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5D" w:rsidRPr="00081DA5" w:rsidRDefault="00D91F5D" w:rsidP="00541542">
      <w:pPr>
        <w:jc w:val="center"/>
      </w:pPr>
      <w:r w:rsidRPr="001F3810">
        <w:t>ФЕДЕРАЛЬНОЕ АГЕНТСТВО ЖЕЛЕЗНОДОРОЖНОГО ТРАНСПОРТА</w:t>
      </w:r>
    </w:p>
    <w:p w:rsidR="00D91F5D" w:rsidRPr="001F3810" w:rsidRDefault="00D91F5D" w:rsidP="00541542">
      <w:pPr>
        <w:jc w:val="center"/>
      </w:pPr>
      <w:r w:rsidRPr="001F3810">
        <w:t>Федеральное государственное бюджетное обра</w:t>
      </w:r>
      <w:r w:rsidR="003A3FA4">
        <w:t xml:space="preserve">зовательное учреждение высшего </w:t>
      </w:r>
      <w:r w:rsidRPr="001F3810">
        <w:t>образования</w:t>
      </w:r>
    </w:p>
    <w:p w:rsidR="00D91F5D" w:rsidRPr="001F3810" w:rsidRDefault="00D91F5D" w:rsidP="00541542">
      <w:pPr>
        <w:jc w:val="center"/>
      </w:pPr>
      <w:r w:rsidRPr="001F3810">
        <w:t xml:space="preserve">«Петербургский государственный университет путей сообщения </w:t>
      </w:r>
    </w:p>
    <w:p w:rsidR="00D91F5D" w:rsidRPr="001F3810" w:rsidRDefault="00D91F5D" w:rsidP="00541542">
      <w:pPr>
        <w:jc w:val="center"/>
      </w:pPr>
      <w:r w:rsidRPr="001F3810">
        <w:t xml:space="preserve">Императора Александра </w:t>
      </w:r>
      <w:r w:rsidRPr="001F3810">
        <w:rPr>
          <w:lang w:val="en-US"/>
        </w:rPr>
        <w:t>I</w:t>
      </w:r>
      <w:r w:rsidRPr="001F3810">
        <w:t>»</w:t>
      </w:r>
    </w:p>
    <w:p w:rsidR="00D91F5D" w:rsidRPr="001F3810" w:rsidRDefault="003A3FA4" w:rsidP="00541542">
      <w:pPr>
        <w:jc w:val="center"/>
      </w:pPr>
      <w:r>
        <w:t>(ФГБОУ В</w:t>
      </w:r>
      <w:r w:rsidR="00D91F5D" w:rsidRPr="001F3810">
        <w:t>О ПГУПС)</w:t>
      </w:r>
    </w:p>
    <w:p w:rsidR="00D91F5D" w:rsidRPr="001F3810" w:rsidRDefault="00D91F5D" w:rsidP="00541542">
      <w:pPr>
        <w:jc w:val="center"/>
      </w:pPr>
    </w:p>
    <w:p w:rsidR="00D91F5D" w:rsidRPr="001F3810" w:rsidRDefault="00D91F5D" w:rsidP="00541542">
      <w:pPr>
        <w:jc w:val="center"/>
      </w:pPr>
      <w:r w:rsidRPr="001F3810">
        <w:t>Кафедра «</w:t>
      </w:r>
      <w:r w:rsidRPr="003300B0">
        <w:rPr>
          <w:noProof/>
        </w:rPr>
        <w:t>Экономика транспорта</w:t>
      </w:r>
      <w:r w:rsidRPr="001F3810">
        <w:t>»</w:t>
      </w:r>
    </w:p>
    <w:p w:rsidR="00D91F5D" w:rsidRPr="001F3810" w:rsidRDefault="00D91F5D" w:rsidP="00541542">
      <w:pPr>
        <w:jc w:val="center"/>
      </w:pPr>
    </w:p>
    <w:p w:rsidR="00D91F5D" w:rsidRPr="001F3810" w:rsidRDefault="00D91F5D" w:rsidP="00541542">
      <w:pPr>
        <w:jc w:val="center"/>
      </w:pPr>
    </w:p>
    <w:p w:rsidR="00D91F5D" w:rsidRPr="001F3810" w:rsidRDefault="00D91F5D" w:rsidP="00541542">
      <w:pPr>
        <w:ind w:left="5245"/>
      </w:pPr>
    </w:p>
    <w:p w:rsidR="00D91F5D" w:rsidRPr="001F3810" w:rsidRDefault="00D91F5D" w:rsidP="00541542">
      <w:pPr>
        <w:ind w:left="5245"/>
      </w:pPr>
    </w:p>
    <w:p w:rsidR="00D91F5D" w:rsidRPr="000E58BF" w:rsidRDefault="00D91F5D" w:rsidP="00541542">
      <w:pPr>
        <w:ind w:left="5245"/>
      </w:pPr>
    </w:p>
    <w:p w:rsidR="004A3F2C" w:rsidRPr="000E58BF" w:rsidRDefault="004A3F2C" w:rsidP="00541542">
      <w:pPr>
        <w:ind w:left="5245"/>
      </w:pPr>
    </w:p>
    <w:p w:rsidR="00D91F5D" w:rsidRPr="001F3810" w:rsidRDefault="00D91F5D" w:rsidP="00541542">
      <w:pPr>
        <w:jc w:val="center"/>
        <w:rPr>
          <w:b/>
          <w:bCs/>
        </w:rPr>
      </w:pPr>
      <w:r w:rsidRPr="001F3810">
        <w:rPr>
          <w:b/>
          <w:bCs/>
        </w:rPr>
        <w:t>РАБОЧАЯ ПРОГРАММА</w:t>
      </w:r>
    </w:p>
    <w:p w:rsidR="00D91F5D" w:rsidRPr="001F3810" w:rsidRDefault="00D91F5D" w:rsidP="00541542">
      <w:pPr>
        <w:jc w:val="center"/>
        <w:rPr>
          <w:i/>
          <w:iCs/>
        </w:rPr>
      </w:pPr>
      <w:r w:rsidRPr="001F3810">
        <w:rPr>
          <w:i/>
          <w:iCs/>
        </w:rPr>
        <w:t>дисциплины</w:t>
      </w:r>
    </w:p>
    <w:p w:rsidR="00D91F5D" w:rsidRPr="001F3810" w:rsidRDefault="00D91F5D" w:rsidP="00541542">
      <w:pPr>
        <w:jc w:val="center"/>
      </w:pPr>
      <w:r w:rsidRPr="001F3810">
        <w:t>«</w:t>
      </w:r>
      <w:r w:rsidRPr="003300B0">
        <w:rPr>
          <w:noProof/>
        </w:rPr>
        <w:t xml:space="preserve">ИНФОРМАЦИОННЫЕ </w:t>
      </w:r>
      <w:r w:rsidR="00B73F21">
        <w:rPr>
          <w:noProof/>
        </w:rPr>
        <w:t>СИСТЕМЫ</w:t>
      </w:r>
      <w:r w:rsidRPr="003300B0">
        <w:rPr>
          <w:noProof/>
        </w:rPr>
        <w:t xml:space="preserve"> В ЭКОНОМИКЕ</w:t>
      </w:r>
      <w:r w:rsidRPr="001F3810">
        <w:t>» (</w:t>
      </w:r>
      <w:r w:rsidR="003A3FA4">
        <w:rPr>
          <w:noProof/>
        </w:rPr>
        <w:t>Б1.В.ДВ.11</w:t>
      </w:r>
      <w:r w:rsidR="002D71FB" w:rsidRPr="002D71FB">
        <w:rPr>
          <w:noProof/>
        </w:rPr>
        <w:t>.</w:t>
      </w:r>
      <w:r w:rsidR="003A3FA4">
        <w:rPr>
          <w:noProof/>
        </w:rPr>
        <w:t>1</w:t>
      </w:r>
      <w:r w:rsidRPr="001F3810">
        <w:t>)</w:t>
      </w:r>
    </w:p>
    <w:p w:rsidR="00D91F5D" w:rsidRPr="001F3810" w:rsidRDefault="00D91F5D" w:rsidP="00541542">
      <w:pPr>
        <w:jc w:val="center"/>
      </w:pPr>
      <w:r w:rsidRPr="001F3810">
        <w:t xml:space="preserve">для </w:t>
      </w:r>
      <w:r>
        <w:t>направления</w:t>
      </w:r>
    </w:p>
    <w:p w:rsidR="00D91F5D" w:rsidRPr="001F3810" w:rsidRDefault="00AC03F8" w:rsidP="00541542">
      <w:pPr>
        <w:jc w:val="center"/>
      </w:pPr>
      <w:r>
        <w:t>38.03</w:t>
      </w:r>
      <w:r w:rsidR="00D91F5D" w:rsidRPr="006F3A6B">
        <w:t xml:space="preserve">.01 </w:t>
      </w:r>
      <w:r w:rsidR="00D91F5D" w:rsidRPr="001F3810">
        <w:t>«</w:t>
      </w:r>
      <w:r w:rsidR="00D91F5D">
        <w:t>Экономика</w:t>
      </w:r>
      <w:r w:rsidR="00D91F5D" w:rsidRPr="001F3810">
        <w:t>»</w:t>
      </w:r>
    </w:p>
    <w:p w:rsidR="00D91F5D" w:rsidRPr="001F3810" w:rsidRDefault="00D91F5D" w:rsidP="00541542">
      <w:pPr>
        <w:jc w:val="center"/>
      </w:pPr>
    </w:p>
    <w:p w:rsidR="00D91F5D" w:rsidRPr="00AC03F8" w:rsidRDefault="00D91F5D" w:rsidP="00541542">
      <w:pPr>
        <w:jc w:val="center"/>
      </w:pPr>
      <w:r w:rsidRPr="00AC03F8">
        <w:t xml:space="preserve">по </w:t>
      </w:r>
      <w:r w:rsidR="003A3FA4">
        <w:t>профилю</w:t>
      </w:r>
    </w:p>
    <w:p w:rsidR="00AC03F8" w:rsidRPr="000E58BF" w:rsidRDefault="00AC03F8" w:rsidP="00541542">
      <w:pPr>
        <w:jc w:val="center"/>
      </w:pPr>
      <w:r w:rsidRPr="000E58BF">
        <w:t>«</w:t>
      </w:r>
      <w:r w:rsidR="000E58BF" w:rsidRPr="000E58BF">
        <w:t>Налоги и налогообложение</w:t>
      </w:r>
      <w:r w:rsidRPr="000E58BF">
        <w:t>»</w:t>
      </w:r>
    </w:p>
    <w:p w:rsidR="00AC03F8" w:rsidRDefault="00AC03F8" w:rsidP="00541542">
      <w:pPr>
        <w:jc w:val="center"/>
      </w:pPr>
    </w:p>
    <w:p w:rsidR="00D91F5D" w:rsidRDefault="00D91F5D" w:rsidP="00541542">
      <w:pPr>
        <w:jc w:val="center"/>
        <w:rPr>
          <w:i/>
        </w:rPr>
      </w:pPr>
    </w:p>
    <w:p w:rsidR="00AC03F8" w:rsidRDefault="00AC03F8" w:rsidP="00541542">
      <w:pPr>
        <w:jc w:val="center"/>
        <w:rPr>
          <w:i/>
        </w:rPr>
      </w:pPr>
    </w:p>
    <w:p w:rsidR="00AC03F8" w:rsidRDefault="00AC03F8" w:rsidP="00541542">
      <w:pPr>
        <w:jc w:val="center"/>
        <w:rPr>
          <w:i/>
        </w:rPr>
      </w:pPr>
    </w:p>
    <w:p w:rsidR="00AC03F8" w:rsidRPr="001F3810" w:rsidRDefault="00AC03F8" w:rsidP="00541542">
      <w:pPr>
        <w:jc w:val="center"/>
        <w:rPr>
          <w:i/>
        </w:rPr>
      </w:pPr>
    </w:p>
    <w:p w:rsidR="00D91F5D" w:rsidRPr="001F3810" w:rsidRDefault="00D91F5D" w:rsidP="00541542">
      <w:pPr>
        <w:jc w:val="center"/>
      </w:pPr>
      <w:r w:rsidRPr="001F3810">
        <w:t>Форма обучения – очная</w:t>
      </w:r>
    </w:p>
    <w:p w:rsidR="00D91F5D" w:rsidRPr="001F3810" w:rsidRDefault="00D91F5D" w:rsidP="00541542">
      <w:pPr>
        <w:jc w:val="center"/>
      </w:pPr>
    </w:p>
    <w:p w:rsidR="00D91F5D" w:rsidRDefault="00D91F5D" w:rsidP="00541542">
      <w:pPr>
        <w:jc w:val="center"/>
      </w:pPr>
    </w:p>
    <w:p w:rsidR="00D91F5D" w:rsidRDefault="00D91F5D" w:rsidP="00541542">
      <w:pPr>
        <w:jc w:val="center"/>
      </w:pPr>
    </w:p>
    <w:p w:rsidR="00D91F5D" w:rsidRPr="006E1B44" w:rsidRDefault="00D91F5D" w:rsidP="00541542">
      <w:pPr>
        <w:jc w:val="center"/>
      </w:pPr>
    </w:p>
    <w:p w:rsidR="004A3F2C" w:rsidRPr="006E1B44" w:rsidRDefault="004A3F2C" w:rsidP="00541542">
      <w:pPr>
        <w:jc w:val="center"/>
      </w:pPr>
    </w:p>
    <w:p w:rsidR="004A3F2C" w:rsidRDefault="004A3F2C" w:rsidP="00541542">
      <w:pPr>
        <w:jc w:val="center"/>
      </w:pPr>
    </w:p>
    <w:p w:rsidR="00157F4C" w:rsidRDefault="00157F4C" w:rsidP="00541542">
      <w:pPr>
        <w:jc w:val="center"/>
      </w:pPr>
    </w:p>
    <w:p w:rsidR="00157F4C" w:rsidRDefault="00157F4C" w:rsidP="00541542">
      <w:pPr>
        <w:jc w:val="center"/>
      </w:pPr>
    </w:p>
    <w:p w:rsidR="00157F4C" w:rsidRDefault="00157F4C" w:rsidP="00541542">
      <w:pPr>
        <w:jc w:val="center"/>
      </w:pPr>
    </w:p>
    <w:p w:rsidR="00157F4C" w:rsidRDefault="00157F4C" w:rsidP="00541542">
      <w:pPr>
        <w:jc w:val="center"/>
      </w:pPr>
    </w:p>
    <w:p w:rsidR="00157F4C" w:rsidRDefault="00157F4C" w:rsidP="00541542">
      <w:pPr>
        <w:jc w:val="center"/>
      </w:pPr>
    </w:p>
    <w:p w:rsidR="00157F4C" w:rsidRDefault="00157F4C" w:rsidP="00541542">
      <w:pPr>
        <w:jc w:val="center"/>
      </w:pPr>
    </w:p>
    <w:p w:rsidR="00157F4C" w:rsidRDefault="00157F4C" w:rsidP="00541542">
      <w:pPr>
        <w:jc w:val="center"/>
      </w:pPr>
    </w:p>
    <w:p w:rsidR="00157F4C" w:rsidRDefault="00157F4C" w:rsidP="00541542">
      <w:pPr>
        <w:jc w:val="center"/>
      </w:pPr>
    </w:p>
    <w:p w:rsidR="00D91F5D" w:rsidRPr="001F3810" w:rsidRDefault="00D91F5D" w:rsidP="00541542">
      <w:pPr>
        <w:jc w:val="center"/>
      </w:pPr>
      <w:r w:rsidRPr="001F3810">
        <w:t>Санкт-Петербург</w:t>
      </w:r>
    </w:p>
    <w:p w:rsidR="00D91F5D" w:rsidRPr="001F3810" w:rsidRDefault="00D91F5D" w:rsidP="00541542">
      <w:pPr>
        <w:jc w:val="center"/>
      </w:pPr>
      <w:r w:rsidRPr="00AC03F8">
        <w:t>201</w:t>
      </w:r>
      <w:r w:rsidR="00157F4C">
        <w:t>8</w:t>
      </w:r>
    </w:p>
    <w:p w:rsidR="00D91F5D" w:rsidRPr="001F3810" w:rsidRDefault="00D91F5D" w:rsidP="00541542">
      <w:pPr>
        <w:sectPr w:rsidR="00D91F5D" w:rsidRPr="001F3810" w:rsidSect="00BE5896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6E1B44" w:rsidRPr="00D2714B" w:rsidRDefault="00157F4C" w:rsidP="006E1B44">
      <w:pPr>
        <w:spacing w:line="276" w:lineRule="auto"/>
        <w:jc w:val="center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-989330</wp:posOffset>
            </wp:positionH>
            <wp:positionV relativeFrom="paragraph">
              <wp:posOffset>-434340</wp:posOffset>
            </wp:positionV>
            <wp:extent cx="7262495" cy="102692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2495" cy="1026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B44" w:rsidRPr="00D2714B">
        <w:t xml:space="preserve">ЛИСТ СОГЛАСОВАНИЙ </w:t>
      </w:r>
    </w:p>
    <w:p w:rsidR="006E1B44" w:rsidRPr="00D2714B" w:rsidRDefault="006E1B44" w:rsidP="006E1B44">
      <w:pPr>
        <w:tabs>
          <w:tab w:val="left" w:pos="851"/>
        </w:tabs>
        <w:jc w:val="center"/>
      </w:pPr>
    </w:p>
    <w:p w:rsidR="006E1B44" w:rsidRPr="00A1435E" w:rsidRDefault="006E1B44" w:rsidP="006E1B44">
      <w:pPr>
        <w:tabs>
          <w:tab w:val="left" w:pos="851"/>
        </w:tabs>
      </w:pPr>
      <w:r w:rsidRPr="00A1435E">
        <w:t xml:space="preserve">Рабочая программа рассмотрена, обсуждена на заседании кафедры </w:t>
      </w:r>
      <w:r w:rsidRPr="00A1435E">
        <w:rPr>
          <w:noProof/>
        </w:rPr>
        <w:t>Экономика транспорта</w:t>
      </w:r>
      <w:r w:rsidRPr="00A1435E">
        <w:t xml:space="preserve"> </w:t>
      </w:r>
    </w:p>
    <w:p w:rsidR="006E1B44" w:rsidRPr="006909D8" w:rsidRDefault="006E1B44" w:rsidP="006E1B44">
      <w:pPr>
        <w:tabs>
          <w:tab w:val="left" w:pos="851"/>
        </w:tabs>
      </w:pPr>
      <w:r w:rsidRPr="006909D8">
        <w:t>Протокол № 7 от «18»  мая  2016 г.</w:t>
      </w:r>
    </w:p>
    <w:p w:rsidR="006E1B44" w:rsidRPr="00D2714B" w:rsidRDefault="006E1B44" w:rsidP="006E1B44">
      <w:pPr>
        <w:tabs>
          <w:tab w:val="left" w:pos="851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1701"/>
        <w:gridCol w:w="2800"/>
      </w:tblGrid>
      <w:tr w:rsidR="006E1B44" w:rsidRPr="00D2714B" w:rsidTr="00E81443">
        <w:tc>
          <w:tcPr>
            <w:tcW w:w="5070" w:type="dxa"/>
            <w:shd w:val="clear" w:color="auto" w:fill="auto"/>
          </w:tcPr>
          <w:p w:rsidR="006E1B44" w:rsidRDefault="006E1B44" w:rsidP="00E81443">
            <w:pPr>
              <w:tabs>
                <w:tab w:val="left" w:pos="851"/>
              </w:tabs>
            </w:pPr>
            <w:r w:rsidRPr="00D2714B">
              <w:t xml:space="preserve">Заведующий кафедрой </w:t>
            </w:r>
          </w:p>
          <w:p w:rsidR="006E1B44" w:rsidRPr="00D2714B" w:rsidRDefault="006E1B44" w:rsidP="00E81443">
            <w:pPr>
              <w:tabs>
                <w:tab w:val="left" w:pos="851"/>
              </w:tabs>
            </w:pPr>
            <w:r>
              <w:t>«</w:t>
            </w:r>
            <w:r w:rsidRPr="006B61AD">
              <w:rPr>
                <w:noProof/>
              </w:rPr>
              <w:t>Экономика транспорта</w:t>
            </w:r>
            <w:r>
              <w:rPr>
                <w:noProof/>
              </w:rPr>
              <w:t>»</w:t>
            </w:r>
          </w:p>
          <w:p w:rsidR="006E1B44" w:rsidRPr="00D2714B" w:rsidRDefault="006E1B44" w:rsidP="00E81443">
            <w:pPr>
              <w:tabs>
                <w:tab w:val="left" w:pos="851"/>
              </w:tabs>
              <w:rPr>
                <w:i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6E1B44" w:rsidRPr="00D2714B" w:rsidRDefault="006E1B44" w:rsidP="00E81443">
            <w:pPr>
              <w:tabs>
                <w:tab w:val="left" w:pos="851"/>
              </w:tabs>
              <w:jc w:val="center"/>
            </w:pPr>
            <w:r w:rsidRPr="00D2714B">
              <w:t>__________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6E1B44" w:rsidRPr="00D2714B" w:rsidRDefault="006E1B44" w:rsidP="00E81443">
            <w:pPr>
              <w:tabs>
                <w:tab w:val="left" w:pos="851"/>
              </w:tabs>
              <w:jc w:val="center"/>
            </w:pPr>
            <w:r w:rsidRPr="006B61AD">
              <w:rPr>
                <w:noProof/>
              </w:rPr>
              <w:t>Н.А. Журавлёва</w:t>
            </w:r>
            <w:r w:rsidRPr="00D2714B">
              <w:t xml:space="preserve"> </w:t>
            </w:r>
          </w:p>
        </w:tc>
      </w:tr>
      <w:tr w:rsidR="006E1B44" w:rsidRPr="00D2714B" w:rsidTr="00E81443">
        <w:tc>
          <w:tcPr>
            <w:tcW w:w="5070" w:type="dxa"/>
            <w:shd w:val="clear" w:color="auto" w:fill="auto"/>
          </w:tcPr>
          <w:p w:rsidR="006E1B44" w:rsidRPr="00D2714B" w:rsidRDefault="006E1B44" w:rsidP="00E81443">
            <w:pPr>
              <w:tabs>
                <w:tab w:val="left" w:pos="851"/>
              </w:tabs>
            </w:pPr>
            <w:r w:rsidRPr="006909D8">
              <w:t>«18»  мая  2016 г.</w:t>
            </w:r>
          </w:p>
        </w:tc>
        <w:tc>
          <w:tcPr>
            <w:tcW w:w="1701" w:type="dxa"/>
            <w:shd w:val="clear" w:color="auto" w:fill="auto"/>
          </w:tcPr>
          <w:p w:rsidR="006E1B44" w:rsidRPr="00D2714B" w:rsidRDefault="006E1B44" w:rsidP="00E81443">
            <w:pPr>
              <w:tabs>
                <w:tab w:val="left" w:pos="851"/>
              </w:tabs>
            </w:pPr>
          </w:p>
        </w:tc>
        <w:tc>
          <w:tcPr>
            <w:tcW w:w="2800" w:type="dxa"/>
            <w:shd w:val="clear" w:color="auto" w:fill="auto"/>
          </w:tcPr>
          <w:p w:rsidR="006E1B44" w:rsidRPr="00D2714B" w:rsidRDefault="006E1B44" w:rsidP="00E81443">
            <w:pPr>
              <w:tabs>
                <w:tab w:val="left" w:pos="851"/>
              </w:tabs>
            </w:pPr>
          </w:p>
        </w:tc>
      </w:tr>
    </w:tbl>
    <w:p w:rsidR="006E1B44" w:rsidRPr="00D2714B" w:rsidRDefault="006E1B44" w:rsidP="006E1B44">
      <w:pPr>
        <w:tabs>
          <w:tab w:val="left" w:pos="851"/>
        </w:tabs>
      </w:pPr>
    </w:p>
    <w:p w:rsidR="006E1B44" w:rsidRPr="00D2714B" w:rsidRDefault="006E1B44" w:rsidP="006E1B44">
      <w:pPr>
        <w:tabs>
          <w:tab w:val="left" w:pos="851"/>
        </w:tabs>
      </w:pPr>
    </w:p>
    <w:tbl>
      <w:tblPr>
        <w:tblW w:w="9571" w:type="dxa"/>
        <w:tblLayout w:type="fixed"/>
        <w:tblLook w:val="04A0" w:firstRow="1" w:lastRow="0" w:firstColumn="1" w:lastColumn="0" w:noHBand="0" w:noVBand="1"/>
      </w:tblPr>
      <w:tblGrid>
        <w:gridCol w:w="4820"/>
        <w:gridCol w:w="1951"/>
        <w:gridCol w:w="2800"/>
      </w:tblGrid>
      <w:tr w:rsidR="006E1B44" w:rsidRPr="00D2714B" w:rsidTr="00E81443">
        <w:tc>
          <w:tcPr>
            <w:tcW w:w="4820" w:type="dxa"/>
            <w:shd w:val="clear" w:color="auto" w:fill="auto"/>
          </w:tcPr>
          <w:p w:rsidR="006E1B44" w:rsidRPr="00D2714B" w:rsidRDefault="006E1B44" w:rsidP="00E81443">
            <w:pPr>
              <w:tabs>
                <w:tab w:val="left" w:pos="851"/>
              </w:tabs>
            </w:pPr>
          </w:p>
        </w:tc>
        <w:tc>
          <w:tcPr>
            <w:tcW w:w="1951" w:type="dxa"/>
            <w:shd w:val="clear" w:color="auto" w:fill="auto"/>
          </w:tcPr>
          <w:p w:rsidR="006E1B44" w:rsidRPr="00D2714B" w:rsidRDefault="006E1B44" w:rsidP="00E81443">
            <w:pPr>
              <w:tabs>
                <w:tab w:val="left" w:pos="851"/>
              </w:tabs>
            </w:pPr>
          </w:p>
        </w:tc>
        <w:tc>
          <w:tcPr>
            <w:tcW w:w="2800" w:type="dxa"/>
            <w:shd w:val="clear" w:color="auto" w:fill="auto"/>
          </w:tcPr>
          <w:p w:rsidR="006E1B44" w:rsidRPr="00D2714B" w:rsidRDefault="006E1B44" w:rsidP="00E81443">
            <w:pPr>
              <w:tabs>
                <w:tab w:val="left" w:pos="851"/>
              </w:tabs>
              <w:jc w:val="center"/>
            </w:pPr>
          </w:p>
        </w:tc>
      </w:tr>
      <w:tr w:rsidR="006E1B44" w:rsidRPr="00D2714B" w:rsidTr="00E81443">
        <w:tc>
          <w:tcPr>
            <w:tcW w:w="4820" w:type="dxa"/>
            <w:shd w:val="clear" w:color="auto" w:fill="auto"/>
          </w:tcPr>
          <w:p w:rsidR="006E1B44" w:rsidRPr="00D2714B" w:rsidRDefault="006E1B44" w:rsidP="00E81443">
            <w:pPr>
              <w:tabs>
                <w:tab w:val="left" w:pos="851"/>
              </w:tabs>
            </w:pPr>
            <w:r w:rsidRPr="00D2714B">
              <w:t xml:space="preserve">Председатель методической комиссии факультета </w:t>
            </w:r>
            <w:r w:rsidRPr="00544AB7">
              <w:t>Экономика и менеджмент</w:t>
            </w:r>
            <w:r>
              <w:t xml:space="preserve"> </w:t>
            </w:r>
          </w:p>
          <w:p w:rsidR="006E1B44" w:rsidRPr="00D2714B" w:rsidRDefault="006E1B44" w:rsidP="00E81443">
            <w:pPr>
              <w:tabs>
                <w:tab w:val="left" w:pos="851"/>
              </w:tabs>
              <w:rPr>
                <w:i/>
              </w:rPr>
            </w:pPr>
          </w:p>
        </w:tc>
        <w:tc>
          <w:tcPr>
            <w:tcW w:w="1951" w:type="dxa"/>
            <w:shd w:val="clear" w:color="auto" w:fill="auto"/>
            <w:vAlign w:val="bottom"/>
          </w:tcPr>
          <w:p w:rsidR="006E1B44" w:rsidRPr="00D2714B" w:rsidRDefault="006E1B44" w:rsidP="00E81443">
            <w:pPr>
              <w:tabs>
                <w:tab w:val="left" w:pos="851"/>
              </w:tabs>
              <w:jc w:val="center"/>
            </w:pPr>
            <w:r w:rsidRPr="00D2714B">
              <w:t>__________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6E1B44" w:rsidRPr="00D2714B" w:rsidRDefault="006E1B44" w:rsidP="00E81443">
            <w:pPr>
              <w:tabs>
                <w:tab w:val="left" w:pos="851"/>
              </w:tabs>
              <w:jc w:val="center"/>
            </w:pPr>
            <w:r w:rsidRPr="00544AB7">
              <w:t xml:space="preserve">Н.Е. </w:t>
            </w:r>
            <w:proofErr w:type="spellStart"/>
            <w:r w:rsidRPr="00544AB7">
              <w:t>Коклева</w:t>
            </w:r>
            <w:proofErr w:type="spellEnd"/>
          </w:p>
        </w:tc>
      </w:tr>
      <w:tr w:rsidR="006E1B44" w:rsidRPr="00D2714B" w:rsidTr="00E81443">
        <w:tc>
          <w:tcPr>
            <w:tcW w:w="4820" w:type="dxa"/>
            <w:shd w:val="clear" w:color="auto" w:fill="auto"/>
          </w:tcPr>
          <w:p w:rsidR="006E1B44" w:rsidRPr="00D2714B" w:rsidRDefault="006E1B44" w:rsidP="00E81443">
            <w:pPr>
              <w:tabs>
                <w:tab w:val="left" w:pos="851"/>
              </w:tabs>
            </w:pPr>
            <w:r w:rsidRPr="00D2714B">
              <w:t xml:space="preserve">«___» _________ </w:t>
            </w:r>
            <w:r w:rsidRPr="00AC28B4">
              <w:t>2016 г.</w:t>
            </w:r>
          </w:p>
        </w:tc>
        <w:tc>
          <w:tcPr>
            <w:tcW w:w="1951" w:type="dxa"/>
            <w:shd w:val="clear" w:color="auto" w:fill="auto"/>
          </w:tcPr>
          <w:p w:rsidR="006E1B44" w:rsidRPr="00D2714B" w:rsidRDefault="006E1B44" w:rsidP="00E81443">
            <w:pPr>
              <w:tabs>
                <w:tab w:val="left" w:pos="851"/>
              </w:tabs>
            </w:pPr>
          </w:p>
        </w:tc>
        <w:tc>
          <w:tcPr>
            <w:tcW w:w="2800" w:type="dxa"/>
            <w:shd w:val="clear" w:color="auto" w:fill="auto"/>
          </w:tcPr>
          <w:p w:rsidR="006E1B44" w:rsidRPr="00D2714B" w:rsidRDefault="006E1B44" w:rsidP="00E81443">
            <w:pPr>
              <w:tabs>
                <w:tab w:val="left" w:pos="851"/>
              </w:tabs>
              <w:jc w:val="center"/>
            </w:pPr>
          </w:p>
        </w:tc>
      </w:tr>
      <w:tr w:rsidR="006E1B44" w:rsidRPr="00D2714B" w:rsidTr="00E81443">
        <w:tc>
          <w:tcPr>
            <w:tcW w:w="4820" w:type="dxa"/>
            <w:shd w:val="clear" w:color="auto" w:fill="auto"/>
          </w:tcPr>
          <w:p w:rsidR="006E1B44" w:rsidRPr="00D2714B" w:rsidRDefault="006E1B44" w:rsidP="00E81443">
            <w:pPr>
              <w:tabs>
                <w:tab w:val="left" w:pos="851"/>
              </w:tabs>
            </w:pPr>
          </w:p>
        </w:tc>
        <w:tc>
          <w:tcPr>
            <w:tcW w:w="1951" w:type="dxa"/>
            <w:shd w:val="clear" w:color="auto" w:fill="auto"/>
          </w:tcPr>
          <w:p w:rsidR="006E1B44" w:rsidRPr="00D2714B" w:rsidRDefault="006E1B44" w:rsidP="00E81443">
            <w:pPr>
              <w:tabs>
                <w:tab w:val="left" w:pos="851"/>
              </w:tabs>
            </w:pPr>
          </w:p>
        </w:tc>
        <w:tc>
          <w:tcPr>
            <w:tcW w:w="2800" w:type="dxa"/>
            <w:shd w:val="clear" w:color="auto" w:fill="auto"/>
          </w:tcPr>
          <w:p w:rsidR="006E1B44" w:rsidRPr="00D2714B" w:rsidRDefault="006E1B44" w:rsidP="00E81443">
            <w:pPr>
              <w:tabs>
                <w:tab w:val="left" w:pos="851"/>
              </w:tabs>
              <w:jc w:val="center"/>
            </w:pPr>
          </w:p>
        </w:tc>
      </w:tr>
      <w:tr w:rsidR="006E1B44" w:rsidRPr="004627D2" w:rsidTr="00E81443">
        <w:tc>
          <w:tcPr>
            <w:tcW w:w="4820" w:type="dxa"/>
            <w:shd w:val="clear" w:color="auto" w:fill="auto"/>
          </w:tcPr>
          <w:p w:rsidR="006E1B44" w:rsidRPr="004627D2" w:rsidRDefault="006E1B44" w:rsidP="00E81443">
            <w:pPr>
              <w:tabs>
                <w:tab w:val="left" w:pos="851"/>
              </w:tabs>
              <w:rPr>
                <w:highlight w:val="yellow"/>
              </w:rPr>
            </w:pPr>
          </w:p>
        </w:tc>
        <w:tc>
          <w:tcPr>
            <w:tcW w:w="1951" w:type="dxa"/>
            <w:shd w:val="clear" w:color="auto" w:fill="auto"/>
            <w:vAlign w:val="bottom"/>
          </w:tcPr>
          <w:p w:rsidR="006E1B44" w:rsidRPr="001514E1" w:rsidRDefault="006E1B44" w:rsidP="00E81443">
            <w:pPr>
              <w:tabs>
                <w:tab w:val="left" w:pos="851"/>
              </w:tabs>
              <w:jc w:val="center"/>
            </w:pPr>
          </w:p>
        </w:tc>
        <w:tc>
          <w:tcPr>
            <w:tcW w:w="2800" w:type="dxa"/>
            <w:shd w:val="clear" w:color="auto" w:fill="auto"/>
            <w:vAlign w:val="bottom"/>
          </w:tcPr>
          <w:p w:rsidR="006E1B44" w:rsidRPr="001514E1" w:rsidRDefault="006E1B44" w:rsidP="00E81443">
            <w:pPr>
              <w:tabs>
                <w:tab w:val="left" w:pos="851"/>
              </w:tabs>
              <w:jc w:val="center"/>
            </w:pPr>
          </w:p>
        </w:tc>
      </w:tr>
      <w:tr w:rsidR="006E1B44" w:rsidRPr="00D2714B" w:rsidTr="00E81443">
        <w:tc>
          <w:tcPr>
            <w:tcW w:w="4820" w:type="dxa"/>
            <w:shd w:val="clear" w:color="auto" w:fill="auto"/>
          </w:tcPr>
          <w:p w:rsidR="006E1B44" w:rsidRDefault="006E1B44" w:rsidP="00E81443">
            <w:pPr>
              <w:tabs>
                <w:tab w:val="left" w:pos="851"/>
              </w:tabs>
            </w:pPr>
          </w:p>
          <w:p w:rsidR="006E1B44" w:rsidRDefault="006E1B44" w:rsidP="00E81443">
            <w:pPr>
              <w:tabs>
                <w:tab w:val="left" w:pos="851"/>
              </w:tabs>
            </w:pPr>
            <w:r>
              <w:t>Руководитель ОПОП</w:t>
            </w:r>
          </w:p>
          <w:p w:rsidR="006E1B44" w:rsidRPr="00467866" w:rsidRDefault="006E1B44" w:rsidP="00E81443">
            <w:pPr>
              <w:tabs>
                <w:tab w:val="left" w:pos="851"/>
              </w:tabs>
            </w:pPr>
            <w:r>
              <w:t>«</w:t>
            </w:r>
            <w:r>
              <w:rPr>
                <w:noProof/>
              </w:rPr>
              <w:t>Бухгалтерский учет, анализ и аудит»</w:t>
            </w:r>
          </w:p>
        </w:tc>
        <w:tc>
          <w:tcPr>
            <w:tcW w:w="1951" w:type="dxa"/>
            <w:shd w:val="clear" w:color="auto" w:fill="auto"/>
            <w:vAlign w:val="bottom"/>
          </w:tcPr>
          <w:p w:rsidR="006E1B44" w:rsidRPr="00D2714B" w:rsidRDefault="006E1B44" w:rsidP="00E81443">
            <w:pPr>
              <w:tabs>
                <w:tab w:val="left" w:pos="851"/>
              </w:tabs>
              <w:jc w:val="center"/>
            </w:pPr>
            <w:r w:rsidRPr="00D2714B">
              <w:t>__________</w:t>
            </w:r>
          </w:p>
        </w:tc>
        <w:tc>
          <w:tcPr>
            <w:tcW w:w="2800" w:type="dxa"/>
            <w:shd w:val="clear" w:color="auto" w:fill="auto"/>
            <w:vAlign w:val="bottom"/>
          </w:tcPr>
          <w:p w:rsidR="006E1B44" w:rsidRPr="00D2714B" w:rsidRDefault="006E1B44" w:rsidP="00E81443">
            <w:pPr>
              <w:tabs>
                <w:tab w:val="left" w:pos="851"/>
              </w:tabs>
              <w:jc w:val="center"/>
            </w:pPr>
          </w:p>
        </w:tc>
      </w:tr>
      <w:tr w:rsidR="006E1B44" w:rsidRPr="00D2714B" w:rsidTr="00E81443">
        <w:tc>
          <w:tcPr>
            <w:tcW w:w="4820" w:type="dxa"/>
            <w:shd w:val="clear" w:color="auto" w:fill="auto"/>
          </w:tcPr>
          <w:p w:rsidR="006E1B44" w:rsidRPr="00D2714B" w:rsidRDefault="006E1B44" w:rsidP="00E81443">
            <w:pPr>
              <w:tabs>
                <w:tab w:val="left" w:pos="851"/>
              </w:tabs>
            </w:pPr>
            <w:r w:rsidRPr="00584D82">
              <w:t>«___» _________ 20__ г.</w:t>
            </w:r>
          </w:p>
        </w:tc>
        <w:tc>
          <w:tcPr>
            <w:tcW w:w="1951" w:type="dxa"/>
            <w:shd w:val="clear" w:color="auto" w:fill="auto"/>
          </w:tcPr>
          <w:p w:rsidR="006E1B44" w:rsidRPr="00D2714B" w:rsidRDefault="006E1B44" w:rsidP="00E81443">
            <w:pPr>
              <w:tabs>
                <w:tab w:val="left" w:pos="851"/>
              </w:tabs>
            </w:pPr>
          </w:p>
        </w:tc>
        <w:tc>
          <w:tcPr>
            <w:tcW w:w="2800" w:type="dxa"/>
            <w:shd w:val="clear" w:color="auto" w:fill="auto"/>
          </w:tcPr>
          <w:p w:rsidR="006E1B44" w:rsidRPr="00D2714B" w:rsidRDefault="006E1B44" w:rsidP="00E81443">
            <w:pPr>
              <w:tabs>
                <w:tab w:val="left" w:pos="851"/>
              </w:tabs>
            </w:pPr>
          </w:p>
        </w:tc>
      </w:tr>
    </w:tbl>
    <w:p w:rsidR="00D91F5D" w:rsidRPr="001F3810" w:rsidRDefault="004627D2" w:rsidP="00541542">
      <w:pPr>
        <w:spacing w:before="120" w:after="160"/>
        <w:jc w:val="center"/>
        <w:rPr>
          <w:b/>
          <w:bCs/>
        </w:rPr>
      </w:pPr>
      <w:r>
        <w:rPr>
          <w:bCs/>
        </w:rPr>
        <w:br w:type="page"/>
      </w:r>
      <w:r w:rsidR="00D91F5D" w:rsidRPr="001F3810">
        <w:rPr>
          <w:b/>
          <w:bCs/>
        </w:rPr>
        <w:lastRenderedPageBreak/>
        <w:t>1 Цели и задачи дисциплины</w:t>
      </w:r>
    </w:p>
    <w:p w:rsidR="00D91F5D" w:rsidRPr="0070529F" w:rsidRDefault="00D91F5D" w:rsidP="00541542">
      <w:pPr>
        <w:ind w:firstLine="709"/>
        <w:rPr>
          <w:rFonts w:eastAsia="Times New Roman"/>
        </w:rPr>
      </w:pPr>
      <w:r w:rsidRPr="0070529F">
        <w:rPr>
          <w:rFonts w:eastAsia="Times New Roman"/>
        </w:rPr>
        <w:t>Рабочая программа составлена в соответствии с ФГОС</w:t>
      </w:r>
      <w:r w:rsidR="00B43F82">
        <w:rPr>
          <w:rFonts w:eastAsia="Times New Roman"/>
        </w:rPr>
        <w:t xml:space="preserve"> </w:t>
      </w:r>
      <w:proofErr w:type="gramStart"/>
      <w:r w:rsidR="00B43F82">
        <w:rPr>
          <w:rFonts w:eastAsia="Times New Roman"/>
        </w:rPr>
        <w:t>ВО</w:t>
      </w:r>
      <w:proofErr w:type="gramEnd"/>
      <w:r w:rsidRPr="0070529F">
        <w:rPr>
          <w:rFonts w:eastAsia="Times New Roman"/>
        </w:rPr>
        <w:t xml:space="preserve">, </w:t>
      </w:r>
      <w:r w:rsidRPr="00A809C2">
        <w:rPr>
          <w:rFonts w:eastAsia="Times New Roman"/>
        </w:rPr>
        <w:t xml:space="preserve">утвержденным </w:t>
      </w:r>
      <w:r w:rsidR="00B43F82" w:rsidRPr="00A809C2">
        <w:rPr>
          <w:rFonts w:eastAsia="Times New Roman"/>
        </w:rPr>
        <w:t>«</w:t>
      </w:r>
      <w:r w:rsidR="00A809C2" w:rsidRPr="00A809C2">
        <w:rPr>
          <w:rFonts w:eastAsia="Times New Roman"/>
        </w:rPr>
        <w:t>12</w:t>
      </w:r>
      <w:r w:rsidR="00B43F82" w:rsidRPr="00A809C2">
        <w:rPr>
          <w:rFonts w:eastAsia="Times New Roman"/>
        </w:rPr>
        <w:t xml:space="preserve">» </w:t>
      </w:r>
      <w:r w:rsidR="00A809C2" w:rsidRPr="00A809C2">
        <w:rPr>
          <w:rFonts w:eastAsia="Times New Roman"/>
        </w:rPr>
        <w:t>ноября</w:t>
      </w:r>
      <w:r w:rsidR="00B43F82" w:rsidRPr="00A809C2">
        <w:rPr>
          <w:rFonts w:eastAsia="Times New Roman"/>
        </w:rPr>
        <w:t xml:space="preserve"> </w:t>
      </w:r>
      <w:r w:rsidRPr="00A809C2">
        <w:rPr>
          <w:rFonts w:eastAsia="Times New Roman"/>
        </w:rPr>
        <w:t>2015</w:t>
      </w:r>
      <w:r w:rsidR="00B43F82" w:rsidRPr="00A809C2">
        <w:rPr>
          <w:rFonts w:eastAsia="Times New Roman"/>
        </w:rPr>
        <w:t xml:space="preserve"> г., приказ</w:t>
      </w:r>
      <w:r w:rsidRPr="00A809C2">
        <w:rPr>
          <w:rFonts w:eastAsia="Times New Roman"/>
        </w:rPr>
        <w:t xml:space="preserve"> № </w:t>
      </w:r>
      <w:r w:rsidR="00A809C2" w:rsidRPr="00A809C2">
        <w:rPr>
          <w:rFonts w:eastAsia="Times New Roman"/>
        </w:rPr>
        <w:t>1327</w:t>
      </w:r>
      <w:r w:rsidR="00B43F82" w:rsidRPr="00A809C2">
        <w:rPr>
          <w:rFonts w:eastAsia="Times New Roman"/>
        </w:rPr>
        <w:t xml:space="preserve"> </w:t>
      </w:r>
      <w:r w:rsidR="00A809C2" w:rsidRPr="00A809C2">
        <w:rPr>
          <w:rFonts w:eastAsia="Times New Roman"/>
        </w:rPr>
        <w:t>по направлению подготовки 38.03</w:t>
      </w:r>
      <w:r w:rsidR="00B43F82" w:rsidRPr="00A809C2">
        <w:rPr>
          <w:rFonts w:eastAsia="Times New Roman"/>
        </w:rPr>
        <w:t>.01 «Экономика</w:t>
      </w:r>
      <w:r w:rsidR="002D71FB">
        <w:rPr>
          <w:rFonts w:eastAsia="Times New Roman"/>
        </w:rPr>
        <w:t>»</w:t>
      </w:r>
      <w:r w:rsidR="00B43F82" w:rsidRPr="00A809C2">
        <w:rPr>
          <w:rFonts w:eastAsia="Times New Roman"/>
        </w:rPr>
        <w:t xml:space="preserve"> (уровень </w:t>
      </w:r>
      <w:proofErr w:type="spellStart"/>
      <w:r w:rsidR="004627D2" w:rsidRPr="00A809C2">
        <w:rPr>
          <w:rFonts w:eastAsia="Times New Roman"/>
        </w:rPr>
        <w:t>бакалавр</w:t>
      </w:r>
      <w:r w:rsidR="00A809C2" w:rsidRPr="00A809C2">
        <w:rPr>
          <w:rFonts w:eastAsia="Times New Roman"/>
        </w:rPr>
        <w:t>и</w:t>
      </w:r>
      <w:r w:rsidR="00A809C2">
        <w:rPr>
          <w:rFonts w:eastAsia="Times New Roman"/>
        </w:rPr>
        <w:t>ата</w:t>
      </w:r>
      <w:proofErr w:type="spellEnd"/>
      <w:r w:rsidR="00B43F82">
        <w:rPr>
          <w:rFonts w:eastAsia="Times New Roman"/>
        </w:rPr>
        <w:t xml:space="preserve">) </w:t>
      </w:r>
      <w:r w:rsidRPr="0070529F">
        <w:rPr>
          <w:rFonts w:eastAsia="Times New Roman"/>
        </w:rPr>
        <w:t>по дисциплине «</w:t>
      </w:r>
      <w:r w:rsidRPr="00FB7F40">
        <w:rPr>
          <w:rFonts w:eastAsia="Times New Roman"/>
          <w:noProof/>
        </w:rPr>
        <w:t xml:space="preserve">Информационные </w:t>
      </w:r>
      <w:r w:rsidR="00B73F21">
        <w:rPr>
          <w:rFonts w:eastAsia="Times New Roman"/>
          <w:noProof/>
        </w:rPr>
        <w:t>системы</w:t>
      </w:r>
      <w:r w:rsidRPr="00FB7F40">
        <w:rPr>
          <w:rFonts w:eastAsia="Times New Roman"/>
          <w:noProof/>
        </w:rPr>
        <w:t xml:space="preserve"> в экономике</w:t>
      </w:r>
      <w:r w:rsidRPr="0070529F">
        <w:rPr>
          <w:rFonts w:eastAsia="Times New Roman"/>
        </w:rPr>
        <w:t>» (</w:t>
      </w:r>
      <w:r w:rsidR="002D71FB" w:rsidRPr="002D71FB">
        <w:rPr>
          <w:rFonts w:eastAsia="Times New Roman"/>
          <w:noProof/>
        </w:rPr>
        <w:t>Б1.В.ДВ.</w:t>
      </w:r>
      <w:r w:rsidR="003A3FA4">
        <w:rPr>
          <w:rFonts w:eastAsia="Times New Roman"/>
          <w:noProof/>
        </w:rPr>
        <w:t>11</w:t>
      </w:r>
      <w:r w:rsidR="002D71FB" w:rsidRPr="002D71FB">
        <w:rPr>
          <w:rFonts w:eastAsia="Times New Roman"/>
          <w:noProof/>
        </w:rPr>
        <w:t>.</w:t>
      </w:r>
      <w:r w:rsidR="003A3FA4">
        <w:rPr>
          <w:rFonts w:eastAsia="Times New Roman"/>
          <w:noProof/>
        </w:rPr>
        <w:t>1</w:t>
      </w:r>
      <w:r w:rsidRPr="0070529F">
        <w:rPr>
          <w:rFonts w:eastAsia="Times New Roman"/>
        </w:rPr>
        <w:t>).</w:t>
      </w:r>
    </w:p>
    <w:p w:rsidR="004B23B0" w:rsidRDefault="004B23B0" w:rsidP="004B23B0">
      <w:pPr>
        <w:ind w:firstLine="709"/>
        <w:rPr>
          <w:rFonts w:eastAsia="Times New Roman"/>
          <w:iCs/>
        </w:rPr>
      </w:pPr>
      <w:r w:rsidRPr="004B23B0">
        <w:rPr>
          <w:rFonts w:eastAsia="Times New Roman"/>
          <w:iCs/>
        </w:rPr>
        <w:t xml:space="preserve">Целью дисциплины является изучение информационных </w:t>
      </w:r>
      <w:r w:rsidR="004627D2" w:rsidRPr="004B23B0">
        <w:rPr>
          <w:rFonts w:eastAsia="Times New Roman"/>
          <w:iCs/>
        </w:rPr>
        <w:t>систем</w:t>
      </w:r>
      <w:r w:rsidR="00B73F21">
        <w:rPr>
          <w:rFonts w:eastAsia="Times New Roman"/>
          <w:iCs/>
        </w:rPr>
        <w:t xml:space="preserve"> и</w:t>
      </w:r>
      <w:r w:rsidR="004627D2" w:rsidRPr="004B23B0">
        <w:rPr>
          <w:rFonts w:eastAsia="Times New Roman"/>
          <w:iCs/>
        </w:rPr>
        <w:t xml:space="preserve"> </w:t>
      </w:r>
      <w:r w:rsidR="00B73F21" w:rsidRPr="004B23B0">
        <w:rPr>
          <w:rFonts w:eastAsia="Times New Roman"/>
          <w:iCs/>
        </w:rPr>
        <w:t xml:space="preserve">технологий </w:t>
      </w:r>
      <w:r w:rsidRPr="004B23B0">
        <w:rPr>
          <w:rFonts w:eastAsia="Times New Roman"/>
          <w:iCs/>
        </w:rPr>
        <w:t>в разрезе организационно-экономического управления и обработки экономической информации, а также знакомство студентов с тенденциями развития современных инструментальных и прикладных программных средств информационной поддержки экономической деятельности.</w:t>
      </w:r>
    </w:p>
    <w:p w:rsidR="00B43F82" w:rsidRPr="00D2714B" w:rsidRDefault="00B43F82" w:rsidP="00B43F82">
      <w:pPr>
        <w:ind w:firstLine="709"/>
      </w:pPr>
      <w:r w:rsidRPr="00D2714B">
        <w:t>Для достижения поставленной цели решаются следующие задачи:</w:t>
      </w:r>
    </w:p>
    <w:p w:rsidR="00B43F82" w:rsidRPr="00F871FE" w:rsidRDefault="00B43F82" w:rsidP="00B43F82">
      <w:pPr>
        <w:pStyle w:val="af0"/>
        <w:numPr>
          <w:ilvl w:val="0"/>
          <w:numId w:val="21"/>
        </w:numPr>
        <w:tabs>
          <w:tab w:val="clear" w:pos="425"/>
        </w:tabs>
        <w:ind w:left="0" w:firstLine="709"/>
        <w:jc w:val="both"/>
        <w:rPr>
          <w:sz w:val="28"/>
          <w:szCs w:val="28"/>
        </w:rPr>
      </w:pPr>
      <w:r w:rsidRPr="00F871FE">
        <w:rPr>
          <w:sz w:val="28"/>
          <w:szCs w:val="28"/>
        </w:rPr>
        <w:t xml:space="preserve">знакомство студентов с нормативными правовыми документами в области информационных </w:t>
      </w:r>
      <w:r>
        <w:rPr>
          <w:sz w:val="28"/>
          <w:szCs w:val="28"/>
          <w:lang w:val="ru-RU"/>
        </w:rPr>
        <w:t xml:space="preserve">систем и </w:t>
      </w:r>
      <w:r w:rsidRPr="00F871FE">
        <w:rPr>
          <w:sz w:val="28"/>
          <w:szCs w:val="28"/>
        </w:rPr>
        <w:t xml:space="preserve">технологий Российской Федерации; </w:t>
      </w:r>
    </w:p>
    <w:p w:rsidR="00B73F21" w:rsidRPr="00F871FE" w:rsidRDefault="00B73F21" w:rsidP="00B73F21">
      <w:pPr>
        <w:pStyle w:val="af0"/>
        <w:numPr>
          <w:ilvl w:val="0"/>
          <w:numId w:val="21"/>
        </w:numPr>
        <w:tabs>
          <w:tab w:val="clear" w:pos="425"/>
        </w:tabs>
        <w:ind w:left="0" w:firstLine="709"/>
        <w:jc w:val="both"/>
        <w:rPr>
          <w:sz w:val="28"/>
          <w:szCs w:val="28"/>
        </w:rPr>
      </w:pPr>
      <w:r w:rsidRPr="00F871FE">
        <w:rPr>
          <w:sz w:val="28"/>
          <w:szCs w:val="28"/>
        </w:rPr>
        <w:t xml:space="preserve">знакомство студентов с основными информационными </w:t>
      </w:r>
      <w:r>
        <w:rPr>
          <w:sz w:val="28"/>
          <w:szCs w:val="28"/>
          <w:lang w:val="ru-RU"/>
        </w:rPr>
        <w:t>системами</w:t>
      </w:r>
      <w:r w:rsidRPr="00F871FE">
        <w:rPr>
          <w:sz w:val="28"/>
          <w:szCs w:val="28"/>
        </w:rPr>
        <w:t>;</w:t>
      </w:r>
    </w:p>
    <w:p w:rsidR="004627D2" w:rsidRPr="00F871FE" w:rsidRDefault="004627D2" w:rsidP="004627D2">
      <w:pPr>
        <w:pStyle w:val="af0"/>
        <w:numPr>
          <w:ilvl w:val="0"/>
          <w:numId w:val="21"/>
        </w:numPr>
        <w:tabs>
          <w:tab w:val="clear" w:pos="425"/>
        </w:tabs>
        <w:ind w:left="0" w:firstLine="709"/>
        <w:jc w:val="both"/>
        <w:rPr>
          <w:sz w:val="28"/>
          <w:szCs w:val="28"/>
        </w:rPr>
      </w:pPr>
      <w:r w:rsidRPr="00F871FE">
        <w:rPr>
          <w:sz w:val="28"/>
          <w:szCs w:val="28"/>
        </w:rPr>
        <w:t>изучение стандартов управления</w:t>
      </w:r>
      <w:r>
        <w:rPr>
          <w:sz w:val="28"/>
          <w:szCs w:val="28"/>
          <w:lang w:val="ru-RU"/>
        </w:rPr>
        <w:t>,</w:t>
      </w:r>
      <w:r w:rsidRPr="00F871FE">
        <w:rPr>
          <w:sz w:val="28"/>
          <w:szCs w:val="28"/>
        </w:rPr>
        <w:t xml:space="preserve"> основанных на информационных технологиях;</w:t>
      </w:r>
    </w:p>
    <w:p w:rsidR="00D60DFD" w:rsidRPr="00C208B1" w:rsidRDefault="00B43F82" w:rsidP="00B73F21">
      <w:pPr>
        <w:pStyle w:val="af0"/>
        <w:numPr>
          <w:ilvl w:val="0"/>
          <w:numId w:val="21"/>
        </w:numPr>
        <w:tabs>
          <w:tab w:val="clear" w:pos="425"/>
        </w:tabs>
        <w:ind w:left="0" w:firstLine="709"/>
        <w:jc w:val="both"/>
        <w:rPr>
          <w:sz w:val="28"/>
          <w:szCs w:val="28"/>
        </w:rPr>
      </w:pPr>
      <w:r w:rsidRPr="00F871FE">
        <w:rPr>
          <w:sz w:val="28"/>
          <w:szCs w:val="28"/>
        </w:rPr>
        <w:t>приобретение базовых навыков работы с корпорати</w:t>
      </w:r>
      <w:r w:rsidR="00D60DFD">
        <w:rPr>
          <w:sz w:val="28"/>
          <w:szCs w:val="28"/>
        </w:rPr>
        <w:t>вными информационными системами</w:t>
      </w:r>
      <w:r w:rsidR="00C208B1">
        <w:rPr>
          <w:sz w:val="28"/>
          <w:szCs w:val="28"/>
          <w:lang w:val="ru-RU"/>
        </w:rPr>
        <w:t>;</w:t>
      </w:r>
    </w:p>
    <w:p w:rsidR="00C208B1" w:rsidRPr="00C208B1" w:rsidRDefault="00C208B1" w:rsidP="00C208B1">
      <w:pPr>
        <w:pStyle w:val="af0"/>
        <w:numPr>
          <w:ilvl w:val="0"/>
          <w:numId w:val="21"/>
        </w:numPr>
        <w:tabs>
          <w:tab w:val="clear" w:pos="425"/>
        </w:tabs>
        <w:ind w:left="0" w:firstLine="709"/>
        <w:jc w:val="both"/>
        <w:rPr>
          <w:sz w:val="28"/>
          <w:szCs w:val="28"/>
        </w:rPr>
      </w:pPr>
      <w:r w:rsidRPr="00C208B1">
        <w:rPr>
          <w:sz w:val="28"/>
          <w:szCs w:val="28"/>
        </w:rPr>
        <w:t>знакомство с информационными технологиями и программными комплексами, используемыми на железнодорожном транспорте.</w:t>
      </w:r>
    </w:p>
    <w:p w:rsidR="00D60DFD" w:rsidRPr="00D60DFD" w:rsidRDefault="00D60DFD" w:rsidP="00D60DFD">
      <w:pPr>
        <w:pStyle w:val="af0"/>
        <w:ind w:left="709" w:firstLine="0"/>
        <w:jc w:val="both"/>
        <w:rPr>
          <w:sz w:val="28"/>
          <w:szCs w:val="28"/>
        </w:rPr>
      </w:pPr>
    </w:p>
    <w:p w:rsidR="00D91F5D" w:rsidRPr="001F3810" w:rsidRDefault="00D91F5D" w:rsidP="00541542">
      <w:pPr>
        <w:spacing w:before="120" w:after="160"/>
        <w:jc w:val="center"/>
        <w:rPr>
          <w:b/>
          <w:bCs/>
        </w:rPr>
      </w:pPr>
      <w:r w:rsidRPr="001F3810">
        <w:rPr>
          <w:b/>
          <w:bCs/>
        </w:rPr>
        <w:t>2</w:t>
      </w:r>
      <w:r w:rsidR="00A46F03">
        <w:rPr>
          <w:b/>
          <w:bCs/>
        </w:rPr>
        <w:t>.</w:t>
      </w:r>
      <w:r w:rsidRPr="001F3810">
        <w:rPr>
          <w:b/>
          <w:bCs/>
        </w:rPr>
        <w:t xml:space="preserve"> Перечень планируемых результатов </w:t>
      </w:r>
      <w:proofErr w:type="gramStart"/>
      <w:r w:rsidRPr="001F3810">
        <w:rPr>
          <w:b/>
          <w:bCs/>
        </w:rPr>
        <w:t>обучения по дисциплине</w:t>
      </w:r>
      <w:proofErr w:type="gramEnd"/>
      <w:r w:rsidRPr="001F3810">
        <w:rPr>
          <w:b/>
          <w:bCs/>
        </w:rPr>
        <w:t>, соотнесенных с планируемыми результатами освоения основной образовательной программы</w:t>
      </w:r>
    </w:p>
    <w:p w:rsidR="00B43F82" w:rsidRDefault="00B43F82" w:rsidP="00B43F82">
      <w:pPr>
        <w:ind w:firstLine="709"/>
      </w:pPr>
      <w:r>
        <w:t xml:space="preserve">Планируемыми результатами </w:t>
      </w:r>
      <w:proofErr w:type="gramStart"/>
      <w:r>
        <w:t>обучения по дисциплине</w:t>
      </w:r>
      <w:proofErr w:type="gramEnd"/>
      <w:r>
        <w:t xml:space="preserve"> являются: приобретение знаний, умений, навыков.</w:t>
      </w:r>
    </w:p>
    <w:p w:rsidR="00B43F82" w:rsidRDefault="00B43F82" w:rsidP="00B43F82">
      <w:pPr>
        <w:ind w:firstLine="709"/>
      </w:pP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должен:</w:t>
      </w:r>
    </w:p>
    <w:p w:rsidR="000E58BF" w:rsidRDefault="000E58BF" w:rsidP="00B43F82">
      <w:pPr>
        <w:ind w:firstLine="709"/>
        <w:rPr>
          <w:b/>
        </w:rPr>
      </w:pPr>
    </w:p>
    <w:p w:rsidR="00B43F82" w:rsidRDefault="00B43F82" w:rsidP="00B43F82">
      <w:pPr>
        <w:ind w:firstLine="709"/>
      </w:pPr>
      <w:r w:rsidRPr="00485395">
        <w:rPr>
          <w:b/>
        </w:rPr>
        <w:t>ЗНАТЬ</w:t>
      </w:r>
      <w:r>
        <w:t>:</w:t>
      </w:r>
    </w:p>
    <w:p w:rsidR="0002003E" w:rsidRPr="0002003E" w:rsidRDefault="0002003E" w:rsidP="00B43F82">
      <w:pPr>
        <w:numPr>
          <w:ilvl w:val="1"/>
          <w:numId w:val="22"/>
        </w:numPr>
        <w:ind w:left="0" w:firstLine="709"/>
        <w:rPr>
          <w:lang w:eastAsia="ru-RU"/>
        </w:rPr>
      </w:pPr>
      <w:r w:rsidRPr="0002003E">
        <w:rPr>
          <w:lang w:eastAsia="ru-RU"/>
        </w:rPr>
        <w:t xml:space="preserve">сущность и значение экономической информации в развитии современного информационного общества; </w:t>
      </w:r>
    </w:p>
    <w:p w:rsidR="0002003E" w:rsidRPr="0002003E" w:rsidRDefault="0002003E" w:rsidP="00B43F82">
      <w:pPr>
        <w:numPr>
          <w:ilvl w:val="1"/>
          <w:numId w:val="22"/>
        </w:numPr>
        <w:ind w:left="0" w:firstLine="709"/>
        <w:rPr>
          <w:lang w:eastAsia="ru-RU"/>
        </w:rPr>
      </w:pPr>
      <w:r w:rsidRPr="0002003E">
        <w:rPr>
          <w:lang w:eastAsia="ru-RU"/>
        </w:rPr>
        <w:t>роль и место информационн</w:t>
      </w:r>
      <w:r w:rsidR="004627D2">
        <w:rPr>
          <w:lang w:eastAsia="ru-RU"/>
        </w:rPr>
        <w:t xml:space="preserve">ых систем </w:t>
      </w:r>
      <w:r w:rsidR="00C208B1">
        <w:rPr>
          <w:lang w:eastAsia="ru-RU"/>
        </w:rPr>
        <w:t>и технологий</w:t>
      </w:r>
      <w:r w:rsidR="00C208B1" w:rsidRPr="0002003E">
        <w:rPr>
          <w:lang w:eastAsia="ru-RU"/>
        </w:rPr>
        <w:t xml:space="preserve"> </w:t>
      </w:r>
      <w:r w:rsidRPr="0002003E">
        <w:rPr>
          <w:lang w:eastAsia="ru-RU"/>
        </w:rPr>
        <w:t>в компании;</w:t>
      </w:r>
    </w:p>
    <w:p w:rsidR="0002003E" w:rsidRPr="0002003E" w:rsidRDefault="0002003E" w:rsidP="00B43F82">
      <w:pPr>
        <w:numPr>
          <w:ilvl w:val="1"/>
          <w:numId w:val="22"/>
        </w:numPr>
        <w:ind w:left="0" w:firstLine="709"/>
        <w:rPr>
          <w:lang w:eastAsia="ru-RU"/>
        </w:rPr>
      </w:pPr>
      <w:r w:rsidRPr="0002003E">
        <w:rPr>
          <w:lang w:eastAsia="ru-RU"/>
        </w:rPr>
        <w:t>структуру информационной системы (виды, состав и принципы формирования обеспечивающих подсистем);</w:t>
      </w:r>
    </w:p>
    <w:p w:rsidR="004627D2" w:rsidRPr="0002003E" w:rsidRDefault="004627D2" w:rsidP="004627D2">
      <w:pPr>
        <w:numPr>
          <w:ilvl w:val="1"/>
          <w:numId w:val="22"/>
        </w:numPr>
        <w:ind w:left="0" w:firstLine="709"/>
        <w:rPr>
          <w:lang w:eastAsia="ru-RU"/>
        </w:rPr>
      </w:pPr>
      <w:r w:rsidRPr="0002003E">
        <w:rPr>
          <w:lang w:eastAsia="ru-RU"/>
        </w:rPr>
        <w:t>возможности применения современных информационных технологий и программных сре</w:t>
      </w:r>
      <w:proofErr w:type="gramStart"/>
      <w:r w:rsidRPr="0002003E">
        <w:rPr>
          <w:lang w:eastAsia="ru-RU"/>
        </w:rPr>
        <w:t>дств дл</w:t>
      </w:r>
      <w:proofErr w:type="gramEnd"/>
      <w:r w:rsidRPr="0002003E">
        <w:rPr>
          <w:lang w:eastAsia="ru-RU"/>
        </w:rPr>
        <w:t>я реализации информационных процессов в экономической сфере</w:t>
      </w:r>
      <w:r w:rsidR="00D60DFD">
        <w:rPr>
          <w:lang w:eastAsia="ru-RU"/>
        </w:rPr>
        <w:t>, а также на железнодорожном транспорте</w:t>
      </w:r>
      <w:r w:rsidRPr="0002003E">
        <w:rPr>
          <w:lang w:eastAsia="ru-RU"/>
        </w:rPr>
        <w:t>;</w:t>
      </w:r>
    </w:p>
    <w:p w:rsidR="0002003E" w:rsidRPr="0002003E" w:rsidRDefault="0002003E" w:rsidP="00B43F82">
      <w:pPr>
        <w:numPr>
          <w:ilvl w:val="1"/>
          <w:numId w:val="22"/>
        </w:numPr>
        <w:ind w:left="0" w:firstLine="709"/>
        <w:rPr>
          <w:lang w:eastAsia="ru-RU"/>
        </w:rPr>
      </w:pPr>
      <w:r w:rsidRPr="0002003E">
        <w:rPr>
          <w:lang w:eastAsia="ru-RU"/>
        </w:rPr>
        <w:t>стадии и этапы жизненного цикла информационной системы;</w:t>
      </w:r>
    </w:p>
    <w:p w:rsidR="0002003E" w:rsidRPr="0002003E" w:rsidRDefault="0002003E" w:rsidP="00B43F82">
      <w:pPr>
        <w:numPr>
          <w:ilvl w:val="1"/>
          <w:numId w:val="22"/>
        </w:numPr>
        <w:ind w:left="0" w:firstLine="709"/>
        <w:rPr>
          <w:lang w:eastAsia="ru-RU"/>
        </w:rPr>
      </w:pPr>
      <w:r w:rsidRPr="0002003E">
        <w:rPr>
          <w:lang w:eastAsia="ru-RU"/>
        </w:rPr>
        <w:t>методологию и принципы построения корпоративной информационной системы;</w:t>
      </w:r>
    </w:p>
    <w:p w:rsidR="0002003E" w:rsidRPr="0002003E" w:rsidRDefault="0002003E" w:rsidP="00B43F82">
      <w:pPr>
        <w:numPr>
          <w:ilvl w:val="1"/>
          <w:numId w:val="22"/>
        </w:numPr>
        <w:ind w:left="0" w:firstLine="709"/>
        <w:rPr>
          <w:lang w:eastAsia="ru-RU"/>
        </w:rPr>
      </w:pPr>
      <w:r w:rsidRPr="0002003E">
        <w:rPr>
          <w:lang w:eastAsia="ru-RU"/>
        </w:rPr>
        <w:t>ключевые критерии оценки экономической эффективности применения информационных систем</w:t>
      </w:r>
      <w:r w:rsidR="00C208B1">
        <w:rPr>
          <w:lang w:eastAsia="ru-RU"/>
        </w:rPr>
        <w:t xml:space="preserve"> и</w:t>
      </w:r>
      <w:r w:rsidRPr="0002003E">
        <w:rPr>
          <w:lang w:eastAsia="ru-RU"/>
        </w:rPr>
        <w:t xml:space="preserve"> </w:t>
      </w:r>
      <w:r w:rsidR="00C208B1" w:rsidRPr="0002003E">
        <w:rPr>
          <w:lang w:eastAsia="ru-RU"/>
        </w:rPr>
        <w:t xml:space="preserve">технологий </w:t>
      </w:r>
      <w:r w:rsidRPr="0002003E">
        <w:rPr>
          <w:lang w:eastAsia="ru-RU"/>
        </w:rPr>
        <w:t>для решения корпоративных задач.</w:t>
      </w:r>
    </w:p>
    <w:p w:rsidR="000E58BF" w:rsidRDefault="000E58BF" w:rsidP="004F326E">
      <w:pPr>
        <w:ind w:firstLine="709"/>
        <w:rPr>
          <w:b/>
        </w:rPr>
      </w:pPr>
    </w:p>
    <w:p w:rsidR="00B43F82" w:rsidRDefault="00B43F82" w:rsidP="004F326E">
      <w:pPr>
        <w:ind w:firstLine="709"/>
      </w:pPr>
      <w:r w:rsidRPr="00485395">
        <w:rPr>
          <w:b/>
        </w:rPr>
        <w:lastRenderedPageBreak/>
        <w:t>УМЕТЬ</w:t>
      </w:r>
      <w:r>
        <w:t>:</w:t>
      </w:r>
    </w:p>
    <w:p w:rsidR="0002003E" w:rsidRPr="0002003E" w:rsidRDefault="0002003E" w:rsidP="004627D2">
      <w:pPr>
        <w:numPr>
          <w:ilvl w:val="1"/>
          <w:numId w:val="22"/>
        </w:numPr>
        <w:ind w:left="0" w:firstLine="709"/>
        <w:rPr>
          <w:lang w:eastAsia="ru-RU"/>
        </w:rPr>
      </w:pPr>
      <w:r w:rsidRPr="0002003E">
        <w:rPr>
          <w:lang w:eastAsia="ru-RU"/>
        </w:rPr>
        <w:t>проводить анализ предметной области компании;</w:t>
      </w:r>
    </w:p>
    <w:p w:rsidR="00B73F21" w:rsidRDefault="00B73F21" w:rsidP="004F326E">
      <w:pPr>
        <w:numPr>
          <w:ilvl w:val="1"/>
          <w:numId w:val="22"/>
        </w:numPr>
        <w:ind w:left="0" w:firstLine="709"/>
        <w:rPr>
          <w:lang w:eastAsia="ru-RU"/>
        </w:rPr>
      </w:pPr>
      <w:r w:rsidRPr="0002003E">
        <w:rPr>
          <w:lang w:eastAsia="ru-RU"/>
        </w:rPr>
        <w:t>осуществлять выбор программного обеспечения информационной системы для решения конкретных экономических задач компании</w:t>
      </w:r>
      <w:r>
        <w:rPr>
          <w:lang w:eastAsia="ru-RU"/>
        </w:rPr>
        <w:t>;</w:t>
      </w:r>
    </w:p>
    <w:p w:rsidR="0002003E" w:rsidRPr="0002003E" w:rsidRDefault="0002003E" w:rsidP="004F326E">
      <w:pPr>
        <w:numPr>
          <w:ilvl w:val="1"/>
          <w:numId w:val="22"/>
        </w:numPr>
        <w:ind w:left="0" w:firstLine="709"/>
        <w:rPr>
          <w:lang w:eastAsia="ru-RU"/>
        </w:rPr>
      </w:pPr>
      <w:r w:rsidRPr="0002003E">
        <w:rPr>
          <w:lang w:eastAsia="ru-RU"/>
        </w:rPr>
        <w:t>использовать специализированные современные программные средства и информационные технологии в экономической деятельности компании;</w:t>
      </w:r>
    </w:p>
    <w:p w:rsidR="0002003E" w:rsidRPr="0002003E" w:rsidRDefault="0002003E" w:rsidP="004F326E">
      <w:pPr>
        <w:numPr>
          <w:ilvl w:val="1"/>
          <w:numId w:val="22"/>
        </w:numPr>
        <w:ind w:left="0" w:firstLine="709"/>
        <w:rPr>
          <w:lang w:eastAsia="ru-RU"/>
        </w:rPr>
      </w:pPr>
      <w:r w:rsidRPr="0002003E">
        <w:rPr>
          <w:lang w:eastAsia="ru-RU"/>
        </w:rPr>
        <w:t xml:space="preserve">обобщать, структурировать, систематизировать и визуализировать корпоративную информацию, используя для этого возможности информационных </w:t>
      </w:r>
      <w:r w:rsidR="00B73F21" w:rsidRPr="0002003E">
        <w:rPr>
          <w:lang w:eastAsia="ru-RU"/>
        </w:rPr>
        <w:t xml:space="preserve">систем </w:t>
      </w:r>
      <w:r w:rsidR="00B73F21">
        <w:rPr>
          <w:lang w:eastAsia="ru-RU"/>
        </w:rPr>
        <w:t xml:space="preserve">и </w:t>
      </w:r>
      <w:r w:rsidRPr="0002003E">
        <w:rPr>
          <w:lang w:eastAsia="ru-RU"/>
        </w:rPr>
        <w:t>технологий</w:t>
      </w:r>
      <w:r w:rsidR="004627D2">
        <w:rPr>
          <w:lang w:eastAsia="ru-RU"/>
        </w:rPr>
        <w:t>.</w:t>
      </w:r>
      <w:r w:rsidRPr="0002003E">
        <w:rPr>
          <w:lang w:eastAsia="ru-RU"/>
        </w:rPr>
        <w:t xml:space="preserve"> </w:t>
      </w:r>
    </w:p>
    <w:p w:rsidR="000E58BF" w:rsidRDefault="000E58BF" w:rsidP="004F326E">
      <w:pPr>
        <w:ind w:firstLine="709"/>
        <w:rPr>
          <w:b/>
        </w:rPr>
      </w:pPr>
    </w:p>
    <w:p w:rsidR="004F326E" w:rsidRDefault="004F326E" w:rsidP="004F326E">
      <w:pPr>
        <w:ind w:firstLine="709"/>
      </w:pPr>
      <w:r w:rsidRPr="00485395">
        <w:rPr>
          <w:b/>
        </w:rPr>
        <w:t>ВЛАДЕТЬ</w:t>
      </w:r>
      <w:r>
        <w:t>:</w:t>
      </w:r>
    </w:p>
    <w:p w:rsidR="0002003E" w:rsidRPr="0002003E" w:rsidRDefault="004F326E" w:rsidP="004F326E">
      <w:pPr>
        <w:numPr>
          <w:ilvl w:val="1"/>
          <w:numId w:val="22"/>
        </w:numPr>
        <w:ind w:left="0" w:firstLine="709"/>
        <w:rPr>
          <w:lang w:eastAsia="ru-RU"/>
        </w:rPr>
      </w:pPr>
      <w:r>
        <w:rPr>
          <w:lang w:eastAsia="ru-RU"/>
        </w:rPr>
        <w:t>работой</w:t>
      </w:r>
      <w:r w:rsidR="0002003E" w:rsidRPr="0002003E">
        <w:rPr>
          <w:lang w:eastAsia="ru-RU"/>
        </w:rPr>
        <w:t xml:space="preserve"> с основными современными программными средствами, предназначенными для систематизации информации и автоматизации информационных процессов компании;</w:t>
      </w:r>
    </w:p>
    <w:p w:rsidR="0002003E" w:rsidRDefault="004F326E" w:rsidP="004F326E">
      <w:pPr>
        <w:numPr>
          <w:ilvl w:val="1"/>
          <w:numId w:val="22"/>
        </w:numPr>
        <w:ind w:left="0" w:firstLine="709"/>
        <w:rPr>
          <w:lang w:eastAsia="ru-RU"/>
        </w:rPr>
      </w:pPr>
      <w:r>
        <w:rPr>
          <w:lang w:eastAsia="ru-RU"/>
        </w:rPr>
        <w:t xml:space="preserve">навыками </w:t>
      </w:r>
      <w:r w:rsidR="0002003E" w:rsidRPr="0002003E">
        <w:rPr>
          <w:lang w:eastAsia="ru-RU"/>
        </w:rPr>
        <w:t>расчета и интерпретации основных показателей оценки экономической эффективности от внедрения информационной системы в компании;</w:t>
      </w:r>
    </w:p>
    <w:p w:rsidR="00D60DFD" w:rsidRPr="0002003E" w:rsidRDefault="00D60DFD" w:rsidP="004F326E">
      <w:pPr>
        <w:numPr>
          <w:ilvl w:val="1"/>
          <w:numId w:val="22"/>
        </w:numPr>
        <w:ind w:left="0" w:firstLine="709"/>
        <w:rPr>
          <w:lang w:eastAsia="ru-RU"/>
        </w:rPr>
      </w:pPr>
      <w:r w:rsidRPr="00D60DFD">
        <w:rPr>
          <w:bCs/>
        </w:rPr>
        <w:t>навыками работы с системами класса ERP II;</w:t>
      </w:r>
    </w:p>
    <w:p w:rsidR="0002003E" w:rsidRPr="0002003E" w:rsidRDefault="004F326E" w:rsidP="004F326E">
      <w:pPr>
        <w:numPr>
          <w:ilvl w:val="1"/>
          <w:numId w:val="22"/>
        </w:numPr>
        <w:ind w:left="0" w:firstLine="709"/>
        <w:rPr>
          <w:lang w:eastAsia="ru-RU"/>
        </w:rPr>
      </w:pPr>
      <w:r>
        <w:rPr>
          <w:lang w:eastAsia="ru-RU"/>
        </w:rPr>
        <w:t xml:space="preserve">навыками </w:t>
      </w:r>
      <w:r w:rsidR="0002003E" w:rsidRPr="0002003E">
        <w:rPr>
          <w:lang w:eastAsia="ru-RU"/>
        </w:rPr>
        <w:t>обработки, обобщения и визуализации информации для подготовки отчетных данных хозяйственно-экономической деятельности компании.</w:t>
      </w:r>
    </w:p>
    <w:p w:rsidR="00275C6D" w:rsidRDefault="006E1B44" w:rsidP="00A46F03">
      <w:pPr>
        <w:tabs>
          <w:tab w:val="left" w:pos="851"/>
        </w:tabs>
        <w:ind w:firstLine="851"/>
      </w:pPr>
      <w:r>
        <w:t xml:space="preserve">Приобретенные знания, умения, навыки, </w:t>
      </w:r>
      <w:r w:rsidRPr="00743903">
        <w:t>характеризующие формирование компетенций</w:t>
      </w:r>
      <w:r>
        <w:t>,</w:t>
      </w:r>
      <w:r w:rsidRPr="00743903">
        <w:t xml:space="preserve"> </w:t>
      </w:r>
      <w:r>
        <w:t xml:space="preserve"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</w:t>
      </w:r>
      <w:r w:rsidRPr="00BD5B77">
        <w:t>2.</w:t>
      </w:r>
      <w:r>
        <w:t>4 общей характеристики о</w:t>
      </w:r>
      <w:r w:rsidRPr="00542E1B">
        <w:t xml:space="preserve">сновной профессиональной образовательной программы </w:t>
      </w:r>
      <w:r>
        <w:t>(ОПОП).</w:t>
      </w:r>
    </w:p>
    <w:p w:rsidR="006E1B44" w:rsidRDefault="006E1B44" w:rsidP="00A46F03">
      <w:pPr>
        <w:tabs>
          <w:tab w:val="left" w:pos="851"/>
        </w:tabs>
        <w:ind w:firstLine="851"/>
      </w:pPr>
    </w:p>
    <w:p w:rsidR="00A46F03" w:rsidRDefault="00275C6D" w:rsidP="00A46F03">
      <w:pPr>
        <w:tabs>
          <w:tab w:val="left" w:pos="851"/>
        </w:tabs>
        <w:ind w:firstLine="851"/>
        <w:rPr>
          <w:rFonts w:eastAsia="Times New Roman"/>
        </w:rPr>
      </w:pPr>
      <w:r w:rsidRPr="009B68C3">
        <w:t>И</w:t>
      </w:r>
      <w:r w:rsidR="00A46F03" w:rsidRPr="009B68C3">
        <w:t>зучени</w:t>
      </w:r>
      <w:r w:rsidRPr="009B68C3">
        <w:t>е</w:t>
      </w:r>
      <w:r w:rsidR="00A46F03" w:rsidRPr="009B68C3">
        <w:t xml:space="preserve"> дисциплины направлен</w:t>
      </w:r>
      <w:r w:rsidRPr="009B68C3">
        <w:t>о</w:t>
      </w:r>
      <w:r w:rsidR="00A46F03" w:rsidRPr="009B68C3">
        <w:t xml:space="preserve"> на формирование следующ</w:t>
      </w:r>
      <w:r w:rsidR="00FE243E" w:rsidRPr="009B68C3">
        <w:t>их</w:t>
      </w:r>
      <w:r w:rsidR="00A46F03" w:rsidRPr="009B68C3">
        <w:t xml:space="preserve"> </w:t>
      </w:r>
      <w:r w:rsidR="00551D45" w:rsidRPr="009B68C3">
        <w:rPr>
          <w:b/>
        </w:rPr>
        <w:t>обще</w:t>
      </w:r>
      <w:r w:rsidR="00A46F03" w:rsidRPr="009B68C3">
        <w:rPr>
          <w:b/>
          <w:bCs/>
        </w:rPr>
        <w:t>профессиональных</w:t>
      </w:r>
      <w:r w:rsidR="00FE243E" w:rsidRPr="009B68C3">
        <w:rPr>
          <w:b/>
          <w:bCs/>
        </w:rPr>
        <w:t xml:space="preserve"> компетенций</w:t>
      </w:r>
      <w:r w:rsidR="00551D45" w:rsidRPr="009B68C3">
        <w:rPr>
          <w:b/>
          <w:bCs/>
        </w:rPr>
        <w:t xml:space="preserve"> (ОПК)</w:t>
      </w:r>
      <w:r w:rsidR="00A46F03" w:rsidRPr="009B68C3">
        <w:rPr>
          <w:rFonts w:eastAsia="Times New Roman"/>
        </w:rPr>
        <w:t>:</w:t>
      </w:r>
    </w:p>
    <w:p w:rsidR="00A46F03" w:rsidRDefault="00A46F03" w:rsidP="00A46F03">
      <w:pPr>
        <w:numPr>
          <w:ilvl w:val="1"/>
          <w:numId w:val="22"/>
        </w:numPr>
        <w:ind w:left="0" w:firstLine="709"/>
      </w:pPr>
      <w:r w:rsidRPr="0002003E">
        <w:t xml:space="preserve">способность </w:t>
      </w:r>
      <w:r w:rsidR="00B73F21">
        <w:t>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</w:r>
      <w:r w:rsidRPr="0002003E">
        <w:t xml:space="preserve"> (</w:t>
      </w:r>
      <w:r w:rsidR="00551D45">
        <w:t>ОПК-</w:t>
      </w:r>
      <w:r w:rsidR="00B73F21">
        <w:t>1</w:t>
      </w:r>
      <w:r w:rsidR="00551D45">
        <w:t>)</w:t>
      </w:r>
      <w:r w:rsidR="00B73F21">
        <w:t>;</w:t>
      </w:r>
    </w:p>
    <w:p w:rsidR="00E94CA0" w:rsidRPr="0002003E" w:rsidRDefault="00E94CA0" w:rsidP="00AC1055">
      <w:pPr>
        <w:numPr>
          <w:ilvl w:val="1"/>
          <w:numId w:val="22"/>
        </w:numPr>
        <w:ind w:left="0" w:firstLine="709"/>
      </w:pPr>
      <w:r>
        <w:t>способность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выгоды (ОПК-3)</w:t>
      </w:r>
      <w:r w:rsidR="00AC1055">
        <w:t>.</w:t>
      </w:r>
    </w:p>
    <w:p w:rsidR="001574D1" w:rsidRDefault="001574D1" w:rsidP="00A46F03">
      <w:pPr>
        <w:ind w:firstLine="709"/>
        <w:rPr>
          <w:i/>
          <w:highlight w:val="yellow"/>
        </w:rPr>
      </w:pPr>
      <w:r w:rsidRPr="001E6889">
        <w:t>Изучение дисциплины направлено на формирование следующих</w:t>
      </w:r>
      <w:r>
        <w:t xml:space="preserve"> </w:t>
      </w:r>
      <w:r w:rsidRPr="00FF1AB5">
        <w:rPr>
          <w:b/>
        </w:rPr>
        <w:t>профессиональны</w:t>
      </w:r>
      <w:r>
        <w:rPr>
          <w:b/>
        </w:rPr>
        <w:t>х</w:t>
      </w:r>
      <w:r w:rsidRPr="00FF1AB5">
        <w:rPr>
          <w:b/>
        </w:rPr>
        <w:t xml:space="preserve"> компетенци</w:t>
      </w:r>
      <w:r>
        <w:rPr>
          <w:b/>
        </w:rPr>
        <w:t>й</w:t>
      </w:r>
      <w:r w:rsidRPr="00FF1AB5">
        <w:rPr>
          <w:b/>
        </w:rPr>
        <w:t xml:space="preserve"> (ПК)</w:t>
      </w:r>
      <w:r w:rsidRPr="00A52159">
        <w:t>,</w:t>
      </w:r>
      <w:r>
        <w:t xml:space="preserve"> </w:t>
      </w:r>
      <w:r w:rsidRPr="00A52159">
        <w:rPr>
          <w:bCs/>
        </w:rPr>
        <w:t>соответствующи</w:t>
      </w:r>
      <w:r>
        <w:rPr>
          <w:bCs/>
        </w:rPr>
        <w:t>х</w:t>
      </w:r>
      <w:r w:rsidRPr="00A52159">
        <w:rPr>
          <w:bCs/>
        </w:rPr>
        <w:t xml:space="preserve"> </w:t>
      </w:r>
      <w:r w:rsidRPr="001574D1">
        <w:rPr>
          <w:bCs/>
        </w:rPr>
        <w:t xml:space="preserve">видам профессиональной деятельности, на которые ориентирована программа </w:t>
      </w:r>
      <w:proofErr w:type="spellStart"/>
      <w:r w:rsidRPr="001574D1">
        <w:rPr>
          <w:bCs/>
        </w:rPr>
        <w:t>бакалавриата</w:t>
      </w:r>
      <w:proofErr w:type="spellEnd"/>
      <w:r>
        <w:rPr>
          <w:bCs/>
        </w:rPr>
        <w:t>:</w:t>
      </w:r>
    </w:p>
    <w:p w:rsidR="006E1B44" w:rsidRDefault="006E1B44" w:rsidP="006E1B44">
      <w:pPr>
        <w:ind w:firstLine="709"/>
        <w:rPr>
          <w:rFonts w:eastAsia="Times New Roman"/>
        </w:rPr>
      </w:pPr>
      <w:r w:rsidRPr="001574D1">
        <w:rPr>
          <w:i/>
        </w:rPr>
        <w:t>аналитическая, научно-исследовательская деятельность:</w:t>
      </w:r>
    </w:p>
    <w:p w:rsidR="006E1B44" w:rsidRDefault="006E1B44" w:rsidP="006E1B44">
      <w:pPr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eastAsia="Times New Roman"/>
        </w:rPr>
      </w:pPr>
      <w:r w:rsidRPr="00E30176">
        <w:rPr>
          <w:rFonts w:eastAsia="Times New Roman"/>
          <w:noProof/>
        </w:rPr>
        <w:t>способность</w:t>
      </w:r>
      <w:r>
        <w:rPr>
          <w:rFonts w:eastAsia="Times New Roman"/>
          <w:noProof/>
        </w:rPr>
        <w:t xml:space="preserve"> на основе описания экономических процессов и явлений строить стандартные теоретические и эконометрические модели, </w:t>
      </w:r>
      <w:r>
        <w:rPr>
          <w:rFonts w:eastAsia="Times New Roman"/>
          <w:noProof/>
        </w:rPr>
        <w:lastRenderedPageBreak/>
        <w:t>анализировать и содержательно интерпретировать полученные результаты</w:t>
      </w:r>
      <w:r w:rsidRPr="00E30176">
        <w:rPr>
          <w:rFonts w:eastAsia="Times New Roman"/>
          <w:noProof/>
        </w:rPr>
        <w:t xml:space="preserve"> </w:t>
      </w:r>
      <w:r>
        <w:rPr>
          <w:rFonts w:eastAsia="Times New Roman"/>
        </w:rPr>
        <w:t>(</w:t>
      </w:r>
      <w:r w:rsidRPr="00E30176">
        <w:rPr>
          <w:rFonts w:eastAsia="Times New Roman"/>
          <w:noProof/>
        </w:rPr>
        <w:t>ПК-</w:t>
      </w:r>
      <w:r>
        <w:rPr>
          <w:rFonts w:eastAsia="Times New Roman"/>
          <w:noProof/>
        </w:rPr>
        <w:t>4</w:t>
      </w:r>
      <w:r>
        <w:rPr>
          <w:rFonts w:eastAsia="Times New Roman"/>
        </w:rPr>
        <w:t>);</w:t>
      </w:r>
    </w:p>
    <w:p w:rsidR="006E1B44" w:rsidRDefault="006E1B44" w:rsidP="006E1B44">
      <w:pPr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eastAsia="Times New Roman"/>
        </w:rPr>
      </w:pPr>
      <w:r w:rsidRPr="00E30176">
        <w:rPr>
          <w:rFonts w:eastAsia="Times New Roman"/>
          <w:noProof/>
        </w:rPr>
        <w:t>способность использовать</w:t>
      </w:r>
      <w:r>
        <w:rPr>
          <w:rFonts w:eastAsia="Times New Roman"/>
          <w:noProof/>
        </w:rPr>
        <w:t xml:space="preserve"> для решения аналитических и исследовательских задач современные технические средства и информационные технологии</w:t>
      </w:r>
      <w:r w:rsidRPr="00F6573C">
        <w:rPr>
          <w:rFonts w:eastAsia="Times New Roman"/>
        </w:rPr>
        <w:t xml:space="preserve"> </w:t>
      </w:r>
      <w:r>
        <w:rPr>
          <w:rFonts w:eastAsia="Times New Roman"/>
        </w:rPr>
        <w:t>(</w:t>
      </w:r>
      <w:r w:rsidRPr="00E30176">
        <w:rPr>
          <w:rFonts w:eastAsia="Times New Roman"/>
          <w:noProof/>
        </w:rPr>
        <w:t>ПК-</w:t>
      </w:r>
      <w:r>
        <w:rPr>
          <w:rFonts w:eastAsia="Times New Roman"/>
          <w:noProof/>
        </w:rPr>
        <w:t>8</w:t>
      </w:r>
      <w:r>
        <w:rPr>
          <w:rFonts w:eastAsia="Times New Roman"/>
        </w:rPr>
        <w:t>);</w:t>
      </w:r>
    </w:p>
    <w:p w:rsidR="006E1B44" w:rsidRPr="00BD1866" w:rsidRDefault="006E1B44" w:rsidP="006E1B44">
      <w:pPr>
        <w:shd w:val="clear" w:color="auto" w:fill="FFFFFF"/>
        <w:autoSpaceDE w:val="0"/>
        <w:ind w:left="709"/>
        <w:rPr>
          <w:rFonts w:eastAsia="Times New Roman"/>
          <w:i/>
        </w:rPr>
      </w:pPr>
      <w:r w:rsidRPr="00BD1866">
        <w:rPr>
          <w:rFonts w:eastAsia="Times New Roman"/>
          <w:i/>
        </w:rPr>
        <w:t>организационно-управленческая деятельность:</w:t>
      </w:r>
    </w:p>
    <w:p w:rsidR="006E1B44" w:rsidRDefault="006E1B44" w:rsidP="006E1B44">
      <w:pPr>
        <w:numPr>
          <w:ilvl w:val="0"/>
          <w:numId w:val="1"/>
        </w:numPr>
        <w:shd w:val="clear" w:color="auto" w:fill="FFFFFF"/>
        <w:autoSpaceDE w:val="0"/>
        <w:ind w:left="0" w:firstLine="709"/>
        <w:rPr>
          <w:rFonts w:eastAsia="Times New Roman"/>
        </w:rPr>
      </w:pPr>
      <w:r>
        <w:rPr>
          <w:rFonts w:eastAsia="Times New Roman"/>
        </w:rPr>
        <w:t>способность использовать для решения коммуникативных задач современные технические средства и информационные технологии (ПК-10).</w:t>
      </w:r>
    </w:p>
    <w:p w:rsidR="006E1B44" w:rsidRPr="001574D1" w:rsidRDefault="006E1B44" w:rsidP="006E1B44">
      <w:pPr>
        <w:ind w:firstLine="851"/>
      </w:pPr>
      <w:r w:rsidRPr="001574D1">
        <w:t xml:space="preserve">Область профессиональной деятельности </w:t>
      </w:r>
      <w:proofErr w:type="gramStart"/>
      <w:r w:rsidRPr="001574D1">
        <w:t>обучающихся</w:t>
      </w:r>
      <w:proofErr w:type="gramEnd"/>
      <w:r w:rsidRPr="001574D1">
        <w:t>, освоивших данную дисциплину, приведена в п. 2.1</w:t>
      </w:r>
      <w:r w:rsidRPr="006909D8">
        <w:t xml:space="preserve"> общей характеристики</w:t>
      </w:r>
      <w:r w:rsidRPr="001574D1">
        <w:t xml:space="preserve"> ОПОП.</w:t>
      </w:r>
    </w:p>
    <w:p w:rsidR="006E1B44" w:rsidRPr="00D2714B" w:rsidRDefault="006E1B44" w:rsidP="006E1B44">
      <w:pPr>
        <w:ind w:firstLine="851"/>
      </w:pPr>
      <w:r w:rsidRPr="001574D1">
        <w:t xml:space="preserve">Объекты профессиональной деятельности </w:t>
      </w:r>
      <w:proofErr w:type="gramStart"/>
      <w:r w:rsidRPr="001574D1">
        <w:t>обучающихся</w:t>
      </w:r>
      <w:proofErr w:type="gramEnd"/>
      <w:r w:rsidRPr="001574D1">
        <w:t>, освоивших данную дисциплину, приведены в п. 2.2</w:t>
      </w:r>
      <w:r w:rsidRPr="006909D8">
        <w:t xml:space="preserve"> общей характеристики</w:t>
      </w:r>
      <w:r w:rsidRPr="001574D1">
        <w:t xml:space="preserve"> ОПОП.</w:t>
      </w:r>
    </w:p>
    <w:p w:rsidR="00A46F03" w:rsidRDefault="00A46F03" w:rsidP="002B5654">
      <w:pPr>
        <w:ind w:firstLine="851"/>
        <w:jc w:val="left"/>
        <w:rPr>
          <w:rFonts w:eastAsia="Times New Roman"/>
        </w:rPr>
      </w:pPr>
    </w:p>
    <w:p w:rsidR="00D91F5D" w:rsidRPr="001F3810" w:rsidRDefault="00D91F5D" w:rsidP="00541542">
      <w:pPr>
        <w:spacing w:before="120" w:after="160"/>
        <w:jc w:val="center"/>
        <w:rPr>
          <w:b/>
          <w:bCs/>
        </w:rPr>
      </w:pPr>
      <w:r w:rsidRPr="001F3810">
        <w:rPr>
          <w:b/>
          <w:bCs/>
        </w:rPr>
        <w:t>3. Место дисциплины в структуре основной образовательной программы</w:t>
      </w:r>
    </w:p>
    <w:p w:rsidR="00144E54" w:rsidRDefault="00D91F5D" w:rsidP="00DB6789">
      <w:pPr>
        <w:ind w:firstLine="851"/>
      </w:pPr>
      <w:r w:rsidRPr="001F3810">
        <w:t>Дисциплина «</w:t>
      </w:r>
      <w:r w:rsidRPr="009E223A">
        <w:rPr>
          <w:noProof/>
        </w:rPr>
        <w:t xml:space="preserve">Информационные </w:t>
      </w:r>
      <w:r w:rsidR="002B5654">
        <w:rPr>
          <w:noProof/>
        </w:rPr>
        <w:t>системы</w:t>
      </w:r>
      <w:r w:rsidRPr="009E223A">
        <w:rPr>
          <w:noProof/>
        </w:rPr>
        <w:t xml:space="preserve"> в экономике</w:t>
      </w:r>
      <w:r w:rsidRPr="001F3810">
        <w:t>»</w:t>
      </w:r>
      <w:r w:rsidR="00A46F03">
        <w:t xml:space="preserve"> (</w:t>
      </w:r>
      <w:r w:rsidR="006E1B44" w:rsidRPr="00A31BFE">
        <w:rPr>
          <w:noProof/>
        </w:rPr>
        <w:t>Б1.В.ДВ.</w:t>
      </w:r>
      <w:r w:rsidR="006E1B44">
        <w:rPr>
          <w:noProof/>
        </w:rPr>
        <w:t>11.1</w:t>
      </w:r>
      <w:r w:rsidR="00DB6789">
        <w:t>)</w:t>
      </w:r>
      <w:r w:rsidR="00A46F03">
        <w:t xml:space="preserve"> относится </w:t>
      </w:r>
      <w:r w:rsidR="00A46F03" w:rsidRPr="00C60B7F">
        <w:t xml:space="preserve">к </w:t>
      </w:r>
      <w:r w:rsidR="00144E54" w:rsidRPr="00C60B7F">
        <w:t>вариативной</w:t>
      </w:r>
      <w:r w:rsidR="00A46F03" w:rsidRPr="00C60B7F">
        <w:t xml:space="preserve"> части и является</w:t>
      </w:r>
      <w:r w:rsidR="00E825B0">
        <w:t xml:space="preserve"> </w:t>
      </w:r>
      <w:r w:rsidR="005D25BE" w:rsidRPr="00C60B7F">
        <w:t>дисциплиной</w:t>
      </w:r>
      <w:r w:rsidR="0077291A">
        <w:t xml:space="preserve"> </w:t>
      </w:r>
      <w:r w:rsidR="002D71FB">
        <w:t xml:space="preserve">по выбору </w:t>
      </w:r>
      <w:proofErr w:type="gramStart"/>
      <w:r w:rsidR="0077291A">
        <w:t>обучающегося</w:t>
      </w:r>
      <w:proofErr w:type="gramEnd"/>
      <w:r w:rsidR="00A4030D" w:rsidRPr="00C60B7F">
        <w:t>.</w:t>
      </w:r>
    </w:p>
    <w:p w:rsidR="00144E54" w:rsidRDefault="00144E54" w:rsidP="00DB6789">
      <w:pPr>
        <w:ind w:firstLine="851"/>
      </w:pPr>
    </w:p>
    <w:p w:rsidR="00D91F5D" w:rsidRPr="001F3810" w:rsidRDefault="00D91F5D" w:rsidP="00DB6789">
      <w:pPr>
        <w:ind w:firstLine="851"/>
        <w:rPr>
          <w:b/>
          <w:bCs/>
        </w:rPr>
      </w:pPr>
      <w:r w:rsidRPr="001F3810">
        <w:rPr>
          <w:b/>
          <w:bCs/>
        </w:rPr>
        <w:t>4. Объем дисциплины и виды учебной работы</w:t>
      </w:r>
    </w:p>
    <w:p w:rsidR="005B540D" w:rsidRDefault="005B540D" w:rsidP="00541542">
      <w:pPr>
        <w:ind w:firstLine="851"/>
      </w:pPr>
    </w:p>
    <w:p w:rsidR="00D91F5D" w:rsidRDefault="00D91F5D" w:rsidP="00541542">
      <w:pPr>
        <w:ind w:firstLine="851"/>
      </w:pPr>
      <w:r w:rsidRPr="001F3810">
        <w:t>Для очной</w:t>
      </w:r>
      <w:r w:rsidR="009B68C3">
        <w:t xml:space="preserve"> </w:t>
      </w:r>
      <w:r w:rsidRPr="001F3810">
        <w:t xml:space="preserve">формы обучения: </w:t>
      </w:r>
    </w:p>
    <w:p w:rsidR="000E58BF" w:rsidRDefault="000E58BF" w:rsidP="00541542">
      <w:pPr>
        <w:ind w:firstLine="851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4"/>
        <w:gridCol w:w="1983"/>
        <w:gridCol w:w="1807"/>
      </w:tblGrid>
      <w:tr w:rsidR="00D91F5D" w:rsidRPr="001514E1" w:rsidTr="00541542">
        <w:trPr>
          <w:jc w:val="center"/>
        </w:trPr>
        <w:tc>
          <w:tcPr>
            <w:tcW w:w="3077" w:type="pct"/>
            <w:vMerge w:val="restart"/>
            <w:shd w:val="clear" w:color="auto" w:fill="auto"/>
            <w:vAlign w:val="center"/>
          </w:tcPr>
          <w:p w:rsidR="00D91F5D" w:rsidRPr="001514E1" w:rsidRDefault="00D91F5D" w:rsidP="00541542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1514E1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006" w:type="pct"/>
            <w:vMerge w:val="restart"/>
            <w:shd w:val="clear" w:color="auto" w:fill="auto"/>
            <w:vAlign w:val="center"/>
          </w:tcPr>
          <w:p w:rsidR="00D91F5D" w:rsidRPr="001514E1" w:rsidRDefault="00D91F5D" w:rsidP="00541542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1514E1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D91F5D" w:rsidRPr="001514E1" w:rsidRDefault="00D91F5D" w:rsidP="00541542">
            <w:pPr>
              <w:tabs>
                <w:tab w:val="left" w:pos="851"/>
              </w:tabs>
              <w:jc w:val="center"/>
              <w:rPr>
                <w:b/>
                <w:sz w:val="24"/>
              </w:rPr>
            </w:pPr>
            <w:r w:rsidRPr="001514E1">
              <w:rPr>
                <w:b/>
                <w:sz w:val="24"/>
              </w:rPr>
              <w:t>Семестр</w:t>
            </w:r>
          </w:p>
        </w:tc>
      </w:tr>
      <w:tr w:rsidR="00D91F5D" w:rsidRPr="001514E1" w:rsidTr="00541542">
        <w:trPr>
          <w:jc w:val="center"/>
        </w:trPr>
        <w:tc>
          <w:tcPr>
            <w:tcW w:w="307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1F5D" w:rsidRPr="001514E1" w:rsidRDefault="00D91F5D" w:rsidP="00541542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  <w:tc>
          <w:tcPr>
            <w:tcW w:w="100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1F5D" w:rsidRPr="001514E1" w:rsidRDefault="00D91F5D" w:rsidP="00541542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  <w:tc>
          <w:tcPr>
            <w:tcW w:w="9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1F5D" w:rsidRPr="001514E1" w:rsidRDefault="00144E54" w:rsidP="00541542">
            <w:pPr>
              <w:tabs>
                <w:tab w:val="left" w:pos="851"/>
              </w:tabs>
              <w:jc w:val="center"/>
              <w:rPr>
                <w:b/>
                <w:sz w:val="24"/>
              </w:rPr>
            </w:pPr>
            <w:r>
              <w:rPr>
                <w:b/>
                <w:noProof/>
                <w:sz w:val="24"/>
              </w:rPr>
              <w:t>3</w:t>
            </w:r>
          </w:p>
        </w:tc>
      </w:tr>
      <w:tr w:rsidR="00157F4C" w:rsidRPr="001514E1" w:rsidTr="00541542">
        <w:trPr>
          <w:jc w:val="center"/>
        </w:trPr>
        <w:tc>
          <w:tcPr>
            <w:tcW w:w="3077" w:type="pct"/>
            <w:tcBorders>
              <w:bottom w:val="nil"/>
            </w:tcBorders>
            <w:shd w:val="clear" w:color="auto" w:fill="auto"/>
            <w:vAlign w:val="center"/>
          </w:tcPr>
          <w:p w:rsidR="00157F4C" w:rsidRPr="001514E1" w:rsidRDefault="00157F4C" w:rsidP="00541542">
            <w:pPr>
              <w:tabs>
                <w:tab w:val="left" w:pos="851"/>
              </w:tabs>
              <w:rPr>
                <w:sz w:val="24"/>
              </w:rPr>
            </w:pPr>
            <w:r w:rsidRPr="002C5663">
              <w:rPr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1006" w:type="pct"/>
            <w:tcBorders>
              <w:bottom w:val="nil"/>
            </w:tcBorders>
            <w:shd w:val="clear" w:color="auto" w:fill="auto"/>
            <w:vAlign w:val="center"/>
          </w:tcPr>
          <w:p w:rsidR="00157F4C" w:rsidRPr="001514E1" w:rsidRDefault="00157F4C" w:rsidP="001F2466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17" w:type="pct"/>
            <w:tcBorders>
              <w:bottom w:val="nil"/>
            </w:tcBorders>
            <w:shd w:val="clear" w:color="auto" w:fill="auto"/>
            <w:vAlign w:val="center"/>
          </w:tcPr>
          <w:p w:rsidR="00157F4C" w:rsidRPr="001514E1" w:rsidRDefault="00157F4C" w:rsidP="001F2466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 w:rsidRPr="001514E1">
              <w:rPr>
                <w:sz w:val="24"/>
              </w:rPr>
              <w:fldChar w:fldCharType="begin"/>
            </w:r>
            <w:r w:rsidRPr="001514E1">
              <w:rPr>
                <w:sz w:val="24"/>
              </w:rPr>
              <w:instrText xml:space="preserve"> =SUM(BELOW) </w:instrText>
            </w:r>
            <w:r w:rsidRPr="001514E1">
              <w:rPr>
                <w:sz w:val="24"/>
              </w:rPr>
              <w:fldChar w:fldCharType="end"/>
            </w:r>
          </w:p>
        </w:tc>
      </w:tr>
      <w:tr w:rsidR="00157F4C" w:rsidRPr="001514E1" w:rsidTr="00541542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57F4C" w:rsidRPr="001514E1" w:rsidRDefault="00157F4C" w:rsidP="00541542">
            <w:pPr>
              <w:tabs>
                <w:tab w:val="left" w:pos="851"/>
              </w:tabs>
              <w:rPr>
                <w:sz w:val="24"/>
              </w:rPr>
            </w:pPr>
            <w:r w:rsidRPr="001514E1">
              <w:rPr>
                <w:sz w:val="24"/>
              </w:rPr>
              <w:t>В том числе: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57F4C" w:rsidRPr="001514E1" w:rsidRDefault="00157F4C" w:rsidP="001F2466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57F4C" w:rsidRPr="001514E1" w:rsidRDefault="00157F4C" w:rsidP="001F2466">
            <w:pPr>
              <w:tabs>
                <w:tab w:val="left" w:pos="851"/>
              </w:tabs>
              <w:jc w:val="center"/>
              <w:rPr>
                <w:sz w:val="24"/>
              </w:rPr>
            </w:pPr>
          </w:p>
        </w:tc>
      </w:tr>
      <w:tr w:rsidR="00157F4C" w:rsidRPr="001514E1" w:rsidTr="00541542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57F4C" w:rsidRPr="001514E1" w:rsidRDefault="00157F4C" w:rsidP="00D91F5D">
            <w:pPr>
              <w:numPr>
                <w:ilvl w:val="0"/>
                <w:numId w:val="3"/>
              </w:numPr>
              <w:tabs>
                <w:tab w:val="left" w:pos="380"/>
              </w:tabs>
              <w:ind w:left="0" w:firstLine="0"/>
              <w:jc w:val="left"/>
              <w:rPr>
                <w:sz w:val="24"/>
              </w:rPr>
            </w:pPr>
            <w:r w:rsidRPr="001514E1">
              <w:rPr>
                <w:sz w:val="24"/>
              </w:rPr>
              <w:t>лекции (Л)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57F4C" w:rsidRPr="001514E1" w:rsidRDefault="00157F4C" w:rsidP="001F2466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1514E1">
              <w:rPr>
                <w:sz w:val="24"/>
              </w:rPr>
              <w:fldChar w:fldCharType="begin"/>
            </w:r>
            <w:r w:rsidRPr="001514E1">
              <w:rPr>
                <w:sz w:val="24"/>
              </w:rPr>
              <w:instrText xml:space="preserve"> =SUM(RIGHT) </w:instrText>
            </w:r>
            <w:r w:rsidRPr="001514E1">
              <w:rPr>
                <w:sz w:val="24"/>
              </w:rPr>
              <w:fldChar w:fldCharType="separate"/>
            </w:r>
            <w:r w:rsidRPr="001514E1">
              <w:rPr>
                <w:noProof/>
                <w:sz w:val="24"/>
              </w:rPr>
              <w:t>1</w:t>
            </w:r>
            <w:r w:rsidRPr="001514E1">
              <w:rPr>
                <w:sz w:val="24"/>
              </w:rPr>
              <w:fldChar w:fldCharType="end"/>
            </w:r>
            <w:r>
              <w:rPr>
                <w:sz w:val="24"/>
              </w:rPr>
              <w:t>6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57F4C" w:rsidRPr="001514E1" w:rsidRDefault="00157F4C" w:rsidP="001F2466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1514E1">
              <w:rPr>
                <w:sz w:val="24"/>
              </w:rPr>
              <w:fldChar w:fldCharType="begin"/>
            </w:r>
            <w:r w:rsidRPr="001514E1">
              <w:rPr>
                <w:sz w:val="24"/>
              </w:rPr>
              <w:instrText xml:space="preserve"> =SUM(RIGHT) </w:instrText>
            </w:r>
            <w:r w:rsidRPr="001514E1">
              <w:rPr>
                <w:sz w:val="24"/>
              </w:rPr>
              <w:fldChar w:fldCharType="separate"/>
            </w:r>
            <w:r w:rsidRPr="001514E1">
              <w:rPr>
                <w:noProof/>
                <w:sz w:val="24"/>
              </w:rPr>
              <w:t>1</w:t>
            </w:r>
            <w:r w:rsidRPr="001514E1">
              <w:rPr>
                <w:sz w:val="24"/>
              </w:rPr>
              <w:fldChar w:fldCharType="end"/>
            </w:r>
            <w:r>
              <w:rPr>
                <w:sz w:val="24"/>
              </w:rPr>
              <w:t>6</w:t>
            </w:r>
          </w:p>
        </w:tc>
      </w:tr>
      <w:tr w:rsidR="00157F4C" w:rsidRPr="001514E1" w:rsidTr="00541542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57F4C" w:rsidRPr="001514E1" w:rsidRDefault="00157F4C" w:rsidP="00D91F5D">
            <w:pPr>
              <w:numPr>
                <w:ilvl w:val="0"/>
                <w:numId w:val="3"/>
              </w:numPr>
              <w:tabs>
                <w:tab w:val="left" w:pos="380"/>
              </w:tabs>
              <w:ind w:left="0" w:firstLine="0"/>
              <w:jc w:val="left"/>
              <w:rPr>
                <w:sz w:val="24"/>
              </w:rPr>
            </w:pPr>
            <w:r w:rsidRPr="001514E1">
              <w:rPr>
                <w:sz w:val="24"/>
              </w:rPr>
              <w:t>практические занятия (ПЗ)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57F4C" w:rsidRPr="001514E1" w:rsidRDefault="00157F4C" w:rsidP="001F2466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57F4C" w:rsidRPr="001514E1" w:rsidRDefault="00157F4C" w:rsidP="001F2466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57F4C" w:rsidRPr="001514E1" w:rsidTr="00541542">
        <w:trPr>
          <w:jc w:val="center"/>
        </w:trPr>
        <w:tc>
          <w:tcPr>
            <w:tcW w:w="307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57F4C" w:rsidRPr="001514E1" w:rsidRDefault="00157F4C" w:rsidP="00D91F5D">
            <w:pPr>
              <w:numPr>
                <w:ilvl w:val="0"/>
                <w:numId w:val="3"/>
              </w:numPr>
              <w:tabs>
                <w:tab w:val="left" w:pos="380"/>
              </w:tabs>
              <w:ind w:left="0" w:firstLine="0"/>
              <w:jc w:val="left"/>
              <w:rPr>
                <w:sz w:val="24"/>
              </w:rPr>
            </w:pPr>
            <w:r w:rsidRPr="001514E1">
              <w:rPr>
                <w:sz w:val="24"/>
              </w:rPr>
              <w:t>лабораторные работы (ЛР)</w:t>
            </w:r>
          </w:p>
        </w:tc>
        <w:tc>
          <w:tcPr>
            <w:tcW w:w="100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57F4C" w:rsidRPr="001514E1" w:rsidRDefault="00157F4C" w:rsidP="001F2466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57F4C" w:rsidRPr="001514E1" w:rsidRDefault="00157F4C" w:rsidP="001F2466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-</w:t>
            </w:r>
          </w:p>
        </w:tc>
      </w:tr>
      <w:tr w:rsidR="00157F4C" w:rsidRPr="001514E1" w:rsidTr="00541542">
        <w:trPr>
          <w:trHeight w:val="96"/>
          <w:jc w:val="center"/>
        </w:trPr>
        <w:tc>
          <w:tcPr>
            <w:tcW w:w="3077" w:type="pct"/>
            <w:tcBorders>
              <w:top w:val="nil"/>
            </w:tcBorders>
            <w:shd w:val="clear" w:color="auto" w:fill="auto"/>
            <w:vAlign w:val="center"/>
          </w:tcPr>
          <w:p w:rsidR="00157F4C" w:rsidRPr="005D15B6" w:rsidRDefault="00157F4C" w:rsidP="00541542">
            <w:pPr>
              <w:tabs>
                <w:tab w:val="left" w:pos="380"/>
              </w:tabs>
              <w:rPr>
                <w:sz w:val="2"/>
                <w:szCs w:val="2"/>
              </w:rPr>
            </w:pPr>
          </w:p>
        </w:tc>
        <w:tc>
          <w:tcPr>
            <w:tcW w:w="1006" w:type="pct"/>
            <w:tcBorders>
              <w:top w:val="nil"/>
            </w:tcBorders>
            <w:shd w:val="clear" w:color="auto" w:fill="auto"/>
            <w:vAlign w:val="center"/>
          </w:tcPr>
          <w:p w:rsidR="00157F4C" w:rsidRPr="001514E1" w:rsidRDefault="00157F4C" w:rsidP="001F2466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  <w:tc>
          <w:tcPr>
            <w:tcW w:w="917" w:type="pct"/>
            <w:tcBorders>
              <w:top w:val="nil"/>
            </w:tcBorders>
            <w:shd w:val="clear" w:color="auto" w:fill="auto"/>
            <w:vAlign w:val="center"/>
          </w:tcPr>
          <w:p w:rsidR="00157F4C" w:rsidRPr="001514E1" w:rsidRDefault="00157F4C" w:rsidP="001F2466">
            <w:pPr>
              <w:tabs>
                <w:tab w:val="left" w:pos="851"/>
              </w:tabs>
              <w:jc w:val="center"/>
              <w:rPr>
                <w:sz w:val="2"/>
                <w:szCs w:val="2"/>
              </w:rPr>
            </w:pPr>
          </w:p>
        </w:tc>
      </w:tr>
      <w:tr w:rsidR="00157F4C" w:rsidRPr="001514E1" w:rsidTr="00C2655F">
        <w:trPr>
          <w:jc w:val="center"/>
        </w:trPr>
        <w:tc>
          <w:tcPr>
            <w:tcW w:w="3077" w:type="pct"/>
            <w:shd w:val="clear" w:color="auto" w:fill="FFFFFF"/>
            <w:vAlign w:val="center"/>
          </w:tcPr>
          <w:p w:rsidR="00157F4C" w:rsidRPr="005D15B6" w:rsidRDefault="00157F4C" w:rsidP="00541542">
            <w:pPr>
              <w:tabs>
                <w:tab w:val="left" w:pos="851"/>
              </w:tabs>
              <w:rPr>
                <w:sz w:val="24"/>
              </w:rPr>
            </w:pPr>
            <w:r w:rsidRPr="005D15B6">
              <w:rPr>
                <w:sz w:val="24"/>
              </w:rPr>
              <w:t>Самостоятельная работа (СРС) (всего)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157F4C" w:rsidRPr="001514E1" w:rsidRDefault="00157F4C" w:rsidP="001F2466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157F4C" w:rsidRPr="001514E1" w:rsidRDefault="00157F4C" w:rsidP="001F2466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31</w:t>
            </w:r>
          </w:p>
        </w:tc>
      </w:tr>
      <w:tr w:rsidR="00157F4C" w:rsidRPr="001514E1" w:rsidTr="00C2655F">
        <w:trPr>
          <w:jc w:val="center"/>
        </w:trPr>
        <w:tc>
          <w:tcPr>
            <w:tcW w:w="3077" w:type="pct"/>
            <w:shd w:val="clear" w:color="auto" w:fill="FFFFFF"/>
            <w:vAlign w:val="center"/>
          </w:tcPr>
          <w:p w:rsidR="00157F4C" w:rsidRPr="005D15B6" w:rsidRDefault="00157F4C" w:rsidP="00541542">
            <w:pPr>
              <w:tabs>
                <w:tab w:val="left" w:pos="851"/>
              </w:tabs>
              <w:rPr>
                <w:sz w:val="24"/>
              </w:rPr>
            </w:pPr>
            <w:r w:rsidRPr="005D15B6">
              <w:rPr>
                <w:sz w:val="24"/>
              </w:rPr>
              <w:t>Контроль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157F4C" w:rsidRPr="001514E1" w:rsidRDefault="00157F4C" w:rsidP="001F2466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157F4C" w:rsidRPr="001514E1" w:rsidRDefault="00157F4C" w:rsidP="001F2466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57F4C" w:rsidRPr="001514E1" w:rsidTr="00C2655F">
        <w:trPr>
          <w:trHeight w:val="311"/>
          <w:jc w:val="center"/>
        </w:trPr>
        <w:tc>
          <w:tcPr>
            <w:tcW w:w="3077" w:type="pct"/>
            <w:shd w:val="clear" w:color="auto" w:fill="FFFFFF"/>
            <w:vAlign w:val="center"/>
          </w:tcPr>
          <w:p w:rsidR="00157F4C" w:rsidRPr="005D15B6" w:rsidRDefault="00157F4C" w:rsidP="00541542">
            <w:pPr>
              <w:tabs>
                <w:tab w:val="left" w:pos="851"/>
              </w:tabs>
              <w:rPr>
                <w:sz w:val="24"/>
              </w:rPr>
            </w:pPr>
            <w:r w:rsidRPr="005D15B6">
              <w:rPr>
                <w:sz w:val="24"/>
              </w:rPr>
              <w:t>Форма контроля знаний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157F4C" w:rsidRPr="001514E1" w:rsidRDefault="00157F4C" w:rsidP="001F2466">
            <w:pPr>
              <w:tabs>
                <w:tab w:val="left" w:pos="851"/>
              </w:tabs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З</w:t>
            </w:r>
            <w:proofErr w:type="gramEnd"/>
          </w:p>
        </w:tc>
        <w:tc>
          <w:tcPr>
            <w:tcW w:w="917" w:type="pct"/>
            <w:shd w:val="clear" w:color="auto" w:fill="auto"/>
            <w:vAlign w:val="center"/>
          </w:tcPr>
          <w:p w:rsidR="00157F4C" w:rsidRPr="001514E1" w:rsidRDefault="00157F4C" w:rsidP="001F2466">
            <w:pPr>
              <w:tabs>
                <w:tab w:val="left" w:pos="851"/>
              </w:tabs>
              <w:jc w:val="center"/>
              <w:rPr>
                <w:sz w:val="24"/>
              </w:rPr>
            </w:pPr>
            <w:r w:rsidRPr="001514E1">
              <w:rPr>
                <w:noProof/>
                <w:sz w:val="24"/>
              </w:rPr>
              <w:t>З</w:t>
            </w:r>
          </w:p>
        </w:tc>
      </w:tr>
      <w:tr w:rsidR="00157F4C" w:rsidRPr="001514E1" w:rsidTr="00C2655F">
        <w:trPr>
          <w:jc w:val="center"/>
        </w:trPr>
        <w:tc>
          <w:tcPr>
            <w:tcW w:w="3077" w:type="pct"/>
            <w:shd w:val="clear" w:color="auto" w:fill="FFFFFF"/>
            <w:vAlign w:val="center"/>
          </w:tcPr>
          <w:p w:rsidR="00157F4C" w:rsidRPr="005D15B6" w:rsidRDefault="00157F4C" w:rsidP="00541542">
            <w:pPr>
              <w:tabs>
                <w:tab w:val="left" w:pos="851"/>
              </w:tabs>
              <w:rPr>
                <w:sz w:val="24"/>
              </w:rPr>
            </w:pPr>
            <w:r w:rsidRPr="005D15B6">
              <w:rPr>
                <w:sz w:val="24"/>
              </w:rPr>
              <w:t xml:space="preserve">Общая трудоемкость: час / </w:t>
            </w:r>
            <w:proofErr w:type="spellStart"/>
            <w:r w:rsidRPr="005D15B6">
              <w:rPr>
                <w:sz w:val="24"/>
              </w:rPr>
              <w:t>з.е</w:t>
            </w:r>
            <w:proofErr w:type="spellEnd"/>
            <w:r w:rsidRPr="005D15B6">
              <w:rPr>
                <w:sz w:val="24"/>
              </w:rPr>
              <w:t>.</w:t>
            </w:r>
          </w:p>
        </w:tc>
        <w:tc>
          <w:tcPr>
            <w:tcW w:w="1006" w:type="pct"/>
            <w:shd w:val="clear" w:color="auto" w:fill="auto"/>
            <w:vAlign w:val="center"/>
          </w:tcPr>
          <w:p w:rsidR="00157F4C" w:rsidRPr="00ED04F1" w:rsidRDefault="00157F4C" w:rsidP="001F2466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72</w:t>
            </w:r>
            <w:r w:rsidRPr="001514E1">
              <w:rPr>
                <w:sz w:val="24"/>
              </w:rPr>
              <w:t xml:space="preserve"> </w:t>
            </w:r>
            <w:r w:rsidRPr="001514E1">
              <w:rPr>
                <w:sz w:val="24"/>
                <w:lang w:val="en-US"/>
              </w:rPr>
              <w:t xml:space="preserve">/ </w:t>
            </w:r>
            <w:r>
              <w:rPr>
                <w:sz w:val="24"/>
              </w:rPr>
              <w:t>2</w:t>
            </w:r>
          </w:p>
        </w:tc>
        <w:tc>
          <w:tcPr>
            <w:tcW w:w="917" w:type="pct"/>
            <w:shd w:val="clear" w:color="auto" w:fill="auto"/>
            <w:vAlign w:val="center"/>
          </w:tcPr>
          <w:p w:rsidR="00157F4C" w:rsidRPr="00ED04F1" w:rsidRDefault="00157F4C" w:rsidP="001F2466">
            <w:pPr>
              <w:tabs>
                <w:tab w:val="left" w:pos="851"/>
              </w:tabs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t>72</w:t>
            </w:r>
            <w:r w:rsidRPr="001514E1">
              <w:rPr>
                <w:sz w:val="24"/>
              </w:rPr>
              <w:t xml:space="preserve"> </w:t>
            </w:r>
            <w:r w:rsidRPr="001514E1">
              <w:rPr>
                <w:sz w:val="24"/>
                <w:lang w:val="en-US"/>
              </w:rPr>
              <w:t xml:space="preserve">/ </w:t>
            </w:r>
            <w:r>
              <w:rPr>
                <w:sz w:val="24"/>
              </w:rPr>
              <w:t>2</w:t>
            </w:r>
          </w:p>
        </w:tc>
      </w:tr>
    </w:tbl>
    <w:p w:rsidR="00F90397" w:rsidRDefault="00F90397" w:rsidP="00541542">
      <w:pPr>
        <w:spacing w:before="120" w:after="240"/>
        <w:ind w:firstLine="851"/>
        <w:jc w:val="center"/>
        <w:rPr>
          <w:b/>
          <w:bCs/>
        </w:rPr>
      </w:pPr>
    </w:p>
    <w:p w:rsidR="00D91F5D" w:rsidRPr="001A5DA8" w:rsidRDefault="005B540D" w:rsidP="00541542">
      <w:pPr>
        <w:spacing w:before="120" w:after="240"/>
        <w:ind w:firstLine="851"/>
        <w:jc w:val="center"/>
        <w:rPr>
          <w:b/>
          <w:bCs/>
        </w:rPr>
      </w:pPr>
      <w:r>
        <w:rPr>
          <w:b/>
          <w:bCs/>
        </w:rPr>
        <w:br w:type="page"/>
      </w:r>
      <w:r w:rsidR="00D91F5D" w:rsidRPr="001A5DA8">
        <w:rPr>
          <w:b/>
          <w:bCs/>
        </w:rPr>
        <w:lastRenderedPageBreak/>
        <w:t>5 Содержание и структура дисциплины</w:t>
      </w:r>
    </w:p>
    <w:p w:rsidR="00D91F5D" w:rsidRPr="001A5DA8" w:rsidRDefault="00D91F5D" w:rsidP="00541542">
      <w:pPr>
        <w:ind w:firstLine="851"/>
      </w:pPr>
      <w:r w:rsidRPr="001A5DA8"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D91F5D" w:rsidRPr="001514E1" w:rsidTr="0054154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1F5D" w:rsidRPr="001514E1" w:rsidRDefault="00D91F5D" w:rsidP="00541542">
            <w:pPr>
              <w:tabs>
                <w:tab w:val="left" w:pos="0"/>
              </w:tabs>
              <w:jc w:val="center"/>
              <w:rPr>
                <w:b/>
                <w:bCs/>
                <w:sz w:val="24"/>
              </w:rPr>
            </w:pPr>
            <w:r w:rsidRPr="001514E1">
              <w:rPr>
                <w:b/>
                <w:bCs/>
                <w:sz w:val="24"/>
              </w:rPr>
              <w:t xml:space="preserve">№ </w:t>
            </w:r>
            <w:proofErr w:type="gramStart"/>
            <w:r w:rsidRPr="001514E1">
              <w:rPr>
                <w:b/>
                <w:bCs/>
                <w:sz w:val="24"/>
              </w:rPr>
              <w:t>п</w:t>
            </w:r>
            <w:proofErr w:type="gramEnd"/>
            <w:r w:rsidRPr="001514E1">
              <w:rPr>
                <w:b/>
                <w:bCs/>
                <w:sz w:val="24"/>
              </w:rPr>
              <w:t>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91F5D" w:rsidRPr="001514E1" w:rsidRDefault="00D91F5D" w:rsidP="00541542">
            <w:pPr>
              <w:tabs>
                <w:tab w:val="left" w:pos="0"/>
              </w:tabs>
              <w:jc w:val="center"/>
              <w:rPr>
                <w:b/>
                <w:bCs/>
                <w:sz w:val="24"/>
              </w:rPr>
            </w:pPr>
            <w:r w:rsidRPr="001514E1">
              <w:rPr>
                <w:b/>
                <w:bCs/>
                <w:sz w:val="24"/>
              </w:rPr>
              <w:t>Наименование раздела дисциплины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D91F5D" w:rsidRPr="001514E1" w:rsidRDefault="00D91F5D" w:rsidP="00541542">
            <w:pPr>
              <w:jc w:val="center"/>
              <w:rPr>
                <w:b/>
                <w:sz w:val="24"/>
              </w:rPr>
            </w:pPr>
            <w:r w:rsidRPr="001514E1">
              <w:rPr>
                <w:b/>
                <w:sz w:val="24"/>
              </w:rPr>
              <w:t>Содержание раздела</w:t>
            </w:r>
          </w:p>
        </w:tc>
      </w:tr>
      <w:tr w:rsidR="00A4690B" w:rsidRPr="001514E1" w:rsidTr="0054154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A4690B" w:rsidRPr="00A4690B" w:rsidRDefault="00A4690B" w:rsidP="00A4690B">
            <w:pPr>
              <w:jc w:val="center"/>
            </w:pPr>
            <w:r w:rsidRPr="00A4690B"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4690B" w:rsidRPr="00A4690B" w:rsidRDefault="00A4690B" w:rsidP="00A4690B">
            <w:pPr>
              <w:jc w:val="left"/>
              <w:rPr>
                <w:sz w:val="24"/>
                <w:szCs w:val="24"/>
              </w:rPr>
            </w:pPr>
            <w:r w:rsidRPr="00977688">
              <w:rPr>
                <w:sz w:val="24"/>
                <w:szCs w:val="24"/>
              </w:rPr>
              <w:t>Предмет и содержание курса.</w:t>
            </w:r>
            <w:r w:rsidRPr="00456E68">
              <w:rPr>
                <w:sz w:val="24"/>
                <w:szCs w:val="24"/>
              </w:rPr>
              <w:t xml:space="preserve"> Информация и циркуляция информационных</w:t>
            </w:r>
            <w:r>
              <w:rPr>
                <w:sz w:val="24"/>
                <w:szCs w:val="24"/>
              </w:rPr>
              <w:t xml:space="preserve"> потоков в организации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A4690B" w:rsidRPr="00A4690B" w:rsidRDefault="00A4690B" w:rsidP="00A4690B">
            <w:r w:rsidRPr="00456E68">
              <w:rPr>
                <w:sz w:val="24"/>
                <w:szCs w:val="24"/>
                <w:lang w:eastAsia="ru-RU"/>
              </w:rPr>
              <w:t>Понятие экономической информации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456E68">
              <w:rPr>
                <w:sz w:val="24"/>
                <w:szCs w:val="24"/>
                <w:lang w:eastAsia="ru-RU"/>
              </w:rPr>
              <w:t>Информационные потоки</w:t>
            </w:r>
            <w:r>
              <w:rPr>
                <w:sz w:val="24"/>
                <w:szCs w:val="24"/>
                <w:lang w:eastAsia="ru-RU"/>
              </w:rPr>
              <w:t xml:space="preserve"> в организации. </w:t>
            </w:r>
            <w:r w:rsidRPr="00456E68">
              <w:rPr>
                <w:sz w:val="24"/>
                <w:szCs w:val="24"/>
                <w:lang w:eastAsia="ru-RU"/>
              </w:rPr>
              <w:t>Информационные процессы в экономике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977688">
              <w:rPr>
                <w:sz w:val="24"/>
                <w:szCs w:val="24"/>
                <w:lang w:eastAsia="ru-RU"/>
              </w:rPr>
              <w:t>Создание и поддержание потоков информации в обеспечении задач управления всех уровней.</w:t>
            </w:r>
          </w:p>
        </w:tc>
      </w:tr>
      <w:tr w:rsidR="00D91F5D" w:rsidRPr="001514E1" w:rsidTr="00456E6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1F5D" w:rsidRPr="001514E1" w:rsidRDefault="00482933" w:rsidP="00541542">
            <w:pPr>
              <w:jc w:val="center"/>
            </w:pPr>
            <w: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91F5D" w:rsidRPr="00456E68" w:rsidRDefault="00456E68" w:rsidP="006E1B44">
            <w:pPr>
              <w:jc w:val="left"/>
              <w:rPr>
                <w:sz w:val="24"/>
                <w:szCs w:val="24"/>
              </w:rPr>
            </w:pPr>
            <w:r w:rsidRPr="00456E68">
              <w:rPr>
                <w:sz w:val="24"/>
                <w:szCs w:val="24"/>
              </w:rPr>
              <w:t xml:space="preserve">Представление об информационных </w:t>
            </w:r>
            <w:r w:rsidR="00C208B1">
              <w:rPr>
                <w:sz w:val="24"/>
                <w:szCs w:val="24"/>
              </w:rPr>
              <w:t>системах</w:t>
            </w:r>
            <w:r w:rsidRPr="00456E68">
              <w:rPr>
                <w:sz w:val="24"/>
                <w:szCs w:val="24"/>
              </w:rPr>
              <w:t xml:space="preserve"> и их роли в деятельности организации</w:t>
            </w:r>
            <w:r>
              <w:rPr>
                <w:sz w:val="24"/>
                <w:szCs w:val="24"/>
              </w:rPr>
              <w:t>.</w:t>
            </w:r>
            <w:r w:rsidR="002B56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127268" w:rsidRPr="00456E68" w:rsidRDefault="00456E68" w:rsidP="00127268">
            <w:pPr>
              <w:rPr>
                <w:sz w:val="24"/>
                <w:szCs w:val="24"/>
                <w:lang w:eastAsia="ru-RU"/>
              </w:rPr>
            </w:pPr>
            <w:r w:rsidRPr="00456E68">
              <w:rPr>
                <w:sz w:val="24"/>
                <w:szCs w:val="24"/>
                <w:lang w:eastAsia="ru-RU"/>
              </w:rPr>
              <w:t xml:space="preserve">Понятие </w:t>
            </w:r>
            <w:r w:rsidR="00C548F9">
              <w:rPr>
                <w:sz w:val="24"/>
                <w:szCs w:val="24"/>
                <w:lang w:eastAsia="ru-RU"/>
              </w:rPr>
              <w:t xml:space="preserve">информационной </w:t>
            </w:r>
            <w:r w:rsidR="002B5654">
              <w:rPr>
                <w:sz w:val="24"/>
                <w:szCs w:val="24"/>
                <w:lang w:eastAsia="ru-RU"/>
              </w:rPr>
              <w:t xml:space="preserve">системы (ИС) и </w:t>
            </w:r>
            <w:r w:rsidR="00C548F9">
              <w:rPr>
                <w:sz w:val="24"/>
                <w:szCs w:val="24"/>
                <w:lang w:eastAsia="ru-RU"/>
              </w:rPr>
              <w:t xml:space="preserve">информационной </w:t>
            </w:r>
            <w:r w:rsidR="002B5654">
              <w:rPr>
                <w:sz w:val="24"/>
                <w:szCs w:val="24"/>
                <w:lang w:eastAsia="ru-RU"/>
              </w:rPr>
              <w:t>технологии (</w:t>
            </w:r>
            <w:proofErr w:type="gramStart"/>
            <w:r w:rsidR="002B5654">
              <w:rPr>
                <w:sz w:val="24"/>
                <w:szCs w:val="24"/>
                <w:lang w:eastAsia="ru-RU"/>
              </w:rPr>
              <w:t>ИТ</w:t>
            </w:r>
            <w:proofErr w:type="gramEnd"/>
            <w:r w:rsidR="002B5654">
              <w:rPr>
                <w:sz w:val="24"/>
                <w:szCs w:val="24"/>
                <w:lang w:eastAsia="ru-RU"/>
              </w:rPr>
              <w:t xml:space="preserve">), </w:t>
            </w:r>
            <w:r w:rsidR="00C548F9">
              <w:rPr>
                <w:sz w:val="24"/>
                <w:szCs w:val="24"/>
                <w:lang w:eastAsia="ru-RU"/>
              </w:rPr>
              <w:t>основные этапы их развития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456E68">
              <w:rPr>
                <w:sz w:val="24"/>
                <w:szCs w:val="24"/>
                <w:lang w:eastAsia="ru-RU"/>
              </w:rPr>
              <w:t xml:space="preserve">Задачи и функции </w:t>
            </w:r>
            <w:r w:rsidR="00C548F9">
              <w:rPr>
                <w:sz w:val="24"/>
                <w:szCs w:val="24"/>
                <w:lang w:eastAsia="ru-RU"/>
              </w:rPr>
              <w:t>И</w:t>
            </w:r>
            <w:r w:rsidR="002B5654">
              <w:rPr>
                <w:sz w:val="24"/>
                <w:szCs w:val="24"/>
                <w:lang w:eastAsia="ru-RU"/>
              </w:rPr>
              <w:t>С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="00C548F9">
              <w:rPr>
                <w:sz w:val="24"/>
                <w:szCs w:val="24"/>
                <w:lang w:eastAsia="ru-RU"/>
              </w:rPr>
              <w:t>И</w:t>
            </w:r>
            <w:r w:rsidR="002B5654">
              <w:rPr>
                <w:sz w:val="24"/>
                <w:szCs w:val="24"/>
                <w:lang w:eastAsia="ru-RU"/>
              </w:rPr>
              <w:t>С</w:t>
            </w:r>
            <w:r w:rsidRPr="00456E68">
              <w:rPr>
                <w:sz w:val="24"/>
                <w:szCs w:val="24"/>
                <w:lang w:eastAsia="ru-RU"/>
              </w:rPr>
              <w:t xml:space="preserve"> в системе управления компанией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456E68">
              <w:rPr>
                <w:sz w:val="24"/>
                <w:szCs w:val="24"/>
                <w:lang w:eastAsia="ru-RU"/>
              </w:rPr>
              <w:t xml:space="preserve">Классификация </w:t>
            </w:r>
            <w:r>
              <w:rPr>
                <w:sz w:val="24"/>
                <w:szCs w:val="24"/>
                <w:lang w:eastAsia="ru-RU"/>
              </w:rPr>
              <w:t>И</w:t>
            </w:r>
            <w:r w:rsidR="002B5654">
              <w:rPr>
                <w:sz w:val="24"/>
                <w:szCs w:val="24"/>
                <w:lang w:eastAsia="ru-RU"/>
              </w:rPr>
              <w:t>С и ИТ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="006E1B44" w:rsidRPr="00456E68">
              <w:rPr>
                <w:sz w:val="24"/>
                <w:szCs w:val="24"/>
                <w:lang w:eastAsia="ru-RU"/>
              </w:rPr>
              <w:t>Методы классификации</w:t>
            </w:r>
            <w:r w:rsidR="006E1B44">
              <w:rPr>
                <w:sz w:val="24"/>
                <w:szCs w:val="24"/>
                <w:lang w:eastAsia="ru-RU"/>
              </w:rPr>
              <w:t xml:space="preserve"> информации и виды </w:t>
            </w:r>
            <w:proofErr w:type="gramStart"/>
            <w:r w:rsidR="006E1B44">
              <w:rPr>
                <w:sz w:val="24"/>
                <w:szCs w:val="24"/>
                <w:lang w:eastAsia="ru-RU"/>
              </w:rPr>
              <w:t>ИТ</w:t>
            </w:r>
            <w:proofErr w:type="gramEnd"/>
            <w:r w:rsidR="006E1B44">
              <w:rPr>
                <w:sz w:val="24"/>
                <w:szCs w:val="24"/>
                <w:lang w:eastAsia="ru-RU"/>
              </w:rPr>
              <w:t xml:space="preserve"> в компании</w:t>
            </w:r>
            <w:r w:rsidR="006E1B44" w:rsidRPr="00456E68">
              <w:rPr>
                <w:sz w:val="24"/>
                <w:szCs w:val="24"/>
                <w:lang w:eastAsia="ru-RU"/>
              </w:rPr>
              <w:t xml:space="preserve">. </w:t>
            </w:r>
            <w:r w:rsidR="006E1B44">
              <w:rPr>
                <w:sz w:val="24"/>
                <w:szCs w:val="24"/>
                <w:lang w:eastAsia="ru-RU"/>
              </w:rPr>
              <w:t>Обеспечивающие подсистемы ИС.</w:t>
            </w:r>
          </w:p>
        </w:tc>
      </w:tr>
      <w:tr w:rsidR="00D91F5D" w:rsidRPr="001514E1" w:rsidTr="0054154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1F5D" w:rsidRPr="001514E1" w:rsidRDefault="00482933" w:rsidP="00541542">
            <w:pPr>
              <w:jc w:val="center"/>
            </w:pPr>
            <w: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D91F5D" w:rsidRPr="00456E68" w:rsidRDefault="00456E68" w:rsidP="00127268">
            <w:pPr>
              <w:jc w:val="left"/>
              <w:rPr>
                <w:sz w:val="24"/>
                <w:szCs w:val="24"/>
              </w:rPr>
            </w:pPr>
            <w:r w:rsidRPr="00456E68">
              <w:rPr>
                <w:sz w:val="24"/>
                <w:szCs w:val="24"/>
              </w:rPr>
              <w:t>Корпоративные информационные системы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2D6AA7" w:rsidRDefault="002D6AA7" w:rsidP="002D6AA7">
            <w:pPr>
              <w:rPr>
                <w:sz w:val="24"/>
                <w:szCs w:val="24"/>
                <w:lang w:eastAsia="ru-RU"/>
              </w:rPr>
            </w:pPr>
            <w:r w:rsidRPr="00CE3E3C">
              <w:rPr>
                <w:sz w:val="24"/>
                <w:szCs w:val="24"/>
                <w:lang w:eastAsia="ru-RU"/>
              </w:rPr>
              <w:t>Основные процес</w:t>
            </w:r>
            <w:r>
              <w:rPr>
                <w:sz w:val="24"/>
                <w:szCs w:val="24"/>
                <w:lang w:eastAsia="ru-RU"/>
              </w:rPr>
              <w:t xml:space="preserve">сы и модели жизненного цикла ИС. </w:t>
            </w:r>
            <w:r w:rsidRPr="00CE3E3C">
              <w:rPr>
                <w:sz w:val="24"/>
                <w:szCs w:val="24"/>
                <w:lang w:eastAsia="ru-RU"/>
              </w:rPr>
              <w:t>Управление жизненным циклом ИС. Понятие информационного менеджмента</w:t>
            </w:r>
            <w:r>
              <w:rPr>
                <w:sz w:val="24"/>
                <w:szCs w:val="24"/>
                <w:lang w:eastAsia="ru-RU"/>
              </w:rPr>
              <w:t>.</w:t>
            </w:r>
          </w:p>
          <w:p w:rsidR="00D91F5D" w:rsidRPr="00CE3E3C" w:rsidRDefault="00CE3E3C" w:rsidP="006E1B44">
            <w:pPr>
              <w:rPr>
                <w:sz w:val="24"/>
                <w:szCs w:val="24"/>
                <w:lang w:eastAsia="ru-RU"/>
              </w:rPr>
            </w:pPr>
            <w:r w:rsidRPr="00CE3E3C">
              <w:rPr>
                <w:sz w:val="24"/>
                <w:szCs w:val="24"/>
                <w:lang w:eastAsia="ru-RU"/>
              </w:rPr>
              <w:t xml:space="preserve">История развития </w:t>
            </w:r>
            <w:r w:rsidR="002D6AA7">
              <w:rPr>
                <w:sz w:val="24"/>
                <w:szCs w:val="24"/>
                <w:lang w:eastAsia="ru-RU"/>
              </w:rPr>
              <w:t xml:space="preserve">корпоративных </w:t>
            </w:r>
            <w:r w:rsidRPr="00CE3E3C">
              <w:rPr>
                <w:sz w:val="24"/>
                <w:szCs w:val="24"/>
                <w:lang w:eastAsia="ru-RU"/>
              </w:rPr>
              <w:t>ИС</w:t>
            </w:r>
            <w:r w:rsidR="00127268">
              <w:rPr>
                <w:sz w:val="24"/>
                <w:szCs w:val="24"/>
                <w:lang w:eastAsia="ru-RU"/>
              </w:rPr>
              <w:t xml:space="preserve"> (КИС)</w:t>
            </w:r>
            <w:r>
              <w:rPr>
                <w:sz w:val="24"/>
                <w:szCs w:val="24"/>
                <w:lang w:eastAsia="ru-RU"/>
              </w:rPr>
              <w:t>.</w:t>
            </w:r>
            <w:r w:rsidR="00127268">
              <w:rPr>
                <w:sz w:val="24"/>
                <w:szCs w:val="24"/>
                <w:lang w:eastAsia="ru-RU"/>
              </w:rPr>
              <w:t xml:space="preserve"> Ключевые принципы работы КИС.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CE3E3C">
              <w:rPr>
                <w:sz w:val="24"/>
                <w:szCs w:val="24"/>
                <w:lang w:eastAsia="ru-RU"/>
              </w:rPr>
              <w:t>Методологии корпоративных информационных систем: MRP, MRPII, ERP, CSRP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CE3E3C">
              <w:rPr>
                <w:sz w:val="24"/>
                <w:szCs w:val="24"/>
                <w:lang w:eastAsia="ru-RU"/>
              </w:rPr>
              <w:t>Обзор рынка корпоративных ИС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125B87" w:rsidRPr="001514E1" w:rsidTr="0054154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25B87" w:rsidRDefault="00125B87" w:rsidP="00541542">
            <w:pPr>
              <w:jc w:val="center"/>
            </w:pPr>
            <w: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25B87" w:rsidRDefault="00125B87" w:rsidP="002B565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на базе корпоративных информационных систем</w:t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125B87" w:rsidRPr="00CE3E3C" w:rsidRDefault="00125B87" w:rsidP="002D6AA7">
            <w:pPr>
              <w:rPr>
                <w:sz w:val="24"/>
                <w:szCs w:val="24"/>
                <w:lang w:eastAsia="ru-RU"/>
              </w:rPr>
            </w:pPr>
            <w:r w:rsidRPr="00CE3E3C">
              <w:rPr>
                <w:sz w:val="24"/>
                <w:szCs w:val="24"/>
                <w:lang w:eastAsia="ru-RU"/>
              </w:rPr>
              <w:t>Информационные технологии в среде 1С</w:t>
            </w:r>
            <w:r>
              <w:rPr>
                <w:sz w:val="24"/>
                <w:szCs w:val="24"/>
                <w:lang w:eastAsia="ru-RU"/>
              </w:rPr>
              <w:t xml:space="preserve">. </w:t>
            </w:r>
            <w:r w:rsidRPr="00CE3E3C">
              <w:rPr>
                <w:sz w:val="24"/>
                <w:szCs w:val="24"/>
                <w:lang w:eastAsia="ru-RU"/>
              </w:rPr>
              <w:t>Электронный документооборот</w:t>
            </w:r>
            <w:r>
              <w:rPr>
                <w:sz w:val="24"/>
                <w:szCs w:val="24"/>
                <w:lang w:eastAsia="ru-RU"/>
              </w:rPr>
              <w:t xml:space="preserve"> предприятия. </w:t>
            </w:r>
            <w:r w:rsidRPr="00977688">
              <w:rPr>
                <w:sz w:val="24"/>
                <w:szCs w:val="24"/>
              </w:rPr>
              <w:t>Автоматизация офисной работы</w:t>
            </w:r>
            <w:r>
              <w:rPr>
                <w:sz w:val="24"/>
                <w:szCs w:val="24"/>
                <w:lang w:eastAsia="ru-RU"/>
              </w:rPr>
              <w:t xml:space="preserve"> при помощи отечественных и зарубежных информационных систем и технологий.</w:t>
            </w:r>
          </w:p>
        </w:tc>
      </w:tr>
    </w:tbl>
    <w:p w:rsidR="00D91F5D" w:rsidRPr="001A5DA8" w:rsidRDefault="00D91F5D" w:rsidP="00541542">
      <w:pPr>
        <w:ind w:firstLine="851"/>
      </w:pPr>
    </w:p>
    <w:p w:rsidR="00D91F5D" w:rsidRPr="001A5DA8" w:rsidRDefault="00D91F5D" w:rsidP="00541542">
      <w:pPr>
        <w:ind w:firstLine="851"/>
      </w:pPr>
      <w:r w:rsidRPr="001A5DA8">
        <w:t>5.2 Разделы дисциплины и виды занятий</w:t>
      </w:r>
    </w:p>
    <w:p w:rsidR="00FE00D2" w:rsidRDefault="00FE00D2" w:rsidP="00541542">
      <w:pPr>
        <w:ind w:firstLine="851"/>
      </w:pPr>
    </w:p>
    <w:p w:rsidR="00D91F5D" w:rsidRPr="001A5DA8" w:rsidRDefault="00D91F5D" w:rsidP="00541542">
      <w:pPr>
        <w:ind w:firstLine="851"/>
      </w:pPr>
      <w:r w:rsidRPr="001A5DA8">
        <w:t>Для 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1"/>
        <w:gridCol w:w="1134"/>
        <w:gridCol w:w="1134"/>
        <w:gridCol w:w="1134"/>
        <w:gridCol w:w="1134"/>
      </w:tblGrid>
      <w:tr w:rsidR="009C2A28" w:rsidRPr="001514E1" w:rsidTr="0054154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9C2A28" w:rsidRPr="001514E1" w:rsidRDefault="009C2A28" w:rsidP="00541542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514E1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1514E1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1514E1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9C2A28" w:rsidRPr="001514E1" w:rsidRDefault="009C2A28" w:rsidP="00541542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514E1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28" w:rsidRPr="001514E1" w:rsidRDefault="009C2A28" w:rsidP="00541542">
            <w:pPr>
              <w:jc w:val="center"/>
              <w:rPr>
                <w:b/>
                <w:sz w:val="24"/>
                <w:szCs w:val="24"/>
              </w:rPr>
            </w:pPr>
            <w:r w:rsidRPr="001514E1">
              <w:rPr>
                <w:b/>
                <w:sz w:val="24"/>
                <w:szCs w:val="24"/>
              </w:rPr>
              <w:t>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28" w:rsidRPr="001514E1" w:rsidRDefault="009C2A28" w:rsidP="00541542">
            <w:pPr>
              <w:jc w:val="center"/>
              <w:rPr>
                <w:b/>
                <w:sz w:val="24"/>
                <w:szCs w:val="24"/>
              </w:rPr>
            </w:pPr>
            <w:r w:rsidRPr="001514E1">
              <w:rPr>
                <w:b/>
                <w:sz w:val="24"/>
                <w:szCs w:val="24"/>
              </w:rPr>
              <w:t>ПЗ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28" w:rsidRPr="001514E1" w:rsidRDefault="009C2A28" w:rsidP="00541542">
            <w:pPr>
              <w:jc w:val="center"/>
              <w:rPr>
                <w:b/>
                <w:sz w:val="24"/>
                <w:szCs w:val="24"/>
              </w:rPr>
            </w:pPr>
            <w:r w:rsidRPr="001514E1">
              <w:rPr>
                <w:b/>
                <w:sz w:val="24"/>
                <w:szCs w:val="24"/>
              </w:rPr>
              <w:t>ЛР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2A28" w:rsidRPr="001514E1" w:rsidRDefault="009C2A28" w:rsidP="00541542">
            <w:pPr>
              <w:jc w:val="center"/>
              <w:rPr>
                <w:b/>
                <w:sz w:val="24"/>
                <w:szCs w:val="24"/>
              </w:rPr>
            </w:pPr>
            <w:r w:rsidRPr="001514E1">
              <w:rPr>
                <w:b/>
                <w:sz w:val="24"/>
                <w:szCs w:val="24"/>
              </w:rPr>
              <w:t>СРС</w:t>
            </w:r>
          </w:p>
        </w:tc>
      </w:tr>
      <w:tr w:rsidR="00157F4C" w:rsidRPr="001514E1" w:rsidTr="0054154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57F4C" w:rsidRPr="001514E1" w:rsidRDefault="00157F4C" w:rsidP="00541542">
            <w:pPr>
              <w:jc w:val="center"/>
            </w:pPr>
            <w:r>
              <w:t>1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57F4C" w:rsidRPr="00A4690B" w:rsidRDefault="00157F4C" w:rsidP="00E81443">
            <w:pPr>
              <w:jc w:val="left"/>
              <w:rPr>
                <w:sz w:val="24"/>
                <w:szCs w:val="24"/>
              </w:rPr>
            </w:pPr>
            <w:r w:rsidRPr="00977688">
              <w:rPr>
                <w:sz w:val="24"/>
                <w:szCs w:val="24"/>
              </w:rPr>
              <w:t>Предмет и содержание курса.</w:t>
            </w:r>
            <w:r w:rsidRPr="00456E68">
              <w:rPr>
                <w:sz w:val="24"/>
                <w:szCs w:val="24"/>
              </w:rPr>
              <w:t xml:space="preserve"> Информация и циркуляция информационных</w:t>
            </w:r>
            <w:r>
              <w:rPr>
                <w:sz w:val="24"/>
                <w:szCs w:val="24"/>
              </w:rPr>
              <w:t xml:space="preserve"> потоков в организации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7F4C" w:rsidRPr="001514E1" w:rsidRDefault="00157F4C" w:rsidP="001F2466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7F4C" w:rsidRPr="001514E1" w:rsidRDefault="00157F4C" w:rsidP="001F2466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7F4C" w:rsidRPr="001514E1" w:rsidRDefault="00157F4C" w:rsidP="001F2466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7F4C" w:rsidRPr="001514E1" w:rsidRDefault="00157F4C" w:rsidP="001F2466">
            <w:pPr>
              <w:jc w:val="center"/>
            </w:pPr>
            <w:r>
              <w:t>4</w:t>
            </w:r>
          </w:p>
        </w:tc>
      </w:tr>
      <w:tr w:rsidR="00157F4C" w:rsidRPr="001514E1" w:rsidTr="0054154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57F4C" w:rsidRPr="001514E1" w:rsidRDefault="00157F4C" w:rsidP="00541542">
            <w:pPr>
              <w:jc w:val="center"/>
            </w:pPr>
            <w:r>
              <w:t>2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57F4C" w:rsidRPr="00456E68" w:rsidRDefault="00157F4C" w:rsidP="00E81443">
            <w:pPr>
              <w:jc w:val="left"/>
              <w:rPr>
                <w:sz w:val="24"/>
                <w:szCs w:val="24"/>
              </w:rPr>
            </w:pPr>
            <w:r w:rsidRPr="00456E68">
              <w:rPr>
                <w:sz w:val="24"/>
                <w:szCs w:val="24"/>
              </w:rPr>
              <w:t xml:space="preserve">Представление об информационных </w:t>
            </w:r>
            <w:r>
              <w:rPr>
                <w:sz w:val="24"/>
                <w:szCs w:val="24"/>
              </w:rPr>
              <w:t>системах</w:t>
            </w:r>
            <w:r w:rsidRPr="00456E68">
              <w:rPr>
                <w:sz w:val="24"/>
                <w:szCs w:val="24"/>
              </w:rPr>
              <w:t xml:space="preserve"> и их роли в деятельности организации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7F4C" w:rsidRPr="001514E1" w:rsidRDefault="00157F4C" w:rsidP="001F2466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7F4C" w:rsidRPr="001514E1" w:rsidRDefault="00157F4C" w:rsidP="001F2466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7F4C" w:rsidRPr="001514E1" w:rsidRDefault="00157F4C" w:rsidP="001F2466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7F4C" w:rsidRPr="001514E1" w:rsidRDefault="00157F4C" w:rsidP="001F2466">
            <w:pPr>
              <w:jc w:val="center"/>
            </w:pPr>
            <w:r>
              <w:t>6</w:t>
            </w:r>
          </w:p>
        </w:tc>
      </w:tr>
      <w:tr w:rsidR="00157F4C" w:rsidRPr="001514E1" w:rsidTr="0054154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57F4C" w:rsidRPr="001514E1" w:rsidRDefault="00157F4C" w:rsidP="00541542">
            <w:pPr>
              <w:jc w:val="center"/>
            </w:pPr>
            <w:r>
              <w:t>3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57F4C" w:rsidRPr="00456E68" w:rsidRDefault="00157F4C" w:rsidP="00E81443">
            <w:pPr>
              <w:jc w:val="left"/>
              <w:rPr>
                <w:sz w:val="24"/>
                <w:szCs w:val="24"/>
              </w:rPr>
            </w:pPr>
            <w:r w:rsidRPr="00456E68">
              <w:rPr>
                <w:sz w:val="24"/>
                <w:szCs w:val="24"/>
              </w:rPr>
              <w:t>Корпоративные информационные системы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7F4C" w:rsidRPr="001514E1" w:rsidRDefault="00157F4C" w:rsidP="001F2466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7F4C" w:rsidRPr="001514E1" w:rsidRDefault="00157F4C" w:rsidP="001F2466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7F4C" w:rsidRPr="001514E1" w:rsidRDefault="00157F4C" w:rsidP="001F2466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7F4C" w:rsidRPr="001514E1" w:rsidRDefault="00157F4C" w:rsidP="001F2466">
            <w:pPr>
              <w:jc w:val="center"/>
            </w:pPr>
            <w:r>
              <w:t>8</w:t>
            </w:r>
          </w:p>
        </w:tc>
      </w:tr>
      <w:tr w:rsidR="00157F4C" w:rsidRPr="001514E1" w:rsidTr="0054154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57F4C" w:rsidRPr="001514E1" w:rsidRDefault="00157F4C" w:rsidP="00541542">
            <w:pPr>
              <w:jc w:val="center"/>
            </w:pPr>
            <w:r>
              <w:t>4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57F4C" w:rsidRDefault="00157F4C" w:rsidP="00E814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на базе корпоративных информационных систем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7F4C" w:rsidRPr="001514E1" w:rsidRDefault="00157F4C" w:rsidP="001F2466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7F4C" w:rsidRPr="001514E1" w:rsidRDefault="00157F4C" w:rsidP="001F2466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7F4C" w:rsidRPr="001514E1" w:rsidRDefault="00157F4C" w:rsidP="001F2466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7F4C" w:rsidRPr="001514E1" w:rsidRDefault="00157F4C" w:rsidP="001F2466">
            <w:pPr>
              <w:jc w:val="center"/>
            </w:pPr>
            <w:r>
              <w:t>13</w:t>
            </w:r>
          </w:p>
        </w:tc>
      </w:tr>
      <w:tr w:rsidR="00157F4C" w:rsidRPr="001514E1" w:rsidTr="00541542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157F4C" w:rsidRDefault="00157F4C" w:rsidP="00541542">
            <w:pPr>
              <w:jc w:val="center"/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57F4C" w:rsidRPr="00C550E9" w:rsidRDefault="00157F4C" w:rsidP="005D15B6">
            <w:pPr>
              <w:jc w:val="center"/>
              <w:rPr>
                <w:b/>
                <w:sz w:val="24"/>
                <w:szCs w:val="24"/>
              </w:rPr>
            </w:pPr>
            <w:r w:rsidRPr="00C550E9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7F4C" w:rsidRDefault="00157F4C" w:rsidP="001F2466">
            <w:pPr>
              <w:jc w:val="center"/>
            </w:pPr>
            <w: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7F4C" w:rsidRDefault="00157F4C" w:rsidP="001F2466">
            <w:pPr>
              <w:jc w:val="center"/>
            </w:pPr>
            <w: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7F4C" w:rsidRDefault="00157F4C" w:rsidP="001F2466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57F4C" w:rsidRDefault="00157F4C" w:rsidP="001F2466">
            <w:pPr>
              <w:jc w:val="center"/>
            </w:pPr>
            <w:r>
              <w:t>31</w:t>
            </w:r>
          </w:p>
        </w:tc>
      </w:tr>
    </w:tbl>
    <w:p w:rsidR="00D91F5D" w:rsidRDefault="00D91F5D" w:rsidP="00541542">
      <w:pPr>
        <w:ind w:firstLine="851"/>
      </w:pPr>
    </w:p>
    <w:p w:rsidR="00FE00D2" w:rsidRDefault="00FE00D2" w:rsidP="00541542">
      <w:pPr>
        <w:ind w:firstLine="851"/>
      </w:pPr>
    </w:p>
    <w:p w:rsidR="00FE00D2" w:rsidRDefault="00FE00D2" w:rsidP="00541542">
      <w:pPr>
        <w:ind w:firstLine="851"/>
      </w:pPr>
    </w:p>
    <w:p w:rsidR="00FE00D2" w:rsidRPr="001A5DA8" w:rsidRDefault="00FE00D2" w:rsidP="00541542">
      <w:pPr>
        <w:ind w:firstLine="851"/>
      </w:pPr>
    </w:p>
    <w:p w:rsidR="00D91F5D" w:rsidRPr="001A5DA8" w:rsidRDefault="00D91F5D" w:rsidP="00541542">
      <w:pPr>
        <w:spacing w:before="120" w:after="240"/>
        <w:ind w:firstLine="851"/>
        <w:jc w:val="center"/>
        <w:rPr>
          <w:b/>
          <w:bCs/>
        </w:rPr>
      </w:pPr>
      <w:r w:rsidRPr="001A5DA8">
        <w:rPr>
          <w:b/>
          <w:bCs/>
        </w:rPr>
        <w:lastRenderedPageBreak/>
        <w:t>6</w:t>
      </w:r>
      <w:r w:rsidR="009C2A28">
        <w:rPr>
          <w:b/>
          <w:bCs/>
        </w:rPr>
        <w:t>.</w:t>
      </w:r>
      <w:r w:rsidRPr="001A5DA8">
        <w:rPr>
          <w:b/>
          <w:bCs/>
        </w:rPr>
        <w:t xml:space="preserve"> Перечень учебно-методического обеспечения для самостоятельной работы </w:t>
      </w:r>
      <w:proofErr w:type="gramStart"/>
      <w:r w:rsidRPr="001A5DA8">
        <w:rPr>
          <w:b/>
          <w:bCs/>
        </w:rPr>
        <w:t>обучающихся</w:t>
      </w:r>
      <w:proofErr w:type="gramEnd"/>
      <w:r w:rsidRPr="001A5DA8">
        <w:rPr>
          <w:b/>
          <w:bCs/>
        </w:rPr>
        <w:t xml:space="preserve"> по дисциплине</w:t>
      </w:r>
    </w:p>
    <w:p w:rsidR="00D91F5D" w:rsidRPr="001A5DA8" w:rsidRDefault="00D91F5D" w:rsidP="00541542">
      <w:pPr>
        <w:tabs>
          <w:tab w:val="left" w:pos="1418"/>
        </w:tabs>
        <w:rPr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635"/>
        <w:gridCol w:w="5544"/>
      </w:tblGrid>
      <w:tr w:rsidR="00D91F5D" w:rsidRPr="001514E1" w:rsidTr="002B565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D91F5D" w:rsidRPr="001514E1" w:rsidRDefault="00D91F5D" w:rsidP="00541542">
            <w:pPr>
              <w:jc w:val="center"/>
              <w:rPr>
                <w:b/>
                <w:bCs/>
                <w:sz w:val="24"/>
              </w:rPr>
            </w:pPr>
            <w:r w:rsidRPr="001514E1">
              <w:rPr>
                <w:b/>
                <w:bCs/>
                <w:sz w:val="24"/>
              </w:rPr>
              <w:t>№</w:t>
            </w:r>
          </w:p>
          <w:p w:rsidR="00D91F5D" w:rsidRPr="001514E1" w:rsidRDefault="00D91F5D" w:rsidP="00541542">
            <w:pPr>
              <w:jc w:val="center"/>
              <w:rPr>
                <w:b/>
                <w:bCs/>
                <w:sz w:val="24"/>
              </w:rPr>
            </w:pPr>
            <w:proofErr w:type="gramStart"/>
            <w:r w:rsidRPr="001514E1">
              <w:rPr>
                <w:b/>
                <w:bCs/>
                <w:sz w:val="24"/>
              </w:rPr>
              <w:t>п</w:t>
            </w:r>
            <w:proofErr w:type="gramEnd"/>
            <w:r w:rsidRPr="001514E1">
              <w:rPr>
                <w:b/>
                <w:bCs/>
                <w:sz w:val="24"/>
              </w:rPr>
              <w:t>/п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D91F5D" w:rsidRPr="001514E1" w:rsidRDefault="00D91F5D" w:rsidP="00541542">
            <w:pPr>
              <w:jc w:val="center"/>
              <w:rPr>
                <w:b/>
                <w:bCs/>
                <w:sz w:val="24"/>
              </w:rPr>
            </w:pPr>
            <w:r w:rsidRPr="001514E1">
              <w:rPr>
                <w:b/>
                <w:bCs/>
                <w:sz w:val="24"/>
              </w:rPr>
              <w:t>Наименование раздела</w:t>
            </w:r>
          </w:p>
        </w:tc>
        <w:tc>
          <w:tcPr>
            <w:tcW w:w="5544" w:type="dxa"/>
            <w:shd w:val="clear" w:color="auto" w:fill="auto"/>
            <w:vAlign w:val="center"/>
          </w:tcPr>
          <w:p w:rsidR="00D91F5D" w:rsidRPr="001514E1" w:rsidRDefault="00D91F5D" w:rsidP="00541542">
            <w:pPr>
              <w:jc w:val="center"/>
              <w:rPr>
                <w:b/>
                <w:bCs/>
                <w:sz w:val="24"/>
              </w:rPr>
            </w:pPr>
            <w:r w:rsidRPr="001514E1">
              <w:rPr>
                <w:b/>
                <w:bCs/>
                <w:sz w:val="24"/>
              </w:rPr>
              <w:t>Перечень учебно-методического обеспечения</w:t>
            </w:r>
          </w:p>
        </w:tc>
      </w:tr>
      <w:tr w:rsidR="00FE00D2" w:rsidRPr="001514E1" w:rsidTr="002B565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E00D2" w:rsidRPr="001514E1" w:rsidRDefault="00FE00D2" w:rsidP="00FD5521">
            <w:pPr>
              <w:jc w:val="center"/>
            </w:pPr>
            <w:r>
              <w:t>1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FE00D2" w:rsidRPr="00A4690B" w:rsidRDefault="00FE00D2" w:rsidP="00E81443">
            <w:pPr>
              <w:jc w:val="left"/>
              <w:rPr>
                <w:sz w:val="24"/>
                <w:szCs w:val="24"/>
              </w:rPr>
            </w:pPr>
            <w:r w:rsidRPr="00977688">
              <w:rPr>
                <w:sz w:val="24"/>
                <w:szCs w:val="24"/>
              </w:rPr>
              <w:t>Предмет и содержание курса.</w:t>
            </w:r>
            <w:r w:rsidRPr="00456E68">
              <w:rPr>
                <w:sz w:val="24"/>
                <w:szCs w:val="24"/>
              </w:rPr>
              <w:t xml:space="preserve"> Информация и циркуляция информационных</w:t>
            </w:r>
            <w:r>
              <w:rPr>
                <w:sz w:val="24"/>
                <w:szCs w:val="24"/>
              </w:rPr>
              <w:t xml:space="preserve"> потоков в организации</w:t>
            </w:r>
          </w:p>
        </w:tc>
        <w:tc>
          <w:tcPr>
            <w:tcW w:w="5544" w:type="dxa"/>
            <w:shd w:val="clear" w:color="auto" w:fill="auto"/>
            <w:vAlign w:val="center"/>
          </w:tcPr>
          <w:p w:rsidR="00FE00D2" w:rsidRDefault="00FE00D2" w:rsidP="00E81443">
            <w:pPr>
              <w:numPr>
                <w:ilvl w:val="0"/>
                <w:numId w:val="12"/>
              </w:numPr>
              <w:tabs>
                <w:tab w:val="left" w:pos="316"/>
              </w:tabs>
              <w:ind w:left="0" w:firstLine="35"/>
              <w:rPr>
                <w:rStyle w:val="T2"/>
                <w:sz w:val="24"/>
                <w:szCs w:val="24"/>
                <w:lang w:eastAsia="ru-RU"/>
              </w:rPr>
            </w:pPr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Корпоративные информационные системы на железнодорожном транспорте [Электронный ресурс] : учебник / М.Г. Борчанинов, Э.К. </w:t>
            </w:r>
            <w:proofErr w:type="spellStart"/>
            <w:r w:rsidRPr="00A72561">
              <w:rPr>
                <w:rStyle w:val="T2"/>
                <w:sz w:val="24"/>
                <w:szCs w:val="24"/>
                <w:lang w:eastAsia="ru-RU"/>
              </w:rPr>
              <w:t>Лецкий</w:t>
            </w:r>
            <w:proofErr w:type="spell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, И.В. Маркова и др.; под ред. </w:t>
            </w:r>
            <w:proofErr w:type="spellStart"/>
            <w:r w:rsidRPr="00A72561">
              <w:rPr>
                <w:rStyle w:val="T2"/>
                <w:sz w:val="24"/>
                <w:szCs w:val="24"/>
                <w:lang w:eastAsia="ru-RU"/>
              </w:rPr>
              <w:t>Лецкого</w:t>
            </w:r>
            <w:proofErr w:type="spell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Э.К., Яковлева В.В.— Электрон</w:t>
            </w:r>
            <w:proofErr w:type="gramStart"/>
            <w:r w:rsidRPr="00A72561">
              <w:rPr>
                <w:rStyle w:val="T2"/>
                <w:sz w:val="24"/>
                <w:szCs w:val="24"/>
                <w:lang w:eastAsia="ru-RU"/>
              </w:rPr>
              <w:t>.</w:t>
            </w:r>
            <w:proofErr w:type="gram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2561">
              <w:rPr>
                <w:rStyle w:val="T2"/>
                <w:sz w:val="24"/>
                <w:szCs w:val="24"/>
                <w:lang w:eastAsia="ru-RU"/>
              </w:rPr>
              <w:t>д</w:t>
            </w:r>
            <w:proofErr w:type="gramEnd"/>
            <w:r w:rsidRPr="00A72561">
              <w:rPr>
                <w:rStyle w:val="T2"/>
                <w:sz w:val="24"/>
                <w:szCs w:val="24"/>
                <w:lang w:eastAsia="ru-RU"/>
              </w:rPr>
              <w:t>ан. — М.</w:t>
            </w:r>
            <w:proofErr w:type="gramStart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УМЦ ЖДТ (Учебно-методический центр по образованию на железнодорожном транспорте), 2013. — 256 с. — Режим доступа: </w:t>
            </w:r>
            <w:hyperlink r:id="rId11" w:history="1">
              <w:r w:rsidRPr="00A72561">
                <w:rPr>
                  <w:rStyle w:val="T2"/>
                  <w:sz w:val="24"/>
                  <w:szCs w:val="24"/>
                  <w:lang w:eastAsia="ru-RU"/>
                </w:rPr>
                <w:t>http://e.lanbook.com/books/element.php?pl1_id=60017</w:t>
              </w:r>
            </w:hyperlink>
          </w:p>
          <w:p w:rsidR="00FE00D2" w:rsidRPr="00A72561" w:rsidRDefault="00FE00D2" w:rsidP="00E81443">
            <w:pPr>
              <w:numPr>
                <w:ilvl w:val="0"/>
                <w:numId w:val="12"/>
              </w:numPr>
              <w:tabs>
                <w:tab w:val="left" w:pos="316"/>
              </w:tabs>
              <w:ind w:left="0" w:firstLine="35"/>
              <w:rPr>
                <w:rStyle w:val="T2"/>
                <w:sz w:val="24"/>
                <w:szCs w:val="24"/>
                <w:lang w:eastAsia="ru-RU"/>
              </w:rPr>
            </w:pPr>
            <w:r w:rsidRPr="0023796B">
              <w:rPr>
                <w:rStyle w:val="T2"/>
                <w:sz w:val="24"/>
                <w:szCs w:val="24"/>
                <w:lang w:eastAsia="ru-RU"/>
              </w:rPr>
              <w:t>Титов</w:t>
            </w:r>
            <w:r w:rsidRPr="0023796B">
              <w:rPr>
                <w:rStyle w:val="T2"/>
                <w:sz w:val="24"/>
                <w:szCs w:val="24"/>
              </w:rPr>
              <w:t xml:space="preserve"> </w:t>
            </w:r>
            <w:r w:rsidRPr="0023796B">
              <w:rPr>
                <w:rStyle w:val="T2"/>
                <w:sz w:val="24"/>
                <w:szCs w:val="24"/>
                <w:lang w:eastAsia="ru-RU"/>
              </w:rPr>
              <w:t>С</w:t>
            </w:r>
            <w:r w:rsidRPr="0023796B">
              <w:rPr>
                <w:rStyle w:val="T2"/>
                <w:sz w:val="24"/>
                <w:szCs w:val="24"/>
              </w:rPr>
              <w:t>.</w:t>
            </w:r>
            <w:r w:rsidRPr="0023796B">
              <w:rPr>
                <w:rStyle w:val="T2"/>
                <w:sz w:val="24"/>
                <w:szCs w:val="24"/>
                <w:lang w:eastAsia="ru-RU"/>
              </w:rPr>
              <w:t xml:space="preserve"> А</w:t>
            </w:r>
            <w:r w:rsidRPr="0023796B">
              <w:rPr>
                <w:rStyle w:val="T2"/>
                <w:sz w:val="24"/>
                <w:szCs w:val="24"/>
              </w:rPr>
              <w:t xml:space="preserve">. </w:t>
            </w:r>
            <w:r w:rsidRPr="0023796B">
              <w:rPr>
                <w:rStyle w:val="T2"/>
                <w:sz w:val="24"/>
                <w:szCs w:val="24"/>
                <w:lang w:eastAsia="ru-RU"/>
              </w:rPr>
              <w:t>Информационные технологии в менеджменте [Текст]</w:t>
            </w:r>
            <w:proofErr w:type="gramStart"/>
            <w:r w:rsidRPr="0023796B">
              <w:rPr>
                <w:rStyle w:val="T2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3796B">
              <w:rPr>
                <w:rStyle w:val="T2"/>
                <w:sz w:val="24"/>
                <w:szCs w:val="24"/>
                <w:lang w:eastAsia="ru-RU"/>
              </w:rPr>
              <w:t xml:space="preserve"> учебное пособие / С. А. Титов ; </w:t>
            </w:r>
            <w:proofErr w:type="spellStart"/>
            <w:r w:rsidRPr="0023796B">
              <w:rPr>
                <w:rStyle w:val="T2"/>
                <w:sz w:val="24"/>
                <w:szCs w:val="24"/>
                <w:lang w:eastAsia="ru-RU"/>
              </w:rPr>
              <w:t>Федер</w:t>
            </w:r>
            <w:proofErr w:type="spellEnd"/>
            <w:r w:rsidRPr="0023796B">
              <w:rPr>
                <w:rStyle w:val="T2"/>
                <w:sz w:val="24"/>
                <w:szCs w:val="24"/>
                <w:lang w:eastAsia="ru-RU"/>
              </w:rPr>
              <w:t>. агентство ж.-д. трансп., ФБГОУ ВПО ПГУПС. - Санкт-Петербург</w:t>
            </w:r>
            <w:proofErr w:type="gramStart"/>
            <w:r w:rsidRPr="0023796B">
              <w:rPr>
                <w:rStyle w:val="T2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3796B">
              <w:rPr>
                <w:rStyle w:val="T2"/>
                <w:sz w:val="24"/>
                <w:szCs w:val="24"/>
                <w:lang w:eastAsia="ru-RU"/>
              </w:rPr>
              <w:t xml:space="preserve"> ФГБОУ ВПО ПГУПС, 2014. - 71 с.</w:t>
            </w:r>
          </w:p>
          <w:p w:rsidR="00FE00D2" w:rsidRPr="00F26085" w:rsidRDefault="00FE00D2" w:rsidP="00E81443">
            <w:pPr>
              <w:numPr>
                <w:ilvl w:val="0"/>
                <w:numId w:val="12"/>
              </w:numPr>
              <w:tabs>
                <w:tab w:val="left" w:pos="316"/>
              </w:tabs>
              <w:ind w:left="0" w:firstLine="35"/>
              <w:rPr>
                <w:rStyle w:val="T2"/>
                <w:sz w:val="24"/>
                <w:szCs w:val="24"/>
                <w:lang w:eastAsia="ru-RU"/>
              </w:rPr>
            </w:pPr>
            <w:r w:rsidRPr="00A72561">
              <w:rPr>
                <w:rStyle w:val="T2"/>
                <w:sz w:val="24"/>
                <w:szCs w:val="24"/>
                <w:lang w:eastAsia="ru-RU"/>
              </w:rPr>
              <w:t>Мишенин, А.И. Теория экономических информационных систем [Электронный ресурс]</w:t>
            </w:r>
            <w:proofErr w:type="gramStart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учебник. — Электрон</w:t>
            </w:r>
            <w:proofErr w:type="gramStart"/>
            <w:r w:rsidRPr="00A72561">
              <w:rPr>
                <w:rStyle w:val="T2"/>
                <w:sz w:val="24"/>
                <w:szCs w:val="24"/>
                <w:lang w:eastAsia="ru-RU"/>
              </w:rPr>
              <w:t>.</w:t>
            </w:r>
            <w:proofErr w:type="gram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2561">
              <w:rPr>
                <w:rStyle w:val="T2"/>
                <w:sz w:val="24"/>
                <w:szCs w:val="24"/>
                <w:lang w:eastAsia="ru-RU"/>
              </w:rPr>
              <w:t>д</w:t>
            </w:r>
            <w:proofErr w:type="gramEnd"/>
            <w:r w:rsidRPr="00A72561">
              <w:rPr>
                <w:rStyle w:val="T2"/>
                <w:sz w:val="24"/>
                <w:szCs w:val="24"/>
                <w:lang w:eastAsia="ru-RU"/>
              </w:rPr>
              <w:t>ан. — М.</w:t>
            </w:r>
            <w:proofErr w:type="gramStart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Финансы и статистика, 2008. — 240 с. — Режим доступа: http://e.lanbook.com/books/element.php?pl1_id=1050 </w:t>
            </w:r>
          </w:p>
        </w:tc>
      </w:tr>
      <w:tr w:rsidR="00FE00D2" w:rsidRPr="001514E1" w:rsidTr="002B565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E00D2" w:rsidRPr="001514E1" w:rsidRDefault="00FE00D2" w:rsidP="00FD5521">
            <w:pPr>
              <w:jc w:val="center"/>
            </w:pPr>
            <w:r>
              <w:t>2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FE00D2" w:rsidRPr="00456E68" w:rsidRDefault="00FE00D2" w:rsidP="00E81443">
            <w:pPr>
              <w:jc w:val="left"/>
              <w:rPr>
                <w:sz w:val="24"/>
                <w:szCs w:val="24"/>
              </w:rPr>
            </w:pPr>
            <w:r w:rsidRPr="00456E68">
              <w:rPr>
                <w:sz w:val="24"/>
                <w:szCs w:val="24"/>
              </w:rPr>
              <w:t xml:space="preserve">Представление об информационных </w:t>
            </w:r>
            <w:r>
              <w:rPr>
                <w:sz w:val="24"/>
                <w:szCs w:val="24"/>
              </w:rPr>
              <w:t>системах</w:t>
            </w:r>
            <w:r w:rsidRPr="00456E68">
              <w:rPr>
                <w:sz w:val="24"/>
                <w:szCs w:val="24"/>
              </w:rPr>
              <w:t xml:space="preserve"> и их роли в деятельности организации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5544" w:type="dxa"/>
            <w:shd w:val="clear" w:color="auto" w:fill="auto"/>
            <w:vAlign w:val="center"/>
          </w:tcPr>
          <w:p w:rsidR="00FE00D2" w:rsidRPr="00A72561" w:rsidRDefault="00FE00D2" w:rsidP="00E81443">
            <w:pPr>
              <w:numPr>
                <w:ilvl w:val="0"/>
                <w:numId w:val="25"/>
              </w:numPr>
              <w:tabs>
                <w:tab w:val="left" w:pos="316"/>
              </w:tabs>
              <w:ind w:left="0" w:firstLine="19"/>
              <w:rPr>
                <w:rStyle w:val="T2"/>
                <w:sz w:val="24"/>
                <w:szCs w:val="24"/>
                <w:lang w:eastAsia="ru-RU"/>
              </w:rPr>
            </w:pPr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Корпоративные информационные системы на железнодорожном транспорте [Электронный ресурс] : учебник / М.Г. Борчанинов, Э.К. </w:t>
            </w:r>
            <w:proofErr w:type="spellStart"/>
            <w:r w:rsidRPr="00A72561">
              <w:rPr>
                <w:rStyle w:val="T2"/>
                <w:sz w:val="24"/>
                <w:szCs w:val="24"/>
                <w:lang w:eastAsia="ru-RU"/>
              </w:rPr>
              <w:t>Лецкий</w:t>
            </w:r>
            <w:proofErr w:type="spell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, И.В. Маркова и др.; под ред. </w:t>
            </w:r>
            <w:proofErr w:type="spellStart"/>
            <w:r w:rsidRPr="00A72561">
              <w:rPr>
                <w:rStyle w:val="T2"/>
                <w:sz w:val="24"/>
                <w:szCs w:val="24"/>
                <w:lang w:eastAsia="ru-RU"/>
              </w:rPr>
              <w:t>Лецкого</w:t>
            </w:r>
            <w:proofErr w:type="spell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Э.К., Яковлева В.В.— Электрон</w:t>
            </w:r>
            <w:proofErr w:type="gramStart"/>
            <w:r w:rsidRPr="00A72561">
              <w:rPr>
                <w:rStyle w:val="T2"/>
                <w:sz w:val="24"/>
                <w:szCs w:val="24"/>
                <w:lang w:eastAsia="ru-RU"/>
              </w:rPr>
              <w:t>.</w:t>
            </w:r>
            <w:proofErr w:type="gram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2561">
              <w:rPr>
                <w:rStyle w:val="T2"/>
                <w:sz w:val="24"/>
                <w:szCs w:val="24"/>
                <w:lang w:eastAsia="ru-RU"/>
              </w:rPr>
              <w:t>д</w:t>
            </w:r>
            <w:proofErr w:type="gramEnd"/>
            <w:r w:rsidRPr="00A72561">
              <w:rPr>
                <w:rStyle w:val="T2"/>
                <w:sz w:val="24"/>
                <w:szCs w:val="24"/>
                <w:lang w:eastAsia="ru-RU"/>
              </w:rPr>
              <w:t>ан. — М.</w:t>
            </w:r>
            <w:proofErr w:type="gramStart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УМЦ ЖДТ (Учебно-методический центр по образованию на железнодорожном транспорте), 2013. — 256 с. — Режим доступа: </w:t>
            </w:r>
            <w:hyperlink r:id="rId12" w:history="1">
              <w:r w:rsidRPr="00A72561">
                <w:rPr>
                  <w:rStyle w:val="T2"/>
                  <w:sz w:val="24"/>
                  <w:szCs w:val="24"/>
                  <w:lang w:eastAsia="ru-RU"/>
                </w:rPr>
                <w:t>http://e.lanbook.com/books/element.php?pl1_id=60017</w:t>
              </w:r>
            </w:hyperlink>
          </w:p>
          <w:p w:rsidR="00FE00D2" w:rsidRPr="001D1566" w:rsidRDefault="00FE00D2" w:rsidP="00E81443">
            <w:pPr>
              <w:numPr>
                <w:ilvl w:val="0"/>
                <w:numId w:val="25"/>
              </w:numPr>
              <w:tabs>
                <w:tab w:val="left" w:pos="316"/>
              </w:tabs>
              <w:ind w:left="19" w:hanging="19"/>
              <w:rPr>
                <w:rStyle w:val="T2"/>
                <w:sz w:val="24"/>
                <w:szCs w:val="24"/>
                <w:lang w:eastAsia="ru-RU"/>
              </w:rPr>
            </w:pPr>
            <w:r w:rsidRPr="00A72561">
              <w:rPr>
                <w:rStyle w:val="T2"/>
                <w:sz w:val="24"/>
                <w:szCs w:val="24"/>
                <w:lang w:eastAsia="ru-RU"/>
              </w:rPr>
              <w:t>Ковалев В.И. Системы автоматизации и информационные технологии управления перевозками на железных дорогах [Электронный ресурс]</w:t>
            </w:r>
            <w:proofErr w:type="gramStart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учебник / В.И. Ковалев, А.Т. </w:t>
            </w:r>
            <w:proofErr w:type="spellStart"/>
            <w:r w:rsidRPr="00A72561">
              <w:rPr>
                <w:rStyle w:val="T2"/>
                <w:sz w:val="24"/>
                <w:szCs w:val="24"/>
                <w:lang w:eastAsia="ru-RU"/>
              </w:rPr>
              <w:t>Осьминин</w:t>
            </w:r>
            <w:proofErr w:type="spellEnd"/>
            <w:r w:rsidRPr="00A72561">
              <w:rPr>
                <w:rStyle w:val="T2"/>
                <w:sz w:val="24"/>
                <w:szCs w:val="24"/>
                <w:lang w:eastAsia="ru-RU"/>
              </w:rPr>
              <w:t>. — Электрон</w:t>
            </w:r>
            <w:proofErr w:type="gramStart"/>
            <w:r w:rsidRPr="00A72561">
              <w:rPr>
                <w:rStyle w:val="T2"/>
                <w:sz w:val="24"/>
                <w:szCs w:val="24"/>
                <w:lang w:eastAsia="ru-RU"/>
              </w:rPr>
              <w:t>.</w:t>
            </w:r>
            <w:proofErr w:type="gram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2561">
              <w:rPr>
                <w:rStyle w:val="T2"/>
                <w:sz w:val="24"/>
                <w:szCs w:val="24"/>
                <w:lang w:eastAsia="ru-RU"/>
              </w:rPr>
              <w:t>д</w:t>
            </w:r>
            <w:proofErr w:type="gramEnd"/>
            <w:r w:rsidRPr="00A72561">
              <w:rPr>
                <w:rStyle w:val="T2"/>
                <w:sz w:val="24"/>
                <w:szCs w:val="24"/>
                <w:lang w:eastAsia="ru-RU"/>
              </w:rPr>
              <w:t>ан. — М.</w:t>
            </w:r>
            <w:proofErr w:type="gramStart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УМЦ ЖДТ (Учебно-методический центр по образованию на железнодорожном транспорте), 2006. — 544 с. — Режим доступа: </w:t>
            </w:r>
            <w:hyperlink r:id="rId13" w:history="1">
              <w:r w:rsidRPr="0023796B">
                <w:rPr>
                  <w:rStyle w:val="T2"/>
                  <w:sz w:val="24"/>
                  <w:lang w:eastAsia="ru-RU"/>
                </w:rPr>
                <w:t>http://e.lanbook.com/books/element.php?pl1_id=59078</w:t>
              </w:r>
            </w:hyperlink>
          </w:p>
        </w:tc>
      </w:tr>
      <w:tr w:rsidR="00FE00D2" w:rsidRPr="001514E1" w:rsidTr="002B565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E00D2" w:rsidRPr="001514E1" w:rsidRDefault="00FE00D2" w:rsidP="00FD5521">
            <w:pPr>
              <w:jc w:val="center"/>
            </w:pPr>
            <w:r>
              <w:t>3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FE00D2" w:rsidRPr="00456E68" w:rsidRDefault="00FE00D2" w:rsidP="00E81443">
            <w:pPr>
              <w:jc w:val="left"/>
              <w:rPr>
                <w:sz w:val="24"/>
                <w:szCs w:val="24"/>
              </w:rPr>
            </w:pPr>
            <w:r w:rsidRPr="00456E68">
              <w:rPr>
                <w:sz w:val="24"/>
                <w:szCs w:val="24"/>
              </w:rPr>
              <w:t>Корпоративные информационные системы</w:t>
            </w:r>
          </w:p>
        </w:tc>
        <w:tc>
          <w:tcPr>
            <w:tcW w:w="5544" w:type="dxa"/>
            <w:shd w:val="clear" w:color="auto" w:fill="auto"/>
            <w:vAlign w:val="center"/>
          </w:tcPr>
          <w:p w:rsidR="00FE00D2" w:rsidRPr="00A72561" w:rsidRDefault="00FE00D2" w:rsidP="00E81443">
            <w:pPr>
              <w:numPr>
                <w:ilvl w:val="0"/>
                <w:numId w:val="13"/>
              </w:numPr>
              <w:tabs>
                <w:tab w:val="left" w:pos="316"/>
              </w:tabs>
              <w:ind w:left="19" w:hanging="19"/>
              <w:rPr>
                <w:rStyle w:val="T2"/>
                <w:sz w:val="24"/>
                <w:szCs w:val="24"/>
                <w:lang w:eastAsia="ru-RU"/>
              </w:rPr>
            </w:pPr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Корпоративные информационные системы на железнодорожном транспорте [Электронный ресурс] : учебник / М.Г. Борчанинов, Э.К. </w:t>
            </w:r>
            <w:proofErr w:type="spellStart"/>
            <w:r w:rsidRPr="00A72561">
              <w:rPr>
                <w:rStyle w:val="T2"/>
                <w:sz w:val="24"/>
                <w:szCs w:val="24"/>
                <w:lang w:eastAsia="ru-RU"/>
              </w:rPr>
              <w:t>Лецкий</w:t>
            </w:r>
            <w:proofErr w:type="spell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, И.В. Маркова и др.; под ред. </w:t>
            </w:r>
            <w:proofErr w:type="spellStart"/>
            <w:r w:rsidRPr="00A72561">
              <w:rPr>
                <w:rStyle w:val="T2"/>
                <w:sz w:val="24"/>
                <w:szCs w:val="24"/>
                <w:lang w:eastAsia="ru-RU"/>
              </w:rPr>
              <w:t>Лецкого</w:t>
            </w:r>
            <w:proofErr w:type="spell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Э.К., Яковлева В.В.— Электрон</w:t>
            </w:r>
            <w:proofErr w:type="gramStart"/>
            <w:r w:rsidRPr="00A72561">
              <w:rPr>
                <w:rStyle w:val="T2"/>
                <w:sz w:val="24"/>
                <w:szCs w:val="24"/>
                <w:lang w:eastAsia="ru-RU"/>
              </w:rPr>
              <w:t>.</w:t>
            </w:r>
            <w:proofErr w:type="gram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2561">
              <w:rPr>
                <w:rStyle w:val="T2"/>
                <w:sz w:val="24"/>
                <w:szCs w:val="24"/>
                <w:lang w:eastAsia="ru-RU"/>
              </w:rPr>
              <w:t>д</w:t>
            </w:r>
            <w:proofErr w:type="gramEnd"/>
            <w:r w:rsidRPr="00A72561">
              <w:rPr>
                <w:rStyle w:val="T2"/>
                <w:sz w:val="24"/>
                <w:szCs w:val="24"/>
                <w:lang w:eastAsia="ru-RU"/>
              </w:rPr>
              <w:t>ан. — М.</w:t>
            </w:r>
            <w:proofErr w:type="gramStart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УМЦ ЖДТ (Учебно-методический центр по образованию на железнодорожном транспорте), 2013. — 256 с. — Режим доступа: </w:t>
            </w:r>
            <w:hyperlink r:id="rId14" w:history="1">
              <w:r w:rsidRPr="00A72561">
                <w:rPr>
                  <w:rStyle w:val="T2"/>
                  <w:sz w:val="24"/>
                  <w:szCs w:val="24"/>
                  <w:lang w:eastAsia="ru-RU"/>
                </w:rPr>
                <w:t>http://e.lanbook.com/books/element.php?pl1_id=60017</w:t>
              </w:r>
            </w:hyperlink>
          </w:p>
          <w:p w:rsidR="00FE00D2" w:rsidRPr="00F26085" w:rsidRDefault="00FE00D2" w:rsidP="00E81443">
            <w:pPr>
              <w:numPr>
                <w:ilvl w:val="0"/>
                <w:numId w:val="13"/>
              </w:numPr>
              <w:tabs>
                <w:tab w:val="left" w:pos="316"/>
              </w:tabs>
              <w:ind w:left="19" w:hanging="19"/>
              <w:rPr>
                <w:rStyle w:val="T2"/>
                <w:sz w:val="24"/>
                <w:szCs w:val="24"/>
                <w:lang w:eastAsia="ru-RU"/>
              </w:rPr>
            </w:pPr>
            <w:r w:rsidRPr="00A72561">
              <w:rPr>
                <w:rStyle w:val="T2"/>
                <w:sz w:val="24"/>
                <w:szCs w:val="24"/>
                <w:lang w:eastAsia="ru-RU"/>
              </w:rPr>
              <w:lastRenderedPageBreak/>
              <w:t>Ковалев В.И. Системы автоматизации и информационные технологии управления перевозками на железных дорогах [Электронный ресурс]</w:t>
            </w:r>
            <w:proofErr w:type="gramStart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учебник / В.И. Ковалев, А.Т. </w:t>
            </w:r>
            <w:proofErr w:type="spellStart"/>
            <w:r w:rsidRPr="00A72561">
              <w:rPr>
                <w:rStyle w:val="T2"/>
                <w:sz w:val="24"/>
                <w:szCs w:val="24"/>
                <w:lang w:eastAsia="ru-RU"/>
              </w:rPr>
              <w:t>Осьминин</w:t>
            </w:r>
            <w:proofErr w:type="spellEnd"/>
            <w:r w:rsidRPr="00A72561">
              <w:rPr>
                <w:rStyle w:val="T2"/>
                <w:sz w:val="24"/>
                <w:szCs w:val="24"/>
                <w:lang w:eastAsia="ru-RU"/>
              </w:rPr>
              <w:t>. — Электрон</w:t>
            </w:r>
            <w:proofErr w:type="gramStart"/>
            <w:r w:rsidRPr="00A72561">
              <w:rPr>
                <w:rStyle w:val="T2"/>
                <w:sz w:val="24"/>
                <w:szCs w:val="24"/>
                <w:lang w:eastAsia="ru-RU"/>
              </w:rPr>
              <w:t>.</w:t>
            </w:r>
            <w:proofErr w:type="gram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2561">
              <w:rPr>
                <w:rStyle w:val="T2"/>
                <w:sz w:val="24"/>
                <w:szCs w:val="24"/>
                <w:lang w:eastAsia="ru-RU"/>
              </w:rPr>
              <w:t>д</w:t>
            </w:r>
            <w:proofErr w:type="gramEnd"/>
            <w:r w:rsidRPr="00A72561">
              <w:rPr>
                <w:rStyle w:val="T2"/>
                <w:sz w:val="24"/>
                <w:szCs w:val="24"/>
                <w:lang w:eastAsia="ru-RU"/>
              </w:rPr>
              <w:t>ан. — М.</w:t>
            </w:r>
            <w:proofErr w:type="gramStart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УМЦ ЖДТ (Учебно-методический центр по образованию на железнодорожном транспорте), 2006. — 544 с. — Режим доступа: http://e.lanbook.com/books/element.php?pl1_id=59078</w:t>
            </w:r>
            <w:r w:rsidRPr="0023796B">
              <w:rPr>
                <w:rStyle w:val="T2"/>
                <w:sz w:val="24"/>
                <w:szCs w:val="24"/>
              </w:rPr>
              <w:t xml:space="preserve"> </w:t>
            </w:r>
          </w:p>
        </w:tc>
      </w:tr>
      <w:tr w:rsidR="00FE00D2" w:rsidRPr="001514E1" w:rsidTr="002B5654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E00D2" w:rsidRPr="001514E1" w:rsidRDefault="00FE00D2" w:rsidP="00FD5521">
            <w:pPr>
              <w:jc w:val="center"/>
            </w:pPr>
            <w:r>
              <w:lastRenderedPageBreak/>
              <w:t>4</w:t>
            </w:r>
          </w:p>
        </w:tc>
        <w:tc>
          <w:tcPr>
            <w:tcW w:w="3635" w:type="dxa"/>
            <w:shd w:val="clear" w:color="auto" w:fill="auto"/>
            <w:vAlign w:val="center"/>
          </w:tcPr>
          <w:p w:rsidR="00FE00D2" w:rsidRDefault="00FE00D2" w:rsidP="00E81443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 на базе корпоративных информационных систем</w:t>
            </w:r>
          </w:p>
        </w:tc>
        <w:tc>
          <w:tcPr>
            <w:tcW w:w="5544" w:type="dxa"/>
            <w:shd w:val="clear" w:color="auto" w:fill="auto"/>
            <w:vAlign w:val="center"/>
          </w:tcPr>
          <w:p w:rsidR="00FE00D2" w:rsidRPr="00A72561" w:rsidRDefault="00FE00D2" w:rsidP="00E81443">
            <w:pPr>
              <w:numPr>
                <w:ilvl w:val="0"/>
                <w:numId w:val="16"/>
              </w:numPr>
              <w:tabs>
                <w:tab w:val="left" w:pos="316"/>
              </w:tabs>
              <w:ind w:left="0" w:firstLine="19"/>
              <w:rPr>
                <w:rStyle w:val="T2"/>
                <w:sz w:val="24"/>
                <w:szCs w:val="24"/>
                <w:lang w:eastAsia="ru-RU"/>
              </w:rPr>
            </w:pPr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Корпоративные информационные системы на железнодорожном транспорте [Электронный ресурс] : учебник / М.Г. Борчанинов, Э.К. </w:t>
            </w:r>
            <w:proofErr w:type="spellStart"/>
            <w:r w:rsidRPr="00A72561">
              <w:rPr>
                <w:rStyle w:val="T2"/>
                <w:sz w:val="24"/>
                <w:szCs w:val="24"/>
                <w:lang w:eastAsia="ru-RU"/>
              </w:rPr>
              <w:t>Лецкий</w:t>
            </w:r>
            <w:proofErr w:type="spell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, И.В. Маркова и др.; под ред. </w:t>
            </w:r>
            <w:proofErr w:type="spellStart"/>
            <w:r w:rsidRPr="00A72561">
              <w:rPr>
                <w:rStyle w:val="T2"/>
                <w:sz w:val="24"/>
                <w:szCs w:val="24"/>
                <w:lang w:eastAsia="ru-RU"/>
              </w:rPr>
              <w:t>Лецкого</w:t>
            </w:r>
            <w:proofErr w:type="spell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Э.К., Яковлева В.В.— Электрон</w:t>
            </w:r>
            <w:proofErr w:type="gramStart"/>
            <w:r w:rsidRPr="00A72561">
              <w:rPr>
                <w:rStyle w:val="T2"/>
                <w:sz w:val="24"/>
                <w:szCs w:val="24"/>
                <w:lang w:eastAsia="ru-RU"/>
              </w:rPr>
              <w:t>.</w:t>
            </w:r>
            <w:proofErr w:type="gram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72561">
              <w:rPr>
                <w:rStyle w:val="T2"/>
                <w:sz w:val="24"/>
                <w:szCs w:val="24"/>
                <w:lang w:eastAsia="ru-RU"/>
              </w:rPr>
              <w:t>д</w:t>
            </w:r>
            <w:proofErr w:type="gramEnd"/>
            <w:r w:rsidRPr="00A72561">
              <w:rPr>
                <w:rStyle w:val="T2"/>
                <w:sz w:val="24"/>
                <w:szCs w:val="24"/>
                <w:lang w:eastAsia="ru-RU"/>
              </w:rPr>
              <w:t>ан. — М.</w:t>
            </w:r>
            <w:proofErr w:type="gramStart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72561">
              <w:rPr>
                <w:rStyle w:val="T2"/>
                <w:sz w:val="24"/>
                <w:szCs w:val="24"/>
                <w:lang w:eastAsia="ru-RU"/>
              </w:rPr>
              <w:t xml:space="preserve"> УМЦ ЖДТ (Учебно-методический центр по образованию на железнодорожном транспорте), 2013. — 256 с. — Режим доступа: </w:t>
            </w:r>
            <w:hyperlink r:id="rId15" w:history="1">
              <w:r w:rsidRPr="00A72561">
                <w:rPr>
                  <w:rStyle w:val="T2"/>
                  <w:sz w:val="24"/>
                  <w:szCs w:val="24"/>
                  <w:lang w:eastAsia="ru-RU"/>
                </w:rPr>
                <w:t>http://e.lanbook.com/books/element.php?pl1_id=60017</w:t>
              </w:r>
            </w:hyperlink>
          </w:p>
          <w:p w:rsidR="00FE00D2" w:rsidRPr="0023796B" w:rsidRDefault="00FE00D2" w:rsidP="00E81443">
            <w:pPr>
              <w:numPr>
                <w:ilvl w:val="0"/>
                <w:numId w:val="16"/>
              </w:numPr>
              <w:tabs>
                <w:tab w:val="left" w:pos="316"/>
              </w:tabs>
              <w:ind w:left="0" w:firstLine="19"/>
              <w:rPr>
                <w:rStyle w:val="T2"/>
                <w:sz w:val="24"/>
                <w:szCs w:val="24"/>
                <w:lang w:eastAsia="ru-RU"/>
              </w:rPr>
            </w:pPr>
            <w:r w:rsidRPr="0023796B">
              <w:rPr>
                <w:rStyle w:val="T2"/>
                <w:sz w:val="24"/>
                <w:szCs w:val="24"/>
                <w:lang w:eastAsia="ru-RU"/>
              </w:rPr>
              <w:t>Титов</w:t>
            </w:r>
            <w:r w:rsidRPr="0023796B">
              <w:rPr>
                <w:rStyle w:val="T2"/>
                <w:sz w:val="24"/>
                <w:szCs w:val="24"/>
              </w:rPr>
              <w:t xml:space="preserve"> </w:t>
            </w:r>
            <w:r w:rsidRPr="0023796B">
              <w:rPr>
                <w:rStyle w:val="T2"/>
                <w:sz w:val="24"/>
                <w:szCs w:val="24"/>
                <w:lang w:eastAsia="ru-RU"/>
              </w:rPr>
              <w:t>С</w:t>
            </w:r>
            <w:r w:rsidRPr="0023796B">
              <w:rPr>
                <w:rStyle w:val="T2"/>
                <w:sz w:val="24"/>
                <w:szCs w:val="24"/>
              </w:rPr>
              <w:t>.</w:t>
            </w:r>
            <w:r w:rsidRPr="0023796B">
              <w:rPr>
                <w:rStyle w:val="T2"/>
                <w:sz w:val="24"/>
                <w:szCs w:val="24"/>
                <w:lang w:eastAsia="ru-RU"/>
              </w:rPr>
              <w:t xml:space="preserve"> А</w:t>
            </w:r>
            <w:r w:rsidRPr="0023796B">
              <w:rPr>
                <w:rStyle w:val="T2"/>
                <w:sz w:val="24"/>
                <w:szCs w:val="24"/>
              </w:rPr>
              <w:t xml:space="preserve">. </w:t>
            </w:r>
            <w:r w:rsidRPr="0023796B">
              <w:rPr>
                <w:rStyle w:val="T2"/>
                <w:sz w:val="24"/>
                <w:szCs w:val="24"/>
                <w:lang w:eastAsia="ru-RU"/>
              </w:rPr>
              <w:t>Информационные технологии в менеджменте [Текст]</w:t>
            </w:r>
            <w:proofErr w:type="gramStart"/>
            <w:r w:rsidRPr="0023796B">
              <w:rPr>
                <w:rStyle w:val="T2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3796B">
              <w:rPr>
                <w:rStyle w:val="T2"/>
                <w:sz w:val="24"/>
                <w:szCs w:val="24"/>
                <w:lang w:eastAsia="ru-RU"/>
              </w:rPr>
              <w:t xml:space="preserve"> учебное пособие / С. А. Титов ; </w:t>
            </w:r>
            <w:proofErr w:type="spellStart"/>
            <w:r w:rsidRPr="0023796B">
              <w:rPr>
                <w:rStyle w:val="T2"/>
                <w:sz w:val="24"/>
                <w:szCs w:val="24"/>
                <w:lang w:eastAsia="ru-RU"/>
              </w:rPr>
              <w:t>Федер</w:t>
            </w:r>
            <w:proofErr w:type="spellEnd"/>
            <w:r w:rsidRPr="0023796B">
              <w:rPr>
                <w:rStyle w:val="T2"/>
                <w:sz w:val="24"/>
                <w:szCs w:val="24"/>
                <w:lang w:eastAsia="ru-RU"/>
              </w:rPr>
              <w:t>. агентство ж.-д. трансп., ФБГОУ ВПО ПГУПС. - Санкт-Петербург</w:t>
            </w:r>
            <w:proofErr w:type="gramStart"/>
            <w:r w:rsidRPr="0023796B">
              <w:rPr>
                <w:rStyle w:val="T2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3796B">
              <w:rPr>
                <w:rStyle w:val="T2"/>
                <w:sz w:val="24"/>
                <w:szCs w:val="24"/>
                <w:lang w:eastAsia="ru-RU"/>
              </w:rPr>
              <w:t xml:space="preserve"> ФГБОУ ВПО ПГУПС, 2014. - 71 с.</w:t>
            </w:r>
          </w:p>
        </w:tc>
      </w:tr>
    </w:tbl>
    <w:p w:rsidR="00D91F5D" w:rsidRPr="001A5DA8" w:rsidRDefault="00D91F5D" w:rsidP="00541542">
      <w:pPr>
        <w:rPr>
          <w:bCs/>
        </w:rPr>
      </w:pPr>
    </w:p>
    <w:p w:rsidR="00D91F5D" w:rsidRPr="001A5DA8" w:rsidRDefault="00D91F5D" w:rsidP="00541542">
      <w:pPr>
        <w:spacing w:before="120" w:after="240"/>
        <w:ind w:firstLine="851"/>
        <w:jc w:val="center"/>
        <w:rPr>
          <w:b/>
          <w:bCs/>
        </w:rPr>
      </w:pPr>
      <w:r w:rsidRPr="001A5DA8">
        <w:rPr>
          <w:b/>
          <w:bCs/>
        </w:rPr>
        <w:t>7</w:t>
      </w:r>
      <w:r w:rsidR="00286763">
        <w:rPr>
          <w:b/>
          <w:bCs/>
        </w:rPr>
        <w:t>.</w:t>
      </w:r>
      <w:r w:rsidRPr="001A5DA8">
        <w:rPr>
          <w:b/>
          <w:bCs/>
        </w:rPr>
        <w:t xml:space="preserve"> Фонд оценочных средств для проведения текущего контроля успеваемости и промежуточной </w:t>
      </w:r>
      <w:proofErr w:type="gramStart"/>
      <w:r w:rsidRPr="001A5DA8">
        <w:rPr>
          <w:b/>
          <w:bCs/>
        </w:rPr>
        <w:t>аттестации</w:t>
      </w:r>
      <w:proofErr w:type="gramEnd"/>
      <w:r w:rsidRPr="001A5DA8">
        <w:rPr>
          <w:b/>
          <w:bCs/>
        </w:rPr>
        <w:t xml:space="preserve"> обучающихся по дисциплине</w:t>
      </w:r>
    </w:p>
    <w:p w:rsidR="001A0AAC" w:rsidRDefault="00D91F5D" w:rsidP="001A0AAC">
      <w:pPr>
        <w:ind w:firstLine="851"/>
        <w:rPr>
          <w:rFonts w:eastAsia="Times New Roman"/>
          <w:bCs/>
          <w:snapToGrid w:val="0"/>
        </w:rPr>
      </w:pPr>
      <w:r w:rsidRPr="001A5DA8">
        <w:rPr>
          <w:rFonts w:eastAsia="Times New Roman"/>
          <w:bCs/>
          <w:snapToGrid w:val="0"/>
        </w:rPr>
        <w:t>Фонд оценочных средств по дисциплине «</w:t>
      </w:r>
      <w:r w:rsidRPr="00E330CC">
        <w:rPr>
          <w:rFonts w:eastAsia="Times New Roman"/>
          <w:bCs/>
          <w:noProof/>
          <w:snapToGrid w:val="0"/>
        </w:rPr>
        <w:t xml:space="preserve">Информационные </w:t>
      </w:r>
      <w:r w:rsidR="002B5654">
        <w:rPr>
          <w:rFonts w:eastAsia="Times New Roman"/>
          <w:bCs/>
          <w:noProof/>
          <w:snapToGrid w:val="0"/>
        </w:rPr>
        <w:t>системы</w:t>
      </w:r>
      <w:r w:rsidRPr="00E330CC">
        <w:rPr>
          <w:rFonts w:eastAsia="Times New Roman"/>
          <w:bCs/>
          <w:noProof/>
          <w:snapToGrid w:val="0"/>
        </w:rPr>
        <w:t xml:space="preserve"> в экономике</w:t>
      </w:r>
      <w:r w:rsidRPr="001A5DA8">
        <w:rPr>
          <w:rFonts w:eastAsia="Times New Roman"/>
          <w:bCs/>
          <w:snapToGrid w:val="0"/>
        </w:rPr>
        <w:t>» является неотъемлемой частью рабочей программы и представлен отдельным документом, рассмотренным на заседании кафедры «</w:t>
      </w:r>
      <w:r w:rsidRPr="00E330CC">
        <w:rPr>
          <w:rFonts w:eastAsia="Times New Roman"/>
          <w:bCs/>
          <w:noProof/>
          <w:snapToGrid w:val="0"/>
        </w:rPr>
        <w:t>Экономика транспорта</w:t>
      </w:r>
      <w:r w:rsidRPr="001A5DA8">
        <w:rPr>
          <w:rFonts w:eastAsia="Times New Roman"/>
          <w:bCs/>
          <w:snapToGrid w:val="0"/>
        </w:rPr>
        <w:t>» и утвержденным заведующим кафедрой.</w:t>
      </w:r>
    </w:p>
    <w:p w:rsidR="00453693" w:rsidRDefault="00453693" w:rsidP="00453693">
      <w:pPr>
        <w:ind w:firstLine="851"/>
        <w:rPr>
          <w:b/>
          <w:bCs/>
        </w:rPr>
      </w:pPr>
    </w:p>
    <w:p w:rsidR="001A3DB7" w:rsidRPr="00D322E9" w:rsidRDefault="001A3DB7" w:rsidP="00453693">
      <w:pPr>
        <w:ind w:firstLine="851"/>
        <w:rPr>
          <w:b/>
          <w:bCs/>
        </w:rPr>
      </w:pPr>
      <w:r w:rsidRPr="00D322E9">
        <w:rPr>
          <w:b/>
          <w:bCs/>
        </w:rPr>
        <w:t>8. Перече</w:t>
      </w:r>
      <w:r>
        <w:rPr>
          <w:b/>
          <w:bCs/>
        </w:rPr>
        <w:t>н</w:t>
      </w:r>
      <w:r w:rsidRPr="00D322E9">
        <w:rPr>
          <w:b/>
          <w:bCs/>
        </w:rPr>
        <w:t xml:space="preserve">ь </w:t>
      </w:r>
      <w:r>
        <w:rPr>
          <w:b/>
          <w:bCs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D91F5D" w:rsidRPr="001A5DA8" w:rsidRDefault="00D91F5D" w:rsidP="00541542">
      <w:pPr>
        <w:ind w:firstLine="851"/>
        <w:rPr>
          <w:bCs/>
        </w:rPr>
      </w:pPr>
    </w:p>
    <w:p w:rsidR="00FE00D2" w:rsidRPr="001A5DA8" w:rsidRDefault="00FE00D2" w:rsidP="00FE00D2">
      <w:pPr>
        <w:ind w:firstLine="851"/>
        <w:rPr>
          <w:bCs/>
        </w:rPr>
      </w:pPr>
      <w:r w:rsidRPr="001A5DA8">
        <w:rPr>
          <w:bCs/>
        </w:rPr>
        <w:t>8.1 Перечень основной учебной литературы, необходимой для освоения дисциплины</w:t>
      </w:r>
    </w:p>
    <w:p w:rsidR="00FE00D2" w:rsidRDefault="00FE00D2" w:rsidP="00FE00D2">
      <w:pPr>
        <w:numPr>
          <w:ilvl w:val="1"/>
          <w:numId w:val="17"/>
        </w:numPr>
        <w:ind w:left="0" w:firstLine="851"/>
        <w:rPr>
          <w:bCs/>
        </w:rPr>
      </w:pPr>
      <w:r w:rsidRPr="00A72561">
        <w:rPr>
          <w:bCs/>
        </w:rPr>
        <w:t xml:space="preserve">Корпоративные информационные системы на железнодорожном транспорте [Электронный ресурс] : учебник / М.Г. Борчанинов, Э.К. </w:t>
      </w:r>
      <w:proofErr w:type="spellStart"/>
      <w:r w:rsidRPr="00A72561">
        <w:rPr>
          <w:bCs/>
        </w:rPr>
        <w:t>Лецкий</w:t>
      </w:r>
      <w:proofErr w:type="spellEnd"/>
      <w:r w:rsidRPr="00A72561">
        <w:rPr>
          <w:bCs/>
        </w:rPr>
        <w:t xml:space="preserve">, И.В. Маркова и др.; под ред. </w:t>
      </w:r>
      <w:proofErr w:type="spellStart"/>
      <w:r w:rsidRPr="00A72561">
        <w:rPr>
          <w:bCs/>
        </w:rPr>
        <w:t>Лецкого</w:t>
      </w:r>
      <w:proofErr w:type="spellEnd"/>
      <w:r w:rsidRPr="00A72561">
        <w:rPr>
          <w:bCs/>
        </w:rPr>
        <w:t xml:space="preserve"> Э.К., Яковлева В.В.— Электрон</w:t>
      </w:r>
      <w:proofErr w:type="gramStart"/>
      <w:r w:rsidRPr="00A72561">
        <w:rPr>
          <w:bCs/>
        </w:rPr>
        <w:t>.</w:t>
      </w:r>
      <w:proofErr w:type="gramEnd"/>
      <w:r w:rsidRPr="00A72561">
        <w:rPr>
          <w:bCs/>
        </w:rPr>
        <w:t xml:space="preserve"> </w:t>
      </w:r>
      <w:proofErr w:type="gramStart"/>
      <w:r w:rsidRPr="00A72561">
        <w:rPr>
          <w:bCs/>
        </w:rPr>
        <w:t>д</w:t>
      </w:r>
      <w:proofErr w:type="gramEnd"/>
      <w:r w:rsidRPr="00A72561">
        <w:rPr>
          <w:bCs/>
        </w:rPr>
        <w:t>ан. — М.</w:t>
      </w:r>
      <w:proofErr w:type="gramStart"/>
      <w:r w:rsidRPr="00A72561">
        <w:rPr>
          <w:bCs/>
        </w:rPr>
        <w:t xml:space="preserve"> :</w:t>
      </w:r>
      <w:proofErr w:type="gramEnd"/>
      <w:r w:rsidRPr="00A72561">
        <w:rPr>
          <w:bCs/>
        </w:rPr>
        <w:t xml:space="preserve"> УМЦ ЖДТ (Учебно-методический центр по образованию на железнодорожном транспорте), 2013. — 256 с. — Режим доступа: </w:t>
      </w:r>
      <w:hyperlink r:id="rId16" w:history="1">
        <w:r w:rsidRPr="00A72561">
          <w:rPr>
            <w:bCs/>
          </w:rPr>
          <w:t>http://e.lanbook.com/books/element.php?pl1_id=60017</w:t>
        </w:r>
      </w:hyperlink>
    </w:p>
    <w:p w:rsidR="00FE00D2" w:rsidRDefault="00FE00D2" w:rsidP="00FE00D2">
      <w:pPr>
        <w:numPr>
          <w:ilvl w:val="1"/>
          <w:numId w:val="17"/>
        </w:numPr>
        <w:ind w:left="0" w:firstLine="851"/>
        <w:rPr>
          <w:bCs/>
        </w:rPr>
      </w:pPr>
      <w:r w:rsidRPr="00822F7C">
        <w:rPr>
          <w:bCs/>
        </w:rPr>
        <w:t>Титов С. А. Информационные технологии в менеджменте [Текст]</w:t>
      </w:r>
      <w:proofErr w:type="gramStart"/>
      <w:r w:rsidRPr="00822F7C">
        <w:rPr>
          <w:bCs/>
        </w:rPr>
        <w:t xml:space="preserve"> :</w:t>
      </w:r>
      <w:proofErr w:type="gramEnd"/>
      <w:r w:rsidRPr="00822F7C">
        <w:rPr>
          <w:bCs/>
        </w:rPr>
        <w:t xml:space="preserve"> учебное пособие / С. А. Титов ; </w:t>
      </w:r>
      <w:proofErr w:type="spellStart"/>
      <w:r w:rsidRPr="00822F7C">
        <w:rPr>
          <w:bCs/>
        </w:rPr>
        <w:t>Федер</w:t>
      </w:r>
      <w:proofErr w:type="spellEnd"/>
      <w:r w:rsidRPr="00822F7C">
        <w:rPr>
          <w:bCs/>
        </w:rPr>
        <w:t>. агентство ж.-д. трансп., ФБГОУ ВПО ПГУПС. - Санкт-Петербург</w:t>
      </w:r>
      <w:proofErr w:type="gramStart"/>
      <w:r w:rsidRPr="00822F7C">
        <w:rPr>
          <w:bCs/>
        </w:rPr>
        <w:t xml:space="preserve"> :</w:t>
      </w:r>
      <w:proofErr w:type="gramEnd"/>
      <w:r w:rsidRPr="00822F7C">
        <w:rPr>
          <w:bCs/>
        </w:rPr>
        <w:t xml:space="preserve"> ФГБОУ ВПО ПГУПС, 2014. - 71 с.</w:t>
      </w:r>
    </w:p>
    <w:p w:rsidR="00FE00D2" w:rsidRPr="00A72561" w:rsidRDefault="00FE00D2" w:rsidP="00FE00D2">
      <w:pPr>
        <w:numPr>
          <w:ilvl w:val="1"/>
          <w:numId w:val="17"/>
        </w:numPr>
        <w:ind w:left="0" w:firstLine="851"/>
        <w:rPr>
          <w:bCs/>
        </w:rPr>
      </w:pPr>
      <w:r w:rsidRPr="00A72561">
        <w:rPr>
          <w:bCs/>
        </w:rPr>
        <w:t>Мишенин, А.И. Теория экономических информационных систем [Электронный ресурс]</w:t>
      </w:r>
      <w:proofErr w:type="gramStart"/>
      <w:r w:rsidRPr="00A72561">
        <w:rPr>
          <w:bCs/>
        </w:rPr>
        <w:t xml:space="preserve"> :</w:t>
      </w:r>
      <w:proofErr w:type="gramEnd"/>
      <w:r w:rsidRPr="00A72561">
        <w:rPr>
          <w:bCs/>
        </w:rPr>
        <w:t xml:space="preserve"> учебник. — Электрон</w:t>
      </w:r>
      <w:proofErr w:type="gramStart"/>
      <w:r w:rsidRPr="00A72561">
        <w:rPr>
          <w:bCs/>
        </w:rPr>
        <w:t>.</w:t>
      </w:r>
      <w:proofErr w:type="gramEnd"/>
      <w:r w:rsidRPr="00A72561">
        <w:rPr>
          <w:bCs/>
        </w:rPr>
        <w:t xml:space="preserve"> </w:t>
      </w:r>
      <w:proofErr w:type="gramStart"/>
      <w:r w:rsidRPr="00A72561">
        <w:rPr>
          <w:bCs/>
        </w:rPr>
        <w:t>д</w:t>
      </w:r>
      <w:proofErr w:type="gramEnd"/>
      <w:r w:rsidRPr="00A72561">
        <w:rPr>
          <w:bCs/>
        </w:rPr>
        <w:t>ан. — М.</w:t>
      </w:r>
      <w:proofErr w:type="gramStart"/>
      <w:r w:rsidRPr="00A72561">
        <w:rPr>
          <w:bCs/>
        </w:rPr>
        <w:t xml:space="preserve"> :</w:t>
      </w:r>
      <w:proofErr w:type="gramEnd"/>
      <w:r w:rsidRPr="00A72561">
        <w:rPr>
          <w:bCs/>
        </w:rPr>
        <w:t xml:space="preserve"> Финансы и </w:t>
      </w:r>
      <w:r w:rsidRPr="00A72561">
        <w:rPr>
          <w:bCs/>
        </w:rPr>
        <w:lastRenderedPageBreak/>
        <w:t>статистика, 2008. — 240 с. — Режим доступа: http://e.lanbook.com/books/element.php?pl1_id=1050 </w:t>
      </w:r>
    </w:p>
    <w:p w:rsidR="00FE00D2" w:rsidRPr="001D1566" w:rsidRDefault="00FE00D2" w:rsidP="00FE00D2">
      <w:pPr>
        <w:numPr>
          <w:ilvl w:val="1"/>
          <w:numId w:val="17"/>
        </w:numPr>
        <w:ind w:left="0" w:firstLine="851"/>
        <w:rPr>
          <w:bCs/>
        </w:rPr>
      </w:pPr>
      <w:r w:rsidRPr="00A72561">
        <w:rPr>
          <w:bCs/>
        </w:rPr>
        <w:t>Ковалев В.И. Системы автоматизации и информационные технологии управления перевозками на железных дорогах [Электронный ресурс]</w:t>
      </w:r>
      <w:proofErr w:type="gramStart"/>
      <w:r w:rsidRPr="00A72561">
        <w:rPr>
          <w:bCs/>
        </w:rPr>
        <w:t xml:space="preserve"> :</w:t>
      </w:r>
      <w:proofErr w:type="gramEnd"/>
      <w:r w:rsidRPr="00A72561">
        <w:rPr>
          <w:bCs/>
        </w:rPr>
        <w:t xml:space="preserve"> учебник / В.И. Ковалев, А.Т. </w:t>
      </w:r>
      <w:proofErr w:type="spellStart"/>
      <w:r w:rsidRPr="00A72561">
        <w:rPr>
          <w:bCs/>
        </w:rPr>
        <w:t>Осьминин</w:t>
      </w:r>
      <w:proofErr w:type="spellEnd"/>
      <w:r w:rsidRPr="00A72561">
        <w:rPr>
          <w:bCs/>
        </w:rPr>
        <w:t>. — Электрон</w:t>
      </w:r>
      <w:proofErr w:type="gramStart"/>
      <w:r w:rsidRPr="00A72561">
        <w:rPr>
          <w:bCs/>
        </w:rPr>
        <w:t>.</w:t>
      </w:r>
      <w:proofErr w:type="gramEnd"/>
      <w:r w:rsidRPr="00A72561">
        <w:rPr>
          <w:bCs/>
        </w:rPr>
        <w:t xml:space="preserve"> </w:t>
      </w:r>
      <w:proofErr w:type="gramStart"/>
      <w:r w:rsidRPr="00A72561">
        <w:rPr>
          <w:bCs/>
        </w:rPr>
        <w:t>д</w:t>
      </w:r>
      <w:proofErr w:type="gramEnd"/>
      <w:r w:rsidRPr="00A72561">
        <w:rPr>
          <w:bCs/>
        </w:rPr>
        <w:t>ан. — М.</w:t>
      </w:r>
      <w:proofErr w:type="gramStart"/>
      <w:r w:rsidRPr="00A72561">
        <w:rPr>
          <w:bCs/>
        </w:rPr>
        <w:t xml:space="preserve"> :</w:t>
      </w:r>
      <w:proofErr w:type="gramEnd"/>
      <w:r w:rsidRPr="00A72561">
        <w:rPr>
          <w:bCs/>
        </w:rPr>
        <w:t xml:space="preserve"> УМЦ ЖДТ (Учебно-методический центр по образованию на железнодорожном транспорте), 2006. — 544 с. — Режим доступа: </w:t>
      </w:r>
      <w:hyperlink r:id="rId17" w:history="1">
        <w:r w:rsidRPr="00822F7C">
          <w:t>http://e.lanbook.com/books/element.php?pl1_id=59078</w:t>
        </w:r>
      </w:hyperlink>
    </w:p>
    <w:p w:rsidR="00FE00D2" w:rsidRPr="001A5DA8" w:rsidRDefault="00FE00D2" w:rsidP="00FE00D2">
      <w:pPr>
        <w:ind w:firstLine="851"/>
        <w:rPr>
          <w:bCs/>
        </w:rPr>
      </w:pPr>
    </w:p>
    <w:p w:rsidR="00FE00D2" w:rsidRDefault="00FE00D2" w:rsidP="00FE00D2">
      <w:pPr>
        <w:ind w:firstLine="851"/>
        <w:rPr>
          <w:bCs/>
        </w:rPr>
      </w:pPr>
      <w:r w:rsidRPr="001A5DA8">
        <w:rPr>
          <w:bCs/>
        </w:rPr>
        <w:t>8.2 Перечень дополнительной учебной литературы, необходимой для освоения дисциплины</w:t>
      </w:r>
    </w:p>
    <w:p w:rsidR="00FE00D2" w:rsidRPr="00A72561" w:rsidRDefault="00FE00D2" w:rsidP="00FE00D2">
      <w:pPr>
        <w:numPr>
          <w:ilvl w:val="0"/>
          <w:numId w:val="19"/>
        </w:numPr>
        <w:ind w:left="0" w:firstLine="851"/>
        <w:rPr>
          <w:bCs/>
        </w:rPr>
      </w:pPr>
      <w:r w:rsidRPr="00A72561">
        <w:rPr>
          <w:bCs/>
        </w:rPr>
        <w:t>Тулупов, Л.П. Управление и информационные технологии на железнодорожном транспорте [Электронный ресурс]</w:t>
      </w:r>
      <w:proofErr w:type="gramStart"/>
      <w:r w:rsidRPr="00A72561">
        <w:rPr>
          <w:bCs/>
        </w:rPr>
        <w:t xml:space="preserve"> :</w:t>
      </w:r>
      <w:proofErr w:type="gramEnd"/>
      <w:r w:rsidRPr="00A72561">
        <w:rPr>
          <w:bCs/>
        </w:rPr>
        <w:t xml:space="preserve"> учебник. — Электрон</w:t>
      </w:r>
      <w:proofErr w:type="gramStart"/>
      <w:r w:rsidRPr="00A72561">
        <w:rPr>
          <w:bCs/>
        </w:rPr>
        <w:t>.</w:t>
      </w:r>
      <w:proofErr w:type="gramEnd"/>
      <w:r w:rsidRPr="00A72561">
        <w:rPr>
          <w:bCs/>
        </w:rPr>
        <w:t xml:space="preserve"> </w:t>
      </w:r>
      <w:proofErr w:type="gramStart"/>
      <w:r w:rsidRPr="00A72561">
        <w:rPr>
          <w:bCs/>
        </w:rPr>
        <w:t>д</w:t>
      </w:r>
      <w:proofErr w:type="gramEnd"/>
      <w:r w:rsidRPr="00A72561">
        <w:rPr>
          <w:bCs/>
        </w:rPr>
        <w:t>ан. — М.</w:t>
      </w:r>
      <w:proofErr w:type="gramStart"/>
      <w:r w:rsidRPr="00A72561">
        <w:rPr>
          <w:bCs/>
        </w:rPr>
        <w:t xml:space="preserve"> :</w:t>
      </w:r>
      <w:proofErr w:type="gramEnd"/>
      <w:r w:rsidRPr="00A72561">
        <w:rPr>
          <w:bCs/>
        </w:rPr>
        <w:t xml:space="preserve"> УМЦ ЖДТ (Учебно-методический центр по образованию на железнодорожном транспорте), 2005. — 469 с. — Режим доступа: http://e.lanbook.com/books/element.php?pl1_id=35832</w:t>
      </w:r>
    </w:p>
    <w:p w:rsidR="00FE00D2" w:rsidRPr="00A72561" w:rsidRDefault="00FE00D2" w:rsidP="00FE00D2">
      <w:pPr>
        <w:numPr>
          <w:ilvl w:val="0"/>
          <w:numId w:val="19"/>
        </w:numPr>
        <w:ind w:left="0" w:firstLine="851"/>
        <w:rPr>
          <w:bCs/>
        </w:rPr>
      </w:pPr>
      <w:r w:rsidRPr="00822F7C">
        <w:rPr>
          <w:bCs/>
        </w:rPr>
        <w:t>Ковалева В.Д. Автоматизированное рабочее место экономиста [Электронный ресурс]</w:t>
      </w:r>
      <w:proofErr w:type="gramStart"/>
      <w:r w:rsidRPr="00822F7C">
        <w:rPr>
          <w:bCs/>
        </w:rPr>
        <w:t xml:space="preserve"> :</w:t>
      </w:r>
      <w:proofErr w:type="gramEnd"/>
      <w:r w:rsidRPr="00822F7C">
        <w:rPr>
          <w:bCs/>
        </w:rPr>
        <w:t xml:space="preserve"> учебное пособие / В.Д. Ковалева, В.В. </w:t>
      </w:r>
      <w:proofErr w:type="spellStart"/>
      <w:r w:rsidRPr="00822F7C">
        <w:rPr>
          <w:bCs/>
        </w:rPr>
        <w:t>Хисамудинов</w:t>
      </w:r>
      <w:proofErr w:type="spellEnd"/>
      <w:r w:rsidRPr="00822F7C">
        <w:rPr>
          <w:bCs/>
        </w:rPr>
        <w:t>. — Электрон</w:t>
      </w:r>
      <w:proofErr w:type="gramStart"/>
      <w:r w:rsidRPr="00822F7C">
        <w:rPr>
          <w:bCs/>
        </w:rPr>
        <w:t>.</w:t>
      </w:r>
      <w:proofErr w:type="gramEnd"/>
      <w:r w:rsidRPr="00822F7C">
        <w:rPr>
          <w:bCs/>
        </w:rPr>
        <w:t xml:space="preserve"> </w:t>
      </w:r>
      <w:proofErr w:type="gramStart"/>
      <w:r w:rsidRPr="00822F7C">
        <w:rPr>
          <w:bCs/>
        </w:rPr>
        <w:t>д</w:t>
      </w:r>
      <w:proofErr w:type="gramEnd"/>
      <w:r w:rsidRPr="00822F7C">
        <w:rPr>
          <w:bCs/>
        </w:rPr>
        <w:t>ан. — М.</w:t>
      </w:r>
      <w:proofErr w:type="gramStart"/>
      <w:r w:rsidRPr="00822F7C">
        <w:rPr>
          <w:bCs/>
        </w:rPr>
        <w:t xml:space="preserve"> :</w:t>
      </w:r>
      <w:proofErr w:type="gramEnd"/>
      <w:r w:rsidRPr="00822F7C">
        <w:rPr>
          <w:bCs/>
        </w:rPr>
        <w:t xml:space="preserve"> Финансы и статистика, 2010. — 336 с. — Режим доступа: http://e.lanbook.com/books/element.php?pl1_id=1016.</w:t>
      </w:r>
    </w:p>
    <w:p w:rsidR="00D91F5D" w:rsidRPr="001A5DA8" w:rsidRDefault="00D91F5D" w:rsidP="00541542">
      <w:pPr>
        <w:ind w:firstLine="851"/>
        <w:rPr>
          <w:bCs/>
        </w:rPr>
      </w:pPr>
    </w:p>
    <w:p w:rsidR="00286763" w:rsidRDefault="00D91F5D" w:rsidP="00541542">
      <w:pPr>
        <w:ind w:firstLine="851"/>
        <w:rPr>
          <w:bCs/>
        </w:rPr>
      </w:pPr>
      <w:r w:rsidRPr="001A5DA8">
        <w:rPr>
          <w:bCs/>
        </w:rPr>
        <w:t xml:space="preserve">8.3 </w:t>
      </w:r>
      <w:r w:rsidR="00286763" w:rsidRPr="00D2714B">
        <w:rPr>
          <w:bCs/>
        </w:rPr>
        <w:t xml:space="preserve">Перечень </w:t>
      </w:r>
      <w:r w:rsidR="00286763">
        <w:rPr>
          <w:bCs/>
        </w:rPr>
        <w:t>нормативно-правовой документации, необходимой</w:t>
      </w:r>
      <w:r w:rsidR="00286763" w:rsidRPr="00D2714B">
        <w:rPr>
          <w:bCs/>
        </w:rPr>
        <w:t xml:space="preserve"> для освоения дисциплины</w:t>
      </w:r>
    </w:p>
    <w:p w:rsidR="00286763" w:rsidRDefault="00286763" w:rsidP="007772E7">
      <w:pPr>
        <w:numPr>
          <w:ilvl w:val="0"/>
          <w:numId w:val="23"/>
        </w:numPr>
        <w:ind w:left="0" w:firstLine="709"/>
        <w:rPr>
          <w:lang w:eastAsia="ru-RU"/>
        </w:rPr>
      </w:pPr>
      <w:r w:rsidRPr="007772E7">
        <w:rPr>
          <w:lang w:eastAsia="ru-RU"/>
        </w:rPr>
        <w:t>ГОСТ 34.601-90 «Информационная технология. Комплекс стандартов на автоматизированные системы. Автоматизированные системы стадии создания»</w:t>
      </w:r>
      <w:r w:rsidR="007772E7">
        <w:rPr>
          <w:lang w:eastAsia="ru-RU"/>
        </w:rPr>
        <w:t>. Утв. и введен в действ</w:t>
      </w:r>
      <w:proofErr w:type="gramStart"/>
      <w:r w:rsidR="007772E7">
        <w:rPr>
          <w:lang w:eastAsia="ru-RU"/>
        </w:rPr>
        <w:t>.</w:t>
      </w:r>
      <w:proofErr w:type="gramEnd"/>
      <w:r w:rsidR="006417A3" w:rsidRPr="006417A3">
        <w:rPr>
          <w:rFonts w:ascii="Calibri" w:eastAsia="Times New Roman" w:hAnsi="Calibri"/>
          <w:color w:val="000000"/>
          <w:sz w:val="22"/>
          <w:szCs w:val="22"/>
          <w:lang w:eastAsia="ru-RU"/>
        </w:rPr>
        <w:t xml:space="preserve"> </w:t>
      </w:r>
      <w:proofErr w:type="gramStart"/>
      <w:r w:rsidR="006417A3">
        <w:rPr>
          <w:lang w:eastAsia="ru-RU"/>
        </w:rPr>
        <w:t>п</w:t>
      </w:r>
      <w:proofErr w:type="gramEnd"/>
      <w:r w:rsidR="006417A3" w:rsidRPr="006417A3">
        <w:rPr>
          <w:lang w:eastAsia="ru-RU"/>
        </w:rPr>
        <w:t xml:space="preserve">остановлением Госстандарта СССР от </w:t>
      </w:r>
      <w:r w:rsidR="001A3DB7">
        <w:rPr>
          <w:lang w:eastAsia="ru-RU"/>
        </w:rPr>
        <w:t>01.01</w:t>
      </w:r>
      <w:r w:rsidR="006417A3" w:rsidRPr="006417A3">
        <w:rPr>
          <w:lang w:eastAsia="ru-RU"/>
        </w:rPr>
        <w:t>.199</w:t>
      </w:r>
      <w:r w:rsidR="001A3DB7">
        <w:rPr>
          <w:lang w:eastAsia="ru-RU"/>
        </w:rPr>
        <w:t>2.</w:t>
      </w:r>
      <w:r w:rsidR="00702F2B">
        <w:rPr>
          <w:lang w:eastAsia="ru-RU"/>
        </w:rPr>
        <w:t xml:space="preserve"> Москва</w:t>
      </w:r>
      <w:proofErr w:type="gramStart"/>
      <w:r w:rsidR="00702F2B">
        <w:rPr>
          <w:lang w:eastAsia="ru-RU"/>
        </w:rPr>
        <w:t>.:</w:t>
      </w:r>
      <w:r w:rsidR="006417A3">
        <w:rPr>
          <w:lang w:eastAsia="ru-RU"/>
        </w:rPr>
        <w:t xml:space="preserve"> </w:t>
      </w:r>
      <w:proofErr w:type="gramEnd"/>
      <w:r w:rsidR="00702F2B" w:rsidRPr="006417A3">
        <w:rPr>
          <w:lang w:eastAsia="ru-RU"/>
        </w:rPr>
        <w:t xml:space="preserve">ИПК </w:t>
      </w:r>
      <w:r w:rsidR="00702F2B">
        <w:rPr>
          <w:lang w:eastAsia="ru-RU"/>
        </w:rPr>
        <w:t>И</w:t>
      </w:r>
      <w:r w:rsidR="00702F2B" w:rsidRPr="006417A3">
        <w:rPr>
          <w:lang w:eastAsia="ru-RU"/>
        </w:rPr>
        <w:t>зд</w:t>
      </w:r>
      <w:r w:rsidR="00702F2B">
        <w:rPr>
          <w:lang w:eastAsia="ru-RU"/>
        </w:rPr>
        <w:t>-</w:t>
      </w:r>
      <w:r w:rsidR="00702F2B" w:rsidRPr="006417A3">
        <w:rPr>
          <w:lang w:eastAsia="ru-RU"/>
        </w:rPr>
        <w:t>во стандартов</w:t>
      </w:r>
      <w:r w:rsidR="00702F2B">
        <w:rPr>
          <w:lang w:eastAsia="ru-RU"/>
        </w:rPr>
        <w:t>, 199</w:t>
      </w:r>
      <w:r w:rsidR="001A3DB7">
        <w:rPr>
          <w:lang w:eastAsia="ru-RU"/>
        </w:rPr>
        <w:t>1</w:t>
      </w:r>
      <w:r w:rsidR="00702F2B">
        <w:rPr>
          <w:lang w:eastAsia="ru-RU"/>
        </w:rPr>
        <w:t>. – 6 с.</w:t>
      </w:r>
    </w:p>
    <w:p w:rsidR="00286763" w:rsidRPr="007772E7" w:rsidRDefault="00286763" w:rsidP="007772E7">
      <w:pPr>
        <w:numPr>
          <w:ilvl w:val="0"/>
          <w:numId w:val="23"/>
        </w:numPr>
        <w:ind w:left="0" w:firstLine="709"/>
        <w:rPr>
          <w:lang w:eastAsia="ru-RU"/>
        </w:rPr>
      </w:pPr>
      <w:r w:rsidRPr="007772E7">
        <w:rPr>
          <w:lang w:eastAsia="ru-RU"/>
        </w:rPr>
        <w:t>ГОСТ 34.602</w:t>
      </w:r>
      <w:r w:rsidR="00702F2B">
        <w:rPr>
          <w:lang w:eastAsia="ru-RU"/>
        </w:rPr>
        <w:t>-89</w:t>
      </w:r>
      <w:r w:rsidRPr="007772E7">
        <w:rPr>
          <w:lang w:eastAsia="ru-RU"/>
        </w:rPr>
        <w:t xml:space="preserve"> «Техническое задание на создание автоматизированной системы»</w:t>
      </w:r>
      <w:r w:rsidR="00702F2B">
        <w:rPr>
          <w:lang w:eastAsia="ru-RU"/>
        </w:rPr>
        <w:t>. Утв. и введен в действ</w:t>
      </w:r>
      <w:proofErr w:type="gramStart"/>
      <w:r w:rsidR="00702F2B">
        <w:rPr>
          <w:lang w:eastAsia="ru-RU"/>
        </w:rPr>
        <w:t>.</w:t>
      </w:r>
      <w:proofErr w:type="gramEnd"/>
      <w:r w:rsidR="00702F2B" w:rsidRPr="006417A3">
        <w:rPr>
          <w:rFonts w:ascii="Calibri" w:eastAsia="Times New Roman" w:hAnsi="Calibri"/>
          <w:color w:val="000000"/>
          <w:sz w:val="22"/>
          <w:szCs w:val="22"/>
          <w:lang w:eastAsia="ru-RU"/>
        </w:rPr>
        <w:t xml:space="preserve"> </w:t>
      </w:r>
      <w:proofErr w:type="gramStart"/>
      <w:r w:rsidR="00702F2B">
        <w:rPr>
          <w:lang w:eastAsia="ru-RU"/>
        </w:rPr>
        <w:t>п</w:t>
      </w:r>
      <w:proofErr w:type="gramEnd"/>
      <w:r w:rsidR="00702F2B" w:rsidRPr="006417A3">
        <w:rPr>
          <w:lang w:eastAsia="ru-RU"/>
        </w:rPr>
        <w:t>остановлением Госстандарта СССР</w:t>
      </w:r>
      <w:r w:rsidR="00C8532E">
        <w:rPr>
          <w:lang w:eastAsia="ru-RU"/>
        </w:rPr>
        <w:t xml:space="preserve"> от 01.01</w:t>
      </w:r>
      <w:r w:rsidR="00702F2B" w:rsidRPr="006417A3">
        <w:rPr>
          <w:lang w:eastAsia="ru-RU"/>
        </w:rPr>
        <w:t>.1990</w:t>
      </w:r>
      <w:r w:rsidR="001A3DB7">
        <w:rPr>
          <w:lang w:eastAsia="ru-RU"/>
        </w:rPr>
        <w:t>.</w:t>
      </w:r>
      <w:r w:rsidR="00702F2B" w:rsidRPr="006417A3">
        <w:rPr>
          <w:lang w:eastAsia="ru-RU"/>
        </w:rPr>
        <w:t xml:space="preserve"> </w:t>
      </w:r>
      <w:r w:rsidR="00702F2B">
        <w:rPr>
          <w:lang w:eastAsia="ru-RU"/>
        </w:rPr>
        <w:t>Москва</w:t>
      </w:r>
      <w:proofErr w:type="gramStart"/>
      <w:r w:rsidR="00702F2B">
        <w:rPr>
          <w:lang w:eastAsia="ru-RU"/>
        </w:rPr>
        <w:t xml:space="preserve">.: </w:t>
      </w:r>
      <w:proofErr w:type="gramEnd"/>
      <w:r w:rsidR="00702F2B" w:rsidRPr="006417A3">
        <w:rPr>
          <w:lang w:eastAsia="ru-RU"/>
        </w:rPr>
        <w:t xml:space="preserve">ИПК </w:t>
      </w:r>
      <w:r w:rsidR="00702F2B">
        <w:rPr>
          <w:lang w:eastAsia="ru-RU"/>
        </w:rPr>
        <w:t>И</w:t>
      </w:r>
      <w:r w:rsidR="00702F2B" w:rsidRPr="006417A3">
        <w:rPr>
          <w:lang w:eastAsia="ru-RU"/>
        </w:rPr>
        <w:t>зд</w:t>
      </w:r>
      <w:r w:rsidR="00702F2B">
        <w:rPr>
          <w:lang w:eastAsia="ru-RU"/>
        </w:rPr>
        <w:t>-</w:t>
      </w:r>
      <w:r w:rsidR="00702F2B" w:rsidRPr="006417A3">
        <w:rPr>
          <w:lang w:eastAsia="ru-RU"/>
        </w:rPr>
        <w:t>во стандартов</w:t>
      </w:r>
      <w:r w:rsidR="00702F2B">
        <w:rPr>
          <w:lang w:eastAsia="ru-RU"/>
        </w:rPr>
        <w:t>, 19</w:t>
      </w:r>
      <w:r w:rsidR="00C8532E">
        <w:rPr>
          <w:lang w:eastAsia="ru-RU"/>
        </w:rPr>
        <w:t>89</w:t>
      </w:r>
      <w:r w:rsidR="00702F2B">
        <w:rPr>
          <w:lang w:eastAsia="ru-RU"/>
        </w:rPr>
        <w:t xml:space="preserve">. – </w:t>
      </w:r>
      <w:r w:rsidR="00C8532E">
        <w:rPr>
          <w:lang w:eastAsia="ru-RU"/>
        </w:rPr>
        <w:t>12 </w:t>
      </w:r>
      <w:r w:rsidR="00702F2B">
        <w:rPr>
          <w:lang w:eastAsia="ru-RU"/>
        </w:rPr>
        <w:t xml:space="preserve">с. </w:t>
      </w:r>
    </w:p>
    <w:p w:rsidR="00286763" w:rsidRPr="007772E7" w:rsidRDefault="00286763" w:rsidP="007772E7">
      <w:pPr>
        <w:numPr>
          <w:ilvl w:val="0"/>
          <w:numId w:val="23"/>
        </w:numPr>
        <w:ind w:left="0" w:firstLine="709"/>
        <w:rPr>
          <w:lang w:eastAsia="ru-RU"/>
        </w:rPr>
      </w:pPr>
      <w:r w:rsidRPr="007772E7">
        <w:rPr>
          <w:lang w:eastAsia="ru-RU"/>
        </w:rPr>
        <w:t>ГОСТ 34.201-89 «Виды, комплектность и обозначение документов при создании автоматизированных систем»</w:t>
      </w:r>
      <w:r w:rsidR="00C8532E">
        <w:rPr>
          <w:lang w:eastAsia="ru-RU"/>
        </w:rPr>
        <w:t>.</w:t>
      </w:r>
      <w:r w:rsidR="00C8532E" w:rsidRPr="00C8532E">
        <w:rPr>
          <w:lang w:eastAsia="ru-RU"/>
        </w:rPr>
        <w:t xml:space="preserve"> </w:t>
      </w:r>
      <w:r w:rsidR="00C8532E">
        <w:rPr>
          <w:lang w:eastAsia="ru-RU"/>
        </w:rPr>
        <w:t>Утв. и введен в действ</w:t>
      </w:r>
      <w:proofErr w:type="gramStart"/>
      <w:r w:rsidR="00C8532E">
        <w:rPr>
          <w:lang w:eastAsia="ru-RU"/>
        </w:rPr>
        <w:t>.</w:t>
      </w:r>
      <w:proofErr w:type="gramEnd"/>
      <w:r w:rsidR="00C8532E" w:rsidRPr="006417A3">
        <w:rPr>
          <w:rFonts w:ascii="Calibri" w:eastAsia="Times New Roman" w:hAnsi="Calibri"/>
          <w:color w:val="000000"/>
          <w:sz w:val="22"/>
          <w:szCs w:val="22"/>
          <w:lang w:eastAsia="ru-RU"/>
        </w:rPr>
        <w:t xml:space="preserve"> </w:t>
      </w:r>
      <w:proofErr w:type="gramStart"/>
      <w:r w:rsidR="00C8532E">
        <w:rPr>
          <w:lang w:eastAsia="ru-RU"/>
        </w:rPr>
        <w:t>п</w:t>
      </w:r>
      <w:proofErr w:type="gramEnd"/>
      <w:r w:rsidR="00C8532E" w:rsidRPr="006417A3">
        <w:rPr>
          <w:lang w:eastAsia="ru-RU"/>
        </w:rPr>
        <w:t>остановлением Госстандарта СССР</w:t>
      </w:r>
      <w:r w:rsidR="00C8532E">
        <w:rPr>
          <w:lang w:eastAsia="ru-RU"/>
        </w:rPr>
        <w:t xml:space="preserve"> от 01.01</w:t>
      </w:r>
      <w:r w:rsidR="00C8532E" w:rsidRPr="006417A3">
        <w:rPr>
          <w:lang w:eastAsia="ru-RU"/>
        </w:rPr>
        <w:t>.1990</w:t>
      </w:r>
      <w:r w:rsidR="001A3DB7">
        <w:rPr>
          <w:lang w:eastAsia="ru-RU"/>
        </w:rPr>
        <w:t>.</w:t>
      </w:r>
      <w:r w:rsidR="00C8532E" w:rsidRPr="006417A3">
        <w:rPr>
          <w:lang w:eastAsia="ru-RU"/>
        </w:rPr>
        <w:t xml:space="preserve"> </w:t>
      </w:r>
      <w:r w:rsidR="00C8532E">
        <w:rPr>
          <w:lang w:eastAsia="ru-RU"/>
        </w:rPr>
        <w:t>Москва</w:t>
      </w:r>
      <w:proofErr w:type="gramStart"/>
      <w:r w:rsidR="00C8532E">
        <w:rPr>
          <w:lang w:eastAsia="ru-RU"/>
        </w:rPr>
        <w:t xml:space="preserve">.: </w:t>
      </w:r>
      <w:proofErr w:type="gramEnd"/>
      <w:r w:rsidR="00C8532E" w:rsidRPr="006417A3">
        <w:rPr>
          <w:lang w:eastAsia="ru-RU"/>
        </w:rPr>
        <w:t xml:space="preserve">ИПК </w:t>
      </w:r>
      <w:r w:rsidR="00C8532E">
        <w:rPr>
          <w:lang w:eastAsia="ru-RU"/>
        </w:rPr>
        <w:t>И</w:t>
      </w:r>
      <w:r w:rsidR="00C8532E" w:rsidRPr="006417A3">
        <w:rPr>
          <w:lang w:eastAsia="ru-RU"/>
        </w:rPr>
        <w:t>зд</w:t>
      </w:r>
      <w:r w:rsidR="00C8532E">
        <w:rPr>
          <w:lang w:eastAsia="ru-RU"/>
        </w:rPr>
        <w:t>-</w:t>
      </w:r>
      <w:r w:rsidR="00C8532E" w:rsidRPr="006417A3">
        <w:rPr>
          <w:lang w:eastAsia="ru-RU"/>
        </w:rPr>
        <w:t>во стандартов</w:t>
      </w:r>
      <w:r w:rsidR="00C8532E">
        <w:rPr>
          <w:lang w:eastAsia="ru-RU"/>
        </w:rPr>
        <w:t>, 1989. – 10 с.</w:t>
      </w:r>
    </w:p>
    <w:p w:rsidR="00286763" w:rsidRPr="007772E7" w:rsidRDefault="001A3DB7" w:rsidP="007772E7">
      <w:pPr>
        <w:numPr>
          <w:ilvl w:val="0"/>
          <w:numId w:val="23"/>
        </w:numPr>
        <w:ind w:left="0" w:firstLine="709"/>
        <w:rPr>
          <w:lang w:eastAsia="ru-RU"/>
        </w:rPr>
      </w:pPr>
      <w:r>
        <w:rPr>
          <w:lang w:eastAsia="ru-RU"/>
        </w:rPr>
        <w:t>Комплекс стандартов и р</w:t>
      </w:r>
      <w:r w:rsidR="00286763" w:rsidRPr="007772E7">
        <w:rPr>
          <w:lang w:eastAsia="ru-RU"/>
        </w:rPr>
        <w:t>уководящи</w:t>
      </w:r>
      <w:r>
        <w:rPr>
          <w:lang w:eastAsia="ru-RU"/>
        </w:rPr>
        <w:t>х</w:t>
      </w:r>
      <w:r w:rsidR="00286763" w:rsidRPr="007772E7">
        <w:rPr>
          <w:lang w:eastAsia="ru-RU"/>
        </w:rPr>
        <w:t xml:space="preserve"> документ</w:t>
      </w:r>
      <w:r>
        <w:rPr>
          <w:lang w:eastAsia="ru-RU"/>
        </w:rPr>
        <w:t>ов</w:t>
      </w:r>
      <w:r w:rsidR="00286763" w:rsidRPr="007772E7">
        <w:rPr>
          <w:lang w:eastAsia="ru-RU"/>
        </w:rPr>
        <w:t xml:space="preserve"> </w:t>
      </w:r>
      <w:r>
        <w:rPr>
          <w:lang w:eastAsia="ru-RU"/>
        </w:rPr>
        <w:t>на автоматизированные системы</w:t>
      </w:r>
      <w:r w:rsidR="00286763" w:rsidRPr="007772E7">
        <w:rPr>
          <w:lang w:eastAsia="ru-RU"/>
        </w:rPr>
        <w:t xml:space="preserve"> РД 50-34.698-90 «Автоматизированные системы. Требования к содержанию документов»</w:t>
      </w:r>
      <w:r>
        <w:rPr>
          <w:lang w:eastAsia="ru-RU"/>
        </w:rPr>
        <w:t xml:space="preserve">. </w:t>
      </w:r>
      <w:proofErr w:type="gramStart"/>
      <w:r>
        <w:rPr>
          <w:lang w:eastAsia="ru-RU"/>
        </w:rPr>
        <w:t>Введен</w:t>
      </w:r>
      <w:proofErr w:type="gramEnd"/>
      <w:r>
        <w:rPr>
          <w:lang w:eastAsia="ru-RU"/>
        </w:rPr>
        <w:t xml:space="preserve"> в действие 01.01.1992. Москва</w:t>
      </w:r>
      <w:proofErr w:type="gramStart"/>
      <w:r>
        <w:rPr>
          <w:lang w:eastAsia="ru-RU"/>
        </w:rPr>
        <w:t xml:space="preserve">.: </w:t>
      </w:r>
      <w:proofErr w:type="gramEnd"/>
      <w:r w:rsidRPr="006417A3">
        <w:rPr>
          <w:lang w:eastAsia="ru-RU"/>
        </w:rPr>
        <w:t xml:space="preserve">ИПК </w:t>
      </w:r>
      <w:r>
        <w:rPr>
          <w:lang w:eastAsia="ru-RU"/>
        </w:rPr>
        <w:t>И</w:t>
      </w:r>
      <w:r w:rsidRPr="006417A3">
        <w:rPr>
          <w:lang w:eastAsia="ru-RU"/>
        </w:rPr>
        <w:t>зд</w:t>
      </w:r>
      <w:r>
        <w:rPr>
          <w:lang w:eastAsia="ru-RU"/>
        </w:rPr>
        <w:t>-</w:t>
      </w:r>
      <w:r w:rsidRPr="006417A3">
        <w:rPr>
          <w:lang w:eastAsia="ru-RU"/>
        </w:rPr>
        <w:t>во стандартов</w:t>
      </w:r>
      <w:r>
        <w:rPr>
          <w:lang w:eastAsia="ru-RU"/>
        </w:rPr>
        <w:t>, 2002. – 27 с.</w:t>
      </w:r>
    </w:p>
    <w:p w:rsidR="00A46A45" w:rsidRDefault="00A46A45" w:rsidP="00A46A45">
      <w:pPr>
        <w:numPr>
          <w:ilvl w:val="0"/>
          <w:numId w:val="23"/>
        </w:numPr>
        <w:ind w:left="0" w:firstLine="709"/>
        <w:rPr>
          <w:lang w:eastAsia="ru-RU"/>
        </w:rPr>
      </w:pPr>
      <w:r w:rsidRPr="00A46A45">
        <w:rPr>
          <w:lang w:eastAsia="ru-RU"/>
        </w:rPr>
        <w:t xml:space="preserve">ГОСТ </w:t>
      </w:r>
      <w:proofErr w:type="gramStart"/>
      <w:r w:rsidRPr="00A46A45">
        <w:rPr>
          <w:lang w:eastAsia="ru-RU"/>
        </w:rPr>
        <w:t>Р</w:t>
      </w:r>
      <w:proofErr w:type="gramEnd"/>
      <w:r w:rsidRPr="00A46A45">
        <w:rPr>
          <w:lang w:eastAsia="ru-RU"/>
        </w:rPr>
        <w:t xml:space="preserve"> ИСО/МЭК 12207-2010</w:t>
      </w:r>
      <w:r>
        <w:rPr>
          <w:lang w:eastAsia="ru-RU"/>
        </w:rPr>
        <w:t xml:space="preserve"> </w:t>
      </w:r>
      <w:r w:rsidRPr="00A46A45">
        <w:rPr>
          <w:lang w:eastAsia="ru-RU"/>
        </w:rPr>
        <w:t xml:space="preserve">«Информационная технология. Системная и программная инженерия. Процессы жизненного цикла программных средств», </w:t>
      </w:r>
      <w:proofErr w:type="gramStart"/>
      <w:r w:rsidRPr="00A46A45">
        <w:rPr>
          <w:lang w:eastAsia="ru-RU"/>
        </w:rPr>
        <w:t>идентичный</w:t>
      </w:r>
      <w:proofErr w:type="gramEnd"/>
      <w:r w:rsidRPr="00A46A45">
        <w:rPr>
          <w:lang w:eastAsia="ru-RU"/>
        </w:rPr>
        <w:t xml:space="preserve"> международному стандарту ISO/IEC 12207:2008</w:t>
      </w:r>
      <w:r>
        <w:rPr>
          <w:lang w:eastAsia="ru-RU"/>
        </w:rPr>
        <w:t xml:space="preserve">. </w:t>
      </w:r>
      <w:proofErr w:type="gramStart"/>
      <w:r>
        <w:rPr>
          <w:lang w:eastAsia="ru-RU"/>
        </w:rPr>
        <w:t>Утвержден</w:t>
      </w:r>
      <w:proofErr w:type="gramEnd"/>
      <w:r>
        <w:rPr>
          <w:lang w:eastAsia="ru-RU"/>
        </w:rPr>
        <w:t xml:space="preserve"> и введен в действие Приказом ФА по </w:t>
      </w:r>
      <w:proofErr w:type="spellStart"/>
      <w:r>
        <w:rPr>
          <w:lang w:eastAsia="ru-RU"/>
        </w:rPr>
        <w:t>технич</w:t>
      </w:r>
      <w:proofErr w:type="spellEnd"/>
      <w:r>
        <w:rPr>
          <w:lang w:eastAsia="ru-RU"/>
        </w:rPr>
        <w:t>.</w:t>
      </w:r>
      <w:r w:rsidR="00ED2781">
        <w:rPr>
          <w:lang w:eastAsia="ru-RU"/>
        </w:rPr>
        <w:t xml:space="preserve"> </w:t>
      </w:r>
      <w:proofErr w:type="spellStart"/>
      <w:r>
        <w:rPr>
          <w:lang w:eastAsia="ru-RU"/>
        </w:rPr>
        <w:t>регулир</w:t>
      </w:r>
      <w:proofErr w:type="spellEnd"/>
      <w:r>
        <w:rPr>
          <w:lang w:eastAsia="ru-RU"/>
        </w:rPr>
        <w:t>. и метрологии от 30.11.2010 № 631-ст. Москва</w:t>
      </w:r>
      <w:proofErr w:type="gramStart"/>
      <w:r>
        <w:rPr>
          <w:lang w:eastAsia="ru-RU"/>
        </w:rPr>
        <w:t xml:space="preserve">.: </w:t>
      </w:r>
      <w:proofErr w:type="gramEnd"/>
      <w:r>
        <w:rPr>
          <w:lang w:eastAsia="ru-RU"/>
        </w:rPr>
        <w:t>Изд-во ФГУП «</w:t>
      </w:r>
      <w:proofErr w:type="spellStart"/>
      <w:r>
        <w:rPr>
          <w:lang w:eastAsia="ru-RU"/>
        </w:rPr>
        <w:t>Стандартинформ</w:t>
      </w:r>
      <w:proofErr w:type="spellEnd"/>
      <w:r>
        <w:rPr>
          <w:lang w:eastAsia="ru-RU"/>
        </w:rPr>
        <w:t>», 2011. – 105 с.</w:t>
      </w:r>
    </w:p>
    <w:p w:rsidR="003711D9" w:rsidRPr="00A46A45" w:rsidRDefault="003711D9" w:rsidP="003711D9">
      <w:pPr>
        <w:ind w:left="709"/>
        <w:rPr>
          <w:lang w:eastAsia="ru-RU"/>
        </w:rPr>
      </w:pPr>
    </w:p>
    <w:p w:rsidR="003711D9" w:rsidRPr="005B5D66" w:rsidRDefault="003711D9" w:rsidP="003711D9">
      <w:pPr>
        <w:ind w:firstLine="709"/>
        <w:rPr>
          <w:bCs/>
        </w:rPr>
      </w:pPr>
      <w:r w:rsidRPr="005B5D66">
        <w:rPr>
          <w:bCs/>
        </w:rPr>
        <w:lastRenderedPageBreak/>
        <w:t>8.4 Другие издания, необходимые для освоения дисциплины</w:t>
      </w:r>
    </w:p>
    <w:p w:rsidR="003711D9" w:rsidRPr="00954530" w:rsidRDefault="003711D9" w:rsidP="003711D9">
      <w:pPr>
        <w:ind w:firstLine="709"/>
        <w:rPr>
          <w:bCs/>
        </w:rPr>
      </w:pPr>
      <w:r w:rsidRPr="00954530">
        <w:rPr>
          <w:bCs/>
          <w:lang w:eastAsia="ru-RU"/>
        </w:rPr>
        <w:t>При</w:t>
      </w:r>
      <w:r w:rsidRPr="00954530">
        <w:rPr>
          <w:bCs/>
        </w:rPr>
        <w:t xml:space="preserve"> освоении данной дисциплины другие издания не используется.</w:t>
      </w:r>
    </w:p>
    <w:p w:rsidR="00286763" w:rsidRDefault="00286763" w:rsidP="00541542">
      <w:pPr>
        <w:ind w:firstLine="851"/>
        <w:rPr>
          <w:bCs/>
        </w:rPr>
      </w:pPr>
    </w:p>
    <w:p w:rsidR="003711D9" w:rsidRPr="000E58BF" w:rsidRDefault="003711D9" w:rsidP="003711D9">
      <w:pPr>
        <w:ind w:firstLine="709"/>
        <w:jc w:val="center"/>
        <w:rPr>
          <w:b/>
          <w:bCs/>
        </w:rPr>
      </w:pPr>
      <w:r w:rsidRPr="001A5DA8">
        <w:rPr>
          <w:b/>
          <w:bCs/>
        </w:rPr>
        <w:t>9</w:t>
      </w:r>
      <w:r>
        <w:rPr>
          <w:b/>
          <w:bCs/>
        </w:rPr>
        <w:t>.</w:t>
      </w:r>
      <w:r w:rsidRPr="001A5DA8">
        <w:rPr>
          <w:b/>
          <w:bCs/>
        </w:rPr>
        <w:t xml:space="preserve"> </w:t>
      </w:r>
      <w:r w:rsidRPr="006338D7">
        <w:rPr>
          <w:b/>
          <w:bCs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4A3F2C" w:rsidRPr="000E58BF" w:rsidRDefault="004A3F2C" w:rsidP="003711D9">
      <w:pPr>
        <w:ind w:firstLine="709"/>
        <w:jc w:val="center"/>
        <w:rPr>
          <w:b/>
          <w:bCs/>
        </w:rPr>
      </w:pPr>
    </w:p>
    <w:p w:rsidR="00FE00D2" w:rsidRPr="00F07759" w:rsidRDefault="00FE00D2" w:rsidP="00FE00D2">
      <w:pPr>
        <w:numPr>
          <w:ilvl w:val="0"/>
          <w:numId w:val="20"/>
        </w:numPr>
        <w:ind w:left="0" w:firstLine="633"/>
        <w:rPr>
          <w:rFonts w:eastAsia="Times New Roman"/>
          <w:bCs/>
          <w:lang w:eastAsia="ru-RU"/>
        </w:rPr>
      </w:pPr>
      <w:r w:rsidRPr="00F07759">
        <w:rPr>
          <w:rFonts w:eastAsia="Times New Roman"/>
          <w:bCs/>
          <w:lang w:eastAsia="ru-RU"/>
        </w:rPr>
        <w:t xml:space="preserve">Личный кабинет </w:t>
      </w:r>
      <w:proofErr w:type="gramStart"/>
      <w:r w:rsidRPr="00F07759">
        <w:rPr>
          <w:rFonts w:eastAsia="Times New Roman"/>
          <w:bCs/>
          <w:lang w:eastAsia="ru-RU"/>
        </w:rPr>
        <w:t>обучающегося</w:t>
      </w:r>
      <w:proofErr w:type="gramEnd"/>
      <w:r w:rsidRPr="00F07759">
        <w:rPr>
          <w:rFonts w:eastAsia="Times New Roman"/>
          <w:bCs/>
          <w:lang w:eastAsia="ru-RU"/>
        </w:rPr>
        <w:t xml:space="preserve"> и электронная информационно-образовательная среда. </w:t>
      </w:r>
      <w:r w:rsidRPr="00F07759">
        <w:t xml:space="preserve">[Электронный ресурс]. – Режим доступа: </w:t>
      </w:r>
      <w:r w:rsidRPr="00F07759">
        <w:rPr>
          <w:lang w:val="en-US"/>
        </w:rPr>
        <w:t>http</w:t>
      </w:r>
      <w:r w:rsidRPr="00F07759">
        <w:t>://</w:t>
      </w:r>
      <w:proofErr w:type="spellStart"/>
      <w:r w:rsidRPr="00F07759">
        <w:rPr>
          <w:lang w:val="en-US"/>
        </w:rPr>
        <w:t>sdo</w:t>
      </w:r>
      <w:proofErr w:type="spellEnd"/>
      <w:r w:rsidRPr="00F07759">
        <w:t>.</w:t>
      </w:r>
      <w:proofErr w:type="spellStart"/>
      <w:r w:rsidRPr="00F07759">
        <w:rPr>
          <w:lang w:val="en-US"/>
        </w:rPr>
        <w:t>pgups</w:t>
      </w:r>
      <w:proofErr w:type="spellEnd"/>
      <w:r w:rsidRPr="00F07759">
        <w:t>.</w:t>
      </w:r>
      <w:proofErr w:type="spellStart"/>
      <w:r w:rsidRPr="00F07759">
        <w:rPr>
          <w:lang w:val="en-US"/>
        </w:rPr>
        <w:t>ru</w:t>
      </w:r>
      <w:proofErr w:type="spellEnd"/>
      <w:r w:rsidRPr="00F07759">
        <w:t xml:space="preserve">/  (для доступа к полнотекстовым документам требуется авторизация).  </w:t>
      </w:r>
    </w:p>
    <w:p w:rsidR="00FE00D2" w:rsidRPr="00F07759" w:rsidRDefault="00FE00D2" w:rsidP="00FE00D2">
      <w:pPr>
        <w:numPr>
          <w:ilvl w:val="0"/>
          <w:numId w:val="20"/>
        </w:numPr>
        <w:ind w:left="0" w:firstLine="851"/>
        <w:rPr>
          <w:lang w:bidi="en-US"/>
        </w:rPr>
      </w:pPr>
      <w:r w:rsidRPr="00F07759">
        <w:rPr>
          <w:lang w:bidi="en-US"/>
        </w:rPr>
        <w:t xml:space="preserve">Информационные </w:t>
      </w:r>
      <w:r>
        <w:rPr>
          <w:lang w:bidi="en-US"/>
        </w:rPr>
        <w:t>системы</w:t>
      </w:r>
      <w:r w:rsidRPr="00F07759">
        <w:rPr>
          <w:lang w:bidi="en-US"/>
        </w:rPr>
        <w:t xml:space="preserve"> в экономике: учебно-методический комплекс/ ПГУПС. </w:t>
      </w:r>
      <w:r w:rsidRPr="00F07759">
        <w:t xml:space="preserve">[Электронный ресурс]– Режим доступа: </w:t>
      </w:r>
      <w:hyperlink r:id="rId18" w:history="1">
        <w:r w:rsidRPr="00F07759">
          <w:rPr>
            <w:lang w:bidi="en-US"/>
          </w:rPr>
          <w:t>http://pgups.com</w:t>
        </w:r>
      </w:hyperlink>
      <w:r w:rsidRPr="00F07759">
        <w:rPr>
          <w:lang w:bidi="en-US"/>
        </w:rPr>
        <w:t>;</w:t>
      </w:r>
    </w:p>
    <w:p w:rsidR="00FE00D2" w:rsidRPr="00F07759" w:rsidRDefault="00FE00D2" w:rsidP="00FE00D2">
      <w:pPr>
        <w:numPr>
          <w:ilvl w:val="0"/>
          <w:numId w:val="20"/>
        </w:numPr>
        <w:ind w:left="0" w:firstLine="851"/>
        <w:rPr>
          <w:lang w:bidi="en-US"/>
        </w:rPr>
      </w:pPr>
      <w:r w:rsidRPr="00F07759">
        <w:rPr>
          <w:lang w:bidi="en-US"/>
        </w:rPr>
        <w:t xml:space="preserve">Методические материалы компании 1С. </w:t>
      </w:r>
      <w:r w:rsidRPr="00F07759">
        <w:t>[Электронный ресурс]– Режим доступа:</w:t>
      </w:r>
      <w:r w:rsidRPr="00F07759">
        <w:rPr>
          <w:lang w:bidi="en-US"/>
        </w:rPr>
        <w:t xml:space="preserve"> </w:t>
      </w:r>
      <w:hyperlink r:id="rId19" w:history="1">
        <w:r w:rsidRPr="00F07759">
          <w:rPr>
            <w:rStyle w:val="ac"/>
            <w:color w:val="auto"/>
            <w:u w:val="none"/>
            <w:lang w:bidi="en-US"/>
          </w:rPr>
          <w:t>http://v8.1c.ru/metod/books</w:t>
        </w:r>
      </w:hyperlink>
      <w:r w:rsidRPr="00F07759">
        <w:rPr>
          <w:lang w:bidi="en-US"/>
        </w:rPr>
        <w:t>,</w:t>
      </w:r>
      <w:r w:rsidRPr="00F07759">
        <w:t xml:space="preserve"> свободный. — </w:t>
      </w:r>
      <w:proofErr w:type="spellStart"/>
      <w:r w:rsidRPr="00F07759">
        <w:t>Загл</w:t>
      </w:r>
      <w:proofErr w:type="spellEnd"/>
      <w:r w:rsidRPr="00F07759">
        <w:t>. с экрана.</w:t>
      </w:r>
    </w:p>
    <w:p w:rsidR="00FE00D2" w:rsidRPr="00F07759" w:rsidRDefault="00FE00D2" w:rsidP="00FE00D2">
      <w:pPr>
        <w:numPr>
          <w:ilvl w:val="0"/>
          <w:numId w:val="20"/>
        </w:numPr>
        <w:ind w:left="0" w:firstLine="851"/>
        <w:rPr>
          <w:lang w:bidi="en-US"/>
        </w:rPr>
      </w:pPr>
      <w:r w:rsidRPr="00F07759">
        <w:rPr>
          <w:lang w:bidi="en-US"/>
        </w:rPr>
        <w:t xml:space="preserve">Вспомогательные материалы по работе с ERP системой </w:t>
      </w:r>
      <w:proofErr w:type="spellStart"/>
      <w:r w:rsidRPr="00F07759">
        <w:rPr>
          <w:lang w:bidi="en-US"/>
        </w:rPr>
        <w:t>Microsoft</w:t>
      </w:r>
      <w:proofErr w:type="spellEnd"/>
      <w:r w:rsidRPr="00F07759">
        <w:rPr>
          <w:lang w:bidi="en-US"/>
        </w:rPr>
        <w:t xml:space="preserve"> </w:t>
      </w:r>
      <w:proofErr w:type="spellStart"/>
      <w:r w:rsidRPr="00F07759">
        <w:rPr>
          <w:lang w:bidi="en-US"/>
        </w:rPr>
        <w:t>Dynamics</w:t>
      </w:r>
      <w:proofErr w:type="spellEnd"/>
      <w:r w:rsidRPr="00F07759">
        <w:rPr>
          <w:lang w:bidi="en-US"/>
        </w:rPr>
        <w:t xml:space="preserve"> NAV [Электронный ресурс]– Режим доступа: </w:t>
      </w:r>
      <w:hyperlink r:id="rId20" w:history="1">
        <w:r w:rsidRPr="00F07759">
          <w:rPr>
            <w:rStyle w:val="ac"/>
            <w:lang w:bidi="en-US"/>
          </w:rPr>
          <w:t>https://www.microsoft.com/ru-ru/dynamics/erp-nav-overview.aspx</w:t>
        </w:r>
      </w:hyperlink>
      <w:r w:rsidRPr="00F07759">
        <w:rPr>
          <w:lang w:bidi="en-US"/>
        </w:rPr>
        <w:t xml:space="preserve">, </w:t>
      </w:r>
      <w:r w:rsidRPr="00F07759">
        <w:t xml:space="preserve">свободный. — </w:t>
      </w:r>
      <w:proofErr w:type="spellStart"/>
      <w:r w:rsidRPr="00F07759">
        <w:t>Загл</w:t>
      </w:r>
      <w:proofErr w:type="spellEnd"/>
      <w:r w:rsidRPr="00F07759">
        <w:t>. с экрана.</w:t>
      </w:r>
    </w:p>
    <w:p w:rsidR="003711D9" w:rsidRDefault="003711D9" w:rsidP="00541542">
      <w:pPr>
        <w:ind w:firstLine="851"/>
        <w:rPr>
          <w:bCs/>
        </w:rPr>
      </w:pPr>
    </w:p>
    <w:p w:rsidR="00B53113" w:rsidRPr="006338D7" w:rsidRDefault="00B53113" w:rsidP="00B53113">
      <w:pPr>
        <w:jc w:val="center"/>
        <w:rPr>
          <w:b/>
          <w:bCs/>
        </w:rPr>
      </w:pPr>
      <w:r w:rsidRPr="006338D7">
        <w:rPr>
          <w:b/>
          <w:bCs/>
        </w:rPr>
        <w:t xml:space="preserve">10. Методические указания для </w:t>
      </w:r>
      <w:proofErr w:type="gramStart"/>
      <w:r w:rsidRPr="006338D7">
        <w:rPr>
          <w:b/>
          <w:bCs/>
        </w:rPr>
        <w:t>обучающихся</w:t>
      </w:r>
      <w:proofErr w:type="gramEnd"/>
      <w:r w:rsidRPr="006338D7">
        <w:rPr>
          <w:b/>
          <w:bCs/>
        </w:rPr>
        <w:t xml:space="preserve"> по освоению дисциплины</w:t>
      </w:r>
    </w:p>
    <w:p w:rsidR="00B53113" w:rsidRDefault="00B53113" w:rsidP="00541542">
      <w:pPr>
        <w:ind w:firstLine="851"/>
        <w:rPr>
          <w:bCs/>
        </w:rPr>
      </w:pPr>
    </w:p>
    <w:p w:rsidR="00B53113" w:rsidRPr="00954530" w:rsidRDefault="00B53113" w:rsidP="00B53113">
      <w:pPr>
        <w:ind w:firstLine="709"/>
        <w:rPr>
          <w:bCs/>
        </w:rPr>
      </w:pPr>
      <w:r w:rsidRPr="00954530">
        <w:rPr>
          <w:bCs/>
        </w:rPr>
        <w:t>Порядок изучения дисциплины следующий:</w:t>
      </w:r>
    </w:p>
    <w:p w:rsidR="00B53113" w:rsidRPr="00954530" w:rsidRDefault="00B53113" w:rsidP="00B53113">
      <w:pPr>
        <w:pStyle w:val="af2"/>
        <w:numPr>
          <w:ilvl w:val="0"/>
          <w:numId w:val="2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54530">
        <w:rPr>
          <w:rFonts w:ascii="Times New Roman" w:hAnsi="Times New Roman"/>
          <w:bCs/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B53113" w:rsidRPr="00954530" w:rsidRDefault="00B53113" w:rsidP="00B53113">
      <w:pPr>
        <w:pStyle w:val="af2"/>
        <w:numPr>
          <w:ilvl w:val="0"/>
          <w:numId w:val="2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54530">
        <w:rPr>
          <w:rFonts w:ascii="Times New Roman" w:hAnsi="Times New Roman"/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</w:t>
      </w:r>
      <w:r w:rsidR="00FE00D2">
        <w:rPr>
          <w:rFonts w:ascii="Times New Roman" w:hAnsi="Times New Roman"/>
          <w:bCs/>
          <w:sz w:val="28"/>
          <w:szCs w:val="28"/>
        </w:rPr>
        <w:t>,</w:t>
      </w:r>
      <w:r w:rsidRPr="00954530">
        <w:rPr>
          <w:rFonts w:ascii="Times New Roman" w:hAnsi="Times New Roman"/>
          <w:bCs/>
          <w:sz w:val="28"/>
          <w:szCs w:val="28"/>
        </w:rPr>
        <w:t xml:space="preserve"> предусмотренные текущим контролем (см. фонд оценочных средств по дисциплине).</w:t>
      </w:r>
    </w:p>
    <w:p w:rsidR="00B53113" w:rsidRPr="00954530" w:rsidRDefault="00B53113" w:rsidP="00B53113">
      <w:pPr>
        <w:pStyle w:val="af2"/>
        <w:numPr>
          <w:ilvl w:val="0"/>
          <w:numId w:val="2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54530">
        <w:rPr>
          <w:rFonts w:ascii="Times New Roman" w:hAnsi="Times New Roman"/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B53113" w:rsidRPr="001A5DA8" w:rsidRDefault="00B53113" w:rsidP="00541542">
      <w:pPr>
        <w:ind w:firstLine="851"/>
        <w:rPr>
          <w:bCs/>
        </w:rPr>
      </w:pPr>
    </w:p>
    <w:p w:rsidR="00B53113" w:rsidRPr="00D2714B" w:rsidRDefault="00B53113" w:rsidP="00B53113">
      <w:pPr>
        <w:ind w:firstLine="709"/>
        <w:jc w:val="center"/>
        <w:rPr>
          <w:b/>
          <w:bCs/>
        </w:rPr>
      </w:pPr>
      <w:r>
        <w:rPr>
          <w:b/>
          <w:bCs/>
        </w:rPr>
        <w:t>11</w:t>
      </w:r>
      <w:r w:rsidRPr="00D2714B">
        <w:rPr>
          <w:b/>
          <w:bCs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D91F5D" w:rsidRPr="001A5DA8" w:rsidRDefault="00D91F5D" w:rsidP="00541542">
      <w:pPr>
        <w:ind w:firstLine="851"/>
        <w:rPr>
          <w:bCs/>
        </w:rPr>
      </w:pPr>
      <w:r w:rsidRPr="001A5DA8">
        <w:rPr>
          <w:bCs/>
        </w:rPr>
        <w:t>Перечень информационных технологий, используемых при осуществлении образовательного процесса по дисциплине «</w:t>
      </w:r>
      <w:r w:rsidR="004C754C">
        <w:rPr>
          <w:bCs/>
          <w:noProof/>
        </w:rPr>
        <w:t>Инфор</w:t>
      </w:r>
      <w:bookmarkStart w:id="0" w:name="_GoBack"/>
      <w:bookmarkEnd w:id="0"/>
      <w:r w:rsidR="004C754C">
        <w:rPr>
          <w:bCs/>
          <w:noProof/>
        </w:rPr>
        <w:t xml:space="preserve">мационные </w:t>
      </w:r>
      <w:r w:rsidR="003B52F6">
        <w:rPr>
          <w:bCs/>
          <w:noProof/>
        </w:rPr>
        <w:t>системы</w:t>
      </w:r>
      <w:r w:rsidRPr="00E330CC">
        <w:rPr>
          <w:bCs/>
          <w:noProof/>
        </w:rPr>
        <w:t xml:space="preserve"> в экономике</w:t>
      </w:r>
      <w:r w:rsidRPr="001A5DA8">
        <w:rPr>
          <w:bCs/>
        </w:rPr>
        <w:t>»:</w:t>
      </w:r>
    </w:p>
    <w:p w:rsidR="00FE00D2" w:rsidRPr="00F07759" w:rsidRDefault="00FE00D2" w:rsidP="00157F4C">
      <w:pPr>
        <w:widowControl w:val="0"/>
        <w:numPr>
          <w:ilvl w:val="0"/>
          <w:numId w:val="4"/>
        </w:numPr>
        <w:tabs>
          <w:tab w:val="left" w:pos="1418"/>
        </w:tabs>
        <w:rPr>
          <w:b/>
          <w:bCs/>
        </w:rPr>
      </w:pPr>
      <w:r w:rsidRPr="00F07759">
        <w:rPr>
          <w:bCs/>
        </w:rPr>
        <w:t>технические средства (компьютерная техника, наборы демонстрационного оборудования);</w:t>
      </w:r>
    </w:p>
    <w:p w:rsidR="00FE00D2" w:rsidRPr="00F07759" w:rsidRDefault="00FE00D2" w:rsidP="000E58BF">
      <w:pPr>
        <w:widowControl w:val="0"/>
        <w:numPr>
          <w:ilvl w:val="0"/>
          <w:numId w:val="4"/>
        </w:numPr>
        <w:tabs>
          <w:tab w:val="left" w:pos="1418"/>
        </w:tabs>
        <w:rPr>
          <w:bCs/>
        </w:rPr>
      </w:pPr>
      <w:r w:rsidRPr="00F07759">
        <w:rPr>
          <w:bCs/>
        </w:rPr>
        <w:t xml:space="preserve"> методы обучения с использованием информационных технологий (демонстрация мультимедийных материалов, компьютерный </w:t>
      </w:r>
      <w:r w:rsidRPr="00F07759">
        <w:rPr>
          <w:bCs/>
        </w:rPr>
        <w:lastRenderedPageBreak/>
        <w:t>лабораторный практикум и т.д.);</w:t>
      </w:r>
    </w:p>
    <w:p w:rsidR="00FE00D2" w:rsidRPr="00F07759" w:rsidRDefault="000E58BF" w:rsidP="00FE00D2">
      <w:pPr>
        <w:widowControl w:val="0"/>
        <w:numPr>
          <w:ilvl w:val="0"/>
          <w:numId w:val="4"/>
        </w:numPr>
        <w:tabs>
          <w:tab w:val="left" w:pos="1418"/>
        </w:tabs>
        <w:ind w:left="0" w:firstLine="709"/>
        <w:rPr>
          <w:bCs/>
        </w:rPr>
      </w:pPr>
      <w:r w:rsidRPr="000E58BF">
        <w:rPr>
          <w:bCs/>
        </w:rPr>
        <w:drawing>
          <wp:anchor distT="0" distB="0" distL="114300" distR="114300" simplePos="0" relativeHeight="251662336" behindDoc="0" locked="0" layoutInCell="1" allowOverlap="1" wp14:anchorId="29322549" wp14:editId="03CD2F60">
            <wp:simplePos x="0" y="0"/>
            <wp:positionH relativeFrom="column">
              <wp:posOffset>-1064370</wp:posOffset>
            </wp:positionH>
            <wp:positionV relativeFrom="paragraph">
              <wp:posOffset>-697558</wp:posOffset>
            </wp:positionV>
            <wp:extent cx="7520151" cy="10572728"/>
            <wp:effectExtent l="0" t="0" r="508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0491" cy="1060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0D2" w:rsidRPr="00F07759">
        <w:rPr>
          <w:bCs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="00FE00D2" w:rsidRPr="00F07759">
        <w:rPr>
          <w:bCs/>
        </w:rPr>
        <w:t>университета путей сообщения Императора Александра</w:t>
      </w:r>
      <w:proofErr w:type="gramEnd"/>
      <w:r w:rsidR="00FE00D2" w:rsidRPr="00F07759">
        <w:rPr>
          <w:bCs/>
        </w:rPr>
        <w:t xml:space="preserve"> I [Электронный ресурс]. Режим доступа:  http://sdo.pgups.ru.</w:t>
      </w:r>
    </w:p>
    <w:p w:rsidR="00FE00D2" w:rsidRPr="00F07759" w:rsidRDefault="00FE00D2" w:rsidP="00FE00D2">
      <w:pPr>
        <w:ind w:firstLine="851"/>
        <w:rPr>
          <w:bCs/>
        </w:rPr>
      </w:pPr>
      <w:r w:rsidRPr="00F07759">
        <w:rPr>
          <w:bCs/>
        </w:rPr>
        <w:t xml:space="preserve"> Дисциплина обеспечена необходимым комплектом лицензионного программного обеспечения, </w:t>
      </w:r>
      <w:r w:rsidRPr="00F07759">
        <w:rPr>
          <w:rFonts w:eastAsia="Times New Roman"/>
          <w:bCs/>
          <w:lang w:eastAsia="ru-RU"/>
        </w:rPr>
        <w:t>установленного на технических средствах, размещенных в специальных помещениях и помещениях для самостоятельной работы</w:t>
      </w:r>
      <w:r w:rsidRPr="00F07759">
        <w:rPr>
          <w:bCs/>
        </w:rPr>
        <w:t>:</w:t>
      </w:r>
    </w:p>
    <w:p w:rsidR="00FE00D2" w:rsidRPr="00F07759" w:rsidRDefault="00FE00D2" w:rsidP="00FE00D2">
      <w:pPr>
        <w:widowControl w:val="0"/>
        <w:numPr>
          <w:ilvl w:val="0"/>
          <w:numId w:val="4"/>
        </w:numPr>
        <w:tabs>
          <w:tab w:val="left" w:pos="1418"/>
        </w:tabs>
        <w:ind w:left="709" w:firstLine="0"/>
        <w:rPr>
          <w:bCs/>
        </w:rPr>
      </w:pPr>
      <w:r w:rsidRPr="00F07759">
        <w:rPr>
          <w:bCs/>
        </w:rPr>
        <w:t xml:space="preserve">Операционная система </w:t>
      </w:r>
      <w:proofErr w:type="spellStart"/>
      <w:r w:rsidRPr="00F07759">
        <w:rPr>
          <w:bCs/>
        </w:rPr>
        <w:t>Windows</w:t>
      </w:r>
      <w:proofErr w:type="spellEnd"/>
      <w:r w:rsidRPr="00F07759">
        <w:rPr>
          <w:bCs/>
        </w:rPr>
        <w:t>;</w:t>
      </w:r>
    </w:p>
    <w:p w:rsidR="00FE00D2" w:rsidRPr="00F07759" w:rsidRDefault="00FE00D2" w:rsidP="00FE00D2">
      <w:pPr>
        <w:widowControl w:val="0"/>
        <w:numPr>
          <w:ilvl w:val="0"/>
          <w:numId w:val="4"/>
        </w:numPr>
        <w:tabs>
          <w:tab w:val="left" w:pos="1418"/>
        </w:tabs>
        <w:ind w:left="709" w:firstLine="0"/>
        <w:rPr>
          <w:bCs/>
        </w:rPr>
      </w:pPr>
      <w:r w:rsidRPr="00F07759">
        <w:rPr>
          <w:bCs/>
        </w:rPr>
        <w:t>M</w:t>
      </w:r>
      <w:r w:rsidRPr="00F07759">
        <w:rPr>
          <w:bCs/>
          <w:lang w:val="en-US"/>
        </w:rPr>
        <w:t>S Office</w:t>
      </w:r>
      <w:r w:rsidRPr="00F07759">
        <w:rPr>
          <w:bCs/>
        </w:rPr>
        <w:t>;</w:t>
      </w:r>
    </w:p>
    <w:p w:rsidR="00FE00D2" w:rsidRPr="00F07759" w:rsidRDefault="00FE00D2" w:rsidP="00FE00D2">
      <w:pPr>
        <w:widowControl w:val="0"/>
        <w:numPr>
          <w:ilvl w:val="0"/>
          <w:numId w:val="4"/>
        </w:numPr>
        <w:tabs>
          <w:tab w:val="left" w:pos="1418"/>
        </w:tabs>
        <w:ind w:left="0" w:firstLine="709"/>
        <w:rPr>
          <w:bCs/>
        </w:rPr>
      </w:pPr>
      <w:r w:rsidRPr="00F07759">
        <w:rPr>
          <w:bCs/>
        </w:rPr>
        <w:t>перечень прикладного программного обеспечения (системы тестирования, профессиональные пакеты прикладных программ: 1С</w:t>
      </w:r>
      <w:proofErr w:type="gramStart"/>
      <w:r w:rsidRPr="00F07759">
        <w:rPr>
          <w:bCs/>
        </w:rPr>
        <w:t>:П</w:t>
      </w:r>
      <w:proofErr w:type="gramEnd"/>
      <w:r w:rsidRPr="00F07759">
        <w:rPr>
          <w:bCs/>
        </w:rPr>
        <w:t xml:space="preserve">редприятие, </w:t>
      </w:r>
      <w:r w:rsidRPr="00F07759">
        <w:rPr>
          <w:bCs/>
          <w:lang w:val="en-US"/>
        </w:rPr>
        <w:t>Microsoft</w:t>
      </w:r>
      <w:r w:rsidRPr="00F07759">
        <w:rPr>
          <w:bCs/>
        </w:rPr>
        <w:t xml:space="preserve"> </w:t>
      </w:r>
      <w:r w:rsidRPr="00F07759">
        <w:rPr>
          <w:bCs/>
          <w:lang w:val="en-US"/>
        </w:rPr>
        <w:t>Dynamics</w:t>
      </w:r>
      <w:r w:rsidRPr="00F07759">
        <w:rPr>
          <w:bCs/>
        </w:rPr>
        <w:t xml:space="preserve"> </w:t>
      </w:r>
      <w:r w:rsidRPr="00F07759">
        <w:rPr>
          <w:bCs/>
          <w:lang w:val="en-US"/>
        </w:rPr>
        <w:t>NAV</w:t>
      </w:r>
      <w:r w:rsidRPr="00F07759">
        <w:rPr>
          <w:bCs/>
        </w:rPr>
        <w:t xml:space="preserve"> 2015)</w:t>
      </w:r>
      <w:r w:rsidRPr="00F07759">
        <w:rPr>
          <w:bCs/>
          <w:sz w:val="24"/>
          <w:szCs w:val="24"/>
        </w:rPr>
        <w:t xml:space="preserve"> </w:t>
      </w:r>
      <w:r w:rsidRPr="00F07759">
        <w:rPr>
          <w:bCs/>
        </w:rPr>
        <w:t xml:space="preserve">перечень информационных справочных систем. </w:t>
      </w:r>
    </w:p>
    <w:p w:rsidR="00B53113" w:rsidRPr="001A5DA8" w:rsidRDefault="00B53113" w:rsidP="00B53113">
      <w:pPr>
        <w:widowControl w:val="0"/>
        <w:tabs>
          <w:tab w:val="left" w:pos="1418"/>
        </w:tabs>
        <w:ind w:left="709"/>
        <w:rPr>
          <w:bCs/>
        </w:rPr>
      </w:pPr>
    </w:p>
    <w:p w:rsidR="00D91F5D" w:rsidRPr="001A5DA8" w:rsidRDefault="00D91F5D" w:rsidP="00B53113">
      <w:pPr>
        <w:spacing w:before="120" w:after="240"/>
        <w:ind w:firstLine="851"/>
        <w:jc w:val="center"/>
        <w:rPr>
          <w:bCs/>
        </w:rPr>
      </w:pPr>
      <w:r w:rsidRPr="001A5DA8">
        <w:rPr>
          <w:b/>
          <w:bCs/>
        </w:rPr>
        <w:t>1</w:t>
      </w:r>
      <w:r w:rsidR="00B53113">
        <w:rPr>
          <w:b/>
          <w:bCs/>
        </w:rPr>
        <w:t>2.</w:t>
      </w:r>
      <w:r w:rsidRPr="001A5DA8">
        <w:rPr>
          <w:b/>
          <w:bCs/>
        </w:rPr>
        <w:t xml:space="preserve"> Описание материально-технической базы, необходимой для осуществления образовательного процесса по дисциплине</w:t>
      </w:r>
    </w:p>
    <w:p w:rsidR="00FE00D2" w:rsidRPr="00F07759" w:rsidRDefault="00FE00D2" w:rsidP="00FE00D2">
      <w:pPr>
        <w:ind w:firstLine="851"/>
        <w:rPr>
          <w:bCs/>
        </w:rPr>
      </w:pPr>
      <w:r w:rsidRPr="00F07759">
        <w:rPr>
          <w:bCs/>
        </w:rPr>
        <w:t>Материально-техническая база, необходимая для осуществления образовательного процесса по дисциплине включает в свой состав специальные помещения:</w:t>
      </w:r>
    </w:p>
    <w:p w:rsidR="00FE00D2" w:rsidRPr="00F07759" w:rsidRDefault="00FE00D2" w:rsidP="00FE00D2">
      <w:pPr>
        <w:pStyle w:val="af2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F07759">
        <w:rPr>
          <w:rFonts w:ascii="Times New Roman" w:hAnsi="Times New Roman"/>
          <w:bCs/>
          <w:sz w:val="28"/>
        </w:rPr>
        <w:t xml:space="preserve">учебные аудитории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аттестации; </w:t>
      </w:r>
    </w:p>
    <w:p w:rsidR="00FE00D2" w:rsidRPr="00F07759" w:rsidRDefault="00FE00D2" w:rsidP="00FE00D2">
      <w:pPr>
        <w:pStyle w:val="af2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F07759">
        <w:rPr>
          <w:rFonts w:ascii="Times New Roman" w:hAnsi="Times New Roman"/>
          <w:bCs/>
          <w:sz w:val="28"/>
        </w:rPr>
        <w:t>помещения для самостоятельной работы;</w:t>
      </w:r>
    </w:p>
    <w:p w:rsidR="00FE00D2" w:rsidRPr="00F07759" w:rsidRDefault="00FE00D2" w:rsidP="00FE00D2">
      <w:pPr>
        <w:pStyle w:val="af2"/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Cs/>
          <w:sz w:val="28"/>
        </w:rPr>
      </w:pPr>
      <w:r w:rsidRPr="00F07759">
        <w:rPr>
          <w:rFonts w:ascii="Times New Roman" w:hAnsi="Times New Roman"/>
          <w:bCs/>
          <w:sz w:val="28"/>
        </w:rPr>
        <w:t xml:space="preserve">помещения для хранения и профилактического обслуживания технических средств обучения. </w:t>
      </w:r>
    </w:p>
    <w:p w:rsidR="00FE00D2" w:rsidRPr="00F07759" w:rsidRDefault="00FE00D2" w:rsidP="00FE00D2">
      <w:pPr>
        <w:ind w:firstLine="851"/>
        <w:rPr>
          <w:bCs/>
        </w:rPr>
      </w:pPr>
      <w:r>
        <w:rPr>
          <w:bCs/>
        </w:rPr>
        <w:t>Специальные помещения</w:t>
      </w:r>
      <w:r w:rsidRPr="00F07759">
        <w:rPr>
          <w:bCs/>
        </w:rPr>
        <w:t xml:space="preserve"> укомплектованы средствами обучения, служащими для представления учебной информации большой аудитории.</w:t>
      </w:r>
    </w:p>
    <w:p w:rsidR="00FE00D2" w:rsidRPr="00F07759" w:rsidRDefault="00FE00D2" w:rsidP="00FE00D2">
      <w:pPr>
        <w:ind w:firstLine="851"/>
        <w:rPr>
          <w:bCs/>
        </w:rPr>
      </w:pPr>
      <w:r w:rsidRPr="00F07759">
        <w:rPr>
          <w:bCs/>
        </w:rPr>
        <w:t xml:space="preserve">Для проведения занятий лекционного типа предлагаются наборы демонстрационного оборудования (в том числе переносной проектор и белая маркерная доска/белая стена) и учебно-наглядных пособий, </w:t>
      </w:r>
      <w:r>
        <w:rPr>
          <w:bCs/>
        </w:rPr>
        <w:t xml:space="preserve">в виде презентаций, </w:t>
      </w:r>
      <w:r w:rsidRPr="00F07759">
        <w:rPr>
          <w:bCs/>
        </w:rPr>
        <w:t>обеспечивающие тематические иллюстрации, соответствующие рабочей программе дисциплины.</w:t>
      </w:r>
    </w:p>
    <w:p w:rsidR="00FE00D2" w:rsidRPr="00F07759" w:rsidRDefault="00FE00D2" w:rsidP="00FE00D2">
      <w:pPr>
        <w:ind w:firstLine="851"/>
        <w:rPr>
          <w:bCs/>
        </w:rPr>
      </w:pPr>
      <w:r w:rsidRPr="00F07759">
        <w:rPr>
          <w:bCs/>
        </w:rPr>
        <w:t>Помещени</w:t>
      </w:r>
      <w:r>
        <w:rPr>
          <w:bCs/>
        </w:rPr>
        <w:t>е</w:t>
      </w:r>
      <w:r w:rsidRPr="00F07759">
        <w:rPr>
          <w:bCs/>
        </w:rPr>
        <w:t xml:space="preserve"> для самостоятельной работы </w:t>
      </w:r>
      <w:r>
        <w:rPr>
          <w:bCs/>
        </w:rPr>
        <w:t>(ауд. 7-423)</w:t>
      </w:r>
      <w:r w:rsidRPr="00F07759">
        <w:rPr>
          <w:bCs/>
        </w:rPr>
        <w:t xml:space="preserve"> оснащен</w:t>
      </w:r>
      <w:r>
        <w:rPr>
          <w:bCs/>
        </w:rPr>
        <w:t>о</w:t>
      </w:r>
      <w:r w:rsidRPr="00F07759">
        <w:rPr>
          <w:bCs/>
        </w:rPr>
        <w:t xml:space="preserve">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FE00D2" w:rsidRPr="00A478AE" w:rsidRDefault="00FE00D2" w:rsidP="00FE00D2">
      <w:pPr>
        <w:ind w:firstLine="851"/>
        <w:rPr>
          <w:bCs/>
        </w:rPr>
      </w:pPr>
      <w:r w:rsidRPr="00F07759">
        <w:rPr>
          <w:bCs/>
        </w:rPr>
        <w:t>Число посадочных мест в лекционной аудитории больше либо равно списочному составу потока, а в аудитории для практических занятий (семинаров) – списочному составу группы обучающихся.</w:t>
      </w:r>
      <w:r w:rsidRPr="00A478AE">
        <w:rPr>
          <w:bCs/>
        </w:rPr>
        <w:t xml:space="preserve"> </w:t>
      </w:r>
    </w:p>
    <w:p w:rsidR="00D91F5D" w:rsidRPr="001A5DA8" w:rsidRDefault="000E58BF" w:rsidP="00541542">
      <w:pPr>
        <w:ind w:firstLine="851"/>
        <w:rPr>
          <w:bCs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0" wp14:anchorId="2B99F009" wp14:editId="4B9A570B">
            <wp:simplePos x="0" y="0"/>
            <wp:positionH relativeFrom="column">
              <wp:posOffset>3009265</wp:posOffset>
            </wp:positionH>
            <wp:positionV relativeFrom="paragraph">
              <wp:posOffset>80645</wp:posOffset>
            </wp:positionV>
            <wp:extent cx="1319530" cy="1040130"/>
            <wp:effectExtent l="0" t="0" r="0" b="7620"/>
            <wp:wrapNone/>
            <wp:docPr id="6" name="Рисунок 6" descr="R:\UsersDocs\Рабочий стол\не мое\ПРОИЗВОДСТВЕННЫЙ МЕНЕДЖМЕНТ\магистратура\преддипломная\Б2.П.4 преддиплом практ р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R:\UsersDocs\Рабочий стол\не мое\ПРОИЗВОДСТВЕННЫЙ МЕНЕДЖМЕНТ\магистратура\преддипломная\Б2.П.4 преддиплом практ рп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77" r="25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104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378" w:rsidRDefault="004C1378" w:rsidP="004C1378">
      <w:pPr>
        <w:ind w:left="7788"/>
        <w:rPr>
          <w:bCs/>
        </w:rPr>
      </w:pPr>
    </w:p>
    <w:p w:rsidR="00157F4C" w:rsidRDefault="00157F4C" w:rsidP="00157F4C">
      <w:pPr>
        <w:tabs>
          <w:tab w:val="left" w:pos="851"/>
        </w:tabs>
      </w:pPr>
      <w:r w:rsidRPr="001A5DA8">
        <w:t>Разработчик программы</w:t>
      </w:r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Сакс Н.В.</w:t>
      </w:r>
    </w:p>
    <w:p w:rsidR="00157F4C" w:rsidRDefault="00157F4C" w:rsidP="00157F4C">
      <w:pPr>
        <w:rPr>
          <w:bCs/>
        </w:rPr>
      </w:pPr>
      <w:r>
        <w:t>доцент</w:t>
      </w:r>
    </w:p>
    <w:p w:rsidR="00D91F5D" w:rsidRPr="001A5DA8" w:rsidRDefault="00157F4C" w:rsidP="000E58BF">
      <w:r w:rsidRPr="001A5DA8">
        <w:t>«</w:t>
      </w:r>
      <w:r>
        <w:t>08</w:t>
      </w:r>
      <w:r w:rsidRPr="001A5DA8">
        <w:t xml:space="preserve">» </w:t>
      </w:r>
      <w:r>
        <w:t>мая</w:t>
      </w:r>
      <w:r w:rsidRPr="001A5DA8">
        <w:t xml:space="preserve"> 20</w:t>
      </w:r>
      <w:r>
        <w:t>18</w:t>
      </w:r>
      <w:r w:rsidRPr="001A5DA8">
        <w:t xml:space="preserve"> г.</w:t>
      </w:r>
    </w:p>
    <w:p w:rsidR="00D91F5D" w:rsidRPr="001A5DA8" w:rsidRDefault="00D91F5D" w:rsidP="00541542">
      <w:pPr>
        <w:spacing w:line="276" w:lineRule="auto"/>
        <w:ind w:firstLine="851"/>
      </w:pPr>
    </w:p>
    <w:sectPr w:rsidR="00D91F5D" w:rsidRPr="001A5DA8" w:rsidSect="006E1B44">
      <w:footerReference w:type="first" r:id="rId23"/>
      <w:footnotePr>
        <w:numRestart w:val="eachPage"/>
      </w:footnotePr>
      <w:pgSz w:w="11906" w:h="16838"/>
      <w:pgMar w:top="851" w:right="567" w:bottom="851" w:left="1701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645" w:rsidRDefault="00FD1645">
      <w:r>
        <w:separator/>
      </w:r>
    </w:p>
  </w:endnote>
  <w:endnote w:type="continuationSeparator" w:id="0">
    <w:p w:rsidR="00FD1645" w:rsidRDefault="00FD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896" w:rsidRDefault="00BE5896">
    <w:pPr>
      <w:pStyle w:val="a5"/>
      <w:jc w:val="right"/>
    </w:pPr>
  </w:p>
  <w:p w:rsidR="00A75D8A" w:rsidRDefault="00A75D8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D8A" w:rsidRDefault="00A75D8A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0E58BF">
      <w:rPr>
        <w:noProof/>
      </w:rPr>
      <w:t>2</w:t>
    </w:r>
    <w:r>
      <w:fldChar w:fldCharType="end"/>
    </w:r>
  </w:p>
  <w:p w:rsidR="00A75D8A" w:rsidRDefault="00A75D8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645" w:rsidRDefault="00FD1645">
      <w:r>
        <w:separator/>
      </w:r>
    </w:p>
  </w:footnote>
  <w:footnote w:type="continuationSeparator" w:id="0">
    <w:p w:rsidR="00FD1645" w:rsidRDefault="00FD1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D8A68A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993C247A"/>
    <w:lvl w:ilvl="0">
      <w:start w:val="1"/>
      <w:numFmt w:val="bullet"/>
      <w:lvlText w:val="­"/>
      <w:lvlJc w:val="left"/>
      <w:pPr>
        <w:ind w:left="643" w:hanging="360"/>
      </w:pPr>
      <w:rPr>
        <w:rFonts w:ascii="Courier New" w:hAnsi="Courier New" w:hint="default"/>
      </w:rPr>
    </w:lvl>
  </w:abstractNum>
  <w:abstractNum w:abstractNumId="2">
    <w:nsid w:val="04001CDB"/>
    <w:multiLevelType w:val="multilevel"/>
    <w:tmpl w:val="CF40889C"/>
    <w:lvl w:ilvl="0">
      <w:start w:val="1"/>
      <w:numFmt w:val="decimal"/>
      <w:suff w:val="space"/>
      <w:lvlText w:val="Тема %1. 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suff w:val="space"/>
      <w:lvlText w:val="%1. %2."/>
      <w:lvlJc w:val="left"/>
      <w:pPr>
        <w:ind w:left="720" w:hanging="153"/>
      </w:pPr>
      <w:rPr>
        <w:rFonts w:hint="default"/>
        <w:sz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EC017C1"/>
    <w:multiLevelType w:val="hybridMultilevel"/>
    <w:tmpl w:val="D2907DC2"/>
    <w:lvl w:ilvl="0" w:tplc="0E4A8F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56330"/>
    <w:multiLevelType w:val="hybridMultilevel"/>
    <w:tmpl w:val="D2907DC2"/>
    <w:lvl w:ilvl="0" w:tplc="0E4A8F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90F91"/>
    <w:multiLevelType w:val="hybridMultilevel"/>
    <w:tmpl w:val="0F9AC6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2746921"/>
    <w:multiLevelType w:val="hybridMultilevel"/>
    <w:tmpl w:val="ACC449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85D3E5C"/>
    <w:multiLevelType w:val="multilevel"/>
    <w:tmpl w:val="D8B8A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D206EA4"/>
    <w:multiLevelType w:val="hybridMultilevel"/>
    <w:tmpl w:val="8C1EF7F4"/>
    <w:lvl w:ilvl="0" w:tplc="370669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9228B9"/>
    <w:multiLevelType w:val="hybridMultilevel"/>
    <w:tmpl w:val="18C2408E"/>
    <w:lvl w:ilvl="0" w:tplc="E63C399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FD6E33"/>
    <w:multiLevelType w:val="hybridMultilevel"/>
    <w:tmpl w:val="D2907DC2"/>
    <w:lvl w:ilvl="0" w:tplc="0E4A8F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47E8F"/>
    <w:multiLevelType w:val="hybridMultilevel"/>
    <w:tmpl w:val="F208D92A"/>
    <w:lvl w:ilvl="0" w:tplc="AB3CAEAA">
      <w:start w:val="1"/>
      <w:numFmt w:val="bullet"/>
      <w:lvlText w:val="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aps w:val="0"/>
        <w:strike w:val="0"/>
        <w:dstrike w:val="0"/>
        <w:vanish w:val="0"/>
        <w:color w:val="000000"/>
        <w:kern w:val="0"/>
        <w:sz w:val="30"/>
        <w:szCs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CFE21D2"/>
    <w:multiLevelType w:val="hybridMultilevel"/>
    <w:tmpl w:val="571EA900"/>
    <w:lvl w:ilvl="0" w:tplc="1D30FDE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A26FDD"/>
    <w:multiLevelType w:val="hybridMultilevel"/>
    <w:tmpl w:val="D2907DC2"/>
    <w:lvl w:ilvl="0" w:tplc="0E4A8F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383C8F"/>
    <w:multiLevelType w:val="multilevel"/>
    <w:tmpl w:val="8F320380"/>
    <w:lvl w:ilvl="0">
      <w:start w:val="1"/>
      <w:numFmt w:val="decimal"/>
      <w:lvlText w:val="%1."/>
      <w:lvlJc w:val="left"/>
      <w:pPr>
        <w:tabs>
          <w:tab w:val="num" w:pos="1340"/>
        </w:tabs>
        <w:ind w:left="134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368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A22FF"/>
    <w:multiLevelType w:val="hybridMultilevel"/>
    <w:tmpl w:val="C6CAE0D0"/>
    <w:lvl w:ilvl="0" w:tplc="0E4A8F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E17D6"/>
    <w:multiLevelType w:val="multilevel"/>
    <w:tmpl w:val="417ED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E8E3D28"/>
    <w:multiLevelType w:val="hybridMultilevel"/>
    <w:tmpl w:val="84CAA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886CDD"/>
    <w:multiLevelType w:val="hybridMultilevel"/>
    <w:tmpl w:val="0F9AC6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38802AC"/>
    <w:multiLevelType w:val="hybridMultilevel"/>
    <w:tmpl w:val="81B2F1CA"/>
    <w:lvl w:ilvl="0" w:tplc="79D20E5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7D1A1D2C"/>
    <w:multiLevelType w:val="hybridMultilevel"/>
    <w:tmpl w:val="D2907DC2"/>
    <w:lvl w:ilvl="0" w:tplc="0E4A8F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8"/>
  </w:num>
  <w:num w:numId="4">
    <w:abstractNumId w:val="13"/>
  </w:num>
  <w:num w:numId="5">
    <w:abstractNumId w:val="24"/>
  </w:num>
  <w:num w:numId="6">
    <w:abstractNumId w:val="1"/>
  </w:num>
  <w:num w:numId="7">
    <w:abstractNumId w:val="8"/>
  </w:num>
  <w:num w:numId="8">
    <w:abstractNumId w:val="0"/>
  </w:num>
  <w:num w:numId="9">
    <w:abstractNumId w:val="1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1"/>
  </w:num>
  <w:num w:numId="13">
    <w:abstractNumId w:val="25"/>
  </w:num>
  <w:num w:numId="14">
    <w:abstractNumId w:val="4"/>
  </w:num>
  <w:num w:numId="15">
    <w:abstractNumId w:val="15"/>
  </w:num>
  <w:num w:numId="16">
    <w:abstractNumId w:val="19"/>
  </w:num>
  <w:num w:numId="17">
    <w:abstractNumId w:val="21"/>
  </w:num>
  <w:num w:numId="18">
    <w:abstractNumId w:val="14"/>
  </w:num>
  <w:num w:numId="19">
    <w:abstractNumId w:val="5"/>
  </w:num>
  <w:num w:numId="20">
    <w:abstractNumId w:val="6"/>
  </w:num>
  <w:num w:numId="21">
    <w:abstractNumId w:val="12"/>
  </w:num>
  <w:num w:numId="22">
    <w:abstractNumId w:val="20"/>
  </w:num>
  <w:num w:numId="23">
    <w:abstractNumId w:val="22"/>
  </w:num>
  <w:num w:numId="24">
    <w:abstractNumId w:val="7"/>
  </w:num>
  <w:num w:numId="25">
    <w:abstractNumId w:val="3"/>
  </w:num>
  <w:num w:numId="26">
    <w:abstractNumId w:val="2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5D"/>
    <w:rsid w:val="0002003E"/>
    <w:rsid w:val="00043266"/>
    <w:rsid w:val="000672C0"/>
    <w:rsid w:val="000913E3"/>
    <w:rsid w:val="000E58BF"/>
    <w:rsid w:val="000F0A5D"/>
    <w:rsid w:val="00104A6E"/>
    <w:rsid w:val="00125B87"/>
    <w:rsid w:val="00127268"/>
    <w:rsid w:val="00144E54"/>
    <w:rsid w:val="001511FC"/>
    <w:rsid w:val="001514E1"/>
    <w:rsid w:val="001556E2"/>
    <w:rsid w:val="001574D1"/>
    <w:rsid w:val="00157F4C"/>
    <w:rsid w:val="00160DAB"/>
    <w:rsid w:val="00163AC6"/>
    <w:rsid w:val="001820B8"/>
    <w:rsid w:val="001A0AAC"/>
    <w:rsid w:val="001A3DB7"/>
    <w:rsid w:val="002001C4"/>
    <w:rsid w:val="00210A94"/>
    <w:rsid w:val="002153D4"/>
    <w:rsid w:val="0023796B"/>
    <w:rsid w:val="00275C6D"/>
    <w:rsid w:val="00286763"/>
    <w:rsid w:val="00292E83"/>
    <w:rsid w:val="002A035D"/>
    <w:rsid w:val="002B5654"/>
    <w:rsid w:val="002B6EF9"/>
    <w:rsid w:val="002D6AA7"/>
    <w:rsid w:val="002D71FB"/>
    <w:rsid w:val="0034503A"/>
    <w:rsid w:val="0036269A"/>
    <w:rsid w:val="003711D9"/>
    <w:rsid w:val="003A15AC"/>
    <w:rsid w:val="003A3FA4"/>
    <w:rsid w:val="003B52F6"/>
    <w:rsid w:val="003C63A3"/>
    <w:rsid w:val="003D5B77"/>
    <w:rsid w:val="0043359D"/>
    <w:rsid w:val="00453693"/>
    <w:rsid w:val="00456E68"/>
    <w:rsid w:val="00457521"/>
    <w:rsid w:val="00461926"/>
    <w:rsid w:val="004627D2"/>
    <w:rsid w:val="00474D6D"/>
    <w:rsid w:val="00482933"/>
    <w:rsid w:val="0048491D"/>
    <w:rsid w:val="00490863"/>
    <w:rsid w:val="004A3F2C"/>
    <w:rsid w:val="004B23B0"/>
    <w:rsid w:val="004C1378"/>
    <w:rsid w:val="004C6229"/>
    <w:rsid w:val="004C7072"/>
    <w:rsid w:val="004C754C"/>
    <w:rsid w:val="004D2D13"/>
    <w:rsid w:val="004F326E"/>
    <w:rsid w:val="00524BF2"/>
    <w:rsid w:val="00526CCC"/>
    <w:rsid w:val="00541542"/>
    <w:rsid w:val="0054261F"/>
    <w:rsid w:val="005462DF"/>
    <w:rsid w:val="00551D45"/>
    <w:rsid w:val="005824C7"/>
    <w:rsid w:val="005872A0"/>
    <w:rsid w:val="0059140F"/>
    <w:rsid w:val="00596A9C"/>
    <w:rsid w:val="005B540D"/>
    <w:rsid w:val="005D15B6"/>
    <w:rsid w:val="005D1B34"/>
    <w:rsid w:val="005D25BE"/>
    <w:rsid w:val="006118A8"/>
    <w:rsid w:val="00613489"/>
    <w:rsid w:val="006417A3"/>
    <w:rsid w:val="00676295"/>
    <w:rsid w:val="00697C9D"/>
    <w:rsid w:val="006B2379"/>
    <w:rsid w:val="006D0EBF"/>
    <w:rsid w:val="006E17DE"/>
    <w:rsid w:val="006E1B44"/>
    <w:rsid w:val="00702F2B"/>
    <w:rsid w:val="00722219"/>
    <w:rsid w:val="00771C63"/>
    <w:rsid w:val="0077291A"/>
    <w:rsid w:val="007772E7"/>
    <w:rsid w:val="00777634"/>
    <w:rsid w:val="007910ED"/>
    <w:rsid w:val="007E740F"/>
    <w:rsid w:val="00813A7A"/>
    <w:rsid w:val="00820FAD"/>
    <w:rsid w:val="00822F7C"/>
    <w:rsid w:val="0084239A"/>
    <w:rsid w:val="008431E9"/>
    <w:rsid w:val="00850580"/>
    <w:rsid w:val="0087078E"/>
    <w:rsid w:val="0087349D"/>
    <w:rsid w:val="00884661"/>
    <w:rsid w:val="008B1877"/>
    <w:rsid w:val="009B68C3"/>
    <w:rsid w:val="009C2A28"/>
    <w:rsid w:val="009E3A46"/>
    <w:rsid w:val="00A03B55"/>
    <w:rsid w:val="00A1435E"/>
    <w:rsid w:val="00A4030D"/>
    <w:rsid w:val="00A4690B"/>
    <w:rsid w:val="00A46A45"/>
    <w:rsid w:val="00A46F03"/>
    <w:rsid w:val="00A62F0C"/>
    <w:rsid w:val="00A72561"/>
    <w:rsid w:val="00A75D8A"/>
    <w:rsid w:val="00A809C2"/>
    <w:rsid w:val="00A9657B"/>
    <w:rsid w:val="00AA73BE"/>
    <w:rsid w:val="00AC03F8"/>
    <w:rsid w:val="00AC1055"/>
    <w:rsid w:val="00AD32FD"/>
    <w:rsid w:val="00B370DE"/>
    <w:rsid w:val="00B43F82"/>
    <w:rsid w:val="00B53113"/>
    <w:rsid w:val="00B64176"/>
    <w:rsid w:val="00B73F21"/>
    <w:rsid w:val="00B75718"/>
    <w:rsid w:val="00BC3F64"/>
    <w:rsid w:val="00BE5896"/>
    <w:rsid w:val="00BF2681"/>
    <w:rsid w:val="00C014E3"/>
    <w:rsid w:val="00C208B1"/>
    <w:rsid w:val="00C2655F"/>
    <w:rsid w:val="00C4345D"/>
    <w:rsid w:val="00C4347E"/>
    <w:rsid w:val="00C548F9"/>
    <w:rsid w:val="00C550E9"/>
    <w:rsid w:val="00C60B7F"/>
    <w:rsid w:val="00C6708F"/>
    <w:rsid w:val="00C8532E"/>
    <w:rsid w:val="00CA5FD8"/>
    <w:rsid w:val="00CB4B9A"/>
    <w:rsid w:val="00CE3C62"/>
    <w:rsid w:val="00CE3E3C"/>
    <w:rsid w:val="00CF77BF"/>
    <w:rsid w:val="00D60DFD"/>
    <w:rsid w:val="00D70709"/>
    <w:rsid w:val="00D818C9"/>
    <w:rsid w:val="00D83BD7"/>
    <w:rsid w:val="00D91F5D"/>
    <w:rsid w:val="00DB6789"/>
    <w:rsid w:val="00E022FC"/>
    <w:rsid w:val="00E81443"/>
    <w:rsid w:val="00E825B0"/>
    <w:rsid w:val="00E92A7D"/>
    <w:rsid w:val="00E94CA0"/>
    <w:rsid w:val="00EC67D7"/>
    <w:rsid w:val="00ED2781"/>
    <w:rsid w:val="00F90397"/>
    <w:rsid w:val="00FA2040"/>
    <w:rsid w:val="00FD1645"/>
    <w:rsid w:val="00FD5521"/>
    <w:rsid w:val="00FE00D2"/>
    <w:rsid w:val="00FE243E"/>
    <w:rsid w:val="00FF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29"/>
    <w:pPr>
      <w:jc w:val="both"/>
    </w:pPr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C4347E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1F5D"/>
    <w:pPr>
      <w:tabs>
        <w:tab w:val="center" w:pos="4153"/>
        <w:tab w:val="right" w:pos="8306"/>
      </w:tabs>
      <w:jc w:val="left"/>
    </w:pPr>
    <w:rPr>
      <w:sz w:val="24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D91F5D"/>
    <w:rPr>
      <w:rFonts w:eastAsia="Calibri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D91F5D"/>
    <w:pPr>
      <w:tabs>
        <w:tab w:val="center" w:pos="4153"/>
        <w:tab w:val="right" w:pos="8306"/>
      </w:tabs>
      <w:jc w:val="left"/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rsid w:val="00D91F5D"/>
    <w:rPr>
      <w:rFonts w:eastAsia="Calibri"/>
      <w:sz w:val="20"/>
      <w:szCs w:val="20"/>
      <w:lang w:eastAsia="ru-RU"/>
    </w:rPr>
  </w:style>
  <w:style w:type="paragraph" w:customStyle="1" w:styleId="a7">
    <w:name w:val="УММ_обычный текст абзаца"/>
    <w:basedOn w:val="a"/>
    <w:rsid w:val="004B23B0"/>
    <w:pPr>
      <w:spacing w:before="240" w:after="120" w:line="276" w:lineRule="auto"/>
      <w:ind w:firstLine="709"/>
    </w:pPr>
    <w:rPr>
      <w:rFonts w:ascii="Arial" w:eastAsia="Times New Roman" w:hAnsi="Arial"/>
      <w:sz w:val="22"/>
      <w:szCs w:val="20"/>
      <w:lang w:bidi="en-US"/>
    </w:rPr>
  </w:style>
  <w:style w:type="character" w:customStyle="1" w:styleId="a8">
    <w:name w:val="УММ_Аннотация"/>
    <w:rsid w:val="004B23B0"/>
    <w:rPr>
      <w:i/>
      <w:iCs/>
      <w:lang w:val="ru-RU"/>
    </w:rPr>
  </w:style>
  <w:style w:type="character" w:customStyle="1" w:styleId="a9">
    <w:name w:val="Основной текст + Полужирный"/>
    <w:uiPriority w:val="99"/>
    <w:rsid w:val="00777634"/>
    <w:rPr>
      <w:rFonts w:ascii="Times New Roman" w:hAnsi="Times New Roman" w:cs="Times New Roman"/>
      <w:b/>
      <w:bCs/>
      <w:sz w:val="27"/>
      <w:szCs w:val="27"/>
      <w:shd w:val="clear" w:color="auto" w:fill="FFFFFF"/>
      <w:lang w:val="x-none" w:eastAsia="ru-RU"/>
    </w:rPr>
  </w:style>
  <w:style w:type="paragraph" w:customStyle="1" w:styleId="aa">
    <w:name w:val="Прописные"/>
    <w:basedOn w:val="a"/>
    <w:qFormat/>
    <w:rsid w:val="0002003E"/>
    <w:pPr>
      <w:spacing w:before="240" w:after="120" w:line="312" w:lineRule="auto"/>
      <w:ind w:firstLine="284"/>
    </w:pPr>
    <w:rPr>
      <w:rFonts w:ascii="Arial" w:eastAsia="Times New Roman" w:hAnsi="Arial"/>
      <w:caps/>
      <w:sz w:val="20"/>
      <w:szCs w:val="24"/>
      <w:lang w:bidi="en-US"/>
    </w:rPr>
  </w:style>
  <w:style w:type="paragraph" w:styleId="2">
    <w:name w:val="List Bullet 2"/>
    <w:basedOn w:val="a"/>
    <w:rsid w:val="0002003E"/>
    <w:pPr>
      <w:spacing w:before="240" w:after="120" w:line="312" w:lineRule="auto"/>
      <w:contextualSpacing/>
    </w:pPr>
    <w:rPr>
      <w:rFonts w:ascii="Arial" w:eastAsia="Times New Roman" w:hAnsi="Arial"/>
      <w:sz w:val="20"/>
      <w:szCs w:val="24"/>
      <w:lang w:eastAsia="ru-RU"/>
    </w:rPr>
  </w:style>
  <w:style w:type="paragraph" w:styleId="20">
    <w:name w:val="Body Text Indent 2"/>
    <w:basedOn w:val="a"/>
    <w:link w:val="21"/>
    <w:rsid w:val="00B64176"/>
    <w:pPr>
      <w:shd w:val="clear" w:color="auto" w:fill="FFFFFF"/>
      <w:ind w:firstLine="720"/>
    </w:pPr>
    <w:rPr>
      <w:color w:val="000000"/>
      <w:sz w:val="20"/>
      <w:szCs w:val="20"/>
      <w:lang w:val="x-none" w:eastAsia="ru-RU"/>
    </w:rPr>
  </w:style>
  <w:style w:type="character" w:customStyle="1" w:styleId="21">
    <w:name w:val="Основной текст с отступом 2 Знак"/>
    <w:link w:val="20"/>
    <w:rsid w:val="00B64176"/>
    <w:rPr>
      <w:color w:val="000000"/>
      <w:shd w:val="clear" w:color="auto" w:fill="FFFFFF"/>
      <w:lang w:val="x-none"/>
    </w:rPr>
  </w:style>
  <w:style w:type="paragraph" w:styleId="3">
    <w:name w:val="List Bullet 3"/>
    <w:basedOn w:val="a"/>
    <w:uiPriority w:val="99"/>
    <w:unhideWhenUsed/>
    <w:rsid w:val="007910ED"/>
    <w:pPr>
      <w:numPr>
        <w:numId w:val="8"/>
      </w:numPr>
      <w:contextualSpacing/>
    </w:pPr>
  </w:style>
  <w:style w:type="paragraph" w:customStyle="1" w:styleId="ab">
    <w:name w:val="УММ_Название подпункта"/>
    <w:basedOn w:val="a"/>
    <w:next w:val="a"/>
    <w:rsid w:val="00456E68"/>
    <w:pPr>
      <w:pBdr>
        <w:bottom w:val="single" w:sz="6" w:space="1" w:color="auto"/>
      </w:pBdr>
      <w:spacing w:before="240" w:after="120" w:line="276" w:lineRule="auto"/>
      <w:ind w:firstLine="567"/>
      <w:outlineLvl w:val="3"/>
    </w:pPr>
    <w:rPr>
      <w:rFonts w:ascii="Calibri" w:eastAsia="Times New Roman" w:hAnsi="Calibri"/>
      <w:spacing w:val="10"/>
      <w:sz w:val="22"/>
      <w:szCs w:val="20"/>
      <w:lang w:bidi="en-US"/>
    </w:rPr>
  </w:style>
  <w:style w:type="character" w:customStyle="1" w:styleId="10">
    <w:name w:val="Заголовок 1 Знак"/>
    <w:link w:val="1"/>
    <w:uiPriority w:val="9"/>
    <w:rsid w:val="00C4347E"/>
    <w:rPr>
      <w:rFonts w:eastAsia="Times New Roman"/>
      <w:b/>
      <w:bCs/>
      <w:kern w:val="36"/>
      <w:sz w:val="48"/>
      <w:szCs w:val="48"/>
    </w:rPr>
  </w:style>
  <w:style w:type="character" w:styleId="ac">
    <w:name w:val="Hyperlink"/>
    <w:uiPriority w:val="99"/>
    <w:unhideWhenUsed/>
    <w:rsid w:val="00C4347E"/>
    <w:rPr>
      <w:color w:val="0000FF"/>
      <w:u w:val="single"/>
    </w:rPr>
  </w:style>
  <w:style w:type="character" w:customStyle="1" w:styleId="T2">
    <w:name w:val="T2"/>
    <w:hidden/>
    <w:rsid w:val="00C4347E"/>
    <w:rPr>
      <w:rFonts w:ascii="Times New Roman" w:hAnsi="Times New Roman"/>
      <w:sz w:val="28"/>
    </w:rPr>
  </w:style>
  <w:style w:type="paragraph" w:styleId="ad">
    <w:name w:val="Revision"/>
    <w:hidden/>
    <w:uiPriority w:val="99"/>
    <w:semiHidden/>
    <w:rsid w:val="003A15AC"/>
    <w:rPr>
      <w:sz w:val="28"/>
      <w:szCs w:val="28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A15A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3A15AC"/>
    <w:rPr>
      <w:rFonts w:ascii="Tahoma" w:hAnsi="Tahoma" w:cs="Tahoma"/>
      <w:sz w:val="16"/>
      <w:szCs w:val="16"/>
      <w:lang w:eastAsia="en-US"/>
    </w:rPr>
  </w:style>
  <w:style w:type="character" w:customStyle="1" w:styleId="menulinkchoose">
    <w:name w:val="menulink_choose"/>
    <w:rsid w:val="00104A6E"/>
  </w:style>
  <w:style w:type="paragraph" w:styleId="af0">
    <w:name w:val="Body Text Indent"/>
    <w:basedOn w:val="a"/>
    <w:link w:val="af1"/>
    <w:rsid w:val="00B43F82"/>
    <w:pPr>
      <w:ind w:left="360" w:hanging="360"/>
      <w:jc w:val="left"/>
    </w:pPr>
    <w:rPr>
      <w:sz w:val="20"/>
      <w:szCs w:val="20"/>
      <w:lang w:val="x-none" w:eastAsia="ru-RU"/>
    </w:rPr>
  </w:style>
  <w:style w:type="character" w:customStyle="1" w:styleId="af1">
    <w:name w:val="Основной текст с отступом Знак"/>
    <w:link w:val="af0"/>
    <w:rsid w:val="00B43F82"/>
    <w:rPr>
      <w:lang w:val="x-none"/>
    </w:rPr>
  </w:style>
  <w:style w:type="character" w:customStyle="1" w:styleId="apple-converted-space">
    <w:name w:val="apple-converted-space"/>
    <w:rsid w:val="00286763"/>
  </w:style>
  <w:style w:type="paragraph" w:styleId="af2">
    <w:name w:val="List Paragraph"/>
    <w:basedOn w:val="a"/>
    <w:uiPriority w:val="99"/>
    <w:qFormat/>
    <w:rsid w:val="00B5311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f3">
    <w:name w:val="FollowedHyperlink"/>
    <w:uiPriority w:val="99"/>
    <w:semiHidden/>
    <w:unhideWhenUsed/>
    <w:rsid w:val="00A72561"/>
    <w:rPr>
      <w:color w:val="800080"/>
      <w:u w:val="single"/>
    </w:rPr>
  </w:style>
  <w:style w:type="character" w:customStyle="1" w:styleId="bolighting">
    <w:name w:val="bo_lighting"/>
    <w:rsid w:val="0023796B"/>
  </w:style>
  <w:style w:type="paragraph" w:styleId="af4">
    <w:name w:val="Body Text"/>
    <w:basedOn w:val="a"/>
    <w:link w:val="af5"/>
    <w:uiPriority w:val="99"/>
    <w:semiHidden/>
    <w:unhideWhenUsed/>
    <w:rsid w:val="00D60DFD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D60DFD"/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29"/>
    <w:pPr>
      <w:jc w:val="both"/>
    </w:pPr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C4347E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1F5D"/>
    <w:pPr>
      <w:tabs>
        <w:tab w:val="center" w:pos="4153"/>
        <w:tab w:val="right" w:pos="8306"/>
      </w:tabs>
      <w:jc w:val="left"/>
    </w:pPr>
    <w:rPr>
      <w:sz w:val="24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D91F5D"/>
    <w:rPr>
      <w:rFonts w:eastAsia="Calibri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D91F5D"/>
    <w:pPr>
      <w:tabs>
        <w:tab w:val="center" w:pos="4153"/>
        <w:tab w:val="right" w:pos="8306"/>
      </w:tabs>
      <w:jc w:val="left"/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rsid w:val="00D91F5D"/>
    <w:rPr>
      <w:rFonts w:eastAsia="Calibri"/>
      <w:sz w:val="20"/>
      <w:szCs w:val="20"/>
      <w:lang w:eastAsia="ru-RU"/>
    </w:rPr>
  </w:style>
  <w:style w:type="paragraph" w:customStyle="1" w:styleId="a7">
    <w:name w:val="УММ_обычный текст абзаца"/>
    <w:basedOn w:val="a"/>
    <w:rsid w:val="004B23B0"/>
    <w:pPr>
      <w:spacing w:before="240" w:after="120" w:line="276" w:lineRule="auto"/>
      <w:ind w:firstLine="709"/>
    </w:pPr>
    <w:rPr>
      <w:rFonts w:ascii="Arial" w:eastAsia="Times New Roman" w:hAnsi="Arial"/>
      <w:sz w:val="22"/>
      <w:szCs w:val="20"/>
      <w:lang w:bidi="en-US"/>
    </w:rPr>
  </w:style>
  <w:style w:type="character" w:customStyle="1" w:styleId="a8">
    <w:name w:val="УММ_Аннотация"/>
    <w:rsid w:val="004B23B0"/>
    <w:rPr>
      <w:i/>
      <w:iCs/>
      <w:lang w:val="ru-RU"/>
    </w:rPr>
  </w:style>
  <w:style w:type="character" w:customStyle="1" w:styleId="a9">
    <w:name w:val="Основной текст + Полужирный"/>
    <w:uiPriority w:val="99"/>
    <w:rsid w:val="00777634"/>
    <w:rPr>
      <w:rFonts w:ascii="Times New Roman" w:hAnsi="Times New Roman" w:cs="Times New Roman"/>
      <w:b/>
      <w:bCs/>
      <w:sz w:val="27"/>
      <w:szCs w:val="27"/>
      <w:shd w:val="clear" w:color="auto" w:fill="FFFFFF"/>
      <w:lang w:val="x-none" w:eastAsia="ru-RU"/>
    </w:rPr>
  </w:style>
  <w:style w:type="paragraph" w:customStyle="1" w:styleId="aa">
    <w:name w:val="Прописные"/>
    <w:basedOn w:val="a"/>
    <w:qFormat/>
    <w:rsid w:val="0002003E"/>
    <w:pPr>
      <w:spacing w:before="240" w:after="120" w:line="312" w:lineRule="auto"/>
      <w:ind w:firstLine="284"/>
    </w:pPr>
    <w:rPr>
      <w:rFonts w:ascii="Arial" w:eastAsia="Times New Roman" w:hAnsi="Arial"/>
      <w:caps/>
      <w:sz w:val="20"/>
      <w:szCs w:val="24"/>
      <w:lang w:bidi="en-US"/>
    </w:rPr>
  </w:style>
  <w:style w:type="paragraph" w:styleId="2">
    <w:name w:val="List Bullet 2"/>
    <w:basedOn w:val="a"/>
    <w:rsid w:val="0002003E"/>
    <w:pPr>
      <w:spacing w:before="240" w:after="120" w:line="312" w:lineRule="auto"/>
      <w:contextualSpacing/>
    </w:pPr>
    <w:rPr>
      <w:rFonts w:ascii="Arial" w:eastAsia="Times New Roman" w:hAnsi="Arial"/>
      <w:sz w:val="20"/>
      <w:szCs w:val="24"/>
      <w:lang w:eastAsia="ru-RU"/>
    </w:rPr>
  </w:style>
  <w:style w:type="paragraph" w:styleId="20">
    <w:name w:val="Body Text Indent 2"/>
    <w:basedOn w:val="a"/>
    <w:link w:val="21"/>
    <w:rsid w:val="00B64176"/>
    <w:pPr>
      <w:shd w:val="clear" w:color="auto" w:fill="FFFFFF"/>
      <w:ind w:firstLine="720"/>
    </w:pPr>
    <w:rPr>
      <w:color w:val="000000"/>
      <w:sz w:val="20"/>
      <w:szCs w:val="20"/>
      <w:lang w:val="x-none" w:eastAsia="ru-RU"/>
    </w:rPr>
  </w:style>
  <w:style w:type="character" w:customStyle="1" w:styleId="21">
    <w:name w:val="Основной текст с отступом 2 Знак"/>
    <w:link w:val="20"/>
    <w:rsid w:val="00B64176"/>
    <w:rPr>
      <w:color w:val="000000"/>
      <w:shd w:val="clear" w:color="auto" w:fill="FFFFFF"/>
      <w:lang w:val="x-none"/>
    </w:rPr>
  </w:style>
  <w:style w:type="paragraph" w:styleId="3">
    <w:name w:val="List Bullet 3"/>
    <w:basedOn w:val="a"/>
    <w:uiPriority w:val="99"/>
    <w:unhideWhenUsed/>
    <w:rsid w:val="007910ED"/>
    <w:pPr>
      <w:numPr>
        <w:numId w:val="8"/>
      </w:numPr>
      <w:contextualSpacing/>
    </w:pPr>
  </w:style>
  <w:style w:type="paragraph" w:customStyle="1" w:styleId="ab">
    <w:name w:val="УММ_Название подпункта"/>
    <w:basedOn w:val="a"/>
    <w:next w:val="a"/>
    <w:rsid w:val="00456E68"/>
    <w:pPr>
      <w:pBdr>
        <w:bottom w:val="single" w:sz="6" w:space="1" w:color="auto"/>
      </w:pBdr>
      <w:spacing w:before="240" w:after="120" w:line="276" w:lineRule="auto"/>
      <w:ind w:firstLine="567"/>
      <w:outlineLvl w:val="3"/>
    </w:pPr>
    <w:rPr>
      <w:rFonts w:ascii="Calibri" w:eastAsia="Times New Roman" w:hAnsi="Calibri"/>
      <w:spacing w:val="10"/>
      <w:sz w:val="22"/>
      <w:szCs w:val="20"/>
      <w:lang w:bidi="en-US"/>
    </w:rPr>
  </w:style>
  <w:style w:type="character" w:customStyle="1" w:styleId="10">
    <w:name w:val="Заголовок 1 Знак"/>
    <w:link w:val="1"/>
    <w:uiPriority w:val="9"/>
    <w:rsid w:val="00C4347E"/>
    <w:rPr>
      <w:rFonts w:eastAsia="Times New Roman"/>
      <w:b/>
      <w:bCs/>
      <w:kern w:val="36"/>
      <w:sz w:val="48"/>
      <w:szCs w:val="48"/>
    </w:rPr>
  </w:style>
  <w:style w:type="character" w:styleId="ac">
    <w:name w:val="Hyperlink"/>
    <w:uiPriority w:val="99"/>
    <w:unhideWhenUsed/>
    <w:rsid w:val="00C4347E"/>
    <w:rPr>
      <w:color w:val="0000FF"/>
      <w:u w:val="single"/>
    </w:rPr>
  </w:style>
  <w:style w:type="character" w:customStyle="1" w:styleId="T2">
    <w:name w:val="T2"/>
    <w:hidden/>
    <w:rsid w:val="00C4347E"/>
    <w:rPr>
      <w:rFonts w:ascii="Times New Roman" w:hAnsi="Times New Roman"/>
      <w:sz w:val="28"/>
    </w:rPr>
  </w:style>
  <w:style w:type="paragraph" w:styleId="ad">
    <w:name w:val="Revision"/>
    <w:hidden/>
    <w:uiPriority w:val="99"/>
    <w:semiHidden/>
    <w:rsid w:val="003A15AC"/>
    <w:rPr>
      <w:sz w:val="28"/>
      <w:szCs w:val="28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A15A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3A15AC"/>
    <w:rPr>
      <w:rFonts w:ascii="Tahoma" w:hAnsi="Tahoma" w:cs="Tahoma"/>
      <w:sz w:val="16"/>
      <w:szCs w:val="16"/>
      <w:lang w:eastAsia="en-US"/>
    </w:rPr>
  </w:style>
  <w:style w:type="character" w:customStyle="1" w:styleId="menulinkchoose">
    <w:name w:val="menulink_choose"/>
    <w:rsid w:val="00104A6E"/>
  </w:style>
  <w:style w:type="paragraph" w:styleId="af0">
    <w:name w:val="Body Text Indent"/>
    <w:basedOn w:val="a"/>
    <w:link w:val="af1"/>
    <w:rsid w:val="00B43F82"/>
    <w:pPr>
      <w:ind w:left="360" w:hanging="360"/>
      <w:jc w:val="left"/>
    </w:pPr>
    <w:rPr>
      <w:sz w:val="20"/>
      <w:szCs w:val="20"/>
      <w:lang w:val="x-none" w:eastAsia="ru-RU"/>
    </w:rPr>
  </w:style>
  <w:style w:type="character" w:customStyle="1" w:styleId="af1">
    <w:name w:val="Основной текст с отступом Знак"/>
    <w:link w:val="af0"/>
    <w:rsid w:val="00B43F82"/>
    <w:rPr>
      <w:lang w:val="x-none"/>
    </w:rPr>
  </w:style>
  <w:style w:type="character" w:customStyle="1" w:styleId="apple-converted-space">
    <w:name w:val="apple-converted-space"/>
    <w:rsid w:val="00286763"/>
  </w:style>
  <w:style w:type="paragraph" w:styleId="af2">
    <w:name w:val="List Paragraph"/>
    <w:basedOn w:val="a"/>
    <w:uiPriority w:val="99"/>
    <w:qFormat/>
    <w:rsid w:val="00B5311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styleId="af3">
    <w:name w:val="FollowedHyperlink"/>
    <w:uiPriority w:val="99"/>
    <w:semiHidden/>
    <w:unhideWhenUsed/>
    <w:rsid w:val="00A72561"/>
    <w:rPr>
      <w:color w:val="800080"/>
      <w:u w:val="single"/>
    </w:rPr>
  </w:style>
  <w:style w:type="character" w:customStyle="1" w:styleId="bolighting">
    <w:name w:val="bo_lighting"/>
    <w:rsid w:val="0023796B"/>
  </w:style>
  <w:style w:type="paragraph" w:styleId="af4">
    <w:name w:val="Body Text"/>
    <w:basedOn w:val="a"/>
    <w:link w:val="af5"/>
    <w:uiPriority w:val="99"/>
    <w:semiHidden/>
    <w:unhideWhenUsed/>
    <w:rsid w:val="00D60DFD"/>
    <w:pPr>
      <w:spacing w:after="120"/>
    </w:pPr>
  </w:style>
  <w:style w:type="character" w:customStyle="1" w:styleId="af5">
    <w:name w:val="Основной текст Знак"/>
    <w:link w:val="af4"/>
    <w:uiPriority w:val="99"/>
    <w:semiHidden/>
    <w:rsid w:val="00D60DFD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.lanbook.com/books/element.php?pl1_id=59078" TargetMode="External"/><Relationship Id="rId18" Type="http://schemas.openxmlformats.org/officeDocument/2006/relationships/hyperlink" Target="http://pgups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footnotes" Target="footnotes.xml"/><Relationship Id="rId12" Type="http://schemas.openxmlformats.org/officeDocument/2006/relationships/hyperlink" Target="http://e.lanbook.com/books/element.php?pl1_id=60017" TargetMode="External"/><Relationship Id="rId17" Type="http://schemas.openxmlformats.org/officeDocument/2006/relationships/hyperlink" Target="http://e.lanbook.com/books/element.php?pl1_id=59078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.lanbook.com/books/element.php?pl1_id=60017" TargetMode="External"/><Relationship Id="rId20" Type="http://schemas.openxmlformats.org/officeDocument/2006/relationships/hyperlink" Target="https://www.microsoft.com/ru-ru/dynamics/erp-nav-overview.asp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.lanbook.com/books/element.php?pl1_id=60017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e.lanbook.com/books/element.php?pl1_id=60017" TargetMode="External"/><Relationship Id="rId23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hyperlink" Target="http://v8.1c.ru/metod/books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e.lanbook.com/books/element.php?pl1_id=60017" TargetMode="External"/><Relationship Id="rId22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CC7E7-4F30-4FFE-A7B6-750E4A4E8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3031</Words>
  <Characters>17282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20273</CharactersWithSpaces>
  <SharedDoc>false</SharedDoc>
  <HLinks>
    <vt:vector size="60" baseType="variant">
      <vt:variant>
        <vt:i4>3342381</vt:i4>
      </vt:variant>
      <vt:variant>
        <vt:i4>40</vt:i4>
      </vt:variant>
      <vt:variant>
        <vt:i4>0</vt:i4>
      </vt:variant>
      <vt:variant>
        <vt:i4>5</vt:i4>
      </vt:variant>
      <vt:variant>
        <vt:lpwstr>https://www.microsoft.com/ru-ru/dynamics/erp-nav-overview.aspx</vt:lpwstr>
      </vt:variant>
      <vt:variant>
        <vt:lpwstr/>
      </vt:variant>
      <vt:variant>
        <vt:i4>7077931</vt:i4>
      </vt:variant>
      <vt:variant>
        <vt:i4>37</vt:i4>
      </vt:variant>
      <vt:variant>
        <vt:i4>0</vt:i4>
      </vt:variant>
      <vt:variant>
        <vt:i4>5</vt:i4>
      </vt:variant>
      <vt:variant>
        <vt:lpwstr>http://v8.1c.ru/metod/books</vt:lpwstr>
      </vt:variant>
      <vt:variant>
        <vt:lpwstr/>
      </vt:variant>
      <vt:variant>
        <vt:i4>5439583</vt:i4>
      </vt:variant>
      <vt:variant>
        <vt:i4>34</vt:i4>
      </vt:variant>
      <vt:variant>
        <vt:i4>0</vt:i4>
      </vt:variant>
      <vt:variant>
        <vt:i4>5</vt:i4>
      </vt:variant>
      <vt:variant>
        <vt:lpwstr>http://pgups.com/</vt:lpwstr>
      </vt:variant>
      <vt:variant>
        <vt:lpwstr/>
      </vt:variant>
      <vt:variant>
        <vt:i4>3276874</vt:i4>
      </vt:variant>
      <vt:variant>
        <vt:i4>31</vt:i4>
      </vt:variant>
      <vt:variant>
        <vt:i4>0</vt:i4>
      </vt:variant>
      <vt:variant>
        <vt:i4>5</vt:i4>
      </vt:variant>
      <vt:variant>
        <vt:lpwstr>http://e.lanbook.com/books/element.php?pl1_id=59078</vt:lpwstr>
      </vt:variant>
      <vt:variant>
        <vt:lpwstr/>
      </vt:variant>
      <vt:variant>
        <vt:i4>3997769</vt:i4>
      </vt:variant>
      <vt:variant>
        <vt:i4>28</vt:i4>
      </vt:variant>
      <vt:variant>
        <vt:i4>0</vt:i4>
      </vt:variant>
      <vt:variant>
        <vt:i4>5</vt:i4>
      </vt:variant>
      <vt:variant>
        <vt:lpwstr>http://e.lanbook.com/books/element.php?pl1_id=60017</vt:lpwstr>
      </vt:variant>
      <vt:variant>
        <vt:lpwstr/>
      </vt:variant>
      <vt:variant>
        <vt:i4>3997769</vt:i4>
      </vt:variant>
      <vt:variant>
        <vt:i4>25</vt:i4>
      </vt:variant>
      <vt:variant>
        <vt:i4>0</vt:i4>
      </vt:variant>
      <vt:variant>
        <vt:i4>5</vt:i4>
      </vt:variant>
      <vt:variant>
        <vt:lpwstr>http://e.lanbook.com/books/element.php?pl1_id=60017</vt:lpwstr>
      </vt:variant>
      <vt:variant>
        <vt:lpwstr/>
      </vt:variant>
      <vt:variant>
        <vt:i4>3997769</vt:i4>
      </vt:variant>
      <vt:variant>
        <vt:i4>22</vt:i4>
      </vt:variant>
      <vt:variant>
        <vt:i4>0</vt:i4>
      </vt:variant>
      <vt:variant>
        <vt:i4>5</vt:i4>
      </vt:variant>
      <vt:variant>
        <vt:lpwstr>http://e.lanbook.com/books/element.php?pl1_id=60017</vt:lpwstr>
      </vt:variant>
      <vt:variant>
        <vt:lpwstr/>
      </vt:variant>
      <vt:variant>
        <vt:i4>3276874</vt:i4>
      </vt:variant>
      <vt:variant>
        <vt:i4>19</vt:i4>
      </vt:variant>
      <vt:variant>
        <vt:i4>0</vt:i4>
      </vt:variant>
      <vt:variant>
        <vt:i4>5</vt:i4>
      </vt:variant>
      <vt:variant>
        <vt:lpwstr>http://e.lanbook.com/books/element.php?pl1_id=59078</vt:lpwstr>
      </vt:variant>
      <vt:variant>
        <vt:lpwstr/>
      </vt:variant>
      <vt:variant>
        <vt:i4>3997769</vt:i4>
      </vt:variant>
      <vt:variant>
        <vt:i4>16</vt:i4>
      </vt:variant>
      <vt:variant>
        <vt:i4>0</vt:i4>
      </vt:variant>
      <vt:variant>
        <vt:i4>5</vt:i4>
      </vt:variant>
      <vt:variant>
        <vt:lpwstr>http://e.lanbook.com/books/element.php?pl1_id=60017</vt:lpwstr>
      </vt:variant>
      <vt:variant>
        <vt:lpwstr/>
      </vt:variant>
      <vt:variant>
        <vt:i4>3997769</vt:i4>
      </vt:variant>
      <vt:variant>
        <vt:i4>13</vt:i4>
      </vt:variant>
      <vt:variant>
        <vt:i4>0</vt:i4>
      </vt:variant>
      <vt:variant>
        <vt:i4>5</vt:i4>
      </vt:variant>
      <vt:variant>
        <vt:lpwstr>http://e.lanbook.com/books/element.php?pl1_id=60017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Boroda</dc:creator>
  <cp:lastModifiedBy>Сакс</cp:lastModifiedBy>
  <cp:revision>3</cp:revision>
  <dcterms:created xsi:type="dcterms:W3CDTF">2018-07-04T16:50:00Z</dcterms:created>
  <dcterms:modified xsi:type="dcterms:W3CDTF">2018-07-04T18:00:00Z</dcterms:modified>
</cp:coreProperties>
</file>