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2A46B3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2A46B3">
        <w:rPr>
          <w:sz w:val="28"/>
          <w:szCs w:val="28"/>
          <w:u w:val="single"/>
        </w:rPr>
        <w:t>Кафедра «Бухгалтерский учет и аудит»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5424E" w:rsidRDefault="00E5424E" w:rsidP="00E5424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5424E" w:rsidRPr="002A46B3" w:rsidRDefault="00526238" w:rsidP="00E5424E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2A46B3">
        <w:rPr>
          <w:b/>
          <w:sz w:val="28"/>
          <w:szCs w:val="28"/>
        </w:rPr>
        <w:t>«</w:t>
      </w:r>
      <w:r w:rsidR="00E5424E" w:rsidRPr="002A46B3">
        <w:rPr>
          <w:b/>
          <w:sz w:val="28"/>
          <w:szCs w:val="28"/>
        </w:rPr>
        <w:t>БУХГАЛТЕРСКИЙ УЧЕТ В ТОРГОВЛЕ» (Б1.В.ОД.19)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E70848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E5424E" w:rsidRPr="00E5424E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564F" w:rsidRDefault="0088564F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0848" w:rsidRDefault="00E70848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0848" w:rsidRDefault="00E70848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0848" w:rsidRDefault="00E70848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0848" w:rsidRDefault="00E70848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0848" w:rsidRDefault="00E70848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564F" w:rsidRDefault="0088564F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564F" w:rsidRDefault="0088564F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564F" w:rsidRDefault="0088564F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A46B3">
        <w:rPr>
          <w:sz w:val="28"/>
          <w:szCs w:val="28"/>
        </w:rPr>
        <w:t>8</w:t>
      </w:r>
      <w:r w:rsidRPr="00D2714B">
        <w:rPr>
          <w:sz w:val="28"/>
          <w:szCs w:val="28"/>
        </w:rPr>
        <w:t xml:space="preserve"> </w:t>
      </w:r>
    </w:p>
    <w:p w:rsidR="002A46B3" w:rsidRDefault="00E5424E" w:rsidP="002A46B3">
      <w:pPr>
        <w:widowControl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3A5DB1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.55pt;margin-top:-39.3pt;width:612pt;height:842.9pt;z-index:1">
            <v:imagedata r:id="rId6" o:title="РП"/>
          </v:shape>
        </w:pict>
      </w:r>
      <w:r w:rsidR="002A46B3">
        <w:rPr>
          <w:sz w:val="28"/>
          <w:szCs w:val="28"/>
        </w:rPr>
        <w:t xml:space="preserve">ЛИСТ СОГЛАСОВАНИЙ </w:t>
      </w:r>
    </w:p>
    <w:p w:rsidR="002A46B3" w:rsidRDefault="002A46B3" w:rsidP="002A46B3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2A46B3" w:rsidRDefault="002A46B3" w:rsidP="002A46B3">
      <w:pPr>
        <w:widowControl/>
        <w:tabs>
          <w:tab w:val="left" w:pos="851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«Бухгалтерский учет и аудит»</w:t>
      </w:r>
    </w:p>
    <w:p w:rsidR="002A46B3" w:rsidRDefault="002A46B3" w:rsidP="002A46B3">
      <w:pPr>
        <w:widowControl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15 от «11» апреля 2018 г. </w:t>
      </w:r>
    </w:p>
    <w:p w:rsidR="002A46B3" w:rsidRDefault="002A46B3" w:rsidP="002A46B3">
      <w:pPr>
        <w:widowControl/>
        <w:tabs>
          <w:tab w:val="left" w:pos="851"/>
        </w:tabs>
        <w:rPr>
          <w:sz w:val="28"/>
          <w:szCs w:val="28"/>
        </w:rPr>
      </w:pPr>
    </w:p>
    <w:p w:rsidR="002A46B3" w:rsidRDefault="002A46B3" w:rsidP="002A46B3">
      <w:pPr>
        <w:widowControl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A46B3" w:rsidTr="002A46B3">
        <w:tc>
          <w:tcPr>
            <w:tcW w:w="5070" w:type="dxa"/>
            <w:hideMark/>
          </w:tcPr>
          <w:p w:rsidR="002A46B3" w:rsidRDefault="002A46B3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Заведующий кафедрой</w:t>
            </w:r>
          </w:p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  <w:hideMark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2A46B3" w:rsidTr="002A46B3">
        <w:tc>
          <w:tcPr>
            <w:tcW w:w="5070" w:type="dxa"/>
            <w:hideMark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A46B3" w:rsidRDefault="002A46B3" w:rsidP="002A46B3">
      <w:pPr>
        <w:widowControl/>
        <w:tabs>
          <w:tab w:val="left" w:pos="851"/>
        </w:tabs>
        <w:rPr>
          <w:sz w:val="28"/>
          <w:szCs w:val="28"/>
        </w:rPr>
      </w:pPr>
    </w:p>
    <w:p w:rsidR="002A46B3" w:rsidRDefault="002A46B3" w:rsidP="002A46B3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A46B3" w:rsidTr="002A46B3">
        <w:tc>
          <w:tcPr>
            <w:tcW w:w="5070" w:type="dxa"/>
            <w:hideMark/>
          </w:tcPr>
          <w:p w:rsidR="002A46B3" w:rsidRDefault="002A46B3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A46B3" w:rsidRDefault="002A46B3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  <w:hideMark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A46B3" w:rsidRDefault="002A46B3">
            <w:pPr>
              <w:widowControl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A46B3" w:rsidTr="002A46B3">
        <w:tc>
          <w:tcPr>
            <w:tcW w:w="5070" w:type="dxa"/>
            <w:hideMark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46B3" w:rsidTr="002A46B3">
        <w:tc>
          <w:tcPr>
            <w:tcW w:w="5070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46B3" w:rsidTr="002A46B3">
        <w:tc>
          <w:tcPr>
            <w:tcW w:w="5070" w:type="dxa"/>
            <w:hideMark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2A46B3" w:rsidTr="002A46B3">
        <w:tc>
          <w:tcPr>
            <w:tcW w:w="5070" w:type="dxa"/>
            <w:hideMark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A46B3" w:rsidRDefault="002A46B3" w:rsidP="002A46B3">
      <w:pPr>
        <w:widowControl/>
        <w:rPr>
          <w:sz w:val="28"/>
          <w:szCs w:val="28"/>
        </w:rPr>
      </w:pPr>
    </w:p>
    <w:p w:rsidR="002A46B3" w:rsidRDefault="002A46B3" w:rsidP="002A46B3">
      <w:pPr>
        <w:widowControl/>
        <w:spacing w:line="276" w:lineRule="auto"/>
        <w:jc w:val="center"/>
        <w:rPr>
          <w:sz w:val="28"/>
          <w:szCs w:val="28"/>
        </w:rPr>
      </w:pPr>
    </w:p>
    <w:p w:rsidR="002A46B3" w:rsidRDefault="002A46B3" w:rsidP="002A46B3">
      <w:pPr>
        <w:widowControl/>
        <w:spacing w:line="276" w:lineRule="auto"/>
        <w:jc w:val="center"/>
        <w:rPr>
          <w:sz w:val="28"/>
          <w:szCs w:val="28"/>
        </w:rPr>
      </w:pPr>
    </w:p>
    <w:p w:rsidR="002A46B3" w:rsidRDefault="002A46B3" w:rsidP="002A46B3">
      <w:pPr>
        <w:widowControl/>
        <w:spacing w:line="276" w:lineRule="auto"/>
        <w:jc w:val="center"/>
        <w:rPr>
          <w:sz w:val="28"/>
          <w:szCs w:val="28"/>
        </w:rPr>
      </w:pPr>
    </w:p>
    <w:p w:rsidR="009E703A" w:rsidRDefault="009E703A" w:rsidP="002A46B3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9E703A" w:rsidRDefault="009E703A" w:rsidP="009E703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9E703A" w:rsidRDefault="009E703A" w:rsidP="009E703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E703A" w:rsidRDefault="009E703A" w:rsidP="009E703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23FE8" w:rsidRPr="00F80DC9" w:rsidRDefault="009E703A" w:rsidP="009E703A">
      <w:pPr>
        <w:rPr>
          <w:sz w:val="28"/>
          <w:szCs w:val="28"/>
        </w:rPr>
      </w:pPr>
      <w:r w:rsidRPr="00F80DC9">
        <w:rPr>
          <w:sz w:val="28"/>
          <w:szCs w:val="28"/>
        </w:rPr>
        <w:t xml:space="preserve"> </w:t>
      </w:r>
    </w:p>
    <w:p w:rsidR="00123FE8" w:rsidRPr="00F80DC9" w:rsidRDefault="00123FE8" w:rsidP="00F80DC9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123FE8" w:rsidRPr="00F80DC9" w:rsidRDefault="00123FE8" w:rsidP="00F80DC9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123FE8" w:rsidRPr="00F80DC9" w:rsidRDefault="00123FE8" w:rsidP="00F80DC9">
      <w:pPr>
        <w:spacing w:line="240" w:lineRule="auto"/>
        <w:jc w:val="center"/>
        <w:rPr>
          <w:sz w:val="28"/>
          <w:szCs w:val="28"/>
        </w:rPr>
      </w:pPr>
    </w:p>
    <w:p w:rsidR="00123FE8" w:rsidRPr="00F80DC9" w:rsidRDefault="00123FE8" w:rsidP="00F80DC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23FE8" w:rsidRDefault="00123FE8" w:rsidP="00F80DC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80DC9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123FE8" w:rsidRDefault="00123FE8" w:rsidP="004921B8">
      <w:pPr>
        <w:pStyle w:val="12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123FE8" w:rsidRPr="004921B8" w:rsidRDefault="00123FE8" w:rsidP="004921B8">
      <w:pPr>
        <w:pStyle w:val="12"/>
        <w:ind w:left="0" w:firstLine="851"/>
        <w:jc w:val="both"/>
        <w:rPr>
          <w:rFonts w:cs="Times New Roman"/>
          <w:szCs w:val="28"/>
        </w:rPr>
      </w:pPr>
      <w:r w:rsidRPr="004921B8">
        <w:rPr>
          <w:szCs w:val="28"/>
        </w:rPr>
        <w:t>Рабочая программа составлена в соответствии с ФГОС ВО, утвержденным «12» ноября 2015</w:t>
      </w:r>
      <w:r w:rsidR="004921B8" w:rsidRPr="004921B8">
        <w:rPr>
          <w:szCs w:val="28"/>
        </w:rPr>
        <w:t xml:space="preserve"> </w:t>
      </w:r>
      <w:r w:rsidRPr="004921B8">
        <w:rPr>
          <w:szCs w:val="28"/>
        </w:rPr>
        <w:t>г., приказ № 1327 по направлению 38.03.01 «Экономика»</w:t>
      </w:r>
      <w:r w:rsidRPr="004921B8">
        <w:rPr>
          <w:rFonts w:cs="Times New Roman"/>
          <w:szCs w:val="28"/>
        </w:rPr>
        <w:t xml:space="preserve">, по дисциплине «Бухгалтерский учет </w:t>
      </w:r>
      <w:r w:rsidR="004921B8" w:rsidRPr="004921B8">
        <w:rPr>
          <w:rFonts w:cs="Times New Roman"/>
          <w:szCs w:val="28"/>
        </w:rPr>
        <w:t>в торговле</w:t>
      </w:r>
      <w:r w:rsidRPr="004921B8">
        <w:rPr>
          <w:rFonts w:cs="Times New Roman"/>
          <w:szCs w:val="28"/>
        </w:rPr>
        <w:t>».</w:t>
      </w:r>
    </w:p>
    <w:p w:rsidR="00123FE8" w:rsidRPr="004921B8" w:rsidRDefault="00123FE8" w:rsidP="004921B8">
      <w:pPr>
        <w:spacing w:line="240" w:lineRule="auto"/>
        <w:ind w:firstLine="709"/>
        <w:rPr>
          <w:sz w:val="28"/>
          <w:szCs w:val="28"/>
        </w:rPr>
      </w:pPr>
      <w:r w:rsidRPr="004921B8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123FE8" w:rsidRPr="004921B8" w:rsidRDefault="00123FE8" w:rsidP="004921B8">
      <w:pPr>
        <w:spacing w:line="240" w:lineRule="auto"/>
        <w:ind w:firstLine="709"/>
        <w:rPr>
          <w:sz w:val="28"/>
          <w:szCs w:val="28"/>
        </w:rPr>
      </w:pPr>
      <w:r w:rsidRPr="004921B8">
        <w:rPr>
          <w:sz w:val="28"/>
          <w:szCs w:val="28"/>
        </w:rPr>
        <w:t>Для достижения поставленной цели решаются следующие задачи:</w:t>
      </w:r>
    </w:p>
    <w:p w:rsidR="00123FE8" w:rsidRPr="004921B8" w:rsidRDefault="00123FE8" w:rsidP="004921B8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921B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123FE8" w:rsidRPr="004921B8" w:rsidRDefault="00123FE8" w:rsidP="004921B8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921B8">
        <w:rPr>
          <w:sz w:val="28"/>
          <w:szCs w:val="28"/>
        </w:rPr>
        <w:t>- приобретение умений, указанных в разделе 2 рабочей программы;</w:t>
      </w:r>
    </w:p>
    <w:p w:rsidR="00123FE8" w:rsidRDefault="00123FE8" w:rsidP="004921B8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921B8">
        <w:rPr>
          <w:sz w:val="28"/>
          <w:szCs w:val="28"/>
        </w:rPr>
        <w:t>- приобретение навыков, указанных в разделе 2 рабочей программы</w:t>
      </w:r>
      <w:r>
        <w:rPr>
          <w:sz w:val="28"/>
          <w:szCs w:val="28"/>
        </w:rPr>
        <w:t>.</w:t>
      </w:r>
    </w:p>
    <w:p w:rsidR="008649D8" w:rsidRPr="00923DDE" w:rsidRDefault="008649D8" w:rsidP="00923DDE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30FB1" w:rsidRDefault="00B30FB1" w:rsidP="00B30FB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 и навыков.</w:t>
      </w:r>
    </w:p>
    <w:p w:rsidR="008649D8" w:rsidRDefault="008649D8" w:rsidP="00B30FB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30FB1" w:rsidRDefault="00B30FB1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систему документального оформления и бухгалтерского учета </w:t>
      </w:r>
      <w:r>
        <w:rPr>
          <w:sz w:val="28"/>
          <w:szCs w:val="28"/>
        </w:rPr>
        <w:t xml:space="preserve">фактов хозяйственной жизни </w:t>
      </w:r>
      <w:r w:rsidRPr="00C06B2A">
        <w:rPr>
          <w:sz w:val="28"/>
          <w:szCs w:val="28"/>
        </w:rPr>
        <w:t xml:space="preserve"> в торговле;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6B2A">
        <w:rPr>
          <w:sz w:val="28"/>
          <w:szCs w:val="28"/>
        </w:rPr>
        <w:t xml:space="preserve">организацию и методику бухгалтерского учета в торговле;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организацию внутреннего контроля законности и эффективности использования хозяйственных средств</w:t>
      </w:r>
      <w:r w:rsidR="004C4C55">
        <w:rPr>
          <w:sz w:val="28"/>
          <w:szCs w:val="28"/>
        </w:rPr>
        <w:t>.</w:t>
      </w:r>
      <w:r w:rsidRPr="00C06B2A">
        <w:rPr>
          <w:sz w:val="28"/>
          <w:szCs w:val="28"/>
        </w:rPr>
        <w:t xml:space="preserve">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t xml:space="preserve">– понимать цели и задачи бухгалтерского учета в торговле;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t xml:space="preserve">– отражать в системе бухгалтерского учета </w:t>
      </w:r>
      <w:r w:rsidR="003923DB">
        <w:rPr>
          <w:sz w:val="28"/>
          <w:szCs w:val="28"/>
        </w:rPr>
        <w:t xml:space="preserve">факты хозяйственной жизни </w:t>
      </w:r>
      <w:r w:rsidRPr="00C06B2A">
        <w:rPr>
          <w:sz w:val="28"/>
          <w:szCs w:val="28"/>
        </w:rPr>
        <w:t xml:space="preserve"> при осуществлении торговой деятельности, связанные с ней расходы, доходы и результаты;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t xml:space="preserve">– обобщать, контролировать и анализировать результаты деятельности торговых организаций.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t xml:space="preserve">– основными элементами метода бухгалтерского учета при отражении </w:t>
      </w:r>
      <w:r w:rsidR="004C4C55">
        <w:rPr>
          <w:sz w:val="28"/>
          <w:szCs w:val="28"/>
        </w:rPr>
        <w:t xml:space="preserve">фактов хозяйственной жизни </w:t>
      </w:r>
      <w:r w:rsidRPr="00C06B2A">
        <w:rPr>
          <w:sz w:val="28"/>
          <w:szCs w:val="28"/>
        </w:rPr>
        <w:t xml:space="preserve">торговых организаций;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навыками работы с Планом счетов бухгалтерского учета;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знаниями методик отражения в учете различных товарных операций; </w:t>
      </w:r>
    </w:p>
    <w:p w:rsidR="008649D8" w:rsidRDefault="006E5823" w:rsidP="006E5823">
      <w:pPr>
        <w:widowControl/>
        <w:spacing w:line="240" w:lineRule="auto"/>
        <w:ind w:firstLine="851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навыками обобщения учетной информации и составления финансовой отчетности.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</w:t>
      </w:r>
      <w:r>
        <w:rPr>
          <w:sz w:val="28"/>
          <w:szCs w:val="28"/>
        </w:rPr>
        <w:lastRenderedPageBreak/>
        <w:t xml:space="preserve">по видам профессиональной деятельности в п. 2.4 </w:t>
      </w:r>
      <w:r w:rsidR="00F84E40" w:rsidRPr="00B76667">
        <w:rPr>
          <w:sz w:val="28"/>
          <w:szCs w:val="28"/>
        </w:rPr>
        <w:t>общей характеристики</w:t>
      </w:r>
      <w:r w:rsidR="00F84E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ОПОП.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E522E8">
        <w:rPr>
          <w:bCs/>
          <w:sz w:val="28"/>
          <w:szCs w:val="28"/>
        </w:rPr>
        <w:t>вид</w:t>
      </w:r>
      <w:r w:rsidR="00E522E8">
        <w:rPr>
          <w:bCs/>
          <w:sz w:val="28"/>
          <w:szCs w:val="28"/>
        </w:rPr>
        <w:t>у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E522E8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Pr="00E522E8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8649D8" w:rsidRDefault="00E522E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учетная деятельность</w:t>
      </w:r>
      <w:r w:rsidR="008649D8" w:rsidRPr="00E522E8">
        <w:rPr>
          <w:bCs/>
          <w:sz w:val="28"/>
          <w:szCs w:val="28"/>
        </w:rPr>
        <w:t>:</w:t>
      </w:r>
    </w:p>
    <w:p w:rsidR="00E522E8" w:rsidRDefault="00E522E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E522E8" w:rsidRPr="00A52159" w:rsidRDefault="00E522E8" w:rsidP="00A52159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- способностью формировать бухгалтерские проводки по учету источников и итогам инвентаризации и финансовых обязательств организации (ПК-15).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764FC4" w:rsidRPr="00764FC4">
        <w:rPr>
          <w:sz w:val="28"/>
          <w:szCs w:val="28"/>
        </w:rPr>
        <w:t xml:space="preserve"> </w:t>
      </w:r>
      <w:r w:rsidR="00764FC4" w:rsidRPr="00B76667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64FC4" w:rsidRPr="00B76667">
        <w:rPr>
          <w:sz w:val="28"/>
          <w:szCs w:val="28"/>
        </w:rPr>
        <w:t>общей характеристики</w:t>
      </w:r>
      <w:r w:rsidR="00764FC4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9A55AC">
        <w:rPr>
          <w:sz w:val="28"/>
          <w:szCs w:val="28"/>
        </w:rPr>
        <w:t>Бухгалтерский учет в торговле</w:t>
      </w:r>
      <w:r w:rsidRPr="00D2714B">
        <w:rPr>
          <w:sz w:val="28"/>
          <w:szCs w:val="28"/>
        </w:rPr>
        <w:t>» (</w:t>
      </w:r>
      <w:r w:rsidR="009A55AC">
        <w:rPr>
          <w:sz w:val="28"/>
          <w:szCs w:val="28"/>
        </w:rPr>
        <w:t>Б1.В.ОД.19</w:t>
      </w:r>
      <w:r w:rsidRPr="00D2714B">
        <w:rPr>
          <w:sz w:val="28"/>
          <w:szCs w:val="28"/>
        </w:rPr>
        <w:t xml:space="preserve">) относится к </w:t>
      </w:r>
      <w:r w:rsidRPr="009A55AC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A55AC">
        <w:rPr>
          <w:sz w:val="28"/>
          <w:szCs w:val="28"/>
        </w:rPr>
        <w:t>обязательной</w:t>
      </w:r>
      <w:r w:rsidR="009A55AC">
        <w:rPr>
          <w:sz w:val="28"/>
          <w:szCs w:val="28"/>
        </w:rPr>
        <w:t xml:space="preserve"> </w:t>
      </w:r>
      <w:r w:rsidRPr="009A55AC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>.</w:t>
      </w:r>
    </w:p>
    <w:p w:rsidR="003A3A37" w:rsidRPr="00D2714B" w:rsidRDefault="003A3A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723C7E" w:rsidRDefault="00723C7E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23C7E" w:rsidRPr="00723C7E" w:rsidTr="00A722CF">
        <w:trPr>
          <w:trHeight w:val="654"/>
          <w:jc w:val="center"/>
        </w:trPr>
        <w:tc>
          <w:tcPr>
            <w:tcW w:w="5353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23C7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723C7E" w:rsidRPr="00723C7E" w:rsidRDefault="00723C7E" w:rsidP="00723C7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23C7E" w:rsidRPr="00723C7E" w:rsidRDefault="00723C7E" w:rsidP="00723C7E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Семестр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23C7E">
              <w:rPr>
                <w:b/>
                <w:sz w:val="28"/>
                <w:szCs w:val="28"/>
              </w:rPr>
              <w:t>8</w:t>
            </w:r>
          </w:p>
        </w:tc>
      </w:tr>
      <w:tr w:rsidR="00723C7E" w:rsidRPr="00723C7E" w:rsidTr="00E45ADC">
        <w:trPr>
          <w:jc w:val="center"/>
        </w:trPr>
        <w:tc>
          <w:tcPr>
            <w:tcW w:w="5353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В том числе:</w:t>
            </w:r>
          </w:p>
          <w:p w:rsidR="00723C7E" w:rsidRPr="00723C7E" w:rsidRDefault="00723C7E" w:rsidP="00723C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лекции (Л)</w:t>
            </w:r>
          </w:p>
          <w:p w:rsidR="00723C7E" w:rsidRPr="00723C7E" w:rsidRDefault="00723C7E" w:rsidP="00723C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практические занятия (ПЗ)</w:t>
            </w:r>
          </w:p>
          <w:p w:rsidR="00723C7E" w:rsidRPr="00723C7E" w:rsidRDefault="00723C7E" w:rsidP="00723C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48</w:t>
            </w: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24</w:t>
            </w: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24</w:t>
            </w: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48</w:t>
            </w: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24</w:t>
            </w: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24</w:t>
            </w: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-</w:t>
            </w:r>
          </w:p>
        </w:tc>
      </w:tr>
      <w:tr w:rsidR="00723C7E" w:rsidRPr="00723C7E" w:rsidTr="00E45ADC">
        <w:trPr>
          <w:jc w:val="center"/>
        </w:trPr>
        <w:tc>
          <w:tcPr>
            <w:tcW w:w="5353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51</w:t>
            </w:r>
          </w:p>
        </w:tc>
      </w:tr>
      <w:tr w:rsidR="00723C7E" w:rsidRPr="00723C7E" w:rsidTr="00E45ADC">
        <w:trPr>
          <w:jc w:val="center"/>
        </w:trPr>
        <w:tc>
          <w:tcPr>
            <w:tcW w:w="5353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9</w:t>
            </w:r>
          </w:p>
        </w:tc>
      </w:tr>
      <w:tr w:rsidR="00723C7E" w:rsidRPr="00723C7E" w:rsidTr="00E45ADC">
        <w:trPr>
          <w:jc w:val="center"/>
        </w:trPr>
        <w:tc>
          <w:tcPr>
            <w:tcW w:w="5353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З</w:t>
            </w:r>
          </w:p>
        </w:tc>
      </w:tr>
      <w:tr w:rsidR="00723C7E" w:rsidRPr="00723C7E" w:rsidTr="00E45ADC">
        <w:trPr>
          <w:jc w:val="center"/>
        </w:trPr>
        <w:tc>
          <w:tcPr>
            <w:tcW w:w="5353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23C7E">
              <w:rPr>
                <w:sz w:val="28"/>
                <w:szCs w:val="28"/>
              </w:rPr>
              <w:t>з.е</w:t>
            </w:r>
            <w:proofErr w:type="spellEnd"/>
            <w:r w:rsidRPr="00723C7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108/3</w:t>
            </w:r>
          </w:p>
        </w:tc>
      </w:tr>
    </w:tbl>
    <w:p w:rsidR="00723C7E" w:rsidRDefault="00723C7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23C7E" w:rsidRDefault="00723C7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23C7E" w:rsidRPr="00D2714B" w:rsidRDefault="00723C7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DE6CC7" w:rsidRDefault="00DE6CC7" w:rsidP="00DE6C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</w:p>
    <w:p w:rsidR="00DE6CC7" w:rsidRDefault="00DE6CC7" w:rsidP="00DE6C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  <w:gridCol w:w="35"/>
      </w:tblGrid>
      <w:tr w:rsidR="00DE6CC7" w:rsidRPr="00D2714B" w:rsidTr="004C131F">
        <w:trPr>
          <w:gridAfter w:val="1"/>
          <w:wAfter w:w="35" w:type="dxa"/>
          <w:tblHeader/>
          <w:jc w:val="center"/>
        </w:trPr>
        <w:tc>
          <w:tcPr>
            <w:tcW w:w="5353" w:type="dxa"/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E6CC7" w:rsidRPr="0013583E" w:rsidRDefault="00DE6CC7" w:rsidP="001358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Курс </w:t>
            </w:r>
            <w:r w:rsidR="0013583E">
              <w:rPr>
                <w:b/>
                <w:sz w:val="28"/>
                <w:szCs w:val="28"/>
              </w:rPr>
              <w:t>5</w:t>
            </w:r>
          </w:p>
        </w:tc>
      </w:tr>
      <w:tr w:rsidR="00DE6CC7" w:rsidRPr="00D2714B" w:rsidTr="004C131F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Default="00DE6CC7" w:rsidP="004C131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DE6CC7" w:rsidRPr="00D2714B" w:rsidRDefault="00DE6CC7" w:rsidP="004C131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E6CC7" w:rsidRPr="00D2714B" w:rsidTr="004C131F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E6CC7" w:rsidRPr="00D2714B" w:rsidRDefault="00DE6CC7" w:rsidP="00DE6CC7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Default="00DE6CC7" w:rsidP="004C131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  <w:p w:rsidR="00DE6CC7" w:rsidRPr="00DE6CC7" w:rsidRDefault="00DE6CC7" w:rsidP="008A540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E6CC7" w:rsidRPr="00AB4DDB" w:rsidRDefault="00DE6CC7" w:rsidP="004C131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DE6CC7" w:rsidRDefault="00DE6CC7" w:rsidP="008A540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E6CC7" w:rsidRPr="00D2714B" w:rsidTr="004C131F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D2714B" w:rsidRDefault="00DE6CC7" w:rsidP="00DE6CC7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4A7ACE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DE6CC7" w:rsidRPr="00D2714B" w:rsidTr="004C131F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C7" w:rsidRPr="00D2714B" w:rsidRDefault="00DE6CC7" w:rsidP="00DE6CC7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C7" w:rsidRPr="00AB4DDB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C7" w:rsidRDefault="00DE6CC7" w:rsidP="00DE6C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E6CC7" w:rsidRPr="00D2714B" w:rsidTr="004C131F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E6CC7" w:rsidRP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DE6CC7" w:rsidRP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DE6CC7" w:rsidRPr="00D2714B" w:rsidTr="004C131F">
        <w:trPr>
          <w:jc w:val="center"/>
        </w:trPr>
        <w:tc>
          <w:tcPr>
            <w:tcW w:w="5353" w:type="dxa"/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E6CC7" w:rsidRPr="0040238F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DE6CC7" w:rsidRPr="0040238F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DE6CC7" w:rsidRPr="00D2714B" w:rsidTr="004C131F">
        <w:trPr>
          <w:jc w:val="center"/>
        </w:trPr>
        <w:tc>
          <w:tcPr>
            <w:tcW w:w="5353" w:type="dxa"/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E6CC7" w:rsidRPr="0040238F" w:rsidRDefault="008C5EC8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</w:t>
            </w:r>
            <w:r w:rsidR="002A275A">
              <w:rPr>
                <w:sz w:val="28"/>
                <w:szCs w:val="28"/>
              </w:rPr>
              <w:t xml:space="preserve"> </w:t>
            </w:r>
            <w:r w:rsidR="00CB5452">
              <w:rPr>
                <w:sz w:val="28"/>
                <w:szCs w:val="28"/>
              </w:rPr>
              <w:t>КЛР</w:t>
            </w:r>
          </w:p>
        </w:tc>
        <w:tc>
          <w:tcPr>
            <w:tcW w:w="2127" w:type="dxa"/>
            <w:gridSpan w:val="2"/>
            <w:vAlign w:val="center"/>
          </w:tcPr>
          <w:p w:rsidR="00DE6CC7" w:rsidRPr="00D2714B" w:rsidRDefault="008C5EC8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</w:t>
            </w:r>
            <w:r w:rsidR="002A275A">
              <w:rPr>
                <w:sz w:val="28"/>
                <w:szCs w:val="28"/>
              </w:rPr>
              <w:t xml:space="preserve"> </w:t>
            </w:r>
            <w:r w:rsidR="00CB5452">
              <w:rPr>
                <w:sz w:val="28"/>
                <w:szCs w:val="28"/>
              </w:rPr>
              <w:t>КЛР</w:t>
            </w:r>
          </w:p>
        </w:tc>
      </w:tr>
      <w:tr w:rsidR="00DE6CC7" w:rsidRPr="00D2714B" w:rsidTr="004C131F">
        <w:trPr>
          <w:jc w:val="center"/>
        </w:trPr>
        <w:tc>
          <w:tcPr>
            <w:tcW w:w="5353" w:type="dxa"/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E6CC7" w:rsidRP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127" w:type="dxa"/>
            <w:gridSpan w:val="2"/>
            <w:vAlign w:val="center"/>
          </w:tcPr>
          <w:p w:rsidR="00DE6CC7" w:rsidRPr="008A5406" w:rsidRDefault="008A5406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DE6CC7" w:rsidRDefault="00DE6CC7" w:rsidP="00DE6C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80C2F" w:rsidRPr="004636AA" w:rsidRDefault="00980C2F" w:rsidP="00980C2F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980C2F" w:rsidRPr="004636AA" w:rsidRDefault="00980C2F" w:rsidP="00980C2F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ЛР</w:t>
      </w:r>
      <w:r w:rsidRPr="004636AA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контрольная работа</w:t>
      </w:r>
    </w:p>
    <w:p w:rsidR="00980C2F" w:rsidRDefault="00980C2F" w:rsidP="00980C2F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4636AA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зачет</w:t>
      </w:r>
    </w:p>
    <w:p w:rsidR="00980C2F" w:rsidRPr="00D2714B" w:rsidRDefault="00980C2F" w:rsidP="00DE6C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B62E9" w:rsidRPr="00D2714B" w:rsidRDefault="005B62E9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463"/>
        <w:gridCol w:w="6486"/>
      </w:tblGrid>
      <w:tr w:rsidR="008649D8" w:rsidRPr="006C4B10" w:rsidTr="006C4B10">
        <w:tc>
          <w:tcPr>
            <w:tcW w:w="622" w:type="dxa"/>
            <w:vAlign w:val="center"/>
          </w:tcPr>
          <w:p w:rsidR="008649D8" w:rsidRPr="006C4B10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63" w:type="dxa"/>
            <w:vAlign w:val="center"/>
          </w:tcPr>
          <w:p w:rsidR="008649D8" w:rsidRPr="006C4B10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6C4B10" w:rsidTr="006C4B10">
        <w:tc>
          <w:tcPr>
            <w:tcW w:w="622" w:type="dxa"/>
            <w:vAlign w:val="center"/>
          </w:tcPr>
          <w:p w:rsidR="008649D8" w:rsidRPr="006C4B10" w:rsidRDefault="00773D9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vAlign w:val="center"/>
          </w:tcPr>
          <w:p w:rsidR="008649D8" w:rsidRPr="006C4B10" w:rsidRDefault="00375B66" w:rsidP="00375B66">
            <w:pPr>
              <w:pStyle w:val="1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Торговая деятельность как объект бухгалтерского учета</w:t>
            </w:r>
          </w:p>
        </w:tc>
        <w:tc>
          <w:tcPr>
            <w:tcW w:w="6486" w:type="dxa"/>
            <w:vAlign w:val="center"/>
          </w:tcPr>
          <w:p w:rsidR="00AA5340" w:rsidRPr="006C4B10" w:rsidRDefault="00AA5340" w:rsidP="000368F2">
            <w:pPr>
              <w:pStyle w:val="2"/>
              <w:tabs>
                <w:tab w:val="num" w:pos="-21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 xml:space="preserve"> </w:t>
            </w:r>
            <w:r w:rsidR="007E0534" w:rsidRPr="006C4B10">
              <w:rPr>
                <w:sz w:val="28"/>
                <w:szCs w:val="28"/>
              </w:rPr>
              <w:t>Экономическая сущность и определение в соответствии с законодательством РФ торговой деятельности.</w:t>
            </w:r>
            <w:r w:rsidR="00913115" w:rsidRPr="006C4B10">
              <w:rPr>
                <w:sz w:val="28"/>
                <w:szCs w:val="28"/>
              </w:rPr>
              <w:t xml:space="preserve"> Состав </w:t>
            </w:r>
            <w:r w:rsidR="007D3773" w:rsidRPr="006C4B10">
              <w:rPr>
                <w:sz w:val="28"/>
                <w:szCs w:val="28"/>
              </w:rPr>
              <w:t>товаро</w:t>
            </w:r>
            <w:r w:rsidR="00913115" w:rsidRPr="006C4B10">
              <w:rPr>
                <w:sz w:val="28"/>
                <w:szCs w:val="28"/>
              </w:rPr>
              <w:t>оборота по оптовой и розничной торговле. Цели, задачи</w:t>
            </w:r>
            <w:r w:rsidR="000368F2" w:rsidRPr="006C4B10">
              <w:rPr>
                <w:sz w:val="28"/>
                <w:szCs w:val="28"/>
              </w:rPr>
              <w:t xml:space="preserve"> и принципы</w:t>
            </w:r>
            <w:r w:rsidR="00913115" w:rsidRPr="006C4B10">
              <w:rPr>
                <w:sz w:val="28"/>
                <w:szCs w:val="28"/>
              </w:rPr>
              <w:t xml:space="preserve"> ведения бухгалтерского учета в организациях торговли</w:t>
            </w:r>
            <w:r w:rsidR="00D71B51" w:rsidRPr="006C4B10">
              <w:rPr>
                <w:sz w:val="28"/>
                <w:szCs w:val="28"/>
              </w:rPr>
              <w:t>.</w:t>
            </w:r>
            <w:r w:rsidR="00913115" w:rsidRPr="006C4B10">
              <w:rPr>
                <w:sz w:val="28"/>
                <w:szCs w:val="28"/>
              </w:rPr>
              <w:t xml:space="preserve">  </w:t>
            </w:r>
          </w:p>
        </w:tc>
      </w:tr>
      <w:tr w:rsidR="008649D8" w:rsidRPr="006C4B10" w:rsidTr="006C4B10">
        <w:tc>
          <w:tcPr>
            <w:tcW w:w="622" w:type="dxa"/>
            <w:vAlign w:val="center"/>
          </w:tcPr>
          <w:p w:rsidR="008649D8" w:rsidRPr="006C4B10" w:rsidRDefault="00B66B1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vAlign w:val="center"/>
          </w:tcPr>
          <w:p w:rsidR="008649D8" w:rsidRPr="006C4B10" w:rsidRDefault="0022386F" w:rsidP="00375B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Документальное оформление приемки и отпуска товаров</w:t>
            </w:r>
          </w:p>
        </w:tc>
        <w:tc>
          <w:tcPr>
            <w:tcW w:w="6486" w:type="dxa"/>
            <w:vAlign w:val="center"/>
          </w:tcPr>
          <w:p w:rsidR="008649D8" w:rsidRPr="006C4B10" w:rsidRDefault="00355437" w:rsidP="006C4B10">
            <w:pPr>
              <w:pStyle w:val="ConsPlusNormal"/>
              <w:widowControl/>
              <w:ind w:firstLine="0"/>
              <w:jc w:val="both"/>
              <w:outlineLvl w:val="2"/>
              <w:rPr>
                <w:sz w:val="28"/>
                <w:szCs w:val="28"/>
              </w:rPr>
            </w:pPr>
            <w:r w:rsidRPr="006C4B1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Документальное оформление поступления товаров. </w:t>
            </w:r>
            <w:bookmarkStart w:id="0" w:name="_Toc230596063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>Приемка товаров от транспортной организации</w:t>
            </w:r>
            <w:bookmarkEnd w:id="0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1" w:name="_Toc230596064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>Приемка товаров на складе поставщика</w:t>
            </w:r>
            <w:bookmarkEnd w:id="1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2" w:name="_Toc230596065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>Приемка товаров на складе покупателя</w:t>
            </w:r>
            <w:bookmarkEnd w:id="2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 xml:space="preserve">. Документальное оформление продажи товаров. </w:t>
            </w:r>
          </w:p>
        </w:tc>
      </w:tr>
      <w:tr w:rsidR="008649D8" w:rsidRPr="006C4B10" w:rsidTr="006C4B10">
        <w:tc>
          <w:tcPr>
            <w:tcW w:w="622" w:type="dxa"/>
            <w:vAlign w:val="center"/>
          </w:tcPr>
          <w:p w:rsidR="008649D8" w:rsidRPr="006C4B10" w:rsidRDefault="00C51AB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vAlign w:val="center"/>
          </w:tcPr>
          <w:p w:rsidR="008649D8" w:rsidRPr="006C4B10" w:rsidRDefault="005B1B93" w:rsidP="004A3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Оценка товаров и общая система их учета</w:t>
            </w:r>
            <w:r w:rsidR="006A52E4" w:rsidRPr="006C4B1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8649D8" w:rsidRPr="006C4B10" w:rsidRDefault="005B1B93" w:rsidP="00465BA6">
            <w:pPr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 xml:space="preserve">Понятие цены товара. </w:t>
            </w:r>
            <w:r w:rsidR="00465BA6" w:rsidRPr="006C4B10">
              <w:rPr>
                <w:sz w:val="28"/>
                <w:szCs w:val="28"/>
              </w:rPr>
              <w:t xml:space="preserve">Торговая наценка, торговая скидка. </w:t>
            </w:r>
            <w:r w:rsidR="00D61219" w:rsidRPr="006C4B10">
              <w:rPr>
                <w:sz w:val="28"/>
                <w:szCs w:val="28"/>
              </w:rPr>
              <w:t xml:space="preserve">Оценка товарных запасов. </w:t>
            </w:r>
            <w:r w:rsidRPr="006C4B10">
              <w:rPr>
                <w:sz w:val="28"/>
                <w:szCs w:val="28"/>
              </w:rPr>
              <w:t>Порядок учета товаров на счетах бухгалтерского учета. Порядок применения счета 41 «Товары». Порядок применения счета 42 «Торговая наценка».</w:t>
            </w:r>
          </w:p>
        </w:tc>
      </w:tr>
      <w:tr w:rsidR="008649D8" w:rsidRPr="006C4B10" w:rsidTr="006C4B10">
        <w:tc>
          <w:tcPr>
            <w:tcW w:w="622" w:type="dxa"/>
            <w:vAlign w:val="center"/>
          </w:tcPr>
          <w:p w:rsidR="008649D8" w:rsidRPr="006C4B10" w:rsidRDefault="00C51AB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63" w:type="dxa"/>
            <w:vAlign w:val="center"/>
          </w:tcPr>
          <w:p w:rsidR="005C15B7" w:rsidRPr="006C4B10" w:rsidRDefault="005C15B7" w:rsidP="00FD3798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Порядок проведения и учет результатов</w:t>
            </w:r>
            <w:r w:rsidR="00FD3798" w:rsidRPr="006C4B10">
              <w:rPr>
                <w:bCs/>
                <w:sz w:val="28"/>
                <w:szCs w:val="28"/>
              </w:rPr>
              <w:t xml:space="preserve"> инвентаризации</w:t>
            </w:r>
          </w:p>
          <w:p w:rsidR="008649D8" w:rsidRPr="006C4B10" w:rsidRDefault="008649D8" w:rsidP="00375B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486" w:type="dxa"/>
            <w:vAlign w:val="center"/>
          </w:tcPr>
          <w:p w:rsidR="008649D8" w:rsidRPr="006C4B10" w:rsidRDefault="005C15B7" w:rsidP="006C4B10">
            <w:pPr>
              <w:tabs>
                <w:tab w:val="num" w:pos="12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 xml:space="preserve">Сроки и порядок проведения инвентаризации. Отражение в учете результатов проведения инвентаризации. </w:t>
            </w:r>
            <w:r w:rsidR="00B3680A" w:rsidRPr="006C4B10">
              <w:rPr>
                <w:sz w:val="28"/>
                <w:szCs w:val="28"/>
              </w:rPr>
              <w:t xml:space="preserve">Порядок взыскания материального ущерба. </w:t>
            </w:r>
          </w:p>
        </w:tc>
      </w:tr>
      <w:tr w:rsidR="00E1244F" w:rsidRPr="006C4B10" w:rsidTr="006C4B10">
        <w:tc>
          <w:tcPr>
            <w:tcW w:w="622" w:type="dxa"/>
            <w:vAlign w:val="center"/>
          </w:tcPr>
          <w:p w:rsidR="00E1244F" w:rsidRPr="006C4B10" w:rsidRDefault="00162F4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vAlign w:val="center"/>
          </w:tcPr>
          <w:p w:rsidR="00E1244F" w:rsidRPr="006C4B10" w:rsidRDefault="00E1244F" w:rsidP="00E1244F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Учет денежных средств торговой организации</w:t>
            </w:r>
          </w:p>
        </w:tc>
        <w:tc>
          <w:tcPr>
            <w:tcW w:w="6486" w:type="dxa"/>
            <w:vAlign w:val="center"/>
          </w:tcPr>
          <w:p w:rsidR="00E1244F" w:rsidRPr="006C4B10" w:rsidRDefault="00E1244F" w:rsidP="00E1244F">
            <w:pPr>
              <w:tabs>
                <w:tab w:val="num" w:pos="12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Применение контрольно-кассовой техники (ККТ) Кассовый чек. Контрольная лента. Расчеты с населением без применения ККТ.  Расчеты платежными картами. Инвентаризация денежных средств, денежных документов и бланков строгой отчетности.</w:t>
            </w:r>
          </w:p>
        </w:tc>
      </w:tr>
      <w:tr w:rsidR="00C51AB7" w:rsidRPr="006C4B10" w:rsidTr="006C4B10">
        <w:tc>
          <w:tcPr>
            <w:tcW w:w="622" w:type="dxa"/>
            <w:vAlign w:val="center"/>
          </w:tcPr>
          <w:p w:rsidR="00C51AB7" w:rsidRPr="006C4B10" w:rsidRDefault="00162F4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6</w:t>
            </w:r>
          </w:p>
        </w:tc>
        <w:tc>
          <w:tcPr>
            <w:tcW w:w="2463" w:type="dxa"/>
            <w:vAlign w:val="center"/>
          </w:tcPr>
          <w:p w:rsidR="00C51AB7" w:rsidRPr="006C4B10" w:rsidRDefault="00F06C90" w:rsidP="006C4B1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оптовой торговли</w:t>
            </w:r>
          </w:p>
        </w:tc>
        <w:tc>
          <w:tcPr>
            <w:tcW w:w="6486" w:type="dxa"/>
            <w:vAlign w:val="center"/>
          </w:tcPr>
          <w:p w:rsidR="00C51AB7" w:rsidRPr="006C4B10" w:rsidRDefault="00ED62ED" w:rsidP="00F31A2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Учет поступления товаров</w:t>
            </w:r>
            <w:r w:rsidR="00F31A2C" w:rsidRPr="006C4B10">
              <w:rPr>
                <w:sz w:val="28"/>
                <w:szCs w:val="28"/>
              </w:rPr>
              <w:t xml:space="preserve"> </w:t>
            </w:r>
            <w:r w:rsidRPr="006C4B10">
              <w:rPr>
                <w:sz w:val="28"/>
                <w:szCs w:val="28"/>
              </w:rPr>
              <w:t xml:space="preserve">на складе поставщика, на железнодорожной станции, на складе покупателя, синтетический и аналитический учет. </w:t>
            </w:r>
            <w:r w:rsidR="00F31A2C" w:rsidRPr="006C4B10">
              <w:rPr>
                <w:sz w:val="28"/>
                <w:szCs w:val="28"/>
              </w:rPr>
              <w:t>С</w:t>
            </w:r>
            <w:r w:rsidRPr="006C4B10">
              <w:rPr>
                <w:sz w:val="28"/>
                <w:szCs w:val="28"/>
              </w:rPr>
              <w:t xml:space="preserve">интетический и аналитический учет отгруженных товаров и их реализация со складов оптовых </w:t>
            </w:r>
            <w:r w:rsidR="00F31A2C" w:rsidRPr="006C4B10">
              <w:rPr>
                <w:sz w:val="28"/>
                <w:szCs w:val="28"/>
              </w:rPr>
              <w:t>организаций.</w:t>
            </w:r>
            <w:r w:rsidRPr="006C4B10">
              <w:rPr>
                <w:sz w:val="28"/>
                <w:szCs w:val="28"/>
              </w:rPr>
              <w:t xml:space="preserve"> </w:t>
            </w:r>
            <w:r w:rsidR="00F31A2C" w:rsidRPr="006C4B10">
              <w:rPr>
                <w:sz w:val="28"/>
                <w:szCs w:val="28"/>
              </w:rPr>
              <w:t>У</w:t>
            </w:r>
            <w:r w:rsidRPr="006C4B10">
              <w:rPr>
                <w:sz w:val="28"/>
                <w:szCs w:val="28"/>
              </w:rPr>
              <w:t>чет реализации товаров транзитом. Учет товарных потерь</w:t>
            </w:r>
            <w:r w:rsidR="00F31A2C" w:rsidRPr="006C4B10">
              <w:rPr>
                <w:sz w:val="28"/>
                <w:szCs w:val="28"/>
              </w:rPr>
              <w:t>,</w:t>
            </w:r>
            <w:r w:rsidRPr="006C4B10">
              <w:rPr>
                <w:sz w:val="28"/>
                <w:szCs w:val="28"/>
              </w:rPr>
              <w:t xml:space="preserve"> взаимозачет одних товаров другими, товарные потери при транспортировке, хранении и реализации, нормы естественной убыли и др. Учет переоценки товаров и ее документальное оформление. Учет тары. Содержание и порядок составления товарно-денежного отчета. </w:t>
            </w:r>
          </w:p>
        </w:tc>
      </w:tr>
      <w:tr w:rsidR="00C51AB7" w:rsidRPr="006C4B10" w:rsidTr="006C4B10">
        <w:tc>
          <w:tcPr>
            <w:tcW w:w="622" w:type="dxa"/>
            <w:vAlign w:val="center"/>
          </w:tcPr>
          <w:p w:rsidR="00C51AB7" w:rsidRPr="006C4B10" w:rsidRDefault="00162F4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7</w:t>
            </w:r>
          </w:p>
        </w:tc>
        <w:tc>
          <w:tcPr>
            <w:tcW w:w="2463" w:type="dxa"/>
            <w:vAlign w:val="center"/>
          </w:tcPr>
          <w:p w:rsidR="00C51AB7" w:rsidRPr="006C4B10" w:rsidRDefault="001D4993" w:rsidP="006C4B1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розничной торговли</w:t>
            </w:r>
          </w:p>
        </w:tc>
        <w:tc>
          <w:tcPr>
            <w:tcW w:w="6486" w:type="dxa"/>
            <w:vAlign w:val="center"/>
          </w:tcPr>
          <w:p w:rsidR="00C51AB7" w:rsidRPr="006C4B10" w:rsidRDefault="00010CDA" w:rsidP="00010CD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 xml:space="preserve">Синтетический и аналитический учет </w:t>
            </w:r>
            <w:r w:rsidR="001D4993" w:rsidRPr="006C4B10">
              <w:rPr>
                <w:sz w:val="28"/>
                <w:szCs w:val="28"/>
              </w:rPr>
              <w:t>поступления тов</w:t>
            </w:r>
            <w:r w:rsidRPr="006C4B10">
              <w:rPr>
                <w:sz w:val="28"/>
                <w:szCs w:val="28"/>
              </w:rPr>
              <w:t>аров.</w:t>
            </w:r>
            <w:r w:rsidR="001D4993" w:rsidRPr="006C4B10">
              <w:rPr>
                <w:sz w:val="28"/>
                <w:szCs w:val="28"/>
              </w:rPr>
              <w:t xml:space="preserve"> </w:t>
            </w:r>
            <w:r w:rsidRPr="006C4B10">
              <w:rPr>
                <w:sz w:val="28"/>
                <w:szCs w:val="28"/>
              </w:rPr>
              <w:t xml:space="preserve">Синтетический и аналитический учет </w:t>
            </w:r>
            <w:r w:rsidR="001D4993" w:rsidRPr="006C4B10">
              <w:rPr>
                <w:sz w:val="28"/>
                <w:szCs w:val="28"/>
              </w:rPr>
              <w:t>реализации това</w:t>
            </w:r>
            <w:r w:rsidRPr="006C4B10">
              <w:rPr>
                <w:sz w:val="28"/>
                <w:szCs w:val="28"/>
              </w:rPr>
              <w:t>ров</w:t>
            </w:r>
            <w:r w:rsidR="001D4993" w:rsidRPr="006C4B10">
              <w:rPr>
                <w:sz w:val="28"/>
                <w:szCs w:val="28"/>
              </w:rPr>
              <w:t>, расчет торговой наценки, продажа товаров в кредит населению, комиссионная продажа. Учет товарных потерь и переоценки товаров. Учет товарных запасов и тары.</w:t>
            </w:r>
          </w:p>
        </w:tc>
      </w:tr>
      <w:tr w:rsidR="008703C3" w:rsidRPr="006C4B10" w:rsidTr="006C4B10">
        <w:tc>
          <w:tcPr>
            <w:tcW w:w="622" w:type="dxa"/>
            <w:vAlign w:val="center"/>
          </w:tcPr>
          <w:p w:rsidR="008703C3" w:rsidRPr="006C4B10" w:rsidRDefault="008703C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8</w:t>
            </w:r>
          </w:p>
        </w:tc>
        <w:tc>
          <w:tcPr>
            <w:tcW w:w="2463" w:type="dxa"/>
            <w:vAlign w:val="center"/>
          </w:tcPr>
          <w:p w:rsidR="008703C3" w:rsidRPr="006C4B10" w:rsidRDefault="008703C3" w:rsidP="00066D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Учет расходов на продажу и финансовых</w:t>
            </w:r>
          </w:p>
          <w:p w:rsidR="008703C3" w:rsidRPr="006C4B10" w:rsidRDefault="008703C3" w:rsidP="00066D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результатов торговых организаций</w:t>
            </w:r>
          </w:p>
        </w:tc>
        <w:tc>
          <w:tcPr>
            <w:tcW w:w="6486" w:type="dxa"/>
            <w:vAlign w:val="center"/>
          </w:tcPr>
          <w:p w:rsidR="008703C3" w:rsidRPr="006C4B10" w:rsidRDefault="008703C3" w:rsidP="008703C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Классификация расходов на продажу. Синтетический и аналитический учет расходов на продажу. Издержки обращения на остаток товаров. Порядок их расчета и отражения на счетах бухгалтерского учета. Учет расходов будущих периодов. Учет образования и использования резервов предстоящих расходов и платежей. Формирование финансовых результатов в торговых организациях.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5B62E9" w:rsidRPr="00D2714B" w:rsidRDefault="005B62E9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4896"/>
        <w:gridCol w:w="992"/>
        <w:gridCol w:w="992"/>
        <w:gridCol w:w="992"/>
        <w:gridCol w:w="941"/>
      </w:tblGrid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723C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723C7E" w:rsidRPr="00723C7E" w:rsidRDefault="00723C7E" w:rsidP="00E45ADC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23C7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СРС</w:t>
            </w:r>
          </w:p>
        </w:tc>
      </w:tr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96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Торговая деятельность как объект бухгалтерского учета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5</w:t>
            </w:r>
          </w:p>
        </w:tc>
      </w:tr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Документальное оформление приемки и отпуска товаров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5</w:t>
            </w:r>
          </w:p>
        </w:tc>
      </w:tr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bCs/>
                <w:sz w:val="28"/>
                <w:szCs w:val="28"/>
              </w:rPr>
              <w:t xml:space="preserve">Оценка товаров и общая система их учета 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6</w:t>
            </w:r>
          </w:p>
        </w:tc>
      </w:tr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bCs/>
                <w:sz w:val="28"/>
                <w:szCs w:val="28"/>
              </w:rPr>
              <w:t>Порядок проведения и учет результатов инвентаризации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6</w:t>
            </w:r>
          </w:p>
        </w:tc>
      </w:tr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23C7E">
              <w:rPr>
                <w:bCs/>
                <w:sz w:val="28"/>
                <w:szCs w:val="28"/>
              </w:rPr>
              <w:t>Учет денежных средств торговой организации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6</w:t>
            </w:r>
          </w:p>
        </w:tc>
      </w:tr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Бухгалтерский учет в организациях оптовой торговли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8</w:t>
            </w:r>
          </w:p>
        </w:tc>
      </w:tr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Бухгалтерский учет в организациях розничной торговли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8</w:t>
            </w:r>
          </w:p>
        </w:tc>
      </w:tr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Учет расходов на продажу и финансовых</w:t>
            </w:r>
            <w:r>
              <w:rPr>
                <w:sz w:val="28"/>
                <w:szCs w:val="28"/>
              </w:rPr>
              <w:t xml:space="preserve"> </w:t>
            </w:r>
            <w:r w:rsidRPr="00723C7E">
              <w:rPr>
                <w:sz w:val="28"/>
                <w:szCs w:val="28"/>
              </w:rPr>
              <w:t>результатов торговых организаций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7</w:t>
            </w:r>
          </w:p>
        </w:tc>
      </w:tr>
      <w:tr w:rsidR="00723C7E" w:rsidRPr="00723C7E" w:rsidTr="00E45ADC">
        <w:trPr>
          <w:jc w:val="center"/>
        </w:trPr>
        <w:tc>
          <w:tcPr>
            <w:tcW w:w="5634" w:type="dxa"/>
            <w:gridSpan w:val="2"/>
            <w:vAlign w:val="center"/>
          </w:tcPr>
          <w:p w:rsidR="00723C7E" w:rsidRPr="00723C7E" w:rsidRDefault="00723C7E" w:rsidP="00E4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51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77784" w:rsidRDefault="00A77784" w:rsidP="00A7778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 xml:space="preserve">очной формы обучения: </w:t>
      </w:r>
    </w:p>
    <w:p w:rsidR="005B62E9" w:rsidRPr="00D2714B" w:rsidRDefault="005B62E9" w:rsidP="00A7778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4896"/>
        <w:gridCol w:w="992"/>
        <w:gridCol w:w="992"/>
        <w:gridCol w:w="992"/>
        <w:gridCol w:w="851"/>
      </w:tblGrid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СРС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Торговая деятельность как объект бухгалтерского учета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10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Документальное оформление приемки и отпуска товаров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 xml:space="preserve">Оценка товаров и общая система их учета 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Порядок проведения и учет результатов инвентаризации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Учет денежных средств торговой организации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оптовой торговли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E62E8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розничной торговли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10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Учет расходов на продажу и финансовых</w:t>
            </w:r>
          </w:p>
          <w:p w:rsidR="00A77784" w:rsidRPr="006C4B10" w:rsidRDefault="00A77784" w:rsidP="004C131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результатов торговых организаций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5634" w:type="dxa"/>
            <w:gridSpan w:val="2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86</w:t>
            </w:r>
          </w:p>
        </w:tc>
      </w:tr>
    </w:tbl>
    <w:p w:rsidR="00A77784" w:rsidRDefault="00A777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094"/>
        <w:gridCol w:w="5919"/>
      </w:tblGrid>
      <w:tr w:rsidR="008649D8" w:rsidRPr="006C4B10" w:rsidTr="006C4B10">
        <w:trPr>
          <w:jc w:val="center"/>
        </w:trPr>
        <w:tc>
          <w:tcPr>
            <w:tcW w:w="558" w:type="dxa"/>
            <w:vAlign w:val="center"/>
          </w:tcPr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94" w:type="dxa"/>
            <w:vAlign w:val="center"/>
          </w:tcPr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Торговая деятельность как объект бухгалтерского учета</w:t>
            </w:r>
          </w:p>
        </w:tc>
        <w:tc>
          <w:tcPr>
            <w:tcW w:w="5919" w:type="dxa"/>
            <w:vMerge w:val="restart"/>
            <w:vAlign w:val="center"/>
          </w:tcPr>
          <w:p w:rsidR="002C3B74" w:rsidRPr="006C4B10" w:rsidRDefault="002C3B74" w:rsidP="002C3B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О бухгалтерском учете: Федеральный закон от 06 декабря 2011г. №402–ФЗ. – Режим доступа:  www.consultant.ru.</w:t>
            </w:r>
          </w:p>
          <w:p w:rsidR="002C3B74" w:rsidRDefault="002C3B74" w:rsidP="002C3B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 xml:space="preserve">Новый план счетов бухгалтерского учета с инструкцией по применению. —  Санкт-Петербург:  Питер 2015 г.- 192 с. — Электронное издание. — ISBN 978-5-496-01392-5. – Режим доступа: </w:t>
            </w:r>
            <w:hyperlink r:id="rId7" w:history="1">
              <w:r w:rsidR="00FC2E1E" w:rsidRPr="00BA13D6">
                <w:rPr>
                  <w:rStyle w:val="a6"/>
                  <w:sz w:val="28"/>
                  <w:szCs w:val="28"/>
                </w:rPr>
                <w:t>http://ibooks.ru/reading.php?productid=342323&amp;search_string=Бухгалтерский</w:t>
              </w:r>
            </w:hyperlink>
          </w:p>
          <w:p w:rsidR="00FC2E1E" w:rsidRPr="00FC2E1E" w:rsidRDefault="00FC2E1E" w:rsidP="00FC2E1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C2E1E">
              <w:rPr>
                <w:sz w:val="28"/>
                <w:szCs w:val="28"/>
              </w:rPr>
              <w:t xml:space="preserve"> </w:t>
            </w:r>
            <w:proofErr w:type="spellStart"/>
            <w:r w:rsidRPr="00FC2E1E">
              <w:rPr>
                <w:sz w:val="28"/>
                <w:szCs w:val="28"/>
              </w:rPr>
              <w:t>Вислова</w:t>
            </w:r>
            <w:proofErr w:type="spellEnd"/>
            <w:r w:rsidRPr="00FC2E1E">
              <w:rPr>
                <w:sz w:val="28"/>
                <w:szCs w:val="28"/>
              </w:rPr>
              <w:t xml:space="preserve"> А.В. Бухгалтерский учет в торговле [Электронный ресурс] / А.В. </w:t>
            </w:r>
            <w:proofErr w:type="spellStart"/>
            <w:r w:rsidRPr="00FC2E1E">
              <w:rPr>
                <w:sz w:val="28"/>
                <w:szCs w:val="28"/>
              </w:rPr>
              <w:t>Вислова</w:t>
            </w:r>
            <w:proofErr w:type="spellEnd"/>
            <w:r w:rsidRPr="00FC2E1E">
              <w:rPr>
                <w:sz w:val="28"/>
                <w:szCs w:val="28"/>
              </w:rPr>
              <w:t xml:space="preserve">, О.И. </w:t>
            </w:r>
            <w:proofErr w:type="spellStart"/>
            <w:r w:rsidRPr="00FC2E1E">
              <w:rPr>
                <w:sz w:val="28"/>
                <w:szCs w:val="28"/>
              </w:rPr>
              <w:t>Соснаускене</w:t>
            </w:r>
            <w:proofErr w:type="spellEnd"/>
            <w:r w:rsidRPr="00FC2E1E">
              <w:rPr>
                <w:sz w:val="28"/>
                <w:szCs w:val="28"/>
              </w:rPr>
              <w:t xml:space="preserve">, Е.А. </w:t>
            </w:r>
            <w:proofErr w:type="spellStart"/>
            <w:r w:rsidRPr="00FC2E1E">
              <w:rPr>
                <w:sz w:val="28"/>
                <w:szCs w:val="28"/>
              </w:rPr>
              <w:t>Турсина</w:t>
            </w:r>
            <w:proofErr w:type="spellEnd"/>
            <w:r w:rsidRPr="00FC2E1E">
              <w:rPr>
                <w:sz w:val="28"/>
                <w:szCs w:val="28"/>
              </w:rPr>
              <w:t xml:space="preserve">. — Электрон. текстовые данные. — Саратов: Ай Пи Эр Медиа, 2013. — 333 c. — 2227-8397. — Режим доступа: </w:t>
            </w:r>
            <w:hyperlink r:id="rId8" w:history="1">
              <w:r w:rsidRPr="00FC2E1E">
                <w:rPr>
                  <w:rStyle w:val="a6"/>
                  <w:sz w:val="28"/>
                  <w:szCs w:val="28"/>
                </w:rPr>
                <w:t>http://www.iprbookshop.ru/21727.html</w:t>
              </w:r>
            </w:hyperlink>
          </w:p>
          <w:p w:rsidR="005A4256" w:rsidRDefault="003A5DB1" w:rsidP="002C3B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hyperlink r:id="rId9" w:history="1">
              <w:r w:rsidR="00BB6834" w:rsidRPr="00FD5381">
                <w:rPr>
                  <w:bCs/>
                  <w:sz w:val="28"/>
                  <w:szCs w:val="28"/>
                </w:rPr>
                <w:t>Бычкова С. М., Бадмаева Д. Г. </w:t>
              </w:r>
              <w:r w:rsidR="00BB6834" w:rsidRPr="00FD5381">
                <w:rPr>
                  <w:sz w:val="28"/>
                  <w:szCs w:val="28"/>
                </w:rPr>
                <w:t>Бухгалтерский учет и анализ: Учебное пособие. Стандарт третьего поколения. —  Санкт-Петербург:  Питер 2015 г.— 512 с. — Электронное издание. — ISBN 978-5-496-00776-4</w:t>
              </w:r>
            </w:hyperlink>
            <w:r w:rsidR="00BB6834">
              <w:rPr>
                <w:sz w:val="28"/>
                <w:szCs w:val="28"/>
              </w:rPr>
              <w:t xml:space="preserve"> Режим доступа: </w:t>
            </w:r>
            <w:hyperlink r:id="rId10" w:history="1">
              <w:r w:rsidR="00BB6834" w:rsidRPr="00F41827">
                <w:rPr>
                  <w:rStyle w:val="a6"/>
                  <w:sz w:val="28"/>
                  <w:szCs w:val="28"/>
                </w:rPr>
                <w:t>http://ibooks.ru/product.php?productid=34203</w:t>
              </w:r>
            </w:hyperlink>
            <w:r w:rsidR="00BB6834">
              <w:rPr>
                <w:sz w:val="28"/>
                <w:szCs w:val="28"/>
              </w:rPr>
              <w:t xml:space="preserve">  </w:t>
            </w:r>
          </w:p>
          <w:p w:rsidR="005A4256" w:rsidRDefault="003A5DB1" w:rsidP="005A425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0" w:firstLine="0"/>
            </w:pPr>
            <w:hyperlink r:id="rId11" w:history="1">
              <w:r w:rsidR="005A4256" w:rsidRPr="005A4256">
                <w:rPr>
                  <w:bCs/>
                  <w:sz w:val="28"/>
                  <w:szCs w:val="28"/>
                </w:rPr>
                <w:t>Анциферова И. В. </w:t>
              </w:r>
              <w:r w:rsidR="005A4256" w:rsidRPr="005A4256">
                <w:rPr>
                  <w:sz w:val="28"/>
                  <w:szCs w:val="28"/>
                </w:rPr>
                <w:t>Бухгалтерский финансовый учет. —  Москва:  Дашков и К 2015 г.— 556 с. — Электронное издание. — ISBN 978-5-394-01988-3</w:t>
              </w:r>
            </w:hyperlink>
            <w:r w:rsidR="005A4256" w:rsidRPr="005A4256">
              <w:rPr>
                <w:sz w:val="28"/>
                <w:szCs w:val="28"/>
              </w:rPr>
              <w:t xml:space="preserve"> Режим доступа: </w:t>
            </w:r>
            <w:hyperlink r:id="rId12" w:history="1">
              <w:r w:rsidR="005A4256" w:rsidRPr="005A4256">
                <w:rPr>
                  <w:rStyle w:val="a6"/>
                  <w:sz w:val="28"/>
                  <w:szCs w:val="28"/>
                </w:rPr>
                <w:t>http://ibooks.ru/product.php?productid=342367</w:t>
              </w:r>
            </w:hyperlink>
          </w:p>
          <w:p w:rsidR="002C3B74" w:rsidRPr="006C4B10" w:rsidRDefault="002C3B74" w:rsidP="005A42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Документальное оформление приемки и отпуска товаров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 xml:space="preserve">Оценка товаров и общая система их учета 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Порядок проведения и учет результатов инвентаризации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Учет денежных средств торговой организации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оптовой торговли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розничной торговли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Учет расходов на продажу и финансовых</w:t>
            </w:r>
          </w:p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результатов торговых организаций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:rsidR="006C4B10" w:rsidRDefault="006C4B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F0C11" w:rsidRDefault="002F0C11" w:rsidP="00A72C77">
      <w:pPr>
        <w:widowControl/>
        <w:tabs>
          <w:tab w:val="left" w:pos="709"/>
        </w:tabs>
        <w:spacing w:line="240" w:lineRule="auto"/>
        <w:ind w:firstLine="284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A0FA2" w:rsidRDefault="003A0FA2" w:rsidP="003A0FA2">
      <w:pPr>
        <w:numPr>
          <w:ilvl w:val="0"/>
          <w:numId w:val="40"/>
        </w:numPr>
        <w:spacing w:line="240" w:lineRule="auto"/>
        <w:ind w:left="709" w:hanging="283"/>
        <w:rPr>
          <w:sz w:val="28"/>
          <w:szCs w:val="28"/>
        </w:rPr>
      </w:pPr>
      <w:r w:rsidRPr="003A0FA2">
        <w:rPr>
          <w:bCs/>
          <w:sz w:val="28"/>
          <w:szCs w:val="28"/>
        </w:rPr>
        <w:t xml:space="preserve"> </w:t>
      </w:r>
      <w:proofErr w:type="spellStart"/>
      <w:r w:rsidRPr="003A0FA2">
        <w:rPr>
          <w:sz w:val="28"/>
          <w:szCs w:val="28"/>
        </w:rPr>
        <w:t>Вислова</w:t>
      </w:r>
      <w:proofErr w:type="spellEnd"/>
      <w:r w:rsidRPr="003A0FA2">
        <w:rPr>
          <w:sz w:val="28"/>
          <w:szCs w:val="28"/>
        </w:rPr>
        <w:t xml:space="preserve"> А.В. Бухгалтерский учет в торговле [Электронный ресурс] / А.В. </w:t>
      </w:r>
      <w:proofErr w:type="spellStart"/>
      <w:r w:rsidRPr="003A0FA2">
        <w:rPr>
          <w:sz w:val="28"/>
          <w:szCs w:val="28"/>
        </w:rPr>
        <w:t>Вислова</w:t>
      </w:r>
      <w:proofErr w:type="spellEnd"/>
      <w:r w:rsidRPr="003A0FA2">
        <w:rPr>
          <w:sz w:val="28"/>
          <w:szCs w:val="28"/>
        </w:rPr>
        <w:t xml:space="preserve">, О.И. </w:t>
      </w:r>
      <w:proofErr w:type="spellStart"/>
      <w:r w:rsidRPr="003A0FA2">
        <w:rPr>
          <w:sz w:val="28"/>
          <w:szCs w:val="28"/>
        </w:rPr>
        <w:t>Соснаускене</w:t>
      </w:r>
      <w:proofErr w:type="spellEnd"/>
      <w:r w:rsidRPr="003A0FA2">
        <w:rPr>
          <w:sz w:val="28"/>
          <w:szCs w:val="28"/>
        </w:rPr>
        <w:t xml:space="preserve">, Е.А. </w:t>
      </w:r>
      <w:proofErr w:type="spellStart"/>
      <w:r w:rsidRPr="003A0FA2">
        <w:rPr>
          <w:sz w:val="28"/>
          <w:szCs w:val="28"/>
        </w:rPr>
        <w:t>Турсина</w:t>
      </w:r>
      <w:proofErr w:type="spellEnd"/>
      <w:r w:rsidRPr="003A0FA2">
        <w:rPr>
          <w:sz w:val="28"/>
          <w:szCs w:val="28"/>
        </w:rPr>
        <w:t xml:space="preserve">. — Электрон. текстовые данные. — Саратов: Ай Пи Эр Медиа, 2013. — 333 c. — 2227-8397. — Режим доступа: </w:t>
      </w:r>
      <w:hyperlink r:id="rId13" w:history="1">
        <w:r w:rsidR="00FC2E1E" w:rsidRPr="00BA13D6">
          <w:rPr>
            <w:rStyle w:val="a6"/>
            <w:sz w:val="28"/>
            <w:szCs w:val="28"/>
          </w:rPr>
          <w:t>http://www.iprbookshop.ru/21727.html</w:t>
        </w:r>
      </w:hyperlink>
    </w:p>
    <w:p w:rsidR="00BB6834" w:rsidRDefault="003A5DB1" w:rsidP="00BB6834">
      <w:pPr>
        <w:widowControl/>
        <w:numPr>
          <w:ilvl w:val="0"/>
          <w:numId w:val="40"/>
        </w:numPr>
        <w:tabs>
          <w:tab w:val="left" w:pos="709"/>
        </w:tabs>
        <w:spacing w:line="240" w:lineRule="auto"/>
        <w:ind w:left="709" w:hanging="283"/>
        <w:rPr>
          <w:bCs/>
          <w:sz w:val="28"/>
          <w:szCs w:val="28"/>
        </w:rPr>
      </w:pPr>
      <w:hyperlink r:id="rId14" w:history="1">
        <w:r w:rsidR="00BB6834" w:rsidRPr="00FD5381">
          <w:rPr>
            <w:bCs/>
            <w:sz w:val="28"/>
            <w:szCs w:val="28"/>
          </w:rPr>
          <w:t>Бычкова С. М., Бадмаева Д. Г. </w:t>
        </w:r>
        <w:r w:rsidR="00BB6834" w:rsidRPr="00FD5381">
          <w:rPr>
            <w:sz w:val="28"/>
            <w:szCs w:val="28"/>
          </w:rPr>
          <w:t>Бухгалтерский учет и анализ: Учебное пособие. Стандарт третьего поколения. —  Санкт-Петербург:  Питер 2015 г.— 512 с. — Электронное издание. — ISBN 978-5-496-00776-4</w:t>
        </w:r>
      </w:hyperlink>
      <w:r w:rsidR="00BB6834">
        <w:rPr>
          <w:sz w:val="28"/>
          <w:szCs w:val="28"/>
        </w:rPr>
        <w:t xml:space="preserve"> Режим доступа: </w:t>
      </w:r>
      <w:hyperlink r:id="rId15" w:history="1">
        <w:r w:rsidR="00BB6834" w:rsidRPr="00F41827">
          <w:rPr>
            <w:rStyle w:val="a6"/>
            <w:sz w:val="28"/>
            <w:szCs w:val="28"/>
          </w:rPr>
          <w:t>http://ibooks.ru/product.php?productid=34203</w:t>
        </w:r>
      </w:hyperlink>
      <w:r w:rsidR="00BB6834">
        <w:rPr>
          <w:sz w:val="28"/>
          <w:szCs w:val="28"/>
        </w:rPr>
        <w:t xml:space="preserve"> </w:t>
      </w:r>
    </w:p>
    <w:p w:rsidR="00A72C77" w:rsidRDefault="003A5DB1" w:rsidP="00BB6834">
      <w:pPr>
        <w:numPr>
          <w:ilvl w:val="0"/>
          <w:numId w:val="40"/>
        </w:numPr>
        <w:spacing w:line="240" w:lineRule="auto"/>
        <w:ind w:left="709" w:hanging="283"/>
      </w:pPr>
      <w:hyperlink r:id="rId16" w:history="1">
        <w:r w:rsidR="00A72C77" w:rsidRPr="00824CBB">
          <w:rPr>
            <w:bCs/>
            <w:sz w:val="28"/>
            <w:szCs w:val="28"/>
          </w:rPr>
          <w:t>Анциферова И. В. </w:t>
        </w:r>
        <w:r w:rsidR="00A72C77" w:rsidRPr="00824CBB">
          <w:rPr>
            <w:sz w:val="28"/>
            <w:szCs w:val="28"/>
          </w:rPr>
          <w:t>Бухгалтерский финансовый учет. —  Москва:  Дашков и К 2015 г.— 556 с. — Электронное издание. — ISBN 978-5-394-01988-3</w:t>
        </w:r>
      </w:hyperlink>
      <w:r w:rsidR="00A72C77">
        <w:rPr>
          <w:sz w:val="28"/>
          <w:szCs w:val="28"/>
        </w:rPr>
        <w:t xml:space="preserve"> Режим доступа:</w:t>
      </w:r>
      <w:r w:rsidR="00D460B7">
        <w:rPr>
          <w:sz w:val="28"/>
          <w:szCs w:val="28"/>
        </w:rPr>
        <w:t xml:space="preserve"> </w:t>
      </w:r>
      <w:hyperlink r:id="rId17" w:history="1">
        <w:r w:rsidR="00BB6834" w:rsidRPr="00F41827">
          <w:rPr>
            <w:rStyle w:val="a6"/>
            <w:sz w:val="28"/>
            <w:szCs w:val="28"/>
          </w:rPr>
          <w:t>http://ibooks.ru/product.php?productid=342367</w:t>
        </w:r>
      </w:hyperlink>
    </w:p>
    <w:p w:rsidR="00A72C77" w:rsidRPr="00A72C77" w:rsidRDefault="00A72C77" w:rsidP="00A72C77">
      <w:pPr>
        <w:spacing w:line="240" w:lineRule="auto"/>
        <w:rPr>
          <w:sz w:val="28"/>
          <w:szCs w:val="28"/>
        </w:rPr>
      </w:pPr>
    </w:p>
    <w:p w:rsidR="002F0C11" w:rsidRDefault="002F0C11" w:rsidP="002F0C1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72C77" w:rsidRDefault="003A5DB1" w:rsidP="00A72C77">
      <w:pPr>
        <w:numPr>
          <w:ilvl w:val="0"/>
          <w:numId w:val="37"/>
        </w:numPr>
        <w:spacing w:line="240" w:lineRule="auto"/>
        <w:rPr>
          <w:sz w:val="28"/>
          <w:szCs w:val="28"/>
        </w:rPr>
      </w:pPr>
      <w:hyperlink r:id="rId18" w:history="1">
        <w:r w:rsidR="00A72C77" w:rsidRPr="00FD5381">
          <w:rPr>
            <w:bCs/>
            <w:sz w:val="28"/>
            <w:szCs w:val="28"/>
          </w:rPr>
          <w:t>Беликова Т.Н., Минаева Л.Н. </w:t>
        </w:r>
        <w:r w:rsidR="00A72C77" w:rsidRPr="00FD5381">
          <w:rPr>
            <w:sz w:val="28"/>
            <w:szCs w:val="28"/>
          </w:rPr>
          <w:t>Всё о счетах бухгалтерского учета. 3-е изд. —  Санкт-Петербург:  Питер 2015 г.— 160 с. — Электронное издание. — ISBN 978-5-496-01306-2</w:t>
        </w:r>
      </w:hyperlink>
      <w:r w:rsidR="00A72C77">
        <w:rPr>
          <w:sz w:val="28"/>
          <w:szCs w:val="28"/>
        </w:rPr>
        <w:t xml:space="preserve"> </w:t>
      </w:r>
      <w:r w:rsidR="00D460B7">
        <w:rPr>
          <w:sz w:val="28"/>
          <w:szCs w:val="28"/>
        </w:rPr>
        <w:t>Режим доступа:</w:t>
      </w:r>
      <w:r w:rsidR="006C4B10">
        <w:rPr>
          <w:sz w:val="28"/>
          <w:szCs w:val="28"/>
        </w:rPr>
        <w:t xml:space="preserve"> </w:t>
      </w:r>
      <w:hyperlink r:id="rId19" w:history="1">
        <w:r w:rsidR="00A72C77" w:rsidRPr="00CC0AC4">
          <w:rPr>
            <w:rStyle w:val="a6"/>
            <w:sz w:val="28"/>
            <w:szCs w:val="28"/>
          </w:rPr>
          <w:t>http://ibooks.ru/product.php?productid=341435</w:t>
        </w:r>
      </w:hyperlink>
    </w:p>
    <w:p w:rsidR="00A72C77" w:rsidRPr="00BB6834" w:rsidRDefault="003A5DB1" w:rsidP="00A72C77">
      <w:pPr>
        <w:numPr>
          <w:ilvl w:val="0"/>
          <w:numId w:val="37"/>
        </w:numPr>
        <w:spacing w:line="240" w:lineRule="auto"/>
        <w:rPr>
          <w:sz w:val="28"/>
          <w:szCs w:val="28"/>
        </w:rPr>
      </w:pPr>
      <w:hyperlink r:id="rId20" w:history="1">
        <w:r w:rsidR="00A72C77" w:rsidRPr="00FD5381">
          <w:rPr>
            <w:sz w:val="28"/>
            <w:szCs w:val="28"/>
          </w:rPr>
          <w:t>Новый план счетов бухгалтерского учета с инструкцией по применению. —  Санкт-Петербург:  Питер 2015 г.— 192 с. — Электронное издание. — ISBN 978-5-496-01392-5</w:t>
        </w:r>
      </w:hyperlink>
      <w:r w:rsidR="00D460B7" w:rsidRPr="00D460B7">
        <w:rPr>
          <w:sz w:val="28"/>
          <w:szCs w:val="28"/>
        </w:rPr>
        <w:t xml:space="preserve"> </w:t>
      </w:r>
      <w:r w:rsidR="00D460B7">
        <w:rPr>
          <w:sz w:val="28"/>
          <w:szCs w:val="28"/>
        </w:rPr>
        <w:t>Режим доступа:</w:t>
      </w:r>
      <w:r w:rsidR="00A72C77">
        <w:rPr>
          <w:sz w:val="28"/>
          <w:szCs w:val="28"/>
        </w:rPr>
        <w:t xml:space="preserve"> </w:t>
      </w:r>
      <w:hyperlink r:id="rId21" w:history="1">
        <w:r w:rsidR="00A72C77" w:rsidRPr="00CC0AC4">
          <w:rPr>
            <w:rStyle w:val="a6"/>
            <w:sz w:val="28"/>
            <w:szCs w:val="28"/>
          </w:rPr>
          <w:t>http://ibooks.ru/product.php?productid=342323</w:t>
        </w:r>
      </w:hyperlink>
    </w:p>
    <w:p w:rsidR="00BB6834" w:rsidRDefault="003A5DB1" w:rsidP="00BB6834">
      <w:pPr>
        <w:numPr>
          <w:ilvl w:val="0"/>
          <w:numId w:val="37"/>
        </w:numPr>
        <w:spacing w:line="240" w:lineRule="auto"/>
        <w:rPr>
          <w:sz w:val="28"/>
          <w:szCs w:val="28"/>
        </w:rPr>
      </w:pPr>
      <w:hyperlink r:id="rId22" w:history="1">
        <w:r w:rsidR="00BB6834" w:rsidRPr="00866ED0">
          <w:rPr>
            <w:bCs/>
            <w:sz w:val="28"/>
            <w:szCs w:val="28"/>
          </w:rPr>
          <w:t>Керимов В. Э. </w:t>
        </w:r>
        <w:r w:rsidR="00BB6834" w:rsidRPr="00866ED0">
          <w:rPr>
            <w:sz w:val="28"/>
            <w:szCs w:val="28"/>
          </w:rPr>
          <w:t>Бухгалтерский учет. —  Москва:  Дашков и К 2014 г.— 584 с. — Электронное издание. — ISBN 978-5-394-02312-5</w:t>
        </w:r>
      </w:hyperlink>
      <w:r w:rsidR="00BB6834">
        <w:rPr>
          <w:sz w:val="28"/>
          <w:szCs w:val="28"/>
        </w:rPr>
        <w:t xml:space="preserve"> Режим доступа: </w:t>
      </w:r>
      <w:hyperlink r:id="rId23" w:history="1">
        <w:r w:rsidR="00BB6834" w:rsidRPr="00CC0AC4">
          <w:rPr>
            <w:rStyle w:val="a6"/>
            <w:sz w:val="28"/>
            <w:szCs w:val="28"/>
          </w:rPr>
          <w:t>http://ibooks.ru/product.php?productid=342359</w:t>
        </w:r>
      </w:hyperlink>
    </w:p>
    <w:p w:rsidR="002F0C11" w:rsidRDefault="002F0C11" w:rsidP="00A72C77">
      <w:pPr>
        <w:widowControl/>
        <w:numPr>
          <w:ilvl w:val="0"/>
          <w:numId w:val="37"/>
        </w:numPr>
        <w:spacing w:line="240" w:lineRule="auto"/>
        <w:ind w:left="709" w:hanging="283"/>
        <w:rPr>
          <w:bCs/>
          <w:sz w:val="28"/>
          <w:szCs w:val="28"/>
        </w:rPr>
      </w:pPr>
      <w:r w:rsidRPr="00CE1490">
        <w:rPr>
          <w:bCs/>
          <w:sz w:val="28"/>
          <w:szCs w:val="28"/>
        </w:rPr>
        <w:t xml:space="preserve">Кондраков Н.П. Бухгалтерский учет (финансовый и управленческий) [Текст]: учебник для студентов высших учебных заведений, обучающихся по направлениям подготовки 38.03.01 "Экономика", 38.03.02 "Менеджмент" / Н. П. Кондраков. - 5-е изд., </w:t>
      </w:r>
      <w:proofErr w:type="spellStart"/>
      <w:r w:rsidRPr="00CE1490">
        <w:rPr>
          <w:bCs/>
          <w:sz w:val="28"/>
          <w:szCs w:val="28"/>
        </w:rPr>
        <w:t>перераб</w:t>
      </w:r>
      <w:proofErr w:type="spellEnd"/>
      <w:r w:rsidRPr="00CE1490">
        <w:rPr>
          <w:bCs/>
          <w:sz w:val="28"/>
          <w:szCs w:val="28"/>
        </w:rPr>
        <w:t>. и доп. - Москва: Инфра-М, 2016. - 583 с.</w:t>
      </w:r>
    </w:p>
    <w:p w:rsidR="002F0C11" w:rsidRPr="00D2714B" w:rsidRDefault="002F0C11" w:rsidP="002F0C11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2F0C11" w:rsidRDefault="002F0C11" w:rsidP="002F0C1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>Налоговый кодекс Российской Федерации (часть первая) от 31.07.1998 № 146-ФЗ //СЗ РФ, № 31, 03.08.1998, ст. 3824.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4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>Налоговый кодекс Российской Федерации (часть вторая) от 05.08.2000 № 117-ФЗ // СЗ РФ, 07.08.2000, № 32, ст. 3340.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5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pacing w:val="-4"/>
          <w:sz w:val="28"/>
          <w:szCs w:val="28"/>
        </w:rPr>
        <w:lastRenderedPageBreak/>
        <w:t xml:space="preserve">Федеральный закон </w:t>
      </w:r>
      <w:r>
        <w:rPr>
          <w:spacing w:val="-4"/>
          <w:sz w:val="28"/>
          <w:szCs w:val="28"/>
        </w:rPr>
        <w:t>«</w:t>
      </w:r>
      <w:r w:rsidRPr="00F473B2">
        <w:rPr>
          <w:spacing w:val="-4"/>
          <w:sz w:val="28"/>
          <w:szCs w:val="28"/>
        </w:rPr>
        <w:t>О бухгалтерском учете</w:t>
      </w:r>
      <w:r>
        <w:rPr>
          <w:spacing w:val="-4"/>
          <w:sz w:val="28"/>
          <w:szCs w:val="28"/>
        </w:rPr>
        <w:t>»</w:t>
      </w:r>
      <w:r w:rsidRPr="00F473B2">
        <w:rPr>
          <w:spacing w:val="-4"/>
          <w:sz w:val="28"/>
          <w:szCs w:val="28"/>
        </w:rPr>
        <w:t xml:space="preserve"> от </w:t>
      </w:r>
      <w:r>
        <w:rPr>
          <w:spacing w:val="-4"/>
          <w:sz w:val="28"/>
          <w:szCs w:val="28"/>
        </w:rPr>
        <w:t>06.12.2011</w:t>
      </w:r>
      <w:r w:rsidRPr="00F473B2">
        <w:rPr>
          <w:spacing w:val="-4"/>
          <w:sz w:val="28"/>
          <w:szCs w:val="28"/>
        </w:rPr>
        <w:t xml:space="preserve"> №</w:t>
      </w:r>
      <w:r>
        <w:rPr>
          <w:spacing w:val="-4"/>
          <w:sz w:val="28"/>
          <w:szCs w:val="28"/>
        </w:rPr>
        <w:t xml:space="preserve"> 402</w:t>
      </w:r>
      <w:r w:rsidRPr="00F473B2">
        <w:rPr>
          <w:spacing w:val="-4"/>
          <w:sz w:val="28"/>
          <w:szCs w:val="28"/>
        </w:rPr>
        <w:t xml:space="preserve">-ФЗ // </w:t>
      </w:r>
      <w:r>
        <w:rPr>
          <w:spacing w:val="-4"/>
          <w:sz w:val="28"/>
          <w:szCs w:val="28"/>
        </w:rPr>
        <w:t>«</w:t>
      </w:r>
      <w:r w:rsidRPr="00F473B2">
        <w:rPr>
          <w:spacing w:val="-4"/>
          <w:sz w:val="28"/>
          <w:szCs w:val="28"/>
        </w:rPr>
        <w:t>Собрание законодательства РФ</w:t>
      </w:r>
      <w:r>
        <w:rPr>
          <w:spacing w:val="-4"/>
          <w:sz w:val="28"/>
          <w:szCs w:val="28"/>
        </w:rPr>
        <w:t>»</w:t>
      </w:r>
      <w:r w:rsidRPr="00F473B2">
        <w:rPr>
          <w:spacing w:val="-4"/>
          <w:sz w:val="28"/>
          <w:szCs w:val="28"/>
        </w:rPr>
        <w:t>, 25.11.1996, № 48, ст. 5369.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6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9039C1">
        <w:rPr>
          <w:bCs/>
          <w:sz w:val="28"/>
          <w:szCs w:val="28"/>
        </w:rPr>
        <w:t>Федеральный закон Российской Фед</w:t>
      </w:r>
      <w:r w:rsidR="00BE5105">
        <w:rPr>
          <w:bCs/>
          <w:sz w:val="28"/>
          <w:szCs w:val="28"/>
        </w:rPr>
        <w:t xml:space="preserve">ерации от 10.07.2002, № 86 –ФЗ </w:t>
      </w:r>
      <w:r>
        <w:rPr>
          <w:bCs/>
          <w:sz w:val="28"/>
          <w:szCs w:val="28"/>
        </w:rPr>
        <w:t>«</w:t>
      </w:r>
      <w:r w:rsidRPr="009039C1">
        <w:rPr>
          <w:bCs/>
          <w:sz w:val="28"/>
          <w:szCs w:val="28"/>
        </w:rPr>
        <w:t>О центральном банке Российской Федерации (Банке России)</w:t>
      </w:r>
      <w:r>
        <w:rPr>
          <w:bCs/>
          <w:sz w:val="28"/>
          <w:szCs w:val="28"/>
        </w:rPr>
        <w:t>»</w:t>
      </w:r>
      <w:r w:rsidRPr="009039C1">
        <w:rPr>
          <w:bCs/>
          <w:sz w:val="28"/>
          <w:szCs w:val="28"/>
        </w:rPr>
        <w:t xml:space="preserve"> // СЗ РФ, 1995, № 18, ст. 1593.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7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E97447">
        <w:rPr>
          <w:sz w:val="28"/>
          <w:szCs w:val="28"/>
        </w:rPr>
        <w:t xml:space="preserve">Федеральный закон РФ от 28.12.2009 г. № 381-ФЗ </w:t>
      </w:r>
      <w:r w:rsidRPr="00E97447">
        <w:rPr>
          <w:bCs/>
          <w:sz w:val="28"/>
          <w:szCs w:val="28"/>
        </w:rPr>
        <w:t>«Об основах государственного регулирования торговой деятельности в Российской Федерации»</w:t>
      </w:r>
      <w:r>
        <w:rPr>
          <w:bCs/>
          <w:sz w:val="28"/>
          <w:szCs w:val="28"/>
        </w:rPr>
        <w:t xml:space="preserve"> // СЗ РФ, </w:t>
      </w:r>
      <w:r w:rsidRPr="00E97447">
        <w:rPr>
          <w:sz w:val="28"/>
          <w:szCs w:val="28"/>
          <w:shd w:val="clear" w:color="auto" w:fill="FFFFFF"/>
        </w:rPr>
        <w:t xml:space="preserve">2010, </w:t>
      </w:r>
      <w:r>
        <w:rPr>
          <w:sz w:val="28"/>
          <w:szCs w:val="28"/>
          <w:shd w:val="clear" w:color="auto" w:fill="FFFFFF"/>
        </w:rPr>
        <w:t>№</w:t>
      </w:r>
      <w:r w:rsidRPr="00E97447">
        <w:rPr>
          <w:sz w:val="28"/>
          <w:szCs w:val="28"/>
          <w:shd w:val="clear" w:color="auto" w:fill="FFFFFF"/>
        </w:rPr>
        <w:t xml:space="preserve"> 1, ст. 2.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8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от 13.06.1995 № 49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Об утверждении Методических указаний по инвентаризации имущества и финансовых обязательств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// Финансовая газета, № 28, 1995.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9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от 06.07.1999 № 43н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 xml:space="preserve">Об утверждении Положения по бухгалтерскому учету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Бухгалтерская отчетность организации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(ПБУ 4/99)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// Финансовая газета, № 34, 1999.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30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от 09.06.2001 № 44н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 xml:space="preserve">Об утверждении Положения по бухгалтерскому учету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Учет материально-производственных запасов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ПБУ 5/01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//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>, № 140, 25.07.2001.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31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 xml:space="preserve">Об утверждении Положения по бухгалтерскому учету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Доходы организации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ПБУ 9/99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от 06.05.1999 №32н  //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Бюллетень нормативных актов федеральных органов исполнительной власти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>, №26, 28.06.1999.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32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 xml:space="preserve">Об утверждении Положения по бухгалтерскому учету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Расходы организации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ПБУ 10/99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от 06.05.1999 N 33н  //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>, №116, 22.06.1999 (начало - п. 16 Положения), №117, 23.06.1999 (п. 16 Положения - конец).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33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от 31.10.2000 № 94н (ред. от 08.11.2010)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Об утверждении плана счетов бухгалтерского учета финансово-хозяйственной деятельности организаций и инструкции по его применению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// Финансовая газета, № 46, 2000 (Приказ),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Финансовая газета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>, № 47, 2000 (План счетов).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34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pacing w:val="2"/>
          <w:sz w:val="28"/>
          <w:szCs w:val="28"/>
        </w:rPr>
        <w:t xml:space="preserve">Приказ Минфина РФ от 02.07.2010 № 66н </w:t>
      </w:r>
      <w:r>
        <w:rPr>
          <w:spacing w:val="2"/>
          <w:sz w:val="28"/>
          <w:szCs w:val="28"/>
        </w:rPr>
        <w:t>«</w:t>
      </w:r>
      <w:r w:rsidRPr="00F473B2">
        <w:rPr>
          <w:spacing w:val="2"/>
          <w:sz w:val="28"/>
          <w:szCs w:val="28"/>
        </w:rPr>
        <w:t>О формах бухгалтерской отчетности организаций</w:t>
      </w:r>
      <w:r>
        <w:rPr>
          <w:spacing w:val="2"/>
          <w:sz w:val="28"/>
          <w:szCs w:val="28"/>
        </w:rPr>
        <w:t>»</w:t>
      </w:r>
      <w:r w:rsidRPr="00F473B2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//</w:t>
      </w:r>
      <w:r w:rsidRPr="00F473B2">
        <w:rPr>
          <w:spacing w:val="2"/>
          <w:sz w:val="28"/>
          <w:szCs w:val="28"/>
        </w:rPr>
        <w:t>Бюллетень нормативных актов № 35 от 30.08.2010.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35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B1599A">
        <w:rPr>
          <w:sz w:val="28"/>
          <w:szCs w:val="28"/>
        </w:rPr>
        <w:t xml:space="preserve">«ГОСТ Р 51303-2013. Национальный стандарт Российской Федерации. Торговля. Термины и определения» (утв. Приказом </w:t>
      </w:r>
      <w:proofErr w:type="spellStart"/>
      <w:r w:rsidRPr="00B1599A">
        <w:rPr>
          <w:sz w:val="28"/>
          <w:szCs w:val="28"/>
        </w:rPr>
        <w:lastRenderedPageBreak/>
        <w:t>Росстандарта</w:t>
      </w:r>
      <w:proofErr w:type="spellEnd"/>
      <w:r w:rsidRPr="00B1599A">
        <w:rPr>
          <w:sz w:val="28"/>
          <w:szCs w:val="28"/>
        </w:rPr>
        <w:t xml:space="preserve"> от 28.08.2013 N 582-ст)</w:t>
      </w:r>
      <w:r>
        <w:rPr>
          <w:sz w:val="28"/>
          <w:szCs w:val="28"/>
        </w:rPr>
        <w:t xml:space="preserve">. </w:t>
      </w:r>
      <w:r w:rsidRPr="00CE1490">
        <w:rPr>
          <w:sz w:val="28"/>
          <w:szCs w:val="24"/>
        </w:rPr>
        <w:t xml:space="preserve">Режим доступа:  </w:t>
      </w:r>
      <w:hyperlink r:id="rId36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B1599A">
        <w:rPr>
          <w:sz w:val="28"/>
          <w:szCs w:val="28"/>
        </w:rPr>
        <w:t>Письмо Госкомстата РФ от 8 ноября 1995 г. N 17-1-17/1947 «Об отнесении торговых предприятий к розничным или оптовым»</w:t>
      </w:r>
      <w:r>
        <w:rPr>
          <w:sz w:val="28"/>
          <w:szCs w:val="28"/>
        </w:rPr>
        <w:t xml:space="preserve">. </w:t>
      </w:r>
      <w:r w:rsidRPr="00CE1490">
        <w:rPr>
          <w:sz w:val="28"/>
          <w:szCs w:val="24"/>
        </w:rPr>
        <w:t xml:space="preserve">Режим доступа:  </w:t>
      </w:r>
      <w:hyperlink r:id="rId37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2F0C11" w:rsidRPr="00E544EA" w:rsidRDefault="002F0C11" w:rsidP="002F0C11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F34A7" w:rsidRPr="005B5D66" w:rsidRDefault="008F34A7" w:rsidP="008F34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F34A7" w:rsidRDefault="008F34A7" w:rsidP="008F34A7">
      <w:pPr>
        <w:numPr>
          <w:ilvl w:val="0"/>
          <w:numId w:val="2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Журнал «Бухгалтерский учет и налоги в торговле и общественном питании». Режим доступа: </w:t>
      </w:r>
      <w:hyperlink r:id="rId38" w:history="1">
        <w:r w:rsidRPr="008914D9">
          <w:rPr>
            <w:rStyle w:val="a6"/>
            <w:sz w:val="28"/>
            <w:szCs w:val="28"/>
          </w:rPr>
          <w:t>http://www.buntorg.ru/</w:t>
        </w:r>
      </w:hyperlink>
    </w:p>
    <w:p w:rsidR="008F34A7" w:rsidRDefault="008F34A7" w:rsidP="008F34A7">
      <w:pPr>
        <w:numPr>
          <w:ilvl w:val="0"/>
          <w:numId w:val="2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Журнал «Учет в торговле». Режим доступа: </w:t>
      </w:r>
      <w:hyperlink r:id="rId39" w:history="1">
        <w:r w:rsidRPr="008914D9">
          <w:rPr>
            <w:rStyle w:val="a6"/>
            <w:sz w:val="28"/>
            <w:szCs w:val="28"/>
          </w:rPr>
          <w:t>http://e.torgychet.ru/</w:t>
        </w:r>
      </w:hyperlink>
    </w:p>
    <w:p w:rsidR="008F34A7" w:rsidRDefault="008F34A7" w:rsidP="008F34A7">
      <w:pPr>
        <w:numPr>
          <w:ilvl w:val="0"/>
          <w:numId w:val="2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Журнал «Бухгалтерский учет». Режим доступа </w:t>
      </w:r>
      <w:hyperlink r:id="rId40" w:history="1">
        <w:r w:rsidRPr="008914D9">
          <w:rPr>
            <w:rStyle w:val="a6"/>
            <w:sz w:val="28"/>
            <w:szCs w:val="28"/>
          </w:rPr>
          <w:t>http://www.buhgalt.ru/</w:t>
        </w:r>
      </w:hyperlink>
    </w:p>
    <w:p w:rsidR="008F34A7" w:rsidRPr="00FB1C92" w:rsidRDefault="008F34A7" w:rsidP="008F34A7">
      <w:pPr>
        <w:numPr>
          <w:ilvl w:val="0"/>
          <w:numId w:val="2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Журнал «Главбух». Режим доступа:</w:t>
      </w:r>
      <w:r w:rsidRPr="00901949">
        <w:t xml:space="preserve"> </w:t>
      </w:r>
      <w:hyperlink r:id="rId41" w:history="1">
        <w:r w:rsidRPr="008914D9">
          <w:rPr>
            <w:rStyle w:val="a6"/>
            <w:sz w:val="28"/>
            <w:szCs w:val="28"/>
          </w:rPr>
          <w:t>http://www.glavbukh.ru/</w:t>
        </w:r>
      </w:hyperlink>
      <w:r>
        <w:rPr>
          <w:sz w:val="28"/>
          <w:szCs w:val="28"/>
        </w:rPr>
        <w:t xml:space="preserve"> </w:t>
      </w:r>
    </w:p>
    <w:p w:rsidR="002F0C11" w:rsidRPr="005B5D66" w:rsidRDefault="002F0C11" w:rsidP="002F0C1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36C1" w:rsidRDefault="00A536C1" w:rsidP="00A536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536C1" w:rsidRDefault="00A536C1" w:rsidP="00A536C1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A536C1" w:rsidRDefault="00A536C1" w:rsidP="00A536C1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доступа:     http:// www.garant.ru/,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A536C1" w:rsidRPr="00CF3FA7" w:rsidRDefault="00A536C1" w:rsidP="00A536C1">
      <w:pPr>
        <w:widowControl/>
        <w:numPr>
          <w:ilvl w:val="0"/>
          <w:numId w:val="4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A536C1" w:rsidRPr="00CF3FA7" w:rsidRDefault="00A536C1" w:rsidP="00A536C1">
      <w:pPr>
        <w:widowControl/>
        <w:numPr>
          <w:ilvl w:val="0"/>
          <w:numId w:val="4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42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A536C1" w:rsidRDefault="00A536C1" w:rsidP="00A536C1">
      <w:pPr>
        <w:numPr>
          <w:ilvl w:val="0"/>
          <w:numId w:val="4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A536C1" w:rsidRPr="00847944" w:rsidRDefault="00A536C1" w:rsidP="00A536C1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536C1" w:rsidRDefault="00A536C1" w:rsidP="00A536C1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536C1" w:rsidRPr="004636AA" w:rsidRDefault="00A536C1" w:rsidP="00A536C1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4636AA">
        <w:rPr>
          <w:sz w:val="28"/>
          <w:szCs w:val="28"/>
        </w:rPr>
        <w:t xml:space="preserve">Личный кабинет </w:t>
      </w:r>
      <w:proofErr w:type="gramStart"/>
      <w:r w:rsidRPr="004636AA">
        <w:rPr>
          <w:sz w:val="28"/>
          <w:szCs w:val="28"/>
        </w:rPr>
        <w:t>обучающегося  и</w:t>
      </w:r>
      <w:proofErr w:type="gramEnd"/>
      <w:r w:rsidRPr="004636AA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536C1" w:rsidRPr="00664FF0" w:rsidRDefault="00A536C1" w:rsidP="00A536C1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A536C1" w:rsidRPr="006338D7" w:rsidRDefault="00A536C1" w:rsidP="00A536C1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536C1" w:rsidRPr="007150CC" w:rsidRDefault="00A536C1" w:rsidP="00A536C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6C1" w:rsidRPr="00490574" w:rsidRDefault="00A536C1" w:rsidP="00A536C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536C1" w:rsidRPr="008C144C" w:rsidRDefault="00A536C1" w:rsidP="00A536C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536C1" w:rsidRPr="008C144C" w:rsidRDefault="00A536C1" w:rsidP="00A536C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</w:t>
      </w:r>
      <w:bookmarkStart w:id="3" w:name="_GoBack"/>
      <w:bookmarkEnd w:id="3"/>
      <w:r>
        <w:rPr>
          <w:bCs/>
          <w:sz w:val="28"/>
          <w:szCs w:val="28"/>
        </w:rPr>
        <w:t>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536C1" w:rsidRPr="008C144C" w:rsidRDefault="00A536C1" w:rsidP="00A536C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536C1" w:rsidRDefault="00A536C1" w:rsidP="00A536C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6C1" w:rsidRPr="00D2714B" w:rsidRDefault="00A536C1" w:rsidP="00A536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536C1" w:rsidRDefault="00A536C1" w:rsidP="00A536C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36C1" w:rsidRDefault="00A536C1" w:rsidP="00A536C1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536C1" w:rsidRDefault="00A536C1" w:rsidP="00A536C1">
      <w:pPr>
        <w:widowControl/>
        <w:numPr>
          <w:ilvl w:val="0"/>
          <w:numId w:val="42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536C1" w:rsidRDefault="00A536C1" w:rsidP="00A536C1">
      <w:pPr>
        <w:widowControl/>
        <w:numPr>
          <w:ilvl w:val="0"/>
          <w:numId w:val="42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536C1" w:rsidRDefault="00A536C1" w:rsidP="00A536C1">
      <w:pPr>
        <w:widowControl/>
        <w:numPr>
          <w:ilvl w:val="0"/>
          <w:numId w:val="4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A536C1" w:rsidRDefault="00A536C1" w:rsidP="00A536C1">
      <w:pPr>
        <w:widowControl/>
        <w:numPr>
          <w:ilvl w:val="0"/>
          <w:numId w:val="42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согласно п. 9 рабочей программы;</w:t>
      </w:r>
    </w:p>
    <w:p w:rsidR="00A536C1" w:rsidRDefault="00A536C1" w:rsidP="00A536C1">
      <w:pPr>
        <w:widowControl/>
        <w:numPr>
          <w:ilvl w:val="0"/>
          <w:numId w:val="42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A536C1" w:rsidRDefault="00A536C1" w:rsidP="00A536C1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536C1" w:rsidRDefault="00A536C1" w:rsidP="00A536C1">
      <w:pPr>
        <w:widowControl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A536C1" w:rsidRDefault="00A536C1" w:rsidP="00A536C1">
      <w:pPr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A536C1" w:rsidRDefault="00A536C1" w:rsidP="00A536C1">
      <w:pPr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A536C1" w:rsidRDefault="00A536C1" w:rsidP="00A536C1">
      <w:pPr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A536C1" w:rsidRDefault="00A536C1" w:rsidP="00A536C1">
      <w:pPr>
        <w:pStyle w:val="a3"/>
        <w:rPr>
          <w:bCs/>
          <w:sz w:val="28"/>
          <w:szCs w:val="28"/>
        </w:rPr>
      </w:pPr>
    </w:p>
    <w:p w:rsidR="00A536C1" w:rsidRDefault="00A536C1" w:rsidP="00A536C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536C1" w:rsidRPr="00D2714B" w:rsidRDefault="00A536C1" w:rsidP="00A536C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6C1" w:rsidRDefault="00A536C1" w:rsidP="00A536C1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536C1" w:rsidRDefault="00A536C1" w:rsidP="00A536C1">
      <w:pPr>
        <w:pStyle w:val="20"/>
        <w:widowControl w:val="0"/>
        <w:numPr>
          <w:ilvl w:val="0"/>
          <w:numId w:val="44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 xml:space="preserve">курсового проектирования (выполнения </w:t>
      </w:r>
      <w:r>
        <w:rPr>
          <w:rFonts w:eastAsia="Times New Roman" w:cs="Times New Roman"/>
          <w:szCs w:val="28"/>
        </w:rPr>
        <w:lastRenderedPageBreak/>
        <w:t>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A536C1" w:rsidRDefault="003A5DB1" w:rsidP="00A536C1">
      <w:pPr>
        <w:pStyle w:val="20"/>
        <w:widowControl w:val="0"/>
        <w:numPr>
          <w:ilvl w:val="0"/>
          <w:numId w:val="44"/>
        </w:numPr>
        <w:ind w:left="0" w:firstLine="709"/>
        <w:jc w:val="both"/>
        <w:rPr>
          <w:bCs/>
        </w:rPr>
      </w:pPr>
      <w:r>
        <w:rPr>
          <w:bCs/>
          <w:noProof/>
        </w:rPr>
        <w:pict>
          <v:shape id="_x0000_s1027" type="#_x0000_t75" style="position:absolute;left:0;text-align:left;margin-left:-90pt;margin-top:-35.5pt;width:612pt;height:842.9pt;z-index:2">
            <v:imagedata r:id="rId43" o:title="рп2"/>
          </v:shape>
        </w:pict>
      </w:r>
      <w:r w:rsidR="00A536C1">
        <w:rPr>
          <w:bCs/>
        </w:rPr>
        <w:t>помещения для самостоятельной работы;</w:t>
      </w:r>
    </w:p>
    <w:p w:rsidR="00A536C1" w:rsidRDefault="00A536C1" w:rsidP="00A536C1">
      <w:pPr>
        <w:pStyle w:val="20"/>
        <w:widowControl w:val="0"/>
        <w:numPr>
          <w:ilvl w:val="0"/>
          <w:numId w:val="44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A536C1" w:rsidRDefault="00A536C1" w:rsidP="00A536C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536C1" w:rsidRDefault="00A536C1" w:rsidP="00A536C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536C1" w:rsidRDefault="00A536C1" w:rsidP="00A536C1">
      <w:pPr>
        <w:shd w:val="clear" w:color="auto" w:fill="FFFFFF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B62E9" w:rsidRDefault="005B62E9" w:rsidP="00A536C1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26"/>
        <w:gridCol w:w="2816"/>
        <w:gridCol w:w="2429"/>
      </w:tblGrid>
      <w:tr w:rsidR="008649D8" w:rsidRPr="00D2714B" w:rsidTr="00A15FA9">
        <w:tc>
          <w:tcPr>
            <w:tcW w:w="4786" w:type="dxa"/>
          </w:tcPr>
          <w:p w:rsidR="008649D8" w:rsidRPr="00D2714B" w:rsidRDefault="008649D8" w:rsidP="000B763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="000B7638"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8649D8" w:rsidRPr="00D2714B" w:rsidRDefault="000B7638" w:rsidP="005B62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Т.Г.Содномбалова</w:t>
            </w:r>
            <w:proofErr w:type="spellEnd"/>
          </w:p>
        </w:tc>
      </w:tr>
      <w:tr w:rsidR="008649D8" w:rsidRPr="00D2714B" w:rsidTr="00A15FA9">
        <w:tc>
          <w:tcPr>
            <w:tcW w:w="4786" w:type="dxa"/>
          </w:tcPr>
          <w:p w:rsidR="008649D8" w:rsidRPr="00D2714B" w:rsidRDefault="009E3D00" w:rsidP="008B31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B31A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» </w:t>
            </w:r>
            <w:r w:rsidR="008B31AC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="008B31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3345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AA6"/>
    <w:multiLevelType w:val="hybridMultilevel"/>
    <w:tmpl w:val="135892AC"/>
    <w:lvl w:ilvl="0" w:tplc="0286238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E12F5"/>
    <w:multiLevelType w:val="hybridMultilevel"/>
    <w:tmpl w:val="B940591C"/>
    <w:lvl w:ilvl="0" w:tplc="9C90AD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B645B6"/>
    <w:multiLevelType w:val="hybridMultilevel"/>
    <w:tmpl w:val="997E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7D56"/>
    <w:multiLevelType w:val="hybridMultilevel"/>
    <w:tmpl w:val="5FE68F26"/>
    <w:lvl w:ilvl="0" w:tplc="37366EEC">
      <w:start w:val="1"/>
      <w:numFmt w:val="decimal"/>
      <w:lvlText w:val="%1."/>
      <w:lvlJc w:val="left"/>
      <w:pPr>
        <w:ind w:left="12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8020680"/>
    <w:multiLevelType w:val="hybridMultilevel"/>
    <w:tmpl w:val="0E8C7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E42D6"/>
    <w:multiLevelType w:val="hybridMultilevel"/>
    <w:tmpl w:val="A3628972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B477DD"/>
    <w:multiLevelType w:val="hybridMultilevel"/>
    <w:tmpl w:val="7C60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142A74"/>
    <w:multiLevelType w:val="hybridMultilevel"/>
    <w:tmpl w:val="9EB88E04"/>
    <w:lvl w:ilvl="0" w:tplc="028623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56A6E0E"/>
    <w:multiLevelType w:val="hybridMultilevel"/>
    <w:tmpl w:val="BF00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97768"/>
    <w:multiLevelType w:val="hybridMultilevel"/>
    <w:tmpl w:val="615EB386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04E241A"/>
    <w:multiLevelType w:val="hybridMultilevel"/>
    <w:tmpl w:val="CE9850E0"/>
    <w:lvl w:ilvl="0" w:tplc="028623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3FC516F"/>
    <w:multiLevelType w:val="hybridMultilevel"/>
    <w:tmpl w:val="B546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D2DF1"/>
    <w:multiLevelType w:val="hybridMultilevel"/>
    <w:tmpl w:val="B6E0424A"/>
    <w:lvl w:ilvl="0" w:tplc="96CCB8BE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CC605B9"/>
    <w:multiLevelType w:val="hybridMultilevel"/>
    <w:tmpl w:val="8CA6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30111DD"/>
    <w:multiLevelType w:val="hybridMultilevel"/>
    <w:tmpl w:val="DE6A05C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F419B"/>
    <w:multiLevelType w:val="hybridMultilevel"/>
    <w:tmpl w:val="3EF4984C"/>
    <w:lvl w:ilvl="0" w:tplc="0286238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8B3D13"/>
    <w:multiLevelType w:val="hybridMultilevel"/>
    <w:tmpl w:val="6E58C204"/>
    <w:lvl w:ilvl="0" w:tplc="02862380">
      <w:start w:val="1"/>
      <w:numFmt w:val="decimal"/>
      <w:lvlText w:val="%1."/>
      <w:lvlJc w:val="left"/>
      <w:pPr>
        <w:ind w:left="99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5106A6B"/>
    <w:multiLevelType w:val="hybridMultilevel"/>
    <w:tmpl w:val="D20A8996"/>
    <w:lvl w:ilvl="0" w:tplc="E74CDA72">
      <w:start w:val="1"/>
      <w:numFmt w:val="decimal"/>
      <w:lvlText w:val="%1."/>
      <w:lvlJc w:val="left"/>
      <w:pPr>
        <w:ind w:left="1004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7C3660A"/>
    <w:multiLevelType w:val="hybridMultilevel"/>
    <w:tmpl w:val="CEF635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DFC210F"/>
    <w:multiLevelType w:val="hybridMultilevel"/>
    <w:tmpl w:val="89808B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0"/>
  </w:num>
  <w:num w:numId="4">
    <w:abstractNumId w:val="16"/>
  </w:num>
  <w:num w:numId="5">
    <w:abstractNumId w:val="2"/>
  </w:num>
  <w:num w:numId="6">
    <w:abstractNumId w:val="24"/>
  </w:num>
  <w:num w:numId="7">
    <w:abstractNumId w:val="4"/>
  </w:num>
  <w:num w:numId="8">
    <w:abstractNumId w:val="18"/>
  </w:num>
  <w:num w:numId="9">
    <w:abstractNumId w:val="28"/>
  </w:num>
  <w:num w:numId="10">
    <w:abstractNumId w:val="14"/>
  </w:num>
  <w:num w:numId="11">
    <w:abstractNumId w:val="11"/>
  </w:num>
  <w:num w:numId="12">
    <w:abstractNumId w:val="42"/>
  </w:num>
  <w:num w:numId="13">
    <w:abstractNumId w:val="37"/>
  </w:num>
  <w:num w:numId="14">
    <w:abstractNumId w:val="41"/>
  </w:num>
  <w:num w:numId="15">
    <w:abstractNumId w:val="40"/>
  </w:num>
  <w:num w:numId="16">
    <w:abstractNumId w:val="26"/>
  </w:num>
  <w:num w:numId="17">
    <w:abstractNumId w:val="8"/>
  </w:num>
  <w:num w:numId="18">
    <w:abstractNumId w:val="31"/>
  </w:num>
  <w:num w:numId="19">
    <w:abstractNumId w:val="5"/>
  </w:num>
  <w:num w:numId="20">
    <w:abstractNumId w:val="9"/>
  </w:num>
  <w:num w:numId="21">
    <w:abstractNumId w:val="25"/>
  </w:num>
  <w:num w:numId="22">
    <w:abstractNumId w:val="0"/>
  </w:num>
  <w:num w:numId="23">
    <w:abstractNumId w:val="19"/>
  </w:num>
  <w:num w:numId="24">
    <w:abstractNumId w:val="33"/>
  </w:num>
  <w:num w:numId="25">
    <w:abstractNumId w:val="34"/>
  </w:num>
  <w:num w:numId="26">
    <w:abstractNumId w:val="38"/>
  </w:num>
  <w:num w:numId="27">
    <w:abstractNumId w:val="6"/>
  </w:num>
  <w:num w:numId="28">
    <w:abstractNumId w:val="30"/>
  </w:num>
  <w:num w:numId="29">
    <w:abstractNumId w:val="27"/>
  </w:num>
  <w:num w:numId="30">
    <w:abstractNumId w:val="12"/>
  </w:num>
  <w:num w:numId="31">
    <w:abstractNumId w:val="23"/>
  </w:num>
  <w:num w:numId="32">
    <w:abstractNumId w:val="13"/>
  </w:num>
  <w:num w:numId="33">
    <w:abstractNumId w:val="29"/>
  </w:num>
  <w:num w:numId="34">
    <w:abstractNumId w:val="1"/>
  </w:num>
  <w:num w:numId="35">
    <w:abstractNumId w:val="32"/>
  </w:num>
  <w:num w:numId="36">
    <w:abstractNumId w:val="17"/>
  </w:num>
  <w:num w:numId="37">
    <w:abstractNumId w:val="22"/>
  </w:num>
  <w:num w:numId="38">
    <w:abstractNumId w:val="7"/>
  </w:num>
  <w:num w:numId="39">
    <w:abstractNumId w:val="39"/>
  </w:num>
  <w:num w:numId="40">
    <w:abstractNumId w:val="36"/>
  </w:num>
  <w:num w:numId="41">
    <w:abstractNumId w:val="3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0DC2"/>
    <w:rsid w:val="00010CDA"/>
    <w:rsid w:val="00011912"/>
    <w:rsid w:val="00013395"/>
    <w:rsid w:val="00013573"/>
    <w:rsid w:val="00015646"/>
    <w:rsid w:val="000176D3"/>
    <w:rsid w:val="000176DC"/>
    <w:rsid w:val="0002349A"/>
    <w:rsid w:val="00034024"/>
    <w:rsid w:val="000368F2"/>
    <w:rsid w:val="00066D54"/>
    <w:rsid w:val="00072DF0"/>
    <w:rsid w:val="00073715"/>
    <w:rsid w:val="000A1736"/>
    <w:rsid w:val="000B2834"/>
    <w:rsid w:val="000B6233"/>
    <w:rsid w:val="000B754A"/>
    <w:rsid w:val="000B7638"/>
    <w:rsid w:val="000C40ED"/>
    <w:rsid w:val="000D0D16"/>
    <w:rsid w:val="000D1602"/>
    <w:rsid w:val="000D2340"/>
    <w:rsid w:val="000D4F76"/>
    <w:rsid w:val="000E0EC1"/>
    <w:rsid w:val="000E1649"/>
    <w:rsid w:val="000E35E9"/>
    <w:rsid w:val="000F17A1"/>
    <w:rsid w:val="000F2E20"/>
    <w:rsid w:val="000F3F4D"/>
    <w:rsid w:val="000F7490"/>
    <w:rsid w:val="00103824"/>
    <w:rsid w:val="00117EDD"/>
    <w:rsid w:val="00122920"/>
    <w:rsid w:val="00123FE8"/>
    <w:rsid w:val="001267A8"/>
    <w:rsid w:val="0013583E"/>
    <w:rsid w:val="001427D7"/>
    <w:rsid w:val="00147562"/>
    <w:rsid w:val="00152B20"/>
    <w:rsid w:val="00152D38"/>
    <w:rsid w:val="00154D91"/>
    <w:rsid w:val="001611CB"/>
    <w:rsid w:val="001612B1"/>
    <w:rsid w:val="001616D1"/>
    <w:rsid w:val="00162373"/>
    <w:rsid w:val="00162F4F"/>
    <w:rsid w:val="00163F22"/>
    <w:rsid w:val="00163F83"/>
    <w:rsid w:val="00180735"/>
    <w:rsid w:val="001863CC"/>
    <w:rsid w:val="00197531"/>
    <w:rsid w:val="001A78C6"/>
    <w:rsid w:val="001B2F34"/>
    <w:rsid w:val="001B4219"/>
    <w:rsid w:val="001B5836"/>
    <w:rsid w:val="001C2248"/>
    <w:rsid w:val="001C493F"/>
    <w:rsid w:val="001C6CE7"/>
    <w:rsid w:val="001C7382"/>
    <w:rsid w:val="001D0107"/>
    <w:rsid w:val="001D0CE4"/>
    <w:rsid w:val="001D4993"/>
    <w:rsid w:val="001D7A17"/>
    <w:rsid w:val="001E0BB9"/>
    <w:rsid w:val="001E4A82"/>
    <w:rsid w:val="001E5489"/>
    <w:rsid w:val="001E5B6F"/>
    <w:rsid w:val="001E6889"/>
    <w:rsid w:val="001E6A98"/>
    <w:rsid w:val="002007E7"/>
    <w:rsid w:val="00200A40"/>
    <w:rsid w:val="0022311A"/>
    <w:rsid w:val="0022386F"/>
    <w:rsid w:val="0023148B"/>
    <w:rsid w:val="00233DBB"/>
    <w:rsid w:val="00242C1E"/>
    <w:rsid w:val="00250727"/>
    <w:rsid w:val="00252906"/>
    <w:rsid w:val="00253A0F"/>
    <w:rsid w:val="00257AAF"/>
    <w:rsid w:val="00257B07"/>
    <w:rsid w:val="00265B74"/>
    <w:rsid w:val="002720D1"/>
    <w:rsid w:val="002766FC"/>
    <w:rsid w:val="00282FE9"/>
    <w:rsid w:val="00294080"/>
    <w:rsid w:val="002A228F"/>
    <w:rsid w:val="002A2382"/>
    <w:rsid w:val="002A275A"/>
    <w:rsid w:val="002A28B2"/>
    <w:rsid w:val="002A46B3"/>
    <w:rsid w:val="002A4964"/>
    <w:rsid w:val="002C3B74"/>
    <w:rsid w:val="002C61F8"/>
    <w:rsid w:val="002E0DFE"/>
    <w:rsid w:val="002E1FE1"/>
    <w:rsid w:val="002E4FBA"/>
    <w:rsid w:val="002E67DD"/>
    <w:rsid w:val="002F0C11"/>
    <w:rsid w:val="002F6403"/>
    <w:rsid w:val="00301376"/>
    <w:rsid w:val="00302D2C"/>
    <w:rsid w:val="003142A5"/>
    <w:rsid w:val="0031788C"/>
    <w:rsid w:val="00320379"/>
    <w:rsid w:val="00322E18"/>
    <w:rsid w:val="00324F90"/>
    <w:rsid w:val="00332B26"/>
    <w:rsid w:val="0034314F"/>
    <w:rsid w:val="00345F47"/>
    <w:rsid w:val="003501E6"/>
    <w:rsid w:val="003508D9"/>
    <w:rsid w:val="00355437"/>
    <w:rsid w:val="0035556A"/>
    <w:rsid w:val="00362671"/>
    <w:rsid w:val="00371DA9"/>
    <w:rsid w:val="00375B66"/>
    <w:rsid w:val="00377EE3"/>
    <w:rsid w:val="00380A78"/>
    <w:rsid w:val="003856B8"/>
    <w:rsid w:val="00385B2D"/>
    <w:rsid w:val="00390A02"/>
    <w:rsid w:val="00391E71"/>
    <w:rsid w:val="003923DB"/>
    <w:rsid w:val="0039566C"/>
    <w:rsid w:val="00397A1D"/>
    <w:rsid w:val="003A0FA2"/>
    <w:rsid w:val="003A1EC0"/>
    <w:rsid w:val="003A3A37"/>
    <w:rsid w:val="003A4CC6"/>
    <w:rsid w:val="003A5DB1"/>
    <w:rsid w:val="003A777B"/>
    <w:rsid w:val="003B308E"/>
    <w:rsid w:val="003B7F34"/>
    <w:rsid w:val="003C1BCC"/>
    <w:rsid w:val="003C3F83"/>
    <w:rsid w:val="003C4293"/>
    <w:rsid w:val="003D4E39"/>
    <w:rsid w:val="003D5231"/>
    <w:rsid w:val="003E165F"/>
    <w:rsid w:val="003E47E8"/>
    <w:rsid w:val="003E7D9E"/>
    <w:rsid w:val="004039C2"/>
    <w:rsid w:val="00411FD1"/>
    <w:rsid w:val="004122E6"/>
    <w:rsid w:val="0041232E"/>
    <w:rsid w:val="00412C37"/>
    <w:rsid w:val="00414729"/>
    <w:rsid w:val="00443E82"/>
    <w:rsid w:val="00445727"/>
    <w:rsid w:val="00450455"/>
    <w:rsid w:val="004524D2"/>
    <w:rsid w:val="00460CDB"/>
    <w:rsid w:val="004648E3"/>
    <w:rsid w:val="00465BA6"/>
    <w:rsid w:val="00467271"/>
    <w:rsid w:val="004728D4"/>
    <w:rsid w:val="004731C0"/>
    <w:rsid w:val="0047344E"/>
    <w:rsid w:val="00480E1B"/>
    <w:rsid w:val="0048304E"/>
    <w:rsid w:val="00483385"/>
    <w:rsid w:val="0048379C"/>
    <w:rsid w:val="00483FDC"/>
    <w:rsid w:val="00485395"/>
    <w:rsid w:val="00490574"/>
    <w:rsid w:val="004921B8"/>
    <w:rsid w:val="004929B4"/>
    <w:rsid w:val="004947EE"/>
    <w:rsid w:val="004A351E"/>
    <w:rsid w:val="004A6C3F"/>
    <w:rsid w:val="004C131F"/>
    <w:rsid w:val="004C3FFE"/>
    <w:rsid w:val="004C4122"/>
    <w:rsid w:val="004C4C55"/>
    <w:rsid w:val="004C4F3D"/>
    <w:rsid w:val="004E0127"/>
    <w:rsid w:val="004E35F1"/>
    <w:rsid w:val="004E724B"/>
    <w:rsid w:val="004F419B"/>
    <w:rsid w:val="004F45B3"/>
    <w:rsid w:val="004F472C"/>
    <w:rsid w:val="0050182F"/>
    <w:rsid w:val="00502576"/>
    <w:rsid w:val="005027A9"/>
    <w:rsid w:val="00505D49"/>
    <w:rsid w:val="005108CA"/>
    <w:rsid w:val="005128A4"/>
    <w:rsid w:val="00514F58"/>
    <w:rsid w:val="00516CC9"/>
    <w:rsid w:val="005220DA"/>
    <w:rsid w:val="00526238"/>
    <w:rsid w:val="005272E2"/>
    <w:rsid w:val="00535E57"/>
    <w:rsid w:val="0053702C"/>
    <w:rsid w:val="0054002C"/>
    <w:rsid w:val="00542E1B"/>
    <w:rsid w:val="00545AC9"/>
    <w:rsid w:val="00550681"/>
    <w:rsid w:val="005506C6"/>
    <w:rsid w:val="00557A2D"/>
    <w:rsid w:val="0056398B"/>
    <w:rsid w:val="00563F83"/>
    <w:rsid w:val="00567324"/>
    <w:rsid w:val="00574AF6"/>
    <w:rsid w:val="005804B0"/>
    <w:rsid w:val="005820CB"/>
    <w:rsid w:val="005833BA"/>
    <w:rsid w:val="00594C36"/>
    <w:rsid w:val="005A4256"/>
    <w:rsid w:val="005B1B93"/>
    <w:rsid w:val="005B59F7"/>
    <w:rsid w:val="005B5D66"/>
    <w:rsid w:val="005B62E9"/>
    <w:rsid w:val="005C15B7"/>
    <w:rsid w:val="005C203E"/>
    <w:rsid w:val="005C214C"/>
    <w:rsid w:val="005D40E9"/>
    <w:rsid w:val="005E4B91"/>
    <w:rsid w:val="005E7600"/>
    <w:rsid w:val="005E7989"/>
    <w:rsid w:val="005F0FB4"/>
    <w:rsid w:val="005F1541"/>
    <w:rsid w:val="005F29AD"/>
    <w:rsid w:val="005F7BC3"/>
    <w:rsid w:val="006338D7"/>
    <w:rsid w:val="00642A68"/>
    <w:rsid w:val="006622A4"/>
    <w:rsid w:val="00665E04"/>
    <w:rsid w:val="006669B1"/>
    <w:rsid w:val="00670DC4"/>
    <w:rsid w:val="006758BB"/>
    <w:rsid w:val="006759B2"/>
    <w:rsid w:val="00677827"/>
    <w:rsid w:val="00683A10"/>
    <w:rsid w:val="006840FD"/>
    <w:rsid w:val="00692E37"/>
    <w:rsid w:val="006A3DCA"/>
    <w:rsid w:val="006A52E4"/>
    <w:rsid w:val="006B4827"/>
    <w:rsid w:val="006B5760"/>
    <w:rsid w:val="006B624F"/>
    <w:rsid w:val="006B6C1A"/>
    <w:rsid w:val="006C4B10"/>
    <w:rsid w:val="006E4AE9"/>
    <w:rsid w:val="006E5823"/>
    <w:rsid w:val="006E6582"/>
    <w:rsid w:val="006F033C"/>
    <w:rsid w:val="006F0765"/>
    <w:rsid w:val="006F1EA6"/>
    <w:rsid w:val="006F74A7"/>
    <w:rsid w:val="00712967"/>
    <w:rsid w:val="00713032"/>
    <w:rsid w:val="007150CC"/>
    <w:rsid w:val="007228D6"/>
    <w:rsid w:val="00723C7E"/>
    <w:rsid w:val="007271DA"/>
    <w:rsid w:val="00731B78"/>
    <w:rsid w:val="007336A2"/>
    <w:rsid w:val="00736A1B"/>
    <w:rsid w:val="0074094A"/>
    <w:rsid w:val="00743903"/>
    <w:rsid w:val="00744E32"/>
    <w:rsid w:val="0075292B"/>
    <w:rsid w:val="00753069"/>
    <w:rsid w:val="0076272E"/>
    <w:rsid w:val="00762FB4"/>
    <w:rsid w:val="00764FC4"/>
    <w:rsid w:val="00766ED7"/>
    <w:rsid w:val="00766FB6"/>
    <w:rsid w:val="00772142"/>
    <w:rsid w:val="00773D91"/>
    <w:rsid w:val="00776D08"/>
    <w:rsid w:val="00777DAF"/>
    <w:rsid w:val="007841D6"/>
    <w:rsid w:val="00790F18"/>
    <w:rsid w:val="007913A5"/>
    <w:rsid w:val="007921BB"/>
    <w:rsid w:val="007966B8"/>
    <w:rsid w:val="00796FE3"/>
    <w:rsid w:val="007A0529"/>
    <w:rsid w:val="007A4747"/>
    <w:rsid w:val="007C0285"/>
    <w:rsid w:val="007D0E2D"/>
    <w:rsid w:val="007D3773"/>
    <w:rsid w:val="007D74AF"/>
    <w:rsid w:val="007D7EAC"/>
    <w:rsid w:val="007E0534"/>
    <w:rsid w:val="007E3977"/>
    <w:rsid w:val="007E7072"/>
    <w:rsid w:val="007F2B72"/>
    <w:rsid w:val="00800843"/>
    <w:rsid w:val="008147D9"/>
    <w:rsid w:val="00816F43"/>
    <w:rsid w:val="00823DC0"/>
    <w:rsid w:val="0083345E"/>
    <w:rsid w:val="008337FD"/>
    <w:rsid w:val="008353E1"/>
    <w:rsid w:val="00842FCA"/>
    <w:rsid w:val="00845B07"/>
    <w:rsid w:val="00846375"/>
    <w:rsid w:val="00846C11"/>
    <w:rsid w:val="008534DF"/>
    <w:rsid w:val="00854E56"/>
    <w:rsid w:val="008576B5"/>
    <w:rsid w:val="00861AF4"/>
    <w:rsid w:val="008633AD"/>
    <w:rsid w:val="00864535"/>
    <w:rsid w:val="008649D8"/>
    <w:rsid w:val="008651E5"/>
    <w:rsid w:val="008703C3"/>
    <w:rsid w:val="008738C0"/>
    <w:rsid w:val="00876F1E"/>
    <w:rsid w:val="008839F8"/>
    <w:rsid w:val="0088564F"/>
    <w:rsid w:val="00887C0A"/>
    <w:rsid w:val="00890020"/>
    <w:rsid w:val="008A5406"/>
    <w:rsid w:val="008B31AC"/>
    <w:rsid w:val="008B3A13"/>
    <w:rsid w:val="008B3C0E"/>
    <w:rsid w:val="008C144C"/>
    <w:rsid w:val="008C5EC8"/>
    <w:rsid w:val="008D697A"/>
    <w:rsid w:val="008E100F"/>
    <w:rsid w:val="008E203C"/>
    <w:rsid w:val="008F34A7"/>
    <w:rsid w:val="009022BA"/>
    <w:rsid w:val="00902896"/>
    <w:rsid w:val="00905F80"/>
    <w:rsid w:val="009114CB"/>
    <w:rsid w:val="00913115"/>
    <w:rsid w:val="00923DDE"/>
    <w:rsid w:val="009244C4"/>
    <w:rsid w:val="00926402"/>
    <w:rsid w:val="00932FEA"/>
    <w:rsid w:val="00933EC2"/>
    <w:rsid w:val="00935641"/>
    <w:rsid w:val="00942B00"/>
    <w:rsid w:val="0095427B"/>
    <w:rsid w:val="00957562"/>
    <w:rsid w:val="00973A15"/>
    <w:rsid w:val="00974682"/>
    <w:rsid w:val="00980C2F"/>
    <w:rsid w:val="0098274D"/>
    <w:rsid w:val="00985000"/>
    <w:rsid w:val="0098550A"/>
    <w:rsid w:val="00986C41"/>
    <w:rsid w:val="009903EE"/>
    <w:rsid w:val="00990DC5"/>
    <w:rsid w:val="009A3C08"/>
    <w:rsid w:val="009A3F8D"/>
    <w:rsid w:val="009A55AC"/>
    <w:rsid w:val="009B66A3"/>
    <w:rsid w:val="009D471B"/>
    <w:rsid w:val="009D66E8"/>
    <w:rsid w:val="009E3D00"/>
    <w:rsid w:val="009E5E2B"/>
    <w:rsid w:val="009E703A"/>
    <w:rsid w:val="009F15C1"/>
    <w:rsid w:val="00A01F44"/>
    <w:rsid w:val="00A037C3"/>
    <w:rsid w:val="00A03C11"/>
    <w:rsid w:val="00A06EE7"/>
    <w:rsid w:val="00A15FA9"/>
    <w:rsid w:val="00A16963"/>
    <w:rsid w:val="00A17B31"/>
    <w:rsid w:val="00A26C5A"/>
    <w:rsid w:val="00A34065"/>
    <w:rsid w:val="00A446B7"/>
    <w:rsid w:val="00A50222"/>
    <w:rsid w:val="00A52159"/>
    <w:rsid w:val="00A536C1"/>
    <w:rsid w:val="00A55036"/>
    <w:rsid w:val="00A63776"/>
    <w:rsid w:val="00A64F7F"/>
    <w:rsid w:val="00A7043A"/>
    <w:rsid w:val="00A72C77"/>
    <w:rsid w:val="00A77784"/>
    <w:rsid w:val="00A815B4"/>
    <w:rsid w:val="00A84B58"/>
    <w:rsid w:val="00A8508F"/>
    <w:rsid w:val="00A96BD2"/>
    <w:rsid w:val="00AA5340"/>
    <w:rsid w:val="00AB57D4"/>
    <w:rsid w:val="00AB689B"/>
    <w:rsid w:val="00AD424C"/>
    <w:rsid w:val="00AD642A"/>
    <w:rsid w:val="00AE3971"/>
    <w:rsid w:val="00AF34CF"/>
    <w:rsid w:val="00B02EAB"/>
    <w:rsid w:val="00B03720"/>
    <w:rsid w:val="00B03D0F"/>
    <w:rsid w:val="00B054F2"/>
    <w:rsid w:val="00B11EDB"/>
    <w:rsid w:val="00B30FB1"/>
    <w:rsid w:val="00B3680A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6B15"/>
    <w:rsid w:val="00B74479"/>
    <w:rsid w:val="00B82BA6"/>
    <w:rsid w:val="00B82EAA"/>
    <w:rsid w:val="00B92F09"/>
    <w:rsid w:val="00B940E0"/>
    <w:rsid w:val="00B94327"/>
    <w:rsid w:val="00BB6834"/>
    <w:rsid w:val="00BC0A74"/>
    <w:rsid w:val="00BC38E9"/>
    <w:rsid w:val="00BD16BF"/>
    <w:rsid w:val="00BD4749"/>
    <w:rsid w:val="00BE1890"/>
    <w:rsid w:val="00BE1C33"/>
    <w:rsid w:val="00BE4E4C"/>
    <w:rsid w:val="00BE5105"/>
    <w:rsid w:val="00BE77FD"/>
    <w:rsid w:val="00BF49EC"/>
    <w:rsid w:val="00BF5752"/>
    <w:rsid w:val="00BF58CD"/>
    <w:rsid w:val="00C03E36"/>
    <w:rsid w:val="00C0465D"/>
    <w:rsid w:val="00C0488E"/>
    <w:rsid w:val="00C21919"/>
    <w:rsid w:val="00C2781E"/>
    <w:rsid w:val="00C31C43"/>
    <w:rsid w:val="00C37339"/>
    <w:rsid w:val="00C37D9F"/>
    <w:rsid w:val="00C4770A"/>
    <w:rsid w:val="00C479C2"/>
    <w:rsid w:val="00C50101"/>
    <w:rsid w:val="00C51AB7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5ED5"/>
    <w:rsid w:val="00C9692E"/>
    <w:rsid w:val="00CB2E33"/>
    <w:rsid w:val="00CB44F3"/>
    <w:rsid w:val="00CB5452"/>
    <w:rsid w:val="00CC6491"/>
    <w:rsid w:val="00CC7B1B"/>
    <w:rsid w:val="00CD0CD3"/>
    <w:rsid w:val="00CD3450"/>
    <w:rsid w:val="00CD3C7D"/>
    <w:rsid w:val="00CD4626"/>
    <w:rsid w:val="00CD5926"/>
    <w:rsid w:val="00CE2F98"/>
    <w:rsid w:val="00CE60BF"/>
    <w:rsid w:val="00CF30A2"/>
    <w:rsid w:val="00CF4A40"/>
    <w:rsid w:val="00D12A03"/>
    <w:rsid w:val="00D1455C"/>
    <w:rsid w:val="00D14FF0"/>
    <w:rsid w:val="00D16774"/>
    <w:rsid w:val="00D172A3"/>
    <w:rsid w:val="00D214C0"/>
    <w:rsid w:val="00D2317B"/>
    <w:rsid w:val="00D23D0B"/>
    <w:rsid w:val="00D23ED0"/>
    <w:rsid w:val="00D2714B"/>
    <w:rsid w:val="00D322E9"/>
    <w:rsid w:val="00D36ADA"/>
    <w:rsid w:val="00D460B7"/>
    <w:rsid w:val="00D514C5"/>
    <w:rsid w:val="00D515B7"/>
    <w:rsid w:val="00D574B5"/>
    <w:rsid w:val="00D61219"/>
    <w:rsid w:val="00D679E5"/>
    <w:rsid w:val="00D71B51"/>
    <w:rsid w:val="00D72828"/>
    <w:rsid w:val="00D75AB6"/>
    <w:rsid w:val="00D8235F"/>
    <w:rsid w:val="00D84600"/>
    <w:rsid w:val="00D870FA"/>
    <w:rsid w:val="00D92D4F"/>
    <w:rsid w:val="00D92FDE"/>
    <w:rsid w:val="00DA3098"/>
    <w:rsid w:val="00DA4F2C"/>
    <w:rsid w:val="00DA6A01"/>
    <w:rsid w:val="00DB2A19"/>
    <w:rsid w:val="00DB40A3"/>
    <w:rsid w:val="00DB6259"/>
    <w:rsid w:val="00DB7F70"/>
    <w:rsid w:val="00DC4103"/>
    <w:rsid w:val="00DC6162"/>
    <w:rsid w:val="00DD1949"/>
    <w:rsid w:val="00DD2FB4"/>
    <w:rsid w:val="00DE049B"/>
    <w:rsid w:val="00DE243B"/>
    <w:rsid w:val="00DE6CC7"/>
    <w:rsid w:val="00DF540C"/>
    <w:rsid w:val="00DF7688"/>
    <w:rsid w:val="00E0260F"/>
    <w:rsid w:val="00E05466"/>
    <w:rsid w:val="00E10201"/>
    <w:rsid w:val="00E1244F"/>
    <w:rsid w:val="00E14F88"/>
    <w:rsid w:val="00E20F70"/>
    <w:rsid w:val="00E255DA"/>
    <w:rsid w:val="00E25B65"/>
    <w:rsid w:val="00E357C8"/>
    <w:rsid w:val="00E4212F"/>
    <w:rsid w:val="00E44EBF"/>
    <w:rsid w:val="00E522E8"/>
    <w:rsid w:val="00E5424E"/>
    <w:rsid w:val="00E6137C"/>
    <w:rsid w:val="00E61448"/>
    <w:rsid w:val="00E62E8B"/>
    <w:rsid w:val="00E64FBC"/>
    <w:rsid w:val="00E651D2"/>
    <w:rsid w:val="00E70167"/>
    <w:rsid w:val="00E70848"/>
    <w:rsid w:val="00E74C43"/>
    <w:rsid w:val="00E750EE"/>
    <w:rsid w:val="00E76DB1"/>
    <w:rsid w:val="00E8050E"/>
    <w:rsid w:val="00E80B23"/>
    <w:rsid w:val="00E8214F"/>
    <w:rsid w:val="00E823E2"/>
    <w:rsid w:val="00E85A95"/>
    <w:rsid w:val="00E92874"/>
    <w:rsid w:val="00E960EA"/>
    <w:rsid w:val="00E97136"/>
    <w:rsid w:val="00E97F27"/>
    <w:rsid w:val="00EA14CE"/>
    <w:rsid w:val="00EA1910"/>
    <w:rsid w:val="00EA2396"/>
    <w:rsid w:val="00EA44F1"/>
    <w:rsid w:val="00EA4A2E"/>
    <w:rsid w:val="00EA5F0E"/>
    <w:rsid w:val="00EB1EFD"/>
    <w:rsid w:val="00EB402F"/>
    <w:rsid w:val="00EB47A4"/>
    <w:rsid w:val="00EB7F44"/>
    <w:rsid w:val="00EC214C"/>
    <w:rsid w:val="00EC614E"/>
    <w:rsid w:val="00ED049D"/>
    <w:rsid w:val="00ED101F"/>
    <w:rsid w:val="00ED1ADD"/>
    <w:rsid w:val="00ED448C"/>
    <w:rsid w:val="00ED62ED"/>
    <w:rsid w:val="00F01EB0"/>
    <w:rsid w:val="00F0473C"/>
    <w:rsid w:val="00F05DEA"/>
    <w:rsid w:val="00F06C90"/>
    <w:rsid w:val="00F13FAB"/>
    <w:rsid w:val="00F15715"/>
    <w:rsid w:val="00F23B7B"/>
    <w:rsid w:val="00F31A2C"/>
    <w:rsid w:val="00F42663"/>
    <w:rsid w:val="00F427E3"/>
    <w:rsid w:val="00F4289A"/>
    <w:rsid w:val="00F5284D"/>
    <w:rsid w:val="00F54398"/>
    <w:rsid w:val="00F57136"/>
    <w:rsid w:val="00F5749D"/>
    <w:rsid w:val="00F57ED6"/>
    <w:rsid w:val="00F628E0"/>
    <w:rsid w:val="00F80DC9"/>
    <w:rsid w:val="00F83805"/>
    <w:rsid w:val="00F84E40"/>
    <w:rsid w:val="00F86679"/>
    <w:rsid w:val="00FA0C8F"/>
    <w:rsid w:val="00FA473C"/>
    <w:rsid w:val="00FA5F79"/>
    <w:rsid w:val="00FB1002"/>
    <w:rsid w:val="00FB13BE"/>
    <w:rsid w:val="00FB2AFB"/>
    <w:rsid w:val="00FB6A66"/>
    <w:rsid w:val="00FC2E1E"/>
    <w:rsid w:val="00FC3E49"/>
    <w:rsid w:val="00FC3EC0"/>
    <w:rsid w:val="00FD00FD"/>
    <w:rsid w:val="00FD3798"/>
    <w:rsid w:val="00FE45E8"/>
    <w:rsid w:val="00FF1AB5"/>
    <w:rsid w:val="00FF1D4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B207661-F980-49F4-99F9-1FEA3C2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E6A98"/>
    <w:pPr>
      <w:keepNext/>
      <w:widowControl/>
      <w:spacing w:line="240" w:lineRule="auto"/>
      <w:ind w:firstLine="0"/>
      <w:jc w:val="left"/>
      <w:outlineLvl w:val="0"/>
    </w:pPr>
    <w:rPr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Обычный1"/>
    <w:rsid w:val="00C51AB7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">
    <w:name w:val="Обычный2"/>
    <w:rsid w:val="000F3F4D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ConsPlusNormal">
    <w:name w:val="ConsPlusNormal"/>
    <w:uiPriority w:val="99"/>
    <w:rsid w:val="00355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7966B8"/>
    <w:rPr>
      <w:color w:val="0000FF"/>
      <w:u w:val="single"/>
    </w:rPr>
  </w:style>
  <w:style w:type="character" w:customStyle="1" w:styleId="10">
    <w:name w:val="Заголовок 1 Знак"/>
    <w:link w:val="1"/>
    <w:rsid w:val="001E6A98"/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a7">
    <w:name w:val="Body Text"/>
    <w:basedOn w:val="a"/>
    <w:link w:val="a8"/>
    <w:semiHidden/>
    <w:unhideWhenUsed/>
    <w:rsid w:val="001E6A98"/>
    <w:pPr>
      <w:widowControl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semiHidden/>
    <w:rsid w:val="001E6A98"/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E6A9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1E6A9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1E6A9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2">
    <w:name w:val="Абзац списка1"/>
    <w:basedOn w:val="a"/>
    <w:rsid w:val="00123FE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0">
    <w:name w:val="Абзац списка2"/>
    <w:basedOn w:val="a"/>
    <w:rsid w:val="00A536C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1727.html" TargetMode="External"/><Relationship Id="rId18" Type="http://schemas.openxmlformats.org/officeDocument/2006/relationships/hyperlink" Target="http://ibooks.ru/reading.php?productid=341435&amp;search_string=%D1%83%D1%87%D0%B5%D1%82" TargetMode="External"/><Relationship Id="rId26" Type="http://schemas.openxmlformats.org/officeDocument/2006/relationships/hyperlink" Target="http://www.consultant.ru" TargetMode="External"/><Relationship Id="rId39" Type="http://schemas.openxmlformats.org/officeDocument/2006/relationships/hyperlink" Target="http://e.torgychet.ru/" TargetMode="External"/><Relationship Id="rId21" Type="http://schemas.openxmlformats.org/officeDocument/2006/relationships/hyperlink" Target="http://ibooks.ru/product.php?productid=342323" TargetMode="External"/><Relationship Id="rId34" Type="http://schemas.openxmlformats.org/officeDocument/2006/relationships/hyperlink" Target="http://www.consultant.ru" TargetMode="External"/><Relationship Id="rId42" Type="http://schemas.openxmlformats.org/officeDocument/2006/relationships/hyperlink" Target="http://www.rg.ru" TargetMode="External"/><Relationship Id="rId7" Type="http://schemas.openxmlformats.org/officeDocument/2006/relationships/hyperlink" Target="http://ibooks.ru/reading.php?productid=342323&amp;search_string=&#1041;&#1091;&#1093;&#1075;&#1072;&#1083;&#1090;&#1077;&#1088;&#1089;&#1082;&#1080;&#1081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42367&amp;search_string=%D0%A3%D0%A7%D0%95%D0%A2" TargetMode="External"/><Relationship Id="rId29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books.ru/reading.php?productid=342367&amp;search_string=%D0%A3%D0%A7%D0%95%D0%A2" TargetMode="External"/><Relationship Id="rId24" Type="http://schemas.openxmlformats.org/officeDocument/2006/relationships/hyperlink" Target="http://www.consultant.ru" TargetMode="External"/><Relationship Id="rId32" Type="http://schemas.openxmlformats.org/officeDocument/2006/relationships/hyperlink" Target="http://www.consultant.ru" TargetMode="External"/><Relationship Id="rId37" Type="http://schemas.openxmlformats.org/officeDocument/2006/relationships/hyperlink" Target="http://www.consultant.ru" TargetMode="External"/><Relationship Id="rId40" Type="http://schemas.openxmlformats.org/officeDocument/2006/relationships/hyperlink" Target="http://www.buhgalt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books.ru/product.php?productid=34203" TargetMode="External"/><Relationship Id="rId23" Type="http://schemas.openxmlformats.org/officeDocument/2006/relationships/hyperlink" Target="http://ibooks.ru/product.php?productid=342359" TargetMode="External"/><Relationship Id="rId28" Type="http://schemas.openxmlformats.org/officeDocument/2006/relationships/hyperlink" Target="http://www.consultant.ru" TargetMode="External"/><Relationship Id="rId36" Type="http://schemas.openxmlformats.org/officeDocument/2006/relationships/hyperlink" Target="http://www.consultant.ru" TargetMode="External"/><Relationship Id="rId10" Type="http://schemas.openxmlformats.org/officeDocument/2006/relationships/hyperlink" Target="http://ibooks.ru/product.php?productid=34203" TargetMode="External"/><Relationship Id="rId19" Type="http://schemas.openxmlformats.org/officeDocument/2006/relationships/hyperlink" Target="http://ibooks.ru/product.php?productid=341435" TargetMode="External"/><Relationship Id="rId31" Type="http://schemas.openxmlformats.org/officeDocument/2006/relationships/hyperlink" Target="http://www.consultant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2038" TargetMode="External"/><Relationship Id="rId14" Type="http://schemas.openxmlformats.org/officeDocument/2006/relationships/hyperlink" Target="http://ibooks.ru/reading.php?productid=342038" TargetMode="External"/><Relationship Id="rId22" Type="http://schemas.openxmlformats.org/officeDocument/2006/relationships/hyperlink" Target="http://ibooks.ru/reading.php?productid=342359&amp;search_string=%D0%A3%D0%A7%D0%95%D0%A2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hyperlink" Target="http://www.consultant.ru" TargetMode="External"/><Relationship Id="rId43" Type="http://schemas.openxmlformats.org/officeDocument/2006/relationships/image" Target="media/image2.jpeg"/><Relationship Id="rId8" Type="http://schemas.openxmlformats.org/officeDocument/2006/relationships/hyperlink" Target="http://www.iprbookshop.ru/21727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ibooks.ru/product.php?productid=342367" TargetMode="External"/><Relationship Id="rId17" Type="http://schemas.openxmlformats.org/officeDocument/2006/relationships/hyperlink" Target="http://ibooks.ru/product.php?productid=342367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hyperlink" Target="http://www.buntorg.ru/" TargetMode="External"/><Relationship Id="rId20" Type="http://schemas.openxmlformats.org/officeDocument/2006/relationships/hyperlink" Target="http://ibooks.ru/reading.php?productid=342323&amp;search_string=%D1%83%D1%87%D0%B5%D1%82" TargetMode="External"/><Relationship Id="rId41" Type="http://schemas.openxmlformats.org/officeDocument/2006/relationships/hyperlink" Target="http://www.glavbuk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EA2B1-5048-43DB-82A5-F5D5504C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Сучалкина Елена Анатольевна</cp:lastModifiedBy>
  <cp:revision>235</cp:revision>
  <cp:lastPrinted>2018-04-27T08:32:00Z</cp:lastPrinted>
  <dcterms:created xsi:type="dcterms:W3CDTF">2015-11-25T10:05:00Z</dcterms:created>
  <dcterms:modified xsi:type="dcterms:W3CDTF">2018-06-28T12:31:00Z</dcterms:modified>
</cp:coreProperties>
</file>