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</w:t>
      </w:r>
      <w:r w:rsidR="00D07DA0">
        <w:rPr>
          <w:sz w:val="28"/>
          <w:szCs w:val="28"/>
        </w:rPr>
        <w:t>азовательное учреждение высшего</w:t>
      </w:r>
      <w:r w:rsidRPr="00A65AE3">
        <w:rPr>
          <w:sz w:val="28"/>
          <w:szCs w:val="28"/>
        </w:rPr>
        <w:t>образования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373F1">
        <w:rPr>
          <w:sz w:val="28"/>
          <w:szCs w:val="28"/>
        </w:rPr>
        <w:t>Кафедра «</w:t>
      </w:r>
      <w:r w:rsidR="00AB4D00">
        <w:rPr>
          <w:sz w:val="28"/>
          <w:szCs w:val="28"/>
        </w:rPr>
        <w:t>История, ф</w:t>
      </w:r>
      <w:r w:rsidRPr="00A373F1">
        <w:rPr>
          <w:sz w:val="28"/>
          <w:szCs w:val="28"/>
        </w:rPr>
        <w:t>илософия, политология и социология»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8E3DB6" w:rsidRPr="00A65AE3" w:rsidRDefault="008E3DB6" w:rsidP="008E3DB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A65AE3">
        <w:rPr>
          <w:i/>
          <w:iCs/>
          <w:sz w:val="28"/>
          <w:szCs w:val="28"/>
        </w:rPr>
        <w:t>дисциплины</w:t>
      </w: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777BF" w:rsidRPr="00B9787B" w:rsidRDefault="00B777BF" w:rsidP="00EC6294">
      <w:pPr>
        <w:widowControl/>
        <w:spacing w:line="240" w:lineRule="auto"/>
        <w:ind w:firstLine="0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«ПОЛИТОЛОГИЯ»</w:t>
      </w:r>
      <w:r w:rsidR="00E61FD6">
        <w:rPr>
          <w:b/>
          <w:bCs/>
          <w:caps/>
          <w:sz w:val="28"/>
          <w:szCs w:val="28"/>
        </w:rPr>
        <w:t xml:space="preserve"> (Б1.Б.</w:t>
      </w:r>
      <w:r w:rsidR="007469BA">
        <w:rPr>
          <w:b/>
          <w:bCs/>
          <w:caps/>
          <w:sz w:val="28"/>
          <w:szCs w:val="28"/>
        </w:rPr>
        <w:t>33</w:t>
      </w:r>
      <w:r w:rsidR="00E61FD6">
        <w:rPr>
          <w:b/>
          <w:bCs/>
          <w:caps/>
          <w:sz w:val="28"/>
          <w:szCs w:val="28"/>
        </w:rPr>
        <w:t>)</w:t>
      </w:r>
    </w:p>
    <w:p w:rsidR="00B9787B" w:rsidRPr="00E61F32" w:rsidRDefault="00B9787B" w:rsidP="00B9787B">
      <w:pPr>
        <w:spacing w:line="240" w:lineRule="auto"/>
        <w:jc w:val="center"/>
        <w:rPr>
          <w:snapToGrid w:val="0"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b/>
          <w:bCs/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E61F32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7469BA" w:rsidP="00B9787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направления</w:t>
      </w: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23.0</w:t>
      </w:r>
      <w:r w:rsidR="007469BA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7469BA">
        <w:rPr>
          <w:sz w:val="28"/>
          <w:szCs w:val="28"/>
        </w:rPr>
        <w:t>3</w:t>
      </w:r>
      <w:r w:rsidR="00B9787B" w:rsidRPr="001F50F6">
        <w:rPr>
          <w:sz w:val="28"/>
          <w:szCs w:val="28"/>
        </w:rPr>
        <w:t xml:space="preserve"> «</w:t>
      </w:r>
      <w:r w:rsidR="007469BA">
        <w:rPr>
          <w:sz w:val="28"/>
          <w:szCs w:val="28"/>
        </w:rPr>
        <w:t>Эксплуатация транспортно-технологических машин и комплексов</w:t>
      </w:r>
      <w:r w:rsidR="00B9787B" w:rsidRPr="001F50F6">
        <w:rPr>
          <w:sz w:val="28"/>
          <w:szCs w:val="28"/>
        </w:rPr>
        <w:t>»</w:t>
      </w: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E61FD6" w:rsidP="00B9787B">
      <w:pPr>
        <w:spacing w:line="240" w:lineRule="auto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="007469BA">
        <w:rPr>
          <w:sz w:val="28"/>
          <w:szCs w:val="28"/>
        </w:rPr>
        <w:t>профилю</w:t>
      </w: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61FD6">
        <w:rPr>
          <w:sz w:val="28"/>
          <w:szCs w:val="28"/>
        </w:rPr>
        <w:t>Автом</w:t>
      </w:r>
      <w:r w:rsidR="007469BA">
        <w:rPr>
          <w:sz w:val="28"/>
          <w:szCs w:val="28"/>
        </w:rPr>
        <w:t>обильный сервис</w:t>
      </w:r>
      <w:r>
        <w:rPr>
          <w:sz w:val="28"/>
          <w:szCs w:val="28"/>
        </w:rPr>
        <w:t>»</w:t>
      </w:r>
    </w:p>
    <w:p w:rsidR="00B9787B" w:rsidRPr="001F50F6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8"/>
        </w:rPr>
      </w:pP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8"/>
        </w:rPr>
        <w:t xml:space="preserve">форма обучения – </w:t>
      </w:r>
      <w:r w:rsidR="00B963FC">
        <w:rPr>
          <w:sz w:val="28"/>
          <w:szCs w:val="28"/>
        </w:rPr>
        <w:t xml:space="preserve">очная и </w:t>
      </w:r>
      <w:r>
        <w:rPr>
          <w:sz w:val="28"/>
          <w:szCs w:val="28"/>
        </w:rPr>
        <w:t>за</w:t>
      </w:r>
      <w:r w:rsidRPr="00E827DE">
        <w:rPr>
          <w:sz w:val="28"/>
          <w:szCs w:val="28"/>
        </w:rPr>
        <w:t>очная</w:t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Default="00D07DA0" w:rsidP="00B9787B">
      <w:pPr>
        <w:spacing w:line="240" w:lineRule="auto"/>
        <w:jc w:val="center"/>
        <w:rPr>
          <w:sz w:val="28"/>
          <w:szCs w:val="24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-622935</wp:posOffset>
            </wp:positionH>
            <wp:positionV relativeFrom="paragraph">
              <wp:posOffset>179070</wp:posOffset>
            </wp:positionV>
            <wp:extent cx="3133725" cy="161925"/>
            <wp:effectExtent l="0" t="0" r="0" b="0"/>
            <wp:wrapNone/>
            <wp:docPr id="7" name="Рисунок 7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641" t="93912" r="-76960" b="4567"/>
                    <a:stretch/>
                  </pic:blipFill>
                  <pic:spPr bwMode="auto">
                    <a:xfrm>
                      <a:off x="0" y="0"/>
                      <a:ext cx="31337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9787B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</w:p>
    <w:p w:rsidR="00B9787B" w:rsidRPr="000343DE" w:rsidRDefault="00B9787B" w:rsidP="00B9787B">
      <w:pPr>
        <w:spacing w:line="240" w:lineRule="auto"/>
        <w:jc w:val="center"/>
        <w:rPr>
          <w:sz w:val="28"/>
          <w:szCs w:val="24"/>
        </w:rPr>
      </w:pPr>
      <w:r w:rsidRPr="000343DE">
        <w:rPr>
          <w:sz w:val="28"/>
          <w:szCs w:val="24"/>
        </w:rPr>
        <w:t>Санкт-Петербург 201</w:t>
      </w:r>
      <w:r w:rsidR="00AB4D00">
        <w:rPr>
          <w:sz w:val="28"/>
          <w:szCs w:val="24"/>
        </w:rPr>
        <w:t>8</w:t>
      </w:r>
    </w:p>
    <w:p w:rsidR="00B777BF" w:rsidRDefault="00B777BF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AB4D00" w:rsidRPr="000767B0" w:rsidRDefault="00AB4D00" w:rsidP="00AB4D00">
      <w:pPr>
        <w:widowControl/>
        <w:jc w:val="center"/>
        <w:rPr>
          <w:sz w:val="28"/>
          <w:szCs w:val="28"/>
        </w:rPr>
      </w:pPr>
      <w:r w:rsidRPr="000767B0">
        <w:rPr>
          <w:sz w:val="28"/>
          <w:szCs w:val="28"/>
        </w:rPr>
        <w:t>ЛИСТ СОГЛАСОВАНИЙ</w:t>
      </w:r>
    </w:p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B4D00" w:rsidRPr="00AB4D00" w:rsidRDefault="00AB4D00" w:rsidP="00AB4D00">
      <w:pPr>
        <w:widowControl/>
        <w:spacing w:line="240" w:lineRule="auto"/>
        <w:ind w:firstLine="0"/>
        <w:rPr>
          <w:sz w:val="28"/>
          <w:szCs w:val="28"/>
        </w:rPr>
      </w:pPr>
      <w:r w:rsidRPr="00AB4D00">
        <w:rPr>
          <w:rFonts w:eastAsia="Calibri"/>
          <w:sz w:val="28"/>
          <w:szCs w:val="28"/>
          <w:lang w:eastAsia="en-US"/>
        </w:rPr>
        <w:t>«История, ф</w:t>
      </w:r>
      <w:r w:rsidRPr="00AB4D00">
        <w:rPr>
          <w:sz w:val="28"/>
          <w:szCs w:val="28"/>
        </w:rPr>
        <w:t xml:space="preserve">илософия, политология и социология»   </w:t>
      </w:r>
    </w:p>
    <w:p w:rsidR="00AB4D00" w:rsidRPr="00AB4D00" w:rsidRDefault="00AB4D00" w:rsidP="00AB4D00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AB4D00">
        <w:rPr>
          <w:sz w:val="28"/>
          <w:szCs w:val="28"/>
          <w:lang w:eastAsia="en-US"/>
        </w:rPr>
        <w:t>Протокол № 7</w:t>
      </w:r>
      <w:r w:rsidRPr="00AB4D00">
        <w:rPr>
          <w:sz w:val="28"/>
          <w:szCs w:val="28"/>
          <w:u w:val="single"/>
          <w:lang w:eastAsia="en-US"/>
        </w:rPr>
        <w:t xml:space="preserve"> </w:t>
      </w:r>
      <w:r w:rsidRPr="00AB4D00">
        <w:rPr>
          <w:sz w:val="28"/>
          <w:szCs w:val="28"/>
          <w:lang w:eastAsia="en-US"/>
        </w:rPr>
        <w:t xml:space="preserve">от </w:t>
      </w:r>
      <w:r w:rsidRPr="00AB4D00">
        <w:rPr>
          <w:sz w:val="28"/>
          <w:szCs w:val="28"/>
          <w:u w:val="single"/>
          <w:lang w:eastAsia="en-US"/>
        </w:rPr>
        <w:t>«16» апреля 2018 г.</w:t>
      </w:r>
    </w:p>
    <w:p w:rsidR="00AB4D00" w:rsidRPr="00AB4D0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5070"/>
        <w:gridCol w:w="1876"/>
        <w:gridCol w:w="2410"/>
      </w:tblGrid>
      <w:tr w:rsidR="00AB4D00" w:rsidRPr="00AB4D00" w:rsidTr="00384F83">
        <w:tc>
          <w:tcPr>
            <w:tcW w:w="5070" w:type="dxa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 xml:space="preserve">Заведующий кафедрой </w:t>
            </w:r>
          </w:p>
          <w:p w:rsidR="00AB4D00" w:rsidRPr="00AB4D00" w:rsidRDefault="00AB4D00" w:rsidP="00384F83">
            <w:pPr>
              <w:widowControl/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AB4D00">
              <w:rPr>
                <w:rFonts w:eastAsia="Calibri"/>
                <w:sz w:val="28"/>
                <w:szCs w:val="28"/>
                <w:lang w:eastAsia="en-US"/>
              </w:rPr>
              <w:t>«История, ф</w:t>
            </w:r>
            <w:r w:rsidRPr="00AB4D00">
              <w:rPr>
                <w:sz w:val="28"/>
                <w:szCs w:val="28"/>
              </w:rPr>
              <w:t xml:space="preserve">илософия, политология и </w:t>
            </w:r>
            <w:proofErr w:type="gramStart"/>
            <w:r w:rsidRPr="00AB4D00">
              <w:rPr>
                <w:sz w:val="28"/>
                <w:szCs w:val="28"/>
              </w:rPr>
              <w:t xml:space="preserve">социология»   </w:t>
            </w:r>
            <w:proofErr w:type="gramEnd"/>
            <w:r w:rsidRPr="00AB4D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6" w:type="dxa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410" w:type="dxa"/>
            <w:shd w:val="clear" w:color="auto" w:fill="auto"/>
            <w:vAlign w:val="bottom"/>
          </w:tcPr>
          <w:p w:rsidR="00AB4D00" w:rsidRPr="00AB4D0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В.В. Фортунатов</w:t>
            </w:r>
          </w:p>
        </w:tc>
      </w:tr>
      <w:tr w:rsidR="00AB4D00" w:rsidRPr="000767B0" w:rsidTr="00384F83">
        <w:tc>
          <w:tcPr>
            <w:tcW w:w="507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«16» 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апреля  2018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г.</w:t>
            </w:r>
          </w:p>
        </w:tc>
        <w:tc>
          <w:tcPr>
            <w:tcW w:w="1876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AB4D00" w:rsidRPr="000767B0" w:rsidRDefault="00AB4D00" w:rsidP="00AB4D00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9679" w:type="dxa"/>
        <w:tblLayout w:type="fixed"/>
        <w:tblLook w:val="00A0" w:firstRow="1" w:lastRow="0" w:firstColumn="1" w:lastColumn="0" w:noHBand="0" w:noVBand="0"/>
      </w:tblPr>
      <w:tblGrid>
        <w:gridCol w:w="108"/>
        <w:gridCol w:w="4962"/>
        <w:gridCol w:w="33"/>
        <w:gridCol w:w="75"/>
        <w:gridCol w:w="1768"/>
        <w:gridCol w:w="2555"/>
        <w:gridCol w:w="14"/>
        <w:gridCol w:w="164"/>
      </w:tblGrid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СОГЛАСОВАНО</w:t>
            </w: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76" w:type="dxa"/>
            <w:gridSpan w:val="3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7469BA">
            <w:pPr>
              <w:tabs>
                <w:tab w:val="left" w:pos="851"/>
              </w:tabs>
              <w:ind w:firstLine="37"/>
              <w:jc w:val="left"/>
              <w:rPr>
                <w:i/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Председатель методической комиссии факультета «</w:t>
            </w:r>
            <w:r w:rsidR="007469BA">
              <w:rPr>
                <w:sz w:val="28"/>
                <w:szCs w:val="28"/>
              </w:rPr>
              <w:t>Транспортные и энергетические системы</w:t>
            </w:r>
            <w:r w:rsidRPr="00AB4D00">
              <w:rPr>
                <w:sz w:val="28"/>
                <w:szCs w:val="28"/>
              </w:rPr>
              <w:t>»</w:t>
            </w:r>
          </w:p>
        </w:tc>
        <w:tc>
          <w:tcPr>
            <w:tcW w:w="1876" w:type="dxa"/>
            <w:gridSpan w:val="3"/>
            <w:vAlign w:val="bottom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B4D00">
              <w:rPr>
                <w:sz w:val="28"/>
                <w:szCs w:val="28"/>
              </w:rPr>
              <w:t>_________</w:t>
            </w:r>
          </w:p>
        </w:tc>
        <w:tc>
          <w:tcPr>
            <w:tcW w:w="2569" w:type="dxa"/>
            <w:gridSpan w:val="2"/>
            <w:vAlign w:val="bottom"/>
          </w:tcPr>
          <w:p w:rsidR="00AB4D00" w:rsidRPr="00AB4D00" w:rsidRDefault="00E413C3" w:rsidP="007469BA">
            <w:pPr>
              <w:widowControl/>
              <w:tabs>
                <w:tab w:val="left" w:pos="6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Д.Н. Курилкин</w:t>
            </w:r>
          </w:p>
        </w:tc>
      </w:tr>
      <w:tr w:rsidR="00AB4D00" w:rsidRPr="000767B0" w:rsidTr="00384F83">
        <w:trPr>
          <w:gridAfter w:val="1"/>
          <w:wAfter w:w="164" w:type="dxa"/>
        </w:trPr>
        <w:tc>
          <w:tcPr>
            <w:tcW w:w="5070" w:type="dxa"/>
            <w:gridSpan w:val="2"/>
            <w:shd w:val="clear" w:color="auto" w:fill="auto"/>
          </w:tcPr>
          <w:p w:rsidR="00AB4D00" w:rsidRPr="00AB4D0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  <w:u w:val="single"/>
                <w:lang w:eastAsia="en-US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876" w:type="dxa"/>
            <w:gridSpan w:val="3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69" w:type="dxa"/>
            <w:gridSpan w:val="2"/>
          </w:tcPr>
          <w:p w:rsidR="00AB4D00" w:rsidRPr="00AB4D00" w:rsidRDefault="00AB4D00" w:rsidP="00384F8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After w:val="2"/>
          <w:wAfter w:w="178" w:type="dxa"/>
        </w:trPr>
        <w:tc>
          <w:tcPr>
            <w:tcW w:w="5103" w:type="dxa"/>
            <w:gridSpan w:val="3"/>
          </w:tcPr>
          <w:p w:rsidR="00AB4D00" w:rsidRPr="000767B0" w:rsidRDefault="00AB4D00" w:rsidP="00384F83">
            <w:pPr>
              <w:widowControl/>
              <w:spacing w:before="24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555" w:type="dxa"/>
            <w:shd w:val="clear" w:color="auto" w:fill="auto"/>
            <w:vAlign w:val="bottom"/>
          </w:tcPr>
          <w:p w:rsidR="00AB4D00" w:rsidRPr="000767B0" w:rsidRDefault="00AB4D00" w:rsidP="00384F83">
            <w:pPr>
              <w:widowControl/>
              <w:spacing w:line="240" w:lineRule="auto"/>
              <w:ind w:left="-69" w:firstLine="15"/>
              <w:jc w:val="left"/>
              <w:rPr>
                <w:sz w:val="28"/>
                <w:szCs w:val="28"/>
              </w:rPr>
            </w:pPr>
          </w:p>
        </w:tc>
      </w:tr>
      <w:tr w:rsidR="00AB4D00" w:rsidRPr="000767B0" w:rsidTr="00384F83">
        <w:trPr>
          <w:gridBefore w:val="1"/>
          <w:wBefore w:w="108" w:type="dxa"/>
          <w:trHeight w:val="730"/>
        </w:trPr>
        <w:tc>
          <w:tcPr>
            <w:tcW w:w="5070" w:type="dxa"/>
            <w:gridSpan w:val="3"/>
          </w:tcPr>
          <w:p w:rsidR="00AB4D0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EB11F8"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68" w:type="dxa"/>
            <w:vAlign w:val="bottom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767B0">
              <w:rPr>
                <w:sz w:val="28"/>
                <w:szCs w:val="28"/>
              </w:rPr>
              <w:t>_________</w:t>
            </w:r>
          </w:p>
        </w:tc>
        <w:tc>
          <w:tcPr>
            <w:tcW w:w="2733" w:type="dxa"/>
            <w:gridSpan w:val="3"/>
            <w:vAlign w:val="bottom"/>
          </w:tcPr>
          <w:p w:rsidR="00AB4D00" w:rsidRPr="007469BA" w:rsidRDefault="007469BA" w:rsidP="00E61FD6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28"/>
                <w:szCs w:val="28"/>
              </w:rPr>
            </w:pPr>
            <w:r w:rsidRPr="007469BA">
              <w:rPr>
                <w:sz w:val="28"/>
                <w:szCs w:val="28"/>
              </w:rPr>
              <w:t xml:space="preserve">С.В. </w:t>
            </w:r>
            <w:proofErr w:type="spellStart"/>
            <w:r w:rsidRPr="007469BA">
              <w:rPr>
                <w:sz w:val="28"/>
                <w:szCs w:val="28"/>
              </w:rPr>
              <w:t>Урушев</w:t>
            </w:r>
            <w:proofErr w:type="spellEnd"/>
          </w:p>
        </w:tc>
      </w:tr>
      <w:tr w:rsidR="00AB4D00" w:rsidRPr="000767B0" w:rsidTr="00384F83">
        <w:trPr>
          <w:gridBefore w:val="1"/>
          <w:wBefore w:w="108" w:type="dxa"/>
        </w:trPr>
        <w:tc>
          <w:tcPr>
            <w:tcW w:w="5070" w:type="dxa"/>
            <w:gridSpan w:val="3"/>
          </w:tcPr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  <w:lang w:eastAsia="en-US"/>
              </w:rPr>
            </w:pPr>
          </w:p>
          <w:p w:rsidR="00AB4D00" w:rsidRPr="00071A4D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  <w:highlight w:val="cyan"/>
                <w:u w:val="single"/>
              </w:rPr>
            </w:pPr>
            <w:r w:rsidRPr="00AB4D00">
              <w:rPr>
                <w:sz w:val="28"/>
                <w:szCs w:val="28"/>
                <w:u w:val="single"/>
                <w:lang w:eastAsia="en-US"/>
              </w:rPr>
              <w:t>«</w:t>
            </w:r>
            <w:proofErr w:type="gramStart"/>
            <w:r w:rsidRPr="00AB4D00">
              <w:rPr>
                <w:sz w:val="28"/>
                <w:szCs w:val="28"/>
                <w:u w:val="single"/>
                <w:lang w:eastAsia="en-US"/>
              </w:rPr>
              <w:t>27»  апреля</w:t>
            </w:r>
            <w:proofErr w:type="gramEnd"/>
            <w:r w:rsidRPr="00AB4D00">
              <w:rPr>
                <w:sz w:val="28"/>
                <w:szCs w:val="28"/>
                <w:u w:val="single"/>
                <w:lang w:eastAsia="en-US"/>
              </w:rPr>
              <w:t xml:space="preserve"> 2018 г.</w:t>
            </w:r>
          </w:p>
        </w:tc>
        <w:tc>
          <w:tcPr>
            <w:tcW w:w="1768" w:type="dxa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733" w:type="dxa"/>
            <w:gridSpan w:val="3"/>
          </w:tcPr>
          <w:p w:rsidR="00AB4D00" w:rsidRPr="000767B0" w:rsidRDefault="00AB4D00" w:rsidP="00384F83">
            <w:pPr>
              <w:widowControl/>
              <w:tabs>
                <w:tab w:val="left" w:pos="851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B777BF" w:rsidRPr="00B9787B" w:rsidRDefault="00AB4D00" w:rsidP="00315DFE">
      <w:pPr>
        <w:widowControl/>
        <w:spacing w:line="240" w:lineRule="auto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51DE2" w:rsidRPr="00D2714B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B51DE2" w:rsidRPr="00D2714B" w:rsidRDefault="00B51DE2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 xml:space="preserve">Рабочая программа составлена в соответствии с </w:t>
      </w:r>
      <w:proofErr w:type="gramStart"/>
      <w:r w:rsidRPr="00D87177">
        <w:rPr>
          <w:sz w:val="28"/>
          <w:szCs w:val="28"/>
        </w:rPr>
        <w:t>ФГОС ,</w:t>
      </w:r>
      <w:proofErr w:type="gramEnd"/>
      <w:r w:rsidRPr="00D87177">
        <w:rPr>
          <w:sz w:val="28"/>
          <w:szCs w:val="28"/>
        </w:rPr>
        <w:t xml:space="preserve"> </w:t>
      </w:r>
      <w:r w:rsidR="000C1BA9" w:rsidRPr="007F616C">
        <w:rPr>
          <w:sz w:val="28"/>
          <w:szCs w:val="28"/>
        </w:rPr>
        <w:t xml:space="preserve">утвержденным </w:t>
      </w:r>
      <w:r w:rsidR="00C36C4B" w:rsidRPr="00C36C4B">
        <w:rPr>
          <w:sz w:val="28"/>
          <w:szCs w:val="28"/>
        </w:rPr>
        <w:t>«1</w:t>
      </w:r>
      <w:r w:rsidR="007469BA">
        <w:rPr>
          <w:sz w:val="28"/>
          <w:szCs w:val="28"/>
        </w:rPr>
        <w:t>4</w:t>
      </w:r>
      <w:r w:rsidR="00C36C4B" w:rsidRPr="00C36C4B">
        <w:rPr>
          <w:sz w:val="28"/>
          <w:szCs w:val="28"/>
        </w:rPr>
        <w:t xml:space="preserve">» </w:t>
      </w:r>
      <w:r w:rsidR="007469BA">
        <w:rPr>
          <w:sz w:val="28"/>
          <w:szCs w:val="28"/>
        </w:rPr>
        <w:t>декабря</w:t>
      </w:r>
      <w:r w:rsidR="00C36C4B" w:rsidRPr="00C36C4B">
        <w:rPr>
          <w:sz w:val="28"/>
          <w:szCs w:val="28"/>
        </w:rPr>
        <w:t xml:space="preserve"> 201</w:t>
      </w:r>
      <w:r w:rsidR="007469BA">
        <w:rPr>
          <w:sz w:val="28"/>
          <w:szCs w:val="28"/>
        </w:rPr>
        <w:t>5</w:t>
      </w:r>
      <w:r w:rsidR="000C1BA9" w:rsidRPr="00C36C4B">
        <w:rPr>
          <w:sz w:val="28"/>
          <w:szCs w:val="28"/>
        </w:rPr>
        <w:t xml:space="preserve"> г.</w:t>
      </w:r>
      <w:r w:rsidR="00C36C4B" w:rsidRPr="00C36C4B">
        <w:rPr>
          <w:sz w:val="28"/>
          <w:szCs w:val="28"/>
        </w:rPr>
        <w:t xml:space="preserve">, приказ № </w:t>
      </w:r>
      <w:r w:rsidR="007469BA">
        <w:rPr>
          <w:sz w:val="28"/>
          <w:szCs w:val="28"/>
        </w:rPr>
        <w:t>1470</w:t>
      </w:r>
      <w:r w:rsidR="00AB4D00">
        <w:rPr>
          <w:sz w:val="28"/>
          <w:szCs w:val="28"/>
        </w:rPr>
        <w:t xml:space="preserve"> </w:t>
      </w:r>
      <w:r w:rsidR="00D210B7" w:rsidRPr="00D210B7">
        <w:rPr>
          <w:sz w:val="28"/>
          <w:szCs w:val="28"/>
        </w:rPr>
        <w:t xml:space="preserve">по </w:t>
      </w:r>
      <w:r w:rsidR="007469BA">
        <w:rPr>
          <w:sz w:val="28"/>
          <w:szCs w:val="28"/>
        </w:rPr>
        <w:t>направлению</w:t>
      </w:r>
      <w:r w:rsidR="00D210B7" w:rsidRPr="00D210B7">
        <w:rPr>
          <w:sz w:val="28"/>
          <w:szCs w:val="28"/>
        </w:rPr>
        <w:t xml:space="preserve"> </w:t>
      </w:r>
      <w:r w:rsidR="00E61FD6">
        <w:rPr>
          <w:sz w:val="28"/>
          <w:szCs w:val="28"/>
        </w:rPr>
        <w:t>23.0</w:t>
      </w:r>
      <w:r w:rsidR="007469BA">
        <w:rPr>
          <w:sz w:val="28"/>
          <w:szCs w:val="28"/>
        </w:rPr>
        <w:t>3</w:t>
      </w:r>
      <w:r w:rsidR="00E61FD6">
        <w:rPr>
          <w:sz w:val="28"/>
          <w:szCs w:val="28"/>
        </w:rPr>
        <w:t>.0</w:t>
      </w:r>
      <w:r w:rsidR="007469BA">
        <w:rPr>
          <w:sz w:val="28"/>
          <w:szCs w:val="28"/>
        </w:rPr>
        <w:t>3</w:t>
      </w:r>
      <w:r w:rsidR="000C1BA9" w:rsidRPr="00D210B7">
        <w:rPr>
          <w:sz w:val="28"/>
          <w:szCs w:val="28"/>
        </w:rPr>
        <w:t xml:space="preserve"> «</w:t>
      </w:r>
      <w:r w:rsidR="007469BA">
        <w:rPr>
          <w:sz w:val="28"/>
          <w:szCs w:val="28"/>
        </w:rPr>
        <w:t>Эксплуатация транспортно-технологических машин и комплексов</w:t>
      </w:r>
      <w:r w:rsidR="000C1BA9" w:rsidRPr="00D210B7">
        <w:rPr>
          <w:sz w:val="28"/>
          <w:szCs w:val="28"/>
        </w:rPr>
        <w:t>»,</w:t>
      </w:r>
      <w:r w:rsidR="000C1BA9" w:rsidRPr="007F616C">
        <w:rPr>
          <w:sz w:val="28"/>
          <w:szCs w:val="28"/>
        </w:rPr>
        <w:t xml:space="preserve"> по дисциплине </w:t>
      </w:r>
      <w:r w:rsidRPr="00D87177">
        <w:rPr>
          <w:sz w:val="28"/>
          <w:szCs w:val="28"/>
        </w:rPr>
        <w:t>«</w:t>
      </w:r>
      <w:r w:rsidR="006127EF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826510" w:rsidRDefault="00826510" w:rsidP="00826510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Для достижения поставленной цели решаются следующие задачи: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826510" w:rsidRDefault="00826510" w:rsidP="00826510">
      <w:pPr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приобретение умений, указанных в разделе 2 рабочей программы;</w:t>
      </w:r>
    </w:p>
    <w:p w:rsidR="002E69DC" w:rsidRDefault="00826510" w:rsidP="00826510">
      <w:pPr>
        <w:widowControl/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приобретение навыков, указанных в разделе 2 рабочей программы.</w:t>
      </w:r>
    </w:p>
    <w:p w:rsidR="00826510" w:rsidRPr="00D87177" w:rsidRDefault="00826510" w:rsidP="00826510">
      <w:pPr>
        <w:widowControl/>
        <w:spacing w:line="240" w:lineRule="auto"/>
        <w:ind w:left="851" w:firstLine="0"/>
        <w:rPr>
          <w:snapToGrid w:val="0"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В результате освоения дисциплины обучающийся должен: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ЗНАТЬ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основные</w:t>
      </w:r>
      <w:proofErr w:type="gramEnd"/>
      <w:r w:rsidRPr="00D87177">
        <w:rPr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своеобразие</w:t>
      </w:r>
      <w:proofErr w:type="gramEnd"/>
      <w:r w:rsidRPr="00D87177">
        <w:rPr>
          <w:sz w:val="28"/>
          <w:szCs w:val="28"/>
        </w:rPr>
        <w:t xml:space="preserve"> политической жизни России и ее место в мировой политике;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851"/>
          <w:tab w:val="left" w:pos="1276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выдающиеся достижения мировой политической мысли.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УМЕТЬ</w:t>
      </w:r>
      <w:r w:rsidRPr="00D87177">
        <w:rPr>
          <w:sz w:val="28"/>
          <w:szCs w:val="28"/>
        </w:rPr>
        <w:t>: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самостоятельно анализировать социально-политическую и научную литературу;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понимать и объяснять феномены современной политической жизни;</w:t>
      </w:r>
    </w:p>
    <w:p w:rsidR="00B40B24" w:rsidRPr="00D87177" w:rsidRDefault="00875BC0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proofErr w:type="gramStart"/>
      <w:r>
        <w:rPr>
          <w:sz w:val="28"/>
          <w:szCs w:val="28"/>
        </w:rPr>
        <w:t>составлять</w:t>
      </w:r>
      <w:proofErr w:type="gramEnd"/>
      <w:r>
        <w:rPr>
          <w:sz w:val="28"/>
          <w:szCs w:val="28"/>
        </w:rPr>
        <w:t xml:space="preserve"> обзоры и/или аналитические отчеты</w:t>
      </w:r>
      <w:r w:rsidR="00B40B24" w:rsidRPr="00D87177">
        <w:rPr>
          <w:sz w:val="28"/>
          <w:szCs w:val="28"/>
        </w:rPr>
        <w:t>;</w:t>
      </w:r>
    </w:p>
    <w:p w:rsidR="00B40B24" w:rsidRPr="00D87177" w:rsidRDefault="00B40B24" w:rsidP="00B40B24">
      <w:pPr>
        <w:widowControl/>
        <w:numPr>
          <w:ilvl w:val="0"/>
          <w:numId w:val="3"/>
        </w:numPr>
        <w:tabs>
          <w:tab w:val="left" w:pos="0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толерантно относиться к политическим установкам других людей.</w:t>
      </w: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b/>
          <w:sz w:val="28"/>
          <w:szCs w:val="28"/>
        </w:rPr>
        <w:t>ВЛАДЕТЬ</w:t>
      </w:r>
      <w:r w:rsidRPr="00D87177">
        <w:rPr>
          <w:sz w:val="28"/>
          <w:szCs w:val="28"/>
        </w:rPr>
        <w:t>: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методикой переговорного процесса;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proofErr w:type="gramStart"/>
      <w:r w:rsidRPr="00D87177">
        <w:rPr>
          <w:sz w:val="28"/>
          <w:szCs w:val="28"/>
        </w:rPr>
        <w:t>навык</w:t>
      </w:r>
      <w:r w:rsidR="00875BC0">
        <w:rPr>
          <w:sz w:val="28"/>
          <w:szCs w:val="28"/>
        </w:rPr>
        <w:t>ами</w:t>
      </w:r>
      <w:proofErr w:type="gramEnd"/>
      <w:r w:rsidRPr="00D87177">
        <w:rPr>
          <w:sz w:val="28"/>
          <w:szCs w:val="28"/>
        </w:rPr>
        <w:t xml:space="preserve"> </w:t>
      </w:r>
      <w:r w:rsidR="00875BC0">
        <w:rPr>
          <w:sz w:val="28"/>
          <w:szCs w:val="28"/>
        </w:rPr>
        <w:t>коммуникации в устной и письменной формах</w:t>
      </w:r>
      <w:r w:rsidRPr="00D87177">
        <w:rPr>
          <w:sz w:val="28"/>
          <w:szCs w:val="28"/>
        </w:rPr>
        <w:t>;</w:t>
      </w:r>
    </w:p>
    <w:p w:rsidR="0092474C" w:rsidRPr="00D87177" w:rsidRDefault="0092474C" w:rsidP="0092474C">
      <w:pPr>
        <w:widowControl/>
        <w:numPr>
          <w:ilvl w:val="0"/>
          <w:numId w:val="3"/>
        </w:numPr>
        <w:tabs>
          <w:tab w:val="left" w:pos="284"/>
        </w:tabs>
        <w:spacing w:line="240" w:lineRule="auto"/>
        <w:ind w:left="1276" w:hanging="425"/>
        <w:rPr>
          <w:sz w:val="28"/>
          <w:szCs w:val="28"/>
        </w:rPr>
      </w:pPr>
      <w:r w:rsidRPr="00D87177">
        <w:rPr>
          <w:sz w:val="28"/>
          <w:szCs w:val="28"/>
        </w:rPr>
        <w:t>навыком получением нового политологического знания;</w:t>
      </w:r>
    </w:p>
    <w:p w:rsidR="00F46EFE" w:rsidRPr="00D87177" w:rsidRDefault="004C22B1" w:rsidP="00F46EFE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rFonts w:eastAsia="Calibri"/>
          <w:b/>
          <w:sz w:val="28"/>
          <w:szCs w:val="28"/>
        </w:rPr>
      </w:pPr>
      <w:r w:rsidRPr="00D87177">
        <w:rPr>
          <w:rFonts w:eastAsia="Calibri"/>
          <w:sz w:val="28"/>
          <w:szCs w:val="28"/>
        </w:rPr>
        <w:t>навык</w:t>
      </w:r>
      <w:r w:rsidR="000C39A6" w:rsidRPr="00D87177">
        <w:rPr>
          <w:rFonts w:eastAsia="Calibri"/>
          <w:sz w:val="28"/>
          <w:szCs w:val="28"/>
        </w:rPr>
        <w:t xml:space="preserve">ом </w:t>
      </w:r>
      <w:r w:rsidR="00F46EFE" w:rsidRPr="00D87177">
        <w:rPr>
          <w:rFonts w:eastAsia="Calibri"/>
          <w:sz w:val="28"/>
          <w:szCs w:val="28"/>
        </w:rPr>
        <w:t>ведения дискуссии и полемики;</w:t>
      </w:r>
    </w:p>
    <w:p w:rsidR="00826510" w:rsidRPr="00E61FD6" w:rsidRDefault="000C39A6" w:rsidP="00E61FD6">
      <w:pPr>
        <w:widowControl/>
        <w:numPr>
          <w:ilvl w:val="0"/>
          <w:numId w:val="3"/>
        </w:numPr>
        <w:spacing w:line="240" w:lineRule="auto"/>
        <w:ind w:left="1276" w:hanging="425"/>
        <w:jc w:val="left"/>
        <w:rPr>
          <w:sz w:val="28"/>
          <w:szCs w:val="28"/>
        </w:rPr>
      </w:pPr>
      <w:proofErr w:type="gramStart"/>
      <w:r w:rsidRPr="00E61FD6">
        <w:rPr>
          <w:rFonts w:eastAsia="Calibri"/>
          <w:sz w:val="28"/>
          <w:szCs w:val="28"/>
        </w:rPr>
        <w:t>навыком</w:t>
      </w:r>
      <w:proofErr w:type="gramEnd"/>
      <w:r w:rsidRPr="00E61FD6">
        <w:rPr>
          <w:rFonts w:eastAsia="Calibri"/>
          <w:sz w:val="28"/>
          <w:szCs w:val="28"/>
        </w:rPr>
        <w:t xml:space="preserve"> </w:t>
      </w:r>
      <w:r w:rsidR="00F46EFE" w:rsidRPr="00E61FD6">
        <w:rPr>
          <w:rFonts w:eastAsia="Calibri"/>
          <w:sz w:val="28"/>
          <w:szCs w:val="28"/>
        </w:rPr>
        <w:t xml:space="preserve">критического восприятия </w:t>
      </w:r>
      <w:r w:rsidR="00F46EFE" w:rsidRPr="00E61FD6">
        <w:rPr>
          <w:rFonts w:eastAsia="Calibri"/>
          <w:spacing w:val="-4"/>
          <w:sz w:val="28"/>
          <w:szCs w:val="28"/>
        </w:rPr>
        <w:t>информации.</w:t>
      </w:r>
      <w:r w:rsidR="00E61FD6" w:rsidRPr="00E61FD6">
        <w:rPr>
          <w:rFonts w:eastAsia="Calibri"/>
          <w:spacing w:val="-4"/>
          <w:sz w:val="28"/>
          <w:szCs w:val="28"/>
        </w:rPr>
        <w:t xml:space="preserve"> </w:t>
      </w:r>
    </w:p>
    <w:p w:rsidR="00826510" w:rsidRPr="00D87177" w:rsidRDefault="00826510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917BBB">
        <w:rPr>
          <w:b/>
          <w:sz w:val="28"/>
          <w:szCs w:val="28"/>
        </w:rPr>
        <w:t>общекультурных компетенций (ОК)</w:t>
      </w:r>
      <w:r w:rsidRPr="00917BBB">
        <w:rPr>
          <w:sz w:val="28"/>
          <w:szCs w:val="28"/>
        </w:rPr>
        <w:t>:</w:t>
      </w:r>
    </w:p>
    <w:p w:rsidR="00F5417A" w:rsidRDefault="00F5417A" w:rsidP="00F5417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</w:t>
      </w:r>
      <w:r w:rsidRPr="00C6381C">
        <w:rPr>
          <w:sz w:val="28"/>
          <w:szCs w:val="28"/>
        </w:rPr>
        <w:tab/>
        <w:t xml:space="preserve">способность использовать основы </w:t>
      </w:r>
      <w:r w:rsidR="00E413C3">
        <w:rPr>
          <w:sz w:val="28"/>
          <w:szCs w:val="28"/>
        </w:rPr>
        <w:t>философских</w:t>
      </w:r>
      <w:r>
        <w:rPr>
          <w:sz w:val="28"/>
          <w:szCs w:val="28"/>
        </w:rPr>
        <w:t xml:space="preserve"> знаний</w:t>
      </w:r>
      <w:r w:rsidRPr="00C6381C">
        <w:rPr>
          <w:sz w:val="28"/>
          <w:szCs w:val="28"/>
        </w:rPr>
        <w:t xml:space="preserve"> </w:t>
      </w:r>
      <w:r>
        <w:rPr>
          <w:sz w:val="28"/>
          <w:szCs w:val="28"/>
        </w:rPr>
        <w:t>для формирования мировоззренческой позиции (ОК-1</w:t>
      </w:r>
      <w:r w:rsidRPr="00C6381C">
        <w:rPr>
          <w:sz w:val="28"/>
          <w:szCs w:val="28"/>
        </w:rPr>
        <w:t>);</w:t>
      </w:r>
    </w:p>
    <w:p w:rsidR="00F5417A" w:rsidRPr="00C6381C" w:rsidRDefault="00F5417A" w:rsidP="00F5417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C6381C">
        <w:rPr>
          <w:rStyle w:val="FontStyle48"/>
          <w:sz w:val="28"/>
          <w:szCs w:val="28"/>
        </w:rPr>
        <w:lastRenderedPageBreak/>
        <w:t>способность</w:t>
      </w:r>
      <w:proofErr w:type="gramEnd"/>
      <w:r w:rsidRPr="00C6381C">
        <w:rPr>
          <w:rStyle w:val="FontStyle48"/>
          <w:sz w:val="28"/>
          <w:szCs w:val="28"/>
        </w:rPr>
        <w:t xml:space="preserve"> использовать основы правовых знаний в различных сферах деятельности (ОК-4);</w:t>
      </w:r>
    </w:p>
    <w:p w:rsidR="00F5417A" w:rsidRPr="00C6381C" w:rsidRDefault="00F5417A" w:rsidP="00F5417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C6381C">
        <w:rPr>
          <w:rStyle w:val="FontStyle48"/>
          <w:sz w:val="28"/>
          <w:szCs w:val="28"/>
        </w:rPr>
        <w:t>способность</w:t>
      </w:r>
      <w:proofErr w:type="gramEnd"/>
      <w:r w:rsidRPr="00C6381C">
        <w:rPr>
          <w:rStyle w:val="FontStyle48"/>
          <w:sz w:val="28"/>
          <w:szCs w:val="28"/>
        </w:rPr>
        <w:t xml:space="preserve"> к коммуникации в устной и письменной формах на русском и иностранном языках для решения задач</w:t>
      </w:r>
      <w:r>
        <w:rPr>
          <w:rStyle w:val="FontStyle48"/>
          <w:sz w:val="28"/>
          <w:szCs w:val="28"/>
        </w:rPr>
        <w:t xml:space="preserve"> межличностного и межкультурного</w:t>
      </w:r>
      <w:r w:rsidRPr="00C6381C">
        <w:rPr>
          <w:rStyle w:val="FontStyle48"/>
          <w:sz w:val="28"/>
          <w:szCs w:val="28"/>
        </w:rPr>
        <w:t xml:space="preserve"> взаимодействия (ОК-5);</w:t>
      </w:r>
    </w:p>
    <w:p w:rsidR="00F5417A" w:rsidRPr="00C6381C" w:rsidRDefault="00F5417A" w:rsidP="00F5417A">
      <w:pPr>
        <w:pStyle w:val="Style15"/>
        <w:widowControl/>
        <w:numPr>
          <w:ilvl w:val="0"/>
          <w:numId w:val="21"/>
        </w:numPr>
        <w:tabs>
          <w:tab w:val="left" w:pos="0"/>
          <w:tab w:val="left" w:pos="1418"/>
        </w:tabs>
        <w:spacing w:line="240" w:lineRule="auto"/>
        <w:ind w:left="0" w:right="19" w:firstLine="851"/>
        <w:rPr>
          <w:rStyle w:val="FontStyle48"/>
          <w:sz w:val="28"/>
          <w:szCs w:val="28"/>
        </w:rPr>
      </w:pPr>
      <w:proofErr w:type="gramStart"/>
      <w:r w:rsidRPr="00C6381C">
        <w:rPr>
          <w:rStyle w:val="FontStyle48"/>
          <w:sz w:val="28"/>
          <w:szCs w:val="28"/>
        </w:rPr>
        <w:t>способность</w:t>
      </w:r>
      <w:proofErr w:type="gramEnd"/>
      <w:r w:rsidRPr="00C6381C">
        <w:rPr>
          <w:rStyle w:val="FontStyle48"/>
          <w:sz w:val="28"/>
          <w:szCs w:val="28"/>
        </w:rPr>
        <w:t xml:space="preserve"> работать в коллективе, толерантно воспринимая социальные, этнические, конфессиональные и культурные различия (ОК-6).</w:t>
      </w:r>
    </w:p>
    <w:p w:rsidR="00E61FD6" w:rsidRPr="00917BBB" w:rsidRDefault="00E61FD6" w:rsidP="000C1BA9">
      <w:pPr>
        <w:widowControl/>
        <w:spacing w:line="240" w:lineRule="auto"/>
        <w:ind w:firstLine="851"/>
        <w:rPr>
          <w:sz w:val="28"/>
          <w:szCs w:val="28"/>
        </w:rPr>
      </w:pP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ОПОП.</w:t>
      </w:r>
    </w:p>
    <w:p w:rsidR="000C1BA9" w:rsidRPr="00917BBB" w:rsidRDefault="000C1BA9" w:rsidP="000C1BA9">
      <w:pPr>
        <w:widowControl/>
        <w:spacing w:line="240" w:lineRule="auto"/>
        <w:ind w:firstLine="851"/>
        <w:rPr>
          <w:sz w:val="28"/>
          <w:szCs w:val="28"/>
        </w:rPr>
      </w:pPr>
      <w:r w:rsidRPr="00917BBB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ОПОП.</w:t>
      </w:r>
    </w:p>
    <w:p w:rsidR="00B51DE2" w:rsidRPr="00D87177" w:rsidRDefault="00B51DE2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B51DE2" w:rsidRPr="00D8717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B51DE2" w:rsidRPr="00D87177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B51DE2" w:rsidRPr="00D87177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87177">
        <w:rPr>
          <w:sz w:val="28"/>
          <w:szCs w:val="28"/>
        </w:rPr>
        <w:t>Дисциплина «</w:t>
      </w:r>
      <w:r w:rsidR="00167DEE" w:rsidRPr="00D87177">
        <w:rPr>
          <w:sz w:val="28"/>
          <w:szCs w:val="28"/>
        </w:rPr>
        <w:t>Политология</w:t>
      </w:r>
      <w:r w:rsidRPr="00D87177">
        <w:rPr>
          <w:sz w:val="28"/>
          <w:szCs w:val="28"/>
        </w:rPr>
        <w:t>»</w:t>
      </w:r>
      <w:r w:rsidR="00DB7B28" w:rsidRPr="00D87177">
        <w:rPr>
          <w:sz w:val="28"/>
          <w:szCs w:val="28"/>
        </w:rPr>
        <w:t xml:space="preserve"> (</w:t>
      </w:r>
      <w:r w:rsidR="00D210B7" w:rsidRPr="00D210B7">
        <w:rPr>
          <w:sz w:val="28"/>
          <w:szCs w:val="28"/>
        </w:rPr>
        <w:t>Б1.</w:t>
      </w:r>
      <w:r w:rsidR="00B235DF">
        <w:rPr>
          <w:sz w:val="28"/>
          <w:szCs w:val="28"/>
        </w:rPr>
        <w:t>Б.</w:t>
      </w:r>
      <w:r w:rsidR="00B41320">
        <w:rPr>
          <w:sz w:val="28"/>
          <w:szCs w:val="28"/>
        </w:rPr>
        <w:t>33</w:t>
      </w:r>
      <w:r w:rsidR="00B235DF">
        <w:rPr>
          <w:sz w:val="28"/>
          <w:szCs w:val="28"/>
        </w:rPr>
        <w:t>)</w:t>
      </w:r>
      <w:r w:rsidR="00DB7B28" w:rsidRPr="00D87177">
        <w:rPr>
          <w:sz w:val="28"/>
          <w:szCs w:val="28"/>
        </w:rPr>
        <w:t xml:space="preserve"> </w:t>
      </w:r>
      <w:r w:rsidRPr="00D87177">
        <w:rPr>
          <w:sz w:val="28"/>
          <w:szCs w:val="28"/>
        </w:rPr>
        <w:t xml:space="preserve">относится к </w:t>
      </w:r>
      <w:r w:rsidR="00B235DF">
        <w:rPr>
          <w:sz w:val="28"/>
          <w:szCs w:val="28"/>
        </w:rPr>
        <w:t>базовой</w:t>
      </w:r>
      <w:r w:rsidR="007B56DE" w:rsidRPr="0094567F">
        <w:rPr>
          <w:sz w:val="28"/>
          <w:szCs w:val="28"/>
        </w:rPr>
        <w:t xml:space="preserve"> </w:t>
      </w:r>
      <w:r w:rsidRPr="0094567F">
        <w:rPr>
          <w:sz w:val="28"/>
          <w:szCs w:val="28"/>
        </w:rPr>
        <w:t xml:space="preserve">части и является </w:t>
      </w:r>
      <w:r w:rsidR="00B235DF">
        <w:rPr>
          <w:sz w:val="28"/>
          <w:szCs w:val="28"/>
        </w:rPr>
        <w:t>обязательной дисциплиной</w:t>
      </w:r>
      <w:r w:rsidRPr="0094567F">
        <w:rPr>
          <w:sz w:val="28"/>
          <w:szCs w:val="28"/>
        </w:rPr>
        <w:t>.</w:t>
      </w:r>
    </w:p>
    <w:p w:rsidR="00774189" w:rsidRPr="00D87177" w:rsidRDefault="00774189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87177">
        <w:rPr>
          <w:b/>
          <w:bCs/>
          <w:sz w:val="28"/>
          <w:szCs w:val="28"/>
        </w:rPr>
        <w:t>4. Объем дисциплины и виды учебной работы</w:t>
      </w:r>
    </w:p>
    <w:p w:rsidR="00091FDC" w:rsidRPr="00D87177" w:rsidRDefault="00091FDC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091FD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091FDC" w:rsidRPr="004D2E96" w:rsidRDefault="0082651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Семестр</w:t>
            </w:r>
          </w:p>
        </w:tc>
      </w:tr>
      <w:tr w:rsidR="00091FD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091FDC" w:rsidRPr="004D2E96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091FDC" w:rsidRPr="00CD635B" w:rsidRDefault="00B41320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1FD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091FDC" w:rsidRPr="00CD635B" w:rsidRDefault="00B963F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2</w:t>
            </w:r>
          </w:p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091FD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091FD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091FDC" w:rsidRPr="00CD635B" w:rsidRDefault="00B963FC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</w:tr>
      <w:tr w:rsidR="00091FD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091FDC" w:rsidRPr="00D33C78" w:rsidRDefault="00091FD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  <w:tc>
          <w:tcPr>
            <w:tcW w:w="1492" w:type="dxa"/>
            <w:vAlign w:val="center"/>
          </w:tcPr>
          <w:p w:rsidR="00091FDC" w:rsidRPr="00CD635B" w:rsidRDefault="004B7712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091FD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091FDC" w:rsidRPr="009D0F8E" w:rsidTr="00384F83">
        <w:trPr>
          <w:jc w:val="center"/>
        </w:trPr>
        <w:tc>
          <w:tcPr>
            <w:tcW w:w="5353" w:type="dxa"/>
            <w:vAlign w:val="center"/>
          </w:tcPr>
          <w:p w:rsidR="00091FDC" w:rsidRPr="00CD635B" w:rsidRDefault="00091FD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091FD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091FD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091FDC" w:rsidRPr="00091FDC" w:rsidRDefault="00091FDC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36EE8" w:rsidRDefault="00A36EE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  <w:r w:rsidRPr="0094567F">
        <w:rPr>
          <w:sz w:val="28"/>
          <w:szCs w:val="28"/>
        </w:rPr>
        <w:t xml:space="preserve">Для </w:t>
      </w:r>
      <w:r w:rsidR="00B4344C">
        <w:rPr>
          <w:sz w:val="28"/>
          <w:szCs w:val="28"/>
        </w:rPr>
        <w:t>за</w:t>
      </w:r>
      <w:r w:rsidRPr="0094567F">
        <w:rPr>
          <w:sz w:val="28"/>
          <w:szCs w:val="28"/>
        </w:rPr>
        <w:t>очной формы обучения:</w:t>
      </w:r>
    </w:p>
    <w:tbl>
      <w:tblPr>
        <w:tblW w:w="8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30"/>
        <w:gridCol w:w="1492"/>
      </w:tblGrid>
      <w:tr w:rsidR="00B4344C" w:rsidRPr="009D0F8E" w:rsidTr="00384F8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830" w:type="dxa"/>
            <w:vMerge w:val="restart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492" w:type="dxa"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4D2E96">
              <w:rPr>
                <w:b/>
                <w:bCs/>
                <w:sz w:val="24"/>
                <w:szCs w:val="24"/>
              </w:rPr>
              <w:t xml:space="preserve">Курс </w:t>
            </w:r>
          </w:p>
        </w:tc>
      </w:tr>
      <w:tr w:rsidR="00B4344C" w:rsidRPr="009D0F8E" w:rsidTr="00384F83">
        <w:trPr>
          <w:tblHeader/>
          <w:jc w:val="center"/>
        </w:trPr>
        <w:tc>
          <w:tcPr>
            <w:tcW w:w="5353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830" w:type="dxa"/>
            <w:vMerge/>
            <w:vAlign w:val="center"/>
          </w:tcPr>
          <w:p w:rsidR="00B4344C" w:rsidRPr="004D2E96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92" w:type="dxa"/>
            <w:vAlign w:val="center"/>
          </w:tcPr>
          <w:p w:rsidR="00B4344C" w:rsidRPr="00CD635B" w:rsidRDefault="005A2DCE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4344C" w:rsidRPr="009D0F8E" w:rsidTr="00384F83">
        <w:trPr>
          <w:trHeight w:val="630"/>
          <w:jc w:val="center"/>
        </w:trPr>
        <w:tc>
          <w:tcPr>
            <w:tcW w:w="5353" w:type="dxa"/>
            <w:tcBorders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Контактная работа (по видам учебных занятий)</w:t>
            </w:r>
          </w:p>
        </w:tc>
        <w:tc>
          <w:tcPr>
            <w:tcW w:w="1830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92" w:type="dxa"/>
            <w:tcBorders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8</w:t>
            </w: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B4344C" w:rsidRPr="009D0F8E" w:rsidTr="00384F83">
        <w:trPr>
          <w:trHeight w:val="649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В том числе:</w:t>
            </w:r>
          </w:p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лекции (Л)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345"/>
          <w:jc w:val="center"/>
        </w:trPr>
        <w:tc>
          <w:tcPr>
            <w:tcW w:w="5353" w:type="dxa"/>
            <w:tcBorders>
              <w:top w:val="nil"/>
              <w:bottom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1830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tcBorders>
              <w:top w:val="nil"/>
              <w:bottom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trHeight w:val="405"/>
          <w:jc w:val="center"/>
        </w:trPr>
        <w:tc>
          <w:tcPr>
            <w:tcW w:w="5353" w:type="dxa"/>
            <w:tcBorders>
              <w:top w:val="nil"/>
            </w:tcBorders>
            <w:vAlign w:val="center"/>
          </w:tcPr>
          <w:p w:rsidR="00B4344C" w:rsidRPr="00D33C78" w:rsidRDefault="00B4344C" w:rsidP="00826510">
            <w:pPr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D33C78">
              <w:rPr>
                <w:sz w:val="24"/>
                <w:szCs w:val="24"/>
              </w:rPr>
              <w:lastRenderedPageBreak/>
              <w:t>лабораторные работы (ЛР)</w:t>
            </w:r>
          </w:p>
        </w:tc>
        <w:tc>
          <w:tcPr>
            <w:tcW w:w="1830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  <w:tc>
          <w:tcPr>
            <w:tcW w:w="1492" w:type="dxa"/>
            <w:tcBorders>
              <w:top w:val="nil"/>
            </w:tcBorders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-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Контроль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830" w:type="dxa"/>
            <w:vAlign w:val="center"/>
          </w:tcPr>
          <w:p w:rsidR="00B4344C" w:rsidRPr="00091FDC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826510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</w:p>
        </w:tc>
      </w:tr>
      <w:tr w:rsidR="00B4344C" w:rsidRPr="009D0F8E" w:rsidTr="00384F83">
        <w:trPr>
          <w:jc w:val="center"/>
        </w:trPr>
        <w:tc>
          <w:tcPr>
            <w:tcW w:w="5353" w:type="dxa"/>
            <w:vAlign w:val="center"/>
          </w:tcPr>
          <w:p w:rsidR="00B4344C" w:rsidRPr="00CD635B" w:rsidRDefault="00B4344C" w:rsidP="00826510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D635B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CD635B">
              <w:rPr>
                <w:sz w:val="24"/>
                <w:szCs w:val="24"/>
              </w:rPr>
              <w:t>з.е</w:t>
            </w:r>
            <w:proofErr w:type="spellEnd"/>
            <w:r w:rsidRPr="00CD635B">
              <w:rPr>
                <w:sz w:val="24"/>
                <w:szCs w:val="24"/>
              </w:rPr>
              <w:t>.</w:t>
            </w:r>
          </w:p>
        </w:tc>
        <w:tc>
          <w:tcPr>
            <w:tcW w:w="1830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B4344C" w:rsidRPr="00CD63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92" w:type="dxa"/>
            <w:vAlign w:val="center"/>
          </w:tcPr>
          <w:p w:rsidR="00B4344C" w:rsidRPr="00CD635B" w:rsidRDefault="00B235DF" w:rsidP="00B235DF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72/2</w:t>
            </w:r>
          </w:p>
        </w:tc>
      </w:tr>
    </w:tbl>
    <w:p w:rsidR="005A2DCE" w:rsidRPr="004D2E96" w:rsidRDefault="005A2DCE" w:rsidP="005A2DCE">
      <w:pPr>
        <w:tabs>
          <w:tab w:val="left" w:pos="851"/>
        </w:tabs>
        <w:spacing w:line="240" w:lineRule="auto"/>
        <w:ind w:firstLine="426"/>
        <w:jc w:val="center"/>
        <w:rPr>
          <w:i/>
          <w:iCs/>
          <w:sz w:val="24"/>
          <w:szCs w:val="24"/>
        </w:rPr>
      </w:pPr>
      <w:r w:rsidRPr="00CD635B">
        <w:rPr>
          <w:i/>
          <w:iCs/>
          <w:sz w:val="24"/>
          <w:szCs w:val="24"/>
        </w:rPr>
        <w:t xml:space="preserve">Примечания: «Форма контроля </w:t>
      </w:r>
      <w:r>
        <w:rPr>
          <w:i/>
          <w:iCs/>
          <w:sz w:val="24"/>
          <w:szCs w:val="24"/>
        </w:rPr>
        <w:t xml:space="preserve">знаний» – </w:t>
      </w:r>
      <w:r w:rsidR="00B235DF">
        <w:rPr>
          <w:i/>
          <w:iCs/>
          <w:sz w:val="24"/>
          <w:szCs w:val="24"/>
        </w:rPr>
        <w:t>зачет</w:t>
      </w:r>
      <w:r>
        <w:rPr>
          <w:i/>
          <w:iCs/>
          <w:sz w:val="24"/>
          <w:szCs w:val="24"/>
        </w:rPr>
        <w:t xml:space="preserve"> (</w:t>
      </w:r>
      <w:r w:rsidR="00B235DF">
        <w:rPr>
          <w:i/>
          <w:iCs/>
          <w:sz w:val="24"/>
          <w:szCs w:val="24"/>
        </w:rPr>
        <w:t>З</w:t>
      </w:r>
      <w:r>
        <w:rPr>
          <w:i/>
          <w:iCs/>
          <w:sz w:val="24"/>
          <w:szCs w:val="24"/>
        </w:rPr>
        <w:t>)</w:t>
      </w:r>
    </w:p>
    <w:p w:rsidR="005A2DCE" w:rsidRPr="00D87177" w:rsidRDefault="005A2DCE" w:rsidP="005A2DC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B51DE2" w:rsidRPr="00A26DA4" w:rsidRDefault="00B51DE2" w:rsidP="0095427B">
      <w:pPr>
        <w:widowControl/>
        <w:tabs>
          <w:tab w:val="left" w:pos="851"/>
        </w:tabs>
        <w:spacing w:line="240" w:lineRule="auto"/>
        <w:ind w:firstLine="851"/>
        <w:rPr>
          <w:i/>
          <w:sz w:val="24"/>
          <w:szCs w:val="24"/>
        </w:rPr>
      </w:pPr>
    </w:p>
    <w:p w:rsidR="0026040B" w:rsidRDefault="0026040B" w:rsidP="0094567F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B51DE2" w:rsidRPr="00D2714B" w:rsidRDefault="00B51DE2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B51DE2" w:rsidRPr="00D2714B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B51DE2" w:rsidRPr="00D2714B" w:rsidRDefault="00B51DE2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3"/>
        <w:gridCol w:w="5083"/>
      </w:tblGrid>
      <w:tr w:rsidR="00B51DE2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863658" w:rsidRPr="00D2714B">
        <w:trPr>
          <w:jc w:val="center"/>
        </w:trPr>
        <w:tc>
          <w:tcPr>
            <w:tcW w:w="622" w:type="dxa"/>
            <w:vAlign w:val="center"/>
          </w:tcPr>
          <w:p w:rsidR="00863658" w:rsidRPr="007A1B0E" w:rsidRDefault="00863658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863658" w:rsidRPr="00863658" w:rsidRDefault="00863658" w:rsidP="00863658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863658" w:rsidRPr="00863658" w:rsidRDefault="00863658" w:rsidP="003B7755">
            <w:pPr>
              <w:spacing w:line="240" w:lineRule="exac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146EB9" w:rsidRPr="00D2714B">
        <w:trPr>
          <w:jc w:val="center"/>
        </w:trPr>
        <w:tc>
          <w:tcPr>
            <w:tcW w:w="622" w:type="dxa"/>
            <w:vAlign w:val="center"/>
          </w:tcPr>
          <w:p w:rsidR="00146EB9" w:rsidRPr="007A1B0E" w:rsidRDefault="00146EB9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146EB9" w:rsidRPr="00146EB9" w:rsidRDefault="00146EB9" w:rsidP="00146EB9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146EB9" w:rsidRPr="00146EB9" w:rsidRDefault="00146EB9" w:rsidP="003B7755">
            <w:pPr>
              <w:spacing w:line="240" w:lineRule="exact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</w:t>
            </w:r>
            <w:r w:rsidRPr="00146EB9">
              <w:rPr>
                <w:sz w:val="22"/>
                <w:szCs w:val="22"/>
              </w:rPr>
              <w:lastRenderedPageBreak/>
              <w:t>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бюрократии. Тенденции в развитии государства и его будущее.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12673D">
              <w:rPr>
                <w:sz w:val="22"/>
                <w:szCs w:val="22"/>
              </w:rPr>
              <w:t>рекрутирования</w:t>
            </w:r>
            <w:proofErr w:type="spellEnd"/>
            <w:r w:rsidRPr="0012673D">
              <w:rPr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12673D" w:rsidRPr="00D2714B">
        <w:trPr>
          <w:jc w:val="center"/>
        </w:trPr>
        <w:tc>
          <w:tcPr>
            <w:tcW w:w="622" w:type="dxa"/>
            <w:vAlign w:val="center"/>
          </w:tcPr>
          <w:p w:rsidR="0012673D" w:rsidRPr="007A1B0E" w:rsidRDefault="0012673D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12673D" w:rsidRPr="0012673D" w:rsidRDefault="0012673D" w:rsidP="0012673D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12673D" w:rsidRPr="0012673D" w:rsidRDefault="0012673D" w:rsidP="003B7755">
            <w:pPr>
              <w:spacing w:line="240" w:lineRule="exact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 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D11B51" w:rsidRPr="00D11B51" w:rsidRDefault="00D11B51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</w:t>
            </w:r>
            <w:r w:rsidRPr="00D11B51">
              <w:rPr>
                <w:sz w:val="22"/>
                <w:szCs w:val="22"/>
              </w:rPr>
              <w:lastRenderedPageBreak/>
              <w:t xml:space="preserve">субкультуры. </w:t>
            </w:r>
          </w:p>
        </w:tc>
      </w:tr>
      <w:tr w:rsidR="00D11B51" w:rsidRPr="00D2714B">
        <w:trPr>
          <w:jc w:val="center"/>
        </w:trPr>
        <w:tc>
          <w:tcPr>
            <w:tcW w:w="622" w:type="dxa"/>
            <w:vAlign w:val="center"/>
          </w:tcPr>
          <w:p w:rsidR="00D11B51" w:rsidRPr="007A1B0E" w:rsidRDefault="00D11B5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739" w:type="dxa"/>
            <w:vAlign w:val="center"/>
          </w:tcPr>
          <w:p w:rsidR="00D11B51" w:rsidRPr="00D11B51" w:rsidRDefault="008247AC" w:rsidP="00D11B51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D11B51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10" w:type="dxa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857"/>
            </w:tblGrid>
            <w:tr w:rsidR="008247AC" w:rsidRPr="0096074E" w:rsidTr="00816E26">
              <w:trPr>
                <w:jc w:val="center"/>
              </w:trPr>
              <w:tc>
                <w:tcPr>
                  <w:tcW w:w="5210" w:type="dxa"/>
                </w:tcPr>
                <w:p w:rsidR="008247AC" w:rsidRPr="0096074E" w:rsidRDefault="008247AC" w:rsidP="008247AC">
                  <w:pPr>
                    <w:spacing w:line="240" w:lineRule="exact"/>
                    <w:rPr>
                      <w:sz w:val="22"/>
                      <w:szCs w:val="22"/>
                    </w:rPr>
                  </w:pPr>
                  <w:r w:rsidRPr="0096074E">
                    <w:rPr>
                      <w:rFonts w:eastAsia="Calibri"/>
                      <w:sz w:val="22"/>
                      <w:szCs w:val="22"/>
                    </w:rPr>
                    <w:t xml:space="preserve">       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 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      </w:r>
                </w:p>
              </w:tc>
            </w:tr>
          </w:tbl>
          <w:p w:rsidR="00D11B51" w:rsidRPr="00D11B51" w:rsidRDefault="00D11B51" w:rsidP="003B7755">
            <w:pPr>
              <w:spacing w:line="240" w:lineRule="exact"/>
              <w:rPr>
                <w:sz w:val="22"/>
                <w:szCs w:val="22"/>
              </w:rPr>
            </w:pPr>
          </w:p>
        </w:tc>
      </w:tr>
    </w:tbl>
    <w:p w:rsidR="00B51DE2" w:rsidRPr="00D2714B" w:rsidRDefault="00B51DE2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5D6B45" w:rsidRDefault="00B51DE2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5A2DCE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091FDC">
        <w:rPr>
          <w:sz w:val="28"/>
          <w:szCs w:val="28"/>
        </w:rPr>
        <w:t>ля</w:t>
      </w:r>
      <w:proofErr w:type="gramEnd"/>
      <w:r w:rsidR="00091FDC">
        <w:rPr>
          <w:sz w:val="28"/>
          <w:szCs w:val="28"/>
        </w:rPr>
        <w:t xml:space="preserve"> 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1FDC" w:rsidRPr="00D2714B" w:rsidTr="00384F83">
        <w:trPr>
          <w:tblHeader/>
          <w:jc w:val="center"/>
        </w:trPr>
        <w:tc>
          <w:tcPr>
            <w:tcW w:w="628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1FDC" w:rsidRPr="00A26DA4" w:rsidRDefault="00091FDC" w:rsidP="00384F8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863658" w:rsidRDefault="00091FDC" w:rsidP="00384F83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46EB9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12673D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091FD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963FC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4B7712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D2714B" w:rsidTr="00384F83">
        <w:trPr>
          <w:jc w:val="center"/>
        </w:trPr>
        <w:tc>
          <w:tcPr>
            <w:tcW w:w="628" w:type="dxa"/>
            <w:vAlign w:val="center"/>
          </w:tcPr>
          <w:p w:rsidR="00091FDC" w:rsidRPr="00025301" w:rsidRDefault="00091FDC" w:rsidP="00384F83">
            <w:pPr>
              <w:widowControl/>
              <w:numPr>
                <w:ilvl w:val="0"/>
                <w:numId w:val="22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091FDC" w:rsidRPr="00D11B51" w:rsidRDefault="008247AC" w:rsidP="00384F83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091FDC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1FDC" w:rsidRPr="00B22569" w:rsidRDefault="004B7712" w:rsidP="00384F83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5A2DCE" w:rsidP="00384F83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091FDC" w:rsidRPr="00A26DA4" w:rsidTr="00384F83">
        <w:trPr>
          <w:jc w:val="center"/>
        </w:trPr>
        <w:tc>
          <w:tcPr>
            <w:tcW w:w="5524" w:type="dxa"/>
            <w:gridSpan w:val="2"/>
            <w:vAlign w:val="center"/>
          </w:tcPr>
          <w:p w:rsidR="00091FDC" w:rsidRPr="00A26DA4" w:rsidRDefault="00091FDC" w:rsidP="00384F83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B963F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235D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091FDC" w:rsidRPr="00B22569" w:rsidRDefault="00091FDC" w:rsidP="00384F83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1FDC" w:rsidRPr="00B22569" w:rsidRDefault="004B7712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235DF">
              <w:rPr>
                <w:sz w:val="24"/>
                <w:szCs w:val="24"/>
              </w:rPr>
              <w:t>1</w:t>
            </w:r>
          </w:p>
        </w:tc>
      </w:tr>
    </w:tbl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091FDC" w:rsidRPr="00D2714B" w:rsidRDefault="00091FDC" w:rsidP="005D6B45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B51DE2" w:rsidRPr="00D2714B" w:rsidRDefault="00091FD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Для заочной формы обучения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51DE2" w:rsidRPr="00D2714B">
        <w:trPr>
          <w:tblHeader/>
          <w:jc w:val="center"/>
        </w:trPr>
        <w:tc>
          <w:tcPr>
            <w:tcW w:w="628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51DE2" w:rsidRPr="00A26DA4" w:rsidRDefault="00B51DE2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51DE2" w:rsidRPr="00A26DA4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СРС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C4915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472E39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F21277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D2714B">
        <w:trPr>
          <w:jc w:val="center"/>
        </w:trPr>
        <w:tc>
          <w:tcPr>
            <w:tcW w:w="628" w:type="dxa"/>
            <w:vAlign w:val="center"/>
          </w:tcPr>
          <w:p w:rsidR="00587552" w:rsidRPr="00025301" w:rsidRDefault="00587552" w:rsidP="001F379D">
            <w:pPr>
              <w:widowControl/>
              <w:numPr>
                <w:ilvl w:val="0"/>
                <w:numId w:val="38"/>
              </w:numPr>
              <w:spacing w:line="22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587552" w:rsidRPr="00D11B51" w:rsidRDefault="008247AC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594FD2">
            <w:pPr>
              <w:spacing w:line="240" w:lineRule="auto"/>
              <w:ind w:firstLine="36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B96F0D">
            <w:pPr>
              <w:spacing w:line="220" w:lineRule="exact"/>
              <w:ind w:firstLine="320"/>
              <w:rPr>
                <w:bCs/>
                <w:sz w:val="22"/>
                <w:szCs w:val="22"/>
              </w:rPr>
            </w:pPr>
            <w:r w:rsidRPr="00B22569"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B235DF" w:rsidP="00B235DF">
            <w:pPr>
              <w:spacing w:line="240" w:lineRule="auto"/>
              <w:ind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587552" w:rsidRPr="00A26DA4">
        <w:trPr>
          <w:jc w:val="center"/>
        </w:trPr>
        <w:tc>
          <w:tcPr>
            <w:tcW w:w="5524" w:type="dxa"/>
            <w:gridSpan w:val="2"/>
            <w:vAlign w:val="center"/>
          </w:tcPr>
          <w:p w:rsidR="00587552" w:rsidRPr="00A26DA4" w:rsidRDefault="00587552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26DA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F2127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F21277" w:rsidP="00EB73E0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587552" w:rsidRPr="00B2256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22569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587552" w:rsidRPr="00B22569" w:rsidRDefault="00091FDC" w:rsidP="00B235DF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235DF">
              <w:rPr>
                <w:sz w:val="24"/>
                <w:szCs w:val="24"/>
              </w:rPr>
              <w:t>60</w:t>
            </w:r>
          </w:p>
        </w:tc>
      </w:tr>
    </w:tbl>
    <w:p w:rsidR="005D6B45" w:rsidRPr="00A26DA4" w:rsidRDefault="005D6B45" w:rsidP="0094567F">
      <w:pPr>
        <w:widowControl/>
        <w:spacing w:line="240" w:lineRule="auto"/>
        <w:ind w:firstLine="0"/>
        <w:rPr>
          <w:sz w:val="24"/>
          <w:szCs w:val="24"/>
        </w:rPr>
      </w:pPr>
    </w:p>
    <w:p w:rsidR="00B51DE2" w:rsidRPr="00A26DA4" w:rsidRDefault="00B51DE2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B51DE2" w:rsidRPr="00D2714B" w:rsidRDefault="00B51DE2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6. Перечень учебно-методического обеспечения для самостоятельной работы обучающихся по дисциплине</w:t>
      </w:r>
    </w:p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0"/>
        <w:gridCol w:w="3803"/>
        <w:gridCol w:w="4958"/>
      </w:tblGrid>
      <w:tr w:rsidR="00B51DE2" w:rsidRPr="00D2714B">
        <w:trPr>
          <w:tblHeader/>
          <w:jc w:val="center"/>
        </w:trPr>
        <w:tc>
          <w:tcPr>
            <w:tcW w:w="590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№</w:t>
            </w:r>
          </w:p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B51DE2" w:rsidRPr="006237C9" w:rsidRDefault="00B51DE2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587552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004334" w:rsidRPr="00863658" w:rsidRDefault="00004334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896339" w:rsidRPr="00896339" w:rsidRDefault="00F640B3" w:rsidP="00896339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FA5254">
              <w:rPr>
                <w:sz w:val="24"/>
                <w:szCs w:val="24"/>
              </w:rPr>
              <w:t xml:space="preserve">Сидоров, Николай Михайлович. Политология: сборник учебных материалов </w:t>
            </w:r>
            <w:r w:rsidR="00FA5254" w:rsidRPr="00FA5254">
              <w:rPr>
                <w:sz w:val="24"/>
                <w:szCs w:val="24"/>
              </w:rPr>
              <w:t>[</w:t>
            </w:r>
            <w:r w:rsidR="00FA5254">
              <w:rPr>
                <w:sz w:val="24"/>
                <w:szCs w:val="24"/>
              </w:rPr>
              <w:br/>
              <w:t>электронный ресурс</w:t>
            </w:r>
            <w:r w:rsidR="00FA5254" w:rsidRPr="00FA5254">
              <w:rPr>
                <w:sz w:val="24"/>
                <w:szCs w:val="24"/>
              </w:rPr>
              <w:t>]</w:t>
            </w:r>
            <w:r w:rsidR="00FA5254">
              <w:rPr>
                <w:sz w:val="24"/>
                <w:szCs w:val="24"/>
              </w:rPr>
              <w:t xml:space="preserve">: учебное пособие / Н.М. </w:t>
            </w:r>
            <w:proofErr w:type="spellStart"/>
            <w:r w:rsidR="00FA5254">
              <w:rPr>
                <w:sz w:val="24"/>
                <w:szCs w:val="24"/>
              </w:rPr>
              <w:t>Сидовов</w:t>
            </w:r>
            <w:proofErr w:type="spellEnd"/>
            <w:r w:rsidR="00FA5254">
              <w:rPr>
                <w:sz w:val="24"/>
                <w:szCs w:val="24"/>
              </w:rPr>
              <w:t>. – Электрон</w:t>
            </w:r>
            <w:proofErr w:type="gramStart"/>
            <w:r w:rsidR="00FA5254">
              <w:rPr>
                <w:sz w:val="24"/>
                <w:szCs w:val="24"/>
              </w:rPr>
              <w:t>. текстовые</w:t>
            </w:r>
            <w:proofErr w:type="gramEnd"/>
            <w:r w:rsidR="00FA5254">
              <w:rPr>
                <w:sz w:val="24"/>
                <w:szCs w:val="24"/>
              </w:rPr>
              <w:t xml:space="preserve"> дан.</w:t>
            </w:r>
            <w:r w:rsidR="00896339" w:rsidRPr="00896339">
              <w:rPr>
                <w:sz w:val="24"/>
                <w:szCs w:val="24"/>
              </w:rPr>
              <w:t xml:space="preserve"> </w:t>
            </w:r>
            <w:r w:rsidR="00FA5254">
              <w:rPr>
                <w:sz w:val="24"/>
                <w:szCs w:val="24"/>
              </w:rPr>
              <w:t xml:space="preserve">– </w:t>
            </w:r>
            <w:proofErr w:type="gramStart"/>
            <w:r w:rsidR="00FA5254">
              <w:rPr>
                <w:sz w:val="24"/>
                <w:szCs w:val="24"/>
              </w:rPr>
              <w:t>СПб.:</w:t>
            </w:r>
            <w:proofErr w:type="gramEnd"/>
            <w:r w:rsidR="00FA5254">
              <w:rPr>
                <w:sz w:val="24"/>
                <w:szCs w:val="24"/>
              </w:rPr>
              <w:t xml:space="preserve"> ПГУПС, 2013. – 168 с. КО=1.</w:t>
            </w:r>
          </w:p>
          <w:p w:rsidR="009D42A5" w:rsidRPr="00384F83" w:rsidRDefault="00FA5254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96339" w:rsidRPr="0089633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Пушкарева, Галина Викторовна. Политология </w:t>
            </w:r>
            <w:r w:rsidRPr="00FA5254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FA5254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Г. В. Пушкарева.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295 с. – (Бакалавр. Академический курс). Режим доступа: </w:t>
            </w:r>
            <w:r w:rsidRPr="00384F83">
              <w:rPr>
                <w:sz w:val="24"/>
                <w:szCs w:val="24"/>
              </w:rPr>
              <w:t>http://www.biblio-online.ru/book/72FB6DE1-89AE-4009-8D22-79C6381B702A</w:t>
            </w:r>
          </w:p>
          <w:p w:rsidR="00587552" w:rsidRDefault="00896339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 xml:space="preserve">Человек. Общество. Политика (философский и социологический аспекты): учеб.пособие /под ред. ОА. Билан, Т.А. Кулака. </w:t>
            </w:r>
            <w:r w:rsidR="009D42A5">
              <w:rPr>
                <w:sz w:val="24"/>
                <w:szCs w:val="24"/>
              </w:rPr>
              <w:t xml:space="preserve">-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</w:t>
            </w:r>
            <w:r w:rsidR="009D42A5">
              <w:rPr>
                <w:sz w:val="24"/>
                <w:szCs w:val="24"/>
              </w:rPr>
              <w:t xml:space="preserve">- </w:t>
            </w:r>
            <w:r w:rsidRPr="00896339">
              <w:rPr>
                <w:sz w:val="24"/>
                <w:szCs w:val="24"/>
              </w:rPr>
              <w:t xml:space="preserve">174 с. </w:t>
            </w:r>
          </w:p>
          <w:p w:rsidR="00594AB5" w:rsidRPr="00643EAA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proofErr w:type="spellStart"/>
            <w:r>
              <w:rPr>
                <w:sz w:val="24"/>
                <w:szCs w:val="24"/>
              </w:rPr>
              <w:t>Слизовский</w:t>
            </w:r>
            <w:proofErr w:type="spellEnd"/>
            <w:r>
              <w:rPr>
                <w:sz w:val="24"/>
                <w:szCs w:val="24"/>
              </w:rPr>
              <w:t xml:space="preserve">, Дмитрий Егорович.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proofErr w:type="gramStart"/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Учебное пособие / Д. Е. </w:t>
            </w:r>
            <w:proofErr w:type="spellStart"/>
            <w:r>
              <w:rPr>
                <w:sz w:val="24"/>
                <w:szCs w:val="24"/>
              </w:rPr>
              <w:t>Слижовский</w:t>
            </w:r>
            <w:proofErr w:type="spellEnd"/>
            <w:r>
              <w:rPr>
                <w:sz w:val="24"/>
                <w:szCs w:val="24"/>
              </w:rPr>
              <w:t xml:space="preserve">. – 2-е изд., </w:t>
            </w:r>
            <w:proofErr w:type="spellStart"/>
            <w:r>
              <w:rPr>
                <w:sz w:val="24"/>
                <w:szCs w:val="24"/>
              </w:rPr>
              <w:t>испр</w:t>
            </w:r>
            <w:proofErr w:type="spellEnd"/>
            <w:r>
              <w:rPr>
                <w:sz w:val="24"/>
                <w:szCs w:val="24"/>
              </w:rPr>
              <w:t xml:space="preserve">. И доп. – </w:t>
            </w:r>
            <w:proofErr w:type="gramStart"/>
            <w:r>
              <w:rPr>
                <w:sz w:val="24"/>
                <w:szCs w:val="24"/>
              </w:rPr>
              <w:t>М. :</w:t>
            </w:r>
            <w:proofErr w:type="gramEnd"/>
            <w:r>
              <w:rPr>
                <w:sz w:val="24"/>
                <w:szCs w:val="24"/>
              </w:rPr>
              <w:t xml:space="preserve">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156 с. – (Университеты России).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</w:t>
            </w:r>
            <w:hyperlink r:id="rId7" w:history="1">
              <w:r w:rsidRPr="00643EAA">
                <w:rPr>
                  <w:rStyle w:val="a6"/>
                  <w:color w:val="auto"/>
                  <w:sz w:val="24"/>
                  <w:szCs w:val="24"/>
                  <w:u w:val="none"/>
                </w:rPr>
                <w:t>http://www.biblio-online.ru/book/ACB93888-7217-4AA2-8923-634500FF5E53</w:t>
              </w:r>
            </w:hyperlink>
          </w:p>
          <w:p w:rsidR="00594AB5" w:rsidRPr="00594AB5" w:rsidRDefault="00594AB5" w:rsidP="009D42A5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Лавриненко, Владимир Николаевич. Политология </w:t>
            </w:r>
            <w:r w:rsidRPr="00594AB5">
              <w:rPr>
                <w:sz w:val="24"/>
                <w:szCs w:val="24"/>
              </w:rPr>
              <w:t>[</w:t>
            </w:r>
            <w:r>
              <w:rPr>
                <w:sz w:val="24"/>
                <w:szCs w:val="24"/>
              </w:rPr>
              <w:t>Электронный ресурс</w:t>
            </w:r>
            <w:r w:rsidRPr="00594AB5">
              <w:rPr>
                <w:sz w:val="24"/>
                <w:szCs w:val="24"/>
              </w:rPr>
              <w:t>]</w:t>
            </w:r>
            <w:r>
              <w:rPr>
                <w:sz w:val="24"/>
                <w:szCs w:val="24"/>
              </w:rPr>
              <w:t xml:space="preserve">: Учебник и практикум / В. Н. Лавриненко. – 5-е изд., пер. и доп. – М.: Издательство </w:t>
            </w:r>
            <w:proofErr w:type="spellStart"/>
            <w:r>
              <w:rPr>
                <w:sz w:val="24"/>
                <w:szCs w:val="24"/>
              </w:rPr>
              <w:t>Юрайт</w:t>
            </w:r>
            <w:proofErr w:type="spellEnd"/>
            <w:r>
              <w:rPr>
                <w:sz w:val="24"/>
                <w:szCs w:val="24"/>
              </w:rPr>
              <w:t xml:space="preserve">, 2017. – 400 с. </w:t>
            </w:r>
            <w:r w:rsidRPr="00384F83">
              <w:rPr>
                <w:b/>
                <w:bCs/>
                <w:sz w:val="24"/>
                <w:szCs w:val="24"/>
              </w:rPr>
              <w:t>Режим доступа:</w:t>
            </w:r>
            <w:r w:rsidRPr="00384F83">
              <w:rPr>
                <w:sz w:val="24"/>
                <w:szCs w:val="24"/>
              </w:rPr>
              <w:t xml:space="preserve"> http://www.biblio-online.ru/book/1B6BC77C-3201-4CE0-8007-9C57EAD1B7C2</w:t>
            </w: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587552" w:rsidRPr="00863658" w:rsidRDefault="00587552" w:rsidP="003B7755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587552" w:rsidRPr="00146EB9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587552" w:rsidRPr="0012673D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587552" w:rsidRPr="00D11B51" w:rsidRDefault="00587552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87552" w:rsidRPr="00D2714B">
        <w:trPr>
          <w:jc w:val="center"/>
        </w:trPr>
        <w:tc>
          <w:tcPr>
            <w:tcW w:w="590" w:type="dxa"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587552" w:rsidRPr="00D11B51" w:rsidRDefault="008247AC" w:rsidP="003B7755">
            <w:pPr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Международная п</w:t>
            </w:r>
            <w:bookmarkStart w:id="0" w:name="_GoBack"/>
            <w:bookmarkEnd w:id="0"/>
            <w:r>
              <w:rPr>
                <w:sz w:val="22"/>
                <w:szCs w:val="22"/>
              </w:rPr>
              <w:t>олитика</w:t>
            </w:r>
            <w:r w:rsidR="00587552" w:rsidRPr="00D11B5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958" w:type="dxa"/>
            <w:vMerge/>
            <w:vAlign w:val="center"/>
          </w:tcPr>
          <w:p w:rsidR="00587552" w:rsidRPr="006237C9" w:rsidRDefault="00587552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51DE2" w:rsidRPr="00D2714B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B51DE2" w:rsidRPr="00774189" w:rsidRDefault="00B51DE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2714B" w:rsidRDefault="00B51DE2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B51DE2" w:rsidRPr="00774189" w:rsidRDefault="00B51DE2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51DE2" w:rsidRPr="00D322E9" w:rsidRDefault="00B51DE2" w:rsidP="007F7D7B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lastRenderedPageBreak/>
        <w:t>8.1 Перечень основной учебной литературы, необходимой для освоения дисциплины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1. Сидоров, Николай Михайлович. Политология: сборник учебных материалов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электронный ресурс]: учебное пособие / Н.М. Сидо</w:t>
      </w:r>
      <w:r>
        <w:rPr>
          <w:sz w:val="28"/>
          <w:szCs w:val="28"/>
        </w:rPr>
        <w:t>р</w:t>
      </w:r>
      <w:r w:rsidRPr="009B1020">
        <w:rPr>
          <w:sz w:val="28"/>
          <w:szCs w:val="28"/>
        </w:rPr>
        <w:t>ов. – Электрон</w:t>
      </w:r>
      <w:proofErr w:type="gramStart"/>
      <w:r w:rsidRPr="009B1020">
        <w:rPr>
          <w:sz w:val="28"/>
          <w:szCs w:val="28"/>
        </w:rPr>
        <w:t>. текстовые</w:t>
      </w:r>
      <w:proofErr w:type="gramEnd"/>
      <w:r w:rsidRPr="009B1020">
        <w:rPr>
          <w:sz w:val="28"/>
          <w:szCs w:val="28"/>
        </w:rPr>
        <w:t xml:space="preserve"> дан. –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– 168 с. КО=1.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2.  Пушкарева, Галина Викторовна. Политология [Электронный ресурс]: Учебник и практикум / Г. В. Пушкарева.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>, 2017. – 295 с. – (Бакалавр. Академический курс). Режим доступа: http://www.biblio-online.ru/book/72FB6DE1-89AE-4009-8D22-79C6381B702A</w:t>
      </w:r>
    </w:p>
    <w:p w:rsidR="009B1020" w:rsidRPr="009B1020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>3.</w:t>
      </w:r>
      <w:r w:rsidRPr="009B1020">
        <w:rPr>
          <w:sz w:val="28"/>
          <w:szCs w:val="28"/>
        </w:rPr>
        <w:tab/>
        <w:t>Человек. Общество. Политика (философский и социологический аспекты): учеб</w:t>
      </w:r>
      <w:proofErr w:type="gramStart"/>
      <w:r w:rsidRPr="009B102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B1020">
        <w:rPr>
          <w:sz w:val="28"/>
          <w:szCs w:val="28"/>
        </w:rPr>
        <w:t>пособие</w:t>
      </w:r>
      <w:proofErr w:type="gramEnd"/>
      <w:r w:rsidRPr="009B1020">
        <w:rPr>
          <w:sz w:val="28"/>
          <w:szCs w:val="28"/>
        </w:rPr>
        <w:t xml:space="preserve"> /под ред. ОА. Билан, Т.А. Кулака. - </w:t>
      </w:r>
      <w:proofErr w:type="gramStart"/>
      <w:r w:rsidRPr="009B1020">
        <w:rPr>
          <w:sz w:val="28"/>
          <w:szCs w:val="28"/>
        </w:rPr>
        <w:t>СПб.:</w:t>
      </w:r>
      <w:proofErr w:type="gramEnd"/>
      <w:r w:rsidRPr="009B1020">
        <w:rPr>
          <w:sz w:val="28"/>
          <w:szCs w:val="28"/>
        </w:rPr>
        <w:t xml:space="preserve"> ПГУПС, 2013. - 174 с. </w:t>
      </w:r>
    </w:p>
    <w:p w:rsidR="009B1020" w:rsidRPr="00643EAA" w:rsidRDefault="009B1020" w:rsidP="009B1020">
      <w:pPr>
        <w:widowControl/>
        <w:tabs>
          <w:tab w:val="left" w:pos="320"/>
        </w:tabs>
        <w:spacing w:line="240" w:lineRule="auto"/>
        <w:rPr>
          <w:sz w:val="28"/>
          <w:szCs w:val="28"/>
        </w:rPr>
      </w:pPr>
      <w:r w:rsidRPr="009B1020">
        <w:rPr>
          <w:sz w:val="28"/>
          <w:szCs w:val="28"/>
        </w:rPr>
        <w:t xml:space="preserve">4. </w:t>
      </w:r>
      <w:proofErr w:type="spellStart"/>
      <w:r w:rsidRPr="009B1020">
        <w:rPr>
          <w:sz w:val="28"/>
          <w:szCs w:val="28"/>
        </w:rPr>
        <w:t>Слизовский</w:t>
      </w:r>
      <w:proofErr w:type="spellEnd"/>
      <w:r w:rsidRPr="009B1020">
        <w:rPr>
          <w:sz w:val="28"/>
          <w:szCs w:val="28"/>
        </w:rPr>
        <w:t>, Дмитрий Егорович. Политология [Электронный ресурс</w:t>
      </w:r>
      <w:proofErr w:type="gramStart"/>
      <w:r w:rsidRPr="009B1020">
        <w:rPr>
          <w:sz w:val="28"/>
          <w:szCs w:val="28"/>
        </w:rPr>
        <w:t>] :</w:t>
      </w:r>
      <w:proofErr w:type="gramEnd"/>
      <w:r w:rsidRPr="009B1020">
        <w:rPr>
          <w:sz w:val="28"/>
          <w:szCs w:val="28"/>
        </w:rPr>
        <w:t xml:space="preserve"> Учебное пособие / Д. Е. </w:t>
      </w:r>
      <w:proofErr w:type="spellStart"/>
      <w:r w:rsidRPr="009B1020">
        <w:rPr>
          <w:sz w:val="28"/>
          <w:szCs w:val="28"/>
        </w:rPr>
        <w:t>Сли</w:t>
      </w:r>
      <w:r>
        <w:rPr>
          <w:sz w:val="28"/>
          <w:szCs w:val="28"/>
        </w:rPr>
        <w:t>з</w:t>
      </w:r>
      <w:r w:rsidRPr="009B1020">
        <w:rPr>
          <w:sz w:val="28"/>
          <w:szCs w:val="28"/>
        </w:rPr>
        <w:t>овский</w:t>
      </w:r>
      <w:proofErr w:type="spellEnd"/>
      <w:r w:rsidRPr="009B1020">
        <w:rPr>
          <w:sz w:val="28"/>
          <w:szCs w:val="28"/>
        </w:rPr>
        <w:t xml:space="preserve">. – 2-е изд., </w:t>
      </w:r>
      <w:proofErr w:type="spellStart"/>
      <w:r w:rsidRPr="009B1020">
        <w:rPr>
          <w:sz w:val="28"/>
          <w:szCs w:val="28"/>
        </w:rPr>
        <w:t>испр</w:t>
      </w:r>
      <w:proofErr w:type="spellEnd"/>
      <w:r w:rsidRPr="009B1020">
        <w:rPr>
          <w:sz w:val="28"/>
          <w:szCs w:val="28"/>
        </w:rPr>
        <w:t xml:space="preserve">. И доп. – </w:t>
      </w:r>
      <w:proofErr w:type="gramStart"/>
      <w:r w:rsidRPr="009B1020">
        <w:rPr>
          <w:sz w:val="28"/>
          <w:szCs w:val="28"/>
        </w:rPr>
        <w:t>М. :</w:t>
      </w:r>
      <w:proofErr w:type="gramEnd"/>
      <w:r w:rsidRPr="009B1020">
        <w:rPr>
          <w:sz w:val="28"/>
          <w:szCs w:val="28"/>
        </w:rPr>
        <w:t xml:space="preserve">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156 с. – (Университеты России).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</w:t>
      </w:r>
      <w:hyperlink r:id="rId8" w:history="1">
        <w:r w:rsidRPr="00643EAA">
          <w:rPr>
            <w:rStyle w:val="a6"/>
            <w:color w:val="auto"/>
            <w:sz w:val="28"/>
            <w:szCs w:val="28"/>
            <w:u w:val="none"/>
          </w:rPr>
          <w:t>http://www.biblio-online.ru/book/ACB93888-7217-4AA2-8923-634500FF5E53</w:t>
        </w:r>
      </w:hyperlink>
    </w:p>
    <w:p w:rsidR="009B1020" w:rsidRPr="009B1020" w:rsidRDefault="009B1020" w:rsidP="009B1020">
      <w:pPr>
        <w:widowControl/>
        <w:spacing w:line="240" w:lineRule="auto"/>
        <w:ind w:firstLine="567"/>
        <w:rPr>
          <w:bCs/>
          <w:sz w:val="28"/>
          <w:szCs w:val="28"/>
        </w:rPr>
      </w:pPr>
      <w:r w:rsidRPr="009B1020">
        <w:rPr>
          <w:sz w:val="28"/>
          <w:szCs w:val="28"/>
        </w:rPr>
        <w:t xml:space="preserve">5. Лавриненко, Владимир Николаевич. Политология [Электронный ресурс]: Учебник и практикум / В. Н. Лавриненко. – 5-е изд., пер. и доп. – М.: Издательство </w:t>
      </w:r>
      <w:proofErr w:type="spellStart"/>
      <w:r w:rsidRPr="009B1020">
        <w:rPr>
          <w:sz w:val="28"/>
          <w:szCs w:val="28"/>
        </w:rPr>
        <w:t>Юрайт</w:t>
      </w:r>
      <w:proofErr w:type="spellEnd"/>
      <w:r w:rsidRPr="009B1020">
        <w:rPr>
          <w:sz w:val="28"/>
          <w:szCs w:val="28"/>
        </w:rPr>
        <w:t xml:space="preserve">, 2017. – 400 с. </w:t>
      </w:r>
      <w:r w:rsidRPr="009B1020">
        <w:rPr>
          <w:b/>
          <w:bCs/>
          <w:sz w:val="28"/>
          <w:szCs w:val="28"/>
        </w:rPr>
        <w:t>Режим доступа:</w:t>
      </w:r>
      <w:r w:rsidRPr="009B1020">
        <w:rPr>
          <w:sz w:val="28"/>
          <w:szCs w:val="28"/>
        </w:rPr>
        <w:t xml:space="preserve"> http://www.biblio-online.ru/book/1B6BC77C-3201-4CE0-8007-9C57EAD1B7C2</w:t>
      </w:r>
    </w:p>
    <w:p w:rsidR="00E1760A" w:rsidRPr="00220CF3" w:rsidRDefault="00E1760A" w:rsidP="00E1760A">
      <w:pPr>
        <w:spacing w:line="240" w:lineRule="auto"/>
        <w:ind w:firstLine="851"/>
        <w:rPr>
          <w:sz w:val="28"/>
          <w:szCs w:val="28"/>
        </w:rPr>
      </w:pPr>
    </w:p>
    <w:p w:rsidR="00E1760A" w:rsidRPr="00220CF3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E706DD" w:rsidRDefault="00594AB5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Владимир Савельевич.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: Учебник / В. С. </w:t>
      </w:r>
      <w:proofErr w:type="spellStart"/>
      <w:r>
        <w:rPr>
          <w:rFonts w:eastAsia="Calibri"/>
          <w:sz w:val="28"/>
          <w:szCs w:val="28"/>
          <w:lang w:eastAsia="en-US"/>
        </w:rPr>
        <w:t>Комаровский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– 3-е изд., пер. и доп. – </w:t>
      </w:r>
      <w:proofErr w:type="gramStart"/>
      <w:r>
        <w:rPr>
          <w:rFonts w:eastAsia="Calibri"/>
          <w:sz w:val="28"/>
          <w:szCs w:val="28"/>
          <w:lang w:eastAsia="en-US"/>
        </w:rPr>
        <w:t>М.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344 с. </w:t>
      </w:r>
      <w:r w:rsidRPr="00594AB5">
        <w:rPr>
          <w:b/>
          <w:bCs/>
          <w:sz w:val="28"/>
          <w:szCs w:val="28"/>
        </w:rPr>
        <w:t>Режим доступа:</w:t>
      </w:r>
      <w:r w:rsidRPr="00594AB5">
        <w:rPr>
          <w:sz w:val="28"/>
          <w:szCs w:val="28"/>
        </w:rPr>
        <w:t xml:space="preserve"> http://www.biblio-online.ru/book/2D4CD1C7-1672-4D38-A621-17DC914DEF4E </w:t>
      </w:r>
      <w:r w:rsidR="00E706DD" w:rsidRPr="00594AB5">
        <w:rPr>
          <w:rFonts w:eastAsia="Calibri"/>
          <w:sz w:val="28"/>
          <w:szCs w:val="28"/>
          <w:lang w:eastAsia="en-US"/>
        </w:rPr>
        <w:t xml:space="preserve"> </w:t>
      </w:r>
    </w:p>
    <w:p w:rsidR="00594AB5" w:rsidRPr="00643EAA" w:rsidRDefault="00594AB5" w:rsidP="00E706DD">
      <w:pPr>
        <w:spacing w:line="240" w:lineRule="auto"/>
        <w:ind w:firstLine="85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Гаджиев, </w:t>
      </w:r>
      <w:proofErr w:type="spellStart"/>
      <w:r>
        <w:rPr>
          <w:rFonts w:eastAsia="Calibri"/>
          <w:sz w:val="28"/>
          <w:szCs w:val="28"/>
          <w:lang w:eastAsia="en-US"/>
        </w:rPr>
        <w:t>Камалудин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Серажудинович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Политология </w:t>
      </w:r>
      <w:r w:rsidRPr="00594AB5">
        <w:rPr>
          <w:rFonts w:eastAsia="Calibri"/>
          <w:sz w:val="28"/>
          <w:szCs w:val="28"/>
          <w:lang w:eastAsia="en-US"/>
        </w:rPr>
        <w:t>[</w:t>
      </w:r>
      <w:r>
        <w:rPr>
          <w:rFonts w:eastAsia="Calibri"/>
          <w:sz w:val="28"/>
          <w:szCs w:val="28"/>
          <w:lang w:eastAsia="en-US"/>
        </w:rPr>
        <w:t>Электронный ресурс</w:t>
      </w:r>
      <w:proofErr w:type="gramStart"/>
      <w:r w:rsidRPr="00594AB5">
        <w:rPr>
          <w:rFonts w:eastAsia="Calibri"/>
          <w:sz w:val="28"/>
          <w:szCs w:val="28"/>
          <w:lang w:eastAsia="en-US"/>
        </w:rPr>
        <w:t>]</w:t>
      </w:r>
      <w:r>
        <w:rPr>
          <w:rFonts w:eastAsia="Calibri"/>
          <w:sz w:val="28"/>
          <w:szCs w:val="28"/>
          <w:lang w:eastAsia="en-US"/>
        </w:rPr>
        <w:t xml:space="preserve"> :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Конспект лекций / К. С. Гаджиев. – 2-е изд., пер. и доп. – М.: Издательство </w:t>
      </w:r>
      <w:proofErr w:type="spellStart"/>
      <w:r>
        <w:rPr>
          <w:rFonts w:eastAsia="Calibri"/>
          <w:sz w:val="28"/>
          <w:szCs w:val="28"/>
          <w:lang w:eastAsia="en-US"/>
        </w:rPr>
        <w:t>Юрайт</w:t>
      </w:r>
      <w:proofErr w:type="spellEnd"/>
      <w:r>
        <w:rPr>
          <w:rFonts w:eastAsia="Calibri"/>
          <w:sz w:val="28"/>
          <w:szCs w:val="28"/>
          <w:lang w:eastAsia="en-US"/>
        </w:rPr>
        <w:t xml:space="preserve">, 2017. – 213 с. </w:t>
      </w:r>
      <w:r w:rsidR="00384F83" w:rsidRPr="00384F83">
        <w:rPr>
          <w:b/>
          <w:bCs/>
          <w:sz w:val="28"/>
          <w:szCs w:val="28"/>
        </w:rPr>
        <w:t>Режим доступа:</w:t>
      </w:r>
      <w:r w:rsidR="00384F83" w:rsidRPr="00384F83">
        <w:rPr>
          <w:sz w:val="28"/>
          <w:szCs w:val="28"/>
        </w:rPr>
        <w:t xml:space="preserve"> </w:t>
      </w:r>
      <w:hyperlink r:id="rId9" w:history="1">
        <w:r w:rsidR="00384F83" w:rsidRPr="00643EAA">
          <w:rPr>
            <w:rStyle w:val="a6"/>
            <w:color w:val="auto"/>
            <w:sz w:val="28"/>
            <w:szCs w:val="28"/>
            <w:u w:val="none"/>
          </w:rPr>
          <w:t>http://www.biblio-online.ru/book/216C6A08-DF43-483F-88F0-668D125046F8</w:t>
        </w:r>
      </w:hyperlink>
    </w:p>
    <w:p w:rsidR="00384F83" w:rsidRPr="00384F83" w:rsidRDefault="00384F83" w:rsidP="00E706D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Хренов, Андрей Евгеньевич. Политология в схемах и комментариях </w:t>
      </w:r>
      <w:r w:rsidRPr="00384F83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384F83">
        <w:rPr>
          <w:sz w:val="28"/>
          <w:szCs w:val="28"/>
        </w:rPr>
        <w:t>]</w:t>
      </w:r>
      <w:r>
        <w:rPr>
          <w:sz w:val="28"/>
          <w:szCs w:val="28"/>
        </w:rPr>
        <w:t xml:space="preserve">: Учебное пособие / А. Е. Хренов. – 2- изд., </w:t>
      </w:r>
      <w:proofErr w:type="spellStart"/>
      <w:r>
        <w:rPr>
          <w:sz w:val="28"/>
          <w:szCs w:val="28"/>
        </w:rPr>
        <w:t>испр</w:t>
      </w:r>
      <w:proofErr w:type="spellEnd"/>
      <w:r>
        <w:rPr>
          <w:sz w:val="28"/>
          <w:szCs w:val="28"/>
        </w:rPr>
        <w:t xml:space="preserve">. И </w:t>
      </w:r>
      <w:proofErr w:type="spellStart"/>
      <w:r>
        <w:rPr>
          <w:sz w:val="28"/>
          <w:szCs w:val="28"/>
        </w:rPr>
        <w:t>допо</w:t>
      </w:r>
      <w:proofErr w:type="spellEnd"/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М. :</w:t>
      </w:r>
      <w:proofErr w:type="gramEnd"/>
      <w:r>
        <w:rPr>
          <w:sz w:val="28"/>
          <w:szCs w:val="28"/>
        </w:rPr>
        <w:t xml:space="preserve"> Издательство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2017. – 311 с. – (Университеты 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http://www.biblio-online.ru/book/ACB8187D-CA1A-4BFA-8221-196FBF81ED66</w:t>
      </w:r>
    </w:p>
    <w:p w:rsidR="00E1760A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, Валерий Алексеевич. Политология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 для бакалавров / В. А. </w:t>
      </w:r>
      <w:proofErr w:type="spellStart"/>
      <w:r>
        <w:rPr>
          <w:bCs/>
          <w:sz w:val="28"/>
          <w:szCs w:val="28"/>
        </w:rPr>
        <w:t>Ачкасов</w:t>
      </w:r>
      <w:proofErr w:type="spellEnd"/>
      <w:r>
        <w:rPr>
          <w:bCs/>
          <w:sz w:val="28"/>
          <w:szCs w:val="28"/>
        </w:rPr>
        <w:t xml:space="preserve">. – 3-е изд., </w:t>
      </w:r>
      <w:proofErr w:type="spellStart"/>
      <w:r>
        <w:rPr>
          <w:bCs/>
          <w:sz w:val="28"/>
          <w:szCs w:val="28"/>
        </w:rPr>
        <w:t>испр</w:t>
      </w:r>
      <w:proofErr w:type="spellEnd"/>
      <w:proofErr w:type="gramStart"/>
      <w:r>
        <w:rPr>
          <w:bCs/>
          <w:sz w:val="28"/>
          <w:szCs w:val="28"/>
        </w:rPr>
        <w:t>. и</w:t>
      </w:r>
      <w:proofErr w:type="gramEnd"/>
      <w:r>
        <w:rPr>
          <w:bCs/>
          <w:sz w:val="28"/>
          <w:szCs w:val="28"/>
        </w:rPr>
        <w:t xml:space="preserve"> доп. – М.: </w:t>
      </w:r>
      <w:proofErr w:type="spellStart"/>
      <w:r>
        <w:rPr>
          <w:bCs/>
          <w:sz w:val="28"/>
          <w:szCs w:val="28"/>
        </w:rPr>
        <w:t>Издестельство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804 с. – (Бакалавр. Академический курс).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http://www.biblio-online.ru/book/6DCBA909-CFDC-4E7F-8C3C-8DBB7C5A506E</w:t>
      </w:r>
    </w:p>
    <w:p w:rsidR="00384F83" w:rsidRPr="00384F83" w:rsidRDefault="00384F83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Пыж, Владимир Владимирович. Политология. Политические идеи и концепции власти </w:t>
      </w:r>
      <w:r w:rsidRPr="00384F83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proofErr w:type="gramStart"/>
      <w:r w:rsidRPr="00384F83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 :</w:t>
      </w:r>
      <w:proofErr w:type="gramEnd"/>
      <w:r>
        <w:rPr>
          <w:bCs/>
          <w:sz w:val="28"/>
          <w:szCs w:val="28"/>
        </w:rPr>
        <w:t xml:space="preserve"> Учебное пособие / В. В. Пыж. – 2-е </w:t>
      </w:r>
      <w:proofErr w:type="spellStart"/>
      <w:proofErr w:type="gramStart"/>
      <w:r>
        <w:rPr>
          <w:bCs/>
          <w:sz w:val="28"/>
          <w:szCs w:val="28"/>
        </w:rPr>
        <w:t>изд</w:t>
      </w:r>
      <w:proofErr w:type="spellEnd"/>
      <w:r>
        <w:rPr>
          <w:bCs/>
          <w:sz w:val="28"/>
          <w:szCs w:val="28"/>
        </w:rPr>
        <w:t>,,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испр</w:t>
      </w:r>
      <w:proofErr w:type="spellEnd"/>
      <w:r>
        <w:rPr>
          <w:bCs/>
          <w:sz w:val="28"/>
          <w:szCs w:val="28"/>
        </w:rPr>
        <w:t xml:space="preserve">. и доп. – М. : Издательство </w:t>
      </w:r>
      <w:proofErr w:type="spellStart"/>
      <w:r>
        <w:rPr>
          <w:bCs/>
          <w:sz w:val="28"/>
          <w:szCs w:val="28"/>
        </w:rPr>
        <w:t>Юрайт</w:t>
      </w:r>
      <w:proofErr w:type="spellEnd"/>
      <w:r>
        <w:rPr>
          <w:bCs/>
          <w:sz w:val="28"/>
          <w:szCs w:val="28"/>
        </w:rPr>
        <w:t xml:space="preserve">, 2017. – 409 с. – (Университеты </w:t>
      </w:r>
      <w:r>
        <w:rPr>
          <w:bCs/>
          <w:sz w:val="28"/>
          <w:szCs w:val="28"/>
        </w:rPr>
        <w:lastRenderedPageBreak/>
        <w:t xml:space="preserve">России). </w:t>
      </w:r>
      <w:r w:rsidRPr="00384F83">
        <w:rPr>
          <w:b/>
          <w:bCs/>
          <w:sz w:val="28"/>
          <w:szCs w:val="28"/>
        </w:rPr>
        <w:t>Режим доступа:</w:t>
      </w:r>
      <w:r w:rsidRPr="00384F83">
        <w:rPr>
          <w:sz w:val="28"/>
          <w:szCs w:val="28"/>
        </w:rPr>
        <w:t xml:space="preserve"> http://www.biblio-online.ru/book/3C41D62D-EB60-44C3-B6E3-EA1F90894529</w:t>
      </w:r>
    </w:p>
    <w:p w:rsidR="00E1760A" w:rsidRPr="00D2714B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E1760A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1760A" w:rsidRPr="005B5D66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1760A" w:rsidRPr="009F5E81" w:rsidRDefault="00E1760A" w:rsidP="00E1760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 г</w:t>
        </w:r>
      </w:smartTag>
      <w:r w:rsidRPr="009F5E81">
        <w:rPr>
          <w:bCs/>
          <w:sz w:val="28"/>
          <w:szCs w:val="28"/>
        </w:rPr>
        <w:t xml:space="preserve">.  </w:t>
      </w:r>
      <w:r w:rsidR="009D42A5">
        <w:rPr>
          <w:bCs/>
          <w:sz w:val="28"/>
          <w:szCs w:val="28"/>
        </w:rPr>
        <w:t xml:space="preserve">-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 xml:space="preserve">. </w:t>
      </w:r>
      <w:r w:rsidR="009D42A5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183 с.</w:t>
      </w:r>
    </w:p>
    <w:p w:rsidR="00B51DE2" w:rsidRDefault="00B51DE2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51DE2" w:rsidRPr="006338D7" w:rsidRDefault="00B51DE2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Личный кабинет </w:t>
      </w:r>
      <w:proofErr w:type="gramStart"/>
      <w:r w:rsidRPr="00A82FEE">
        <w:rPr>
          <w:sz w:val="28"/>
          <w:szCs w:val="28"/>
        </w:rPr>
        <w:t>обучающегося  и</w:t>
      </w:r>
      <w:proofErr w:type="gramEnd"/>
      <w:r w:rsidRPr="00A82FEE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A82FEE">
        <w:rPr>
          <w:sz w:val="28"/>
          <w:szCs w:val="28"/>
        </w:rPr>
        <w:t>доступа:  http://sdo.pgups.ru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A82FEE">
        <w:rPr>
          <w:sz w:val="28"/>
          <w:szCs w:val="28"/>
        </w:rPr>
        <w:t>доступа:  http://ibooks.ru/</w:t>
      </w:r>
      <w:proofErr w:type="gramEnd"/>
      <w:r w:rsidRPr="00A82FEE">
        <w:rPr>
          <w:sz w:val="28"/>
          <w:szCs w:val="28"/>
        </w:rPr>
        <w:t xml:space="preserve"> — </w:t>
      </w:r>
      <w:proofErr w:type="spellStart"/>
      <w:r w:rsidRPr="00A82FEE">
        <w:rPr>
          <w:sz w:val="28"/>
          <w:szCs w:val="28"/>
        </w:rPr>
        <w:t>Загл</w:t>
      </w:r>
      <w:proofErr w:type="spellEnd"/>
      <w:r w:rsidRPr="00A82FEE">
        <w:rPr>
          <w:sz w:val="28"/>
          <w:szCs w:val="28"/>
        </w:rPr>
        <w:t>. с экрана.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A82FEE">
        <w:rPr>
          <w:sz w:val="28"/>
          <w:szCs w:val="28"/>
        </w:rPr>
        <w:t>доступа:  https://e.lanbook.com/books</w:t>
      </w:r>
      <w:proofErr w:type="gramEnd"/>
      <w:r w:rsidRPr="00A82FEE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ЮРАЙТ. Режим доступа: https://biblio-online.ru/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Электронно-библиотечная система ibooks.ru («</w:t>
      </w:r>
      <w:proofErr w:type="spellStart"/>
      <w:r w:rsidRPr="00A82FEE">
        <w:rPr>
          <w:sz w:val="28"/>
          <w:szCs w:val="28"/>
        </w:rPr>
        <w:t>Айбукс</w:t>
      </w:r>
      <w:proofErr w:type="spellEnd"/>
      <w:r w:rsidRPr="00A82FEE">
        <w:rPr>
          <w:sz w:val="28"/>
          <w:szCs w:val="28"/>
        </w:rPr>
        <w:t>»). Режим доступа: https://ibooks.ru/home.php?routine=bookshelf (для доступа к полнотекстовым документам требуется авторизация).</w:t>
      </w:r>
    </w:p>
    <w:p w:rsidR="00A82FEE" w:rsidRPr="00A82FEE" w:rsidRDefault="00A82FEE" w:rsidP="00A82FEE">
      <w:pPr>
        <w:widowControl/>
        <w:numPr>
          <w:ilvl w:val="0"/>
          <w:numId w:val="35"/>
        </w:numPr>
        <w:spacing w:line="240" w:lineRule="auto"/>
        <w:ind w:left="1134"/>
        <w:outlineLvl w:val="0"/>
        <w:rPr>
          <w:sz w:val="28"/>
          <w:szCs w:val="28"/>
        </w:rPr>
      </w:pPr>
      <w:r w:rsidRPr="00A82FEE">
        <w:rPr>
          <w:sz w:val="28"/>
          <w:szCs w:val="28"/>
        </w:rPr>
        <w:t>Электронная библиотека «Единое окно доступа к образовательным ресурсам». Режим доступа: http://window.edu.ru. – свободный.</w:t>
      </w:r>
    </w:p>
    <w:p w:rsidR="00A82FEE" w:rsidRDefault="00A82FEE" w:rsidP="00A82FEE">
      <w:pPr>
        <w:widowControl/>
        <w:spacing w:line="240" w:lineRule="auto"/>
        <w:ind w:left="1134" w:firstLine="0"/>
        <w:jc w:val="center"/>
        <w:rPr>
          <w:b/>
          <w:bCs/>
          <w:sz w:val="28"/>
          <w:szCs w:val="28"/>
        </w:rPr>
      </w:pPr>
    </w:p>
    <w:p w:rsidR="00B51DE2" w:rsidRDefault="00B51DE2" w:rsidP="006338D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614B24">
        <w:rPr>
          <w:bCs/>
          <w:sz w:val="28"/>
          <w:szCs w:val="28"/>
        </w:rPr>
        <w:lastRenderedPageBreak/>
        <w:t>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507ADE" w:rsidRPr="00614B24" w:rsidRDefault="00507ADE" w:rsidP="00507ADE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A82FEE" w:rsidRPr="00A82FEE" w:rsidRDefault="00A82FEE" w:rsidP="00A82FEE">
      <w:pPr>
        <w:widowControl/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технические</w:t>
      </w:r>
      <w:proofErr w:type="gramEnd"/>
      <w:r w:rsidRPr="00A82FEE">
        <w:rPr>
          <w:sz w:val="28"/>
          <w:szCs w:val="28"/>
        </w:rPr>
        <w:t xml:space="preserve"> средства (компьютерная техника, наборы демонстрационного оборудования);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методы</w:t>
      </w:r>
      <w:proofErr w:type="gramEnd"/>
      <w:r w:rsidRPr="00A82FEE">
        <w:rPr>
          <w:sz w:val="28"/>
          <w:szCs w:val="28"/>
        </w:rPr>
        <w:t xml:space="preserve"> обучения с использованием информационных технологий (демонстрация мультимедийных материалов);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электронная</w:t>
      </w:r>
      <w:proofErr w:type="gramEnd"/>
      <w:r w:rsidRPr="00A82FEE">
        <w:rPr>
          <w:sz w:val="28"/>
          <w:szCs w:val="28"/>
        </w:rPr>
        <w:t xml:space="preserve"> информационно-образовательная среда Петербургского государственного университета путей сообщения Императора Александра I. Режим доступа:  http://sdo.pgups.ru; 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r w:rsidRPr="00A82FEE">
        <w:rPr>
          <w:sz w:val="28"/>
          <w:szCs w:val="28"/>
        </w:rPr>
        <w:t>Интернет-сервисы и электронные ресурсы (поисковые системы, электронная почта, онлайн-энциклопедии и справочники, электронные учебные и учебно-методические материалы согласно п. 9 рабочей программы);</w:t>
      </w:r>
    </w:p>
    <w:p w:rsidR="00A82FEE" w:rsidRPr="00A82FEE" w:rsidRDefault="00A82FEE" w:rsidP="00A82FEE">
      <w:pPr>
        <w:pStyle w:val="a3"/>
        <w:numPr>
          <w:ilvl w:val="0"/>
          <w:numId w:val="36"/>
        </w:numPr>
        <w:autoSpaceDE w:val="0"/>
        <w:autoSpaceDN w:val="0"/>
        <w:adjustRightInd w:val="0"/>
        <w:spacing w:line="240" w:lineRule="auto"/>
        <w:ind w:left="357" w:hanging="357"/>
        <w:rPr>
          <w:sz w:val="28"/>
          <w:szCs w:val="28"/>
        </w:rPr>
      </w:pPr>
      <w:proofErr w:type="gramStart"/>
      <w:r w:rsidRPr="00A82FEE">
        <w:rPr>
          <w:sz w:val="28"/>
          <w:szCs w:val="28"/>
        </w:rPr>
        <w:t>ежегодно</w:t>
      </w:r>
      <w:proofErr w:type="gramEnd"/>
      <w:r w:rsidRPr="00A82FEE">
        <w:rPr>
          <w:sz w:val="28"/>
          <w:szCs w:val="28"/>
        </w:rPr>
        <w:t xml:space="preserve"> обновляемый необходимый комплект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proofErr w:type="gramStart"/>
      <w:r w:rsidRPr="00A82FEE">
        <w:rPr>
          <w:rFonts w:eastAsia="Calibri"/>
          <w:bCs/>
          <w:sz w:val="28"/>
          <w:szCs w:val="28"/>
        </w:rPr>
        <w:t>операционная</w:t>
      </w:r>
      <w:proofErr w:type="gramEnd"/>
      <w:r w:rsidRPr="00A82FEE">
        <w:rPr>
          <w:rFonts w:eastAsia="Calibri"/>
          <w:bCs/>
          <w:sz w:val="28"/>
          <w:szCs w:val="28"/>
        </w:rPr>
        <w:t xml:space="preserve"> система </w:t>
      </w:r>
      <w:r w:rsidRPr="00A82FEE">
        <w:rPr>
          <w:rFonts w:eastAsia="Calibri"/>
          <w:bCs/>
          <w:sz w:val="28"/>
          <w:szCs w:val="28"/>
          <w:lang w:val="en-US"/>
        </w:rPr>
        <w:t>Windows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P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rFonts w:eastAsia="Calibri"/>
          <w:bCs/>
          <w:sz w:val="28"/>
          <w:szCs w:val="28"/>
        </w:rPr>
      </w:pPr>
      <w:r w:rsidRPr="00A82FEE">
        <w:rPr>
          <w:rFonts w:eastAsia="Calibri"/>
          <w:bCs/>
          <w:sz w:val="28"/>
          <w:szCs w:val="28"/>
          <w:lang w:val="en-US"/>
        </w:rPr>
        <w:t>MS</w:t>
      </w:r>
      <w:r w:rsidRPr="00A82FEE">
        <w:rPr>
          <w:rFonts w:eastAsia="Calibri"/>
          <w:bCs/>
          <w:sz w:val="28"/>
          <w:szCs w:val="28"/>
        </w:rPr>
        <w:t xml:space="preserve"> </w:t>
      </w:r>
      <w:r w:rsidRPr="00A82FEE">
        <w:rPr>
          <w:rFonts w:eastAsia="Calibri"/>
          <w:bCs/>
          <w:sz w:val="28"/>
          <w:szCs w:val="28"/>
          <w:lang w:val="en-US"/>
        </w:rPr>
        <w:t>Office</w:t>
      </w:r>
      <w:r w:rsidRPr="00A82FEE">
        <w:rPr>
          <w:rFonts w:eastAsia="Calibri"/>
          <w:bCs/>
          <w:sz w:val="28"/>
          <w:szCs w:val="28"/>
        </w:rPr>
        <w:t>;</w:t>
      </w:r>
    </w:p>
    <w:p w:rsidR="00A82FEE" w:rsidRDefault="00A82FEE" w:rsidP="00A82FEE">
      <w:pPr>
        <w:widowControl/>
        <w:tabs>
          <w:tab w:val="left" w:pos="1418"/>
        </w:tabs>
        <w:spacing w:line="240" w:lineRule="auto"/>
        <w:ind w:left="708"/>
        <w:rPr>
          <w:sz w:val="28"/>
          <w:szCs w:val="28"/>
        </w:rPr>
      </w:pPr>
      <w:r w:rsidRPr="00A82FEE">
        <w:rPr>
          <w:sz w:val="28"/>
          <w:szCs w:val="28"/>
        </w:rPr>
        <w:t>Антивирус Касперский.</w:t>
      </w:r>
    </w:p>
    <w:p w:rsidR="00A82FEE" w:rsidRDefault="00A82FEE" w:rsidP="00507ADE">
      <w:pPr>
        <w:widowControl/>
        <w:spacing w:line="240" w:lineRule="auto"/>
        <w:ind w:firstLine="851"/>
        <w:rPr>
          <w:sz w:val="28"/>
          <w:szCs w:val="28"/>
        </w:rPr>
      </w:pPr>
    </w:p>
    <w:p w:rsidR="00507ADE" w:rsidRPr="00614B24" w:rsidRDefault="00507ADE" w:rsidP="00507ADE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7ADE" w:rsidRPr="00614B24" w:rsidRDefault="00507ADE" w:rsidP="00507ADE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дисциплине, включает следующие специальные помещения: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учебные</w:t>
      </w:r>
      <w:proofErr w:type="gramEnd"/>
      <w:r w:rsidRPr="00A82FEE">
        <w:rPr>
          <w:bCs/>
          <w:sz w:val="28"/>
        </w:rPr>
        <w:t xml:space="preserve"> аудитории для проведения занятий лекционного типа, занятий семинарского типа, текущего контроля и промежуточной аттестации; 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самостоятельной работы;</w:t>
      </w:r>
    </w:p>
    <w:p w:rsidR="00A82FEE" w:rsidRPr="00A82FEE" w:rsidRDefault="00A82FEE" w:rsidP="00A82FEE">
      <w:pPr>
        <w:numPr>
          <w:ilvl w:val="0"/>
          <w:numId w:val="37"/>
        </w:numPr>
        <w:autoSpaceDE w:val="0"/>
        <w:autoSpaceDN w:val="0"/>
        <w:adjustRightInd w:val="0"/>
        <w:spacing w:line="240" w:lineRule="auto"/>
        <w:contextualSpacing/>
        <w:rPr>
          <w:bCs/>
          <w:sz w:val="28"/>
        </w:rPr>
      </w:pPr>
      <w:proofErr w:type="gramStart"/>
      <w:r w:rsidRPr="00A82FEE">
        <w:rPr>
          <w:bCs/>
          <w:sz w:val="28"/>
        </w:rPr>
        <w:t>помещения</w:t>
      </w:r>
      <w:proofErr w:type="gramEnd"/>
      <w:r w:rsidRPr="00A82FEE">
        <w:rPr>
          <w:bCs/>
          <w:sz w:val="28"/>
        </w:rPr>
        <w:t xml:space="preserve"> для хранения и профилактического обслуживания учебного </w:t>
      </w:r>
      <w:r w:rsidRPr="00A82FEE">
        <w:rPr>
          <w:bCs/>
          <w:sz w:val="28"/>
        </w:rPr>
        <w:lastRenderedPageBreak/>
        <w:t xml:space="preserve">оборудования. 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82FEE">
        <w:rPr>
          <w:bCs/>
          <w:sz w:val="28"/>
        </w:rPr>
        <w:t xml:space="preserve"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</w:t>
      </w: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 w:rsidRPr="00A82FEE">
        <w:rPr>
          <w:sz w:val="28"/>
          <w:szCs w:val="28"/>
        </w:rPr>
        <w:t>Петербургского государственного университета путей сообщения Императора Александра I. Режим доступа: http://sdo.pgups.ru</w:t>
      </w:r>
      <w:r w:rsidRPr="00A82FEE">
        <w:rPr>
          <w:bCs/>
          <w:sz w:val="28"/>
        </w:rPr>
        <w:t>.</w:t>
      </w:r>
    </w:p>
    <w:p w:rsidR="00A82FEE" w:rsidRPr="00A82FEE" w:rsidRDefault="00A82FEE" w:rsidP="00A82FEE">
      <w:pPr>
        <w:spacing w:line="240" w:lineRule="auto"/>
        <w:ind w:firstLine="851"/>
        <w:rPr>
          <w:bCs/>
          <w:sz w:val="28"/>
        </w:rPr>
      </w:pPr>
      <w:r w:rsidRPr="00A82FEE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A82FEE" w:rsidRPr="00A82FEE" w:rsidRDefault="00A82FEE" w:rsidP="00A82FEE"/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Разработчик,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</w:p>
    <w:p w:rsidR="00A82FEE" w:rsidRDefault="00A82FEE" w:rsidP="00A82FEE">
      <w:pPr>
        <w:tabs>
          <w:tab w:val="left" w:pos="1134"/>
          <w:tab w:val="left" w:pos="1418"/>
        </w:tabs>
        <w:autoSpaceDE w:val="0"/>
        <w:autoSpaceDN w:val="0"/>
        <w:adjustRightInd w:val="0"/>
        <w:ind w:firstLine="0"/>
        <w:rPr>
          <w:sz w:val="28"/>
          <w:szCs w:val="28"/>
        </w:rPr>
      </w:pPr>
      <w:r>
        <w:rPr>
          <w:sz w:val="28"/>
          <w:szCs w:val="28"/>
        </w:rPr>
        <w:t>«10» апреля 2018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     А.Г. Егоров</w:t>
      </w: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p w:rsidR="00A82FEE" w:rsidRDefault="00A82FEE" w:rsidP="00507ADE">
      <w:pPr>
        <w:spacing w:line="240" w:lineRule="auto"/>
        <w:ind w:firstLine="851"/>
        <w:rPr>
          <w:bCs/>
          <w:sz w:val="28"/>
        </w:rPr>
      </w:pPr>
    </w:p>
    <w:sectPr w:rsidR="00A82FEE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1094597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DBB3AAC"/>
    <w:multiLevelType w:val="hybridMultilevel"/>
    <w:tmpl w:val="1D0E14DE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6ED447F6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FC3273D"/>
    <w:multiLevelType w:val="hybridMultilevel"/>
    <w:tmpl w:val="28BABE58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1FD328A4"/>
    <w:multiLevelType w:val="hybridMultilevel"/>
    <w:tmpl w:val="1A7C608C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720D46"/>
    <w:multiLevelType w:val="hybridMultilevel"/>
    <w:tmpl w:val="375072A4"/>
    <w:lvl w:ilvl="0" w:tplc="A6FECC08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23ED7267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kern w:val="0"/>
        <w:sz w:val="30"/>
        <w:szCs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540A3F05"/>
    <w:multiLevelType w:val="hybridMultilevel"/>
    <w:tmpl w:val="D86E6C4C"/>
    <w:lvl w:ilvl="0" w:tplc="04190011">
      <w:start w:val="1"/>
      <w:numFmt w:val="decimal"/>
      <w:lvlText w:val="%1)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27">
    <w:nsid w:val="542A211F"/>
    <w:multiLevelType w:val="hybridMultilevel"/>
    <w:tmpl w:val="CAFA8CA6"/>
    <w:lvl w:ilvl="0" w:tplc="6C068C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9D42F2"/>
    <w:multiLevelType w:val="hybridMultilevel"/>
    <w:tmpl w:val="B596B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0552D1"/>
    <w:multiLevelType w:val="hybridMultilevel"/>
    <w:tmpl w:val="DE004C82"/>
    <w:lvl w:ilvl="0" w:tplc="0419000F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9" w:hanging="360"/>
      </w:pPr>
    </w:lvl>
    <w:lvl w:ilvl="2" w:tplc="0419001B" w:tentative="1">
      <w:start w:val="1"/>
      <w:numFmt w:val="lowerRoman"/>
      <w:lvlText w:val="%3."/>
      <w:lvlJc w:val="right"/>
      <w:pPr>
        <w:ind w:left="2609" w:hanging="180"/>
      </w:pPr>
    </w:lvl>
    <w:lvl w:ilvl="3" w:tplc="0419000F" w:tentative="1">
      <w:start w:val="1"/>
      <w:numFmt w:val="decimal"/>
      <w:lvlText w:val="%4."/>
      <w:lvlJc w:val="left"/>
      <w:pPr>
        <w:ind w:left="3329" w:hanging="360"/>
      </w:pPr>
    </w:lvl>
    <w:lvl w:ilvl="4" w:tplc="04190019" w:tentative="1">
      <w:start w:val="1"/>
      <w:numFmt w:val="lowerLetter"/>
      <w:lvlText w:val="%5."/>
      <w:lvlJc w:val="left"/>
      <w:pPr>
        <w:ind w:left="4049" w:hanging="360"/>
      </w:pPr>
    </w:lvl>
    <w:lvl w:ilvl="5" w:tplc="0419001B" w:tentative="1">
      <w:start w:val="1"/>
      <w:numFmt w:val="lowerRoman"/>
      <w:lvlText w:val="%6."/>
      <w:lvlJc w:val="right"/>
      <w:pPr>
        <w:ind w:left="4769" w:hanging="180"/>
      </w:pPr>
    </w:lvl>
    <w:lvl w:ilvl="6" w:tplc="0419000F" w:tentative="1">
      <w:start w:val="1"/>
      <w:numFmt w:val="decimal"/>
      <w:lvlText w:val="%7."/>
      <w:lvlJc w:val="left"/>
      <w:pPr>
        <w:ind w:left="5489" w:hanging="360"/>
      </w:pPr>
    </w:lvl>
    <w:lvl w:ilvl="7" w:tplc="04190019" w:tentative="1">
      <w:start w:val="1"/>
      <w:numFmt w:val="lowerLetter"/>
      <w:lvlText w:val="%8."/>
      <w:lvlJc w:val="left"/>
      <w:pPr>
        <w:ind w:left="6209" w:hanging="360"/>
      </w:pPr>
    </w:lvl>
    <w:lvl w:ilvl="8" w:tplc="0419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7405644"/>
    <w:multiLevelType w:val="hybridMultilevel"/>
    <w:tmpl w:val="6FA4412A"/>
    <w:lvl w:ilvl="0" w:tplc="0D109C2E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cs="Symbol" w:hint="default"/>
        <w:caps w:val="0"/>
        <w:strike w:val="0"/>
        <w:dstrike w:val="0"/>
        <w:vanish w:val="0"/>
        <w:color w:val="000000"/>
        <w:kern w:val="0"/>
        <w:sz w:val="30"/>
        <w:szCs w:val="30"/>
        <w:vertAlign w:val="baseli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6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9"/>
  </w:num>
  <w:num w:numId="3">
    <w:abstractNumId w:val="13"/>
  </w:num>
  <w:num w:numId="4">
    <w:abstractNumId w:val="17"/>
  </w:num>
  <w:num w:numId="5">
    <w:abstractNumId w:val="2"/>
  </w:num>
  <w:num w:numId="6">
    <w:abstractNumId w:val="21"/>
  </w:num>
  <w:num w:numId="7">
    <w:abstractNumId w:val="3"/>
  </w:num>
  <w:num w:numId="8">
    <w:abstractNumId w:val="18"/>
  </w:num>
  <w:num w:numId="9">
    <w:abstractNumId w:val="23"/>
  </w:num>
  <w:num w:numId="10">
    <w:abstractNumId w:val="15"/>
  </w:num>
  <w:num w:numId="11">
    <w:abstractNumId w:val="14"/>
  </w:num>
  <w:num w:numId="12">
    <w:abstractNumId w:val="37"/>
  </w:num>
  <w:num w:numId="13">
    <w:abstractNumId w:val="32"/>
  </w:num>
  <w:num w:numId="14">
    <w:abstractNumId w:val="35"/>
  </w:num>
  <w:num w:numId="15">
    <w:abstractNumId w:val="34"/>
  </w:num>
  <w:num w:numId="16">
    <w:abstractNumId w:val="22"/>
  </w:num>
  <w:num w:numId="17">
    <w:abstractNumId w:val="5"/>
  </w:num>
  <w:num w:numId="18">
    <w:abstractNumId w:val="25"/>
  </w:num>
  <w:num w:numId="19">
    <w:abstractNumId w:val="4"/>
  </w:num>
  <w:num w:numId="20">
    <w:abstractNumId w:val="11"/>
  </w:num>
  <w:num w:numId="21">
    <w:abstractNumId w:val="24"/>
  </w:num>
  <w:num w:numId="22">
    <w:abstractNumId w:val="12"/>
  </w:num>
  <w:num w:numId="23">
    <w:abstractNumId w:val="20"/>
  </w:num>
  <w:num w:numId="24">
    <w:abstractNumId w:val="30"/>
  </w:num>
  <w:num w:numId="25">
    <w:abstractNumId w:val="9"/>
  </w:num>
  <w:num w:numId="26">
    <w:abstractNumId w:val="36"/>
  </w:num>
  <w:num w:numId="27">
    <w:abstractNumId w:val="7"/>
  </w:num>
  <w:num w:numId="28">
    <w:abstractNumId w:val="10"/>
  </w:num>
  <w:num w:numId="29">
    <w:abstractNumId w:val="28"/>
  </w:num>
  <w:num w:numId="30">
    <w:abstractNumId w:val="0"/>
  </w:num>
  <w:num w:numId="31">
    <w:abstractNumId w:val="33"/>
  </w:num>
  <w:num w:numId="32">
    <w:abstractNumId w:val="6"/>
  </w:num>
  <w:num w:numId="33">
    <w:abstractNumId w:val="1"/>
  </w:num>
  <w:num w:numId="34">
    <w:abstractNumId w:val="8"/>
  </w:num>
  <w:num w:numId="35">
    <w:abstractNumId w:val="26"/>
  </w:num>
  <w:num w:numId="36">
    <w:abstractNumId w:val="27"/>
  </w:num>
  <w:num w:numId="37">
    <w:abstractNumId w:val="16"/>
  </w:num>
  <w:num w:numId="3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4334"/>
    <w:rsid w:val="000068D4"/>
    <w:rsid w:val="00007EDC"/>
    <w:rsid w:val="00011912"/>
    <w:rsid w:val="00013395"/>
    <w:rsid w:val="00013573"/>
    <w:rsid w:val="00013911"/>
    <w:rsid w:val="00015646"/>
    <w:rsid w:val="0001626C"/>
    <w:rsid w:val="000176D3"/>
    <w:rsid w:val="000176DC"/>
    <w:rsid w:val="0002349A"/>
    <w:rsid w:val="00025FF0"/>
    <w:rsid w:val="00034024"/>
    <w:rsid w:val="0003532D"/>
    <w:rsid w:val="000406D1"/>
    <w:rsid w:val="0007278A"/>
    <w:rsid w:val="00072DF0"/>
    <w:rsid w:val="00082D24"/>
    <w:rsid w:val="00083E5B"/>
    <w:rsid w:val="00091FDC"/>
    <w:rsid w:val="00094827"/>
    <w:rsid w:val="000A1736"/>
    <w:rsid w:val="000A1F1D"/>
    <w:rsid w:val="000A2ECF"/>
    <w:rsid w:val="000B2834"/>
    <w:rsid w:val="000B6233"/>
    <w:rsid w:val="000B7F3B"/>
    <w:rsid w:val="000C1BA9"/>
    <w:rsid w:val="000C39A6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6E96"/>
    <w:rsid w:val="001172CC"/>
    <w:rsid w:val="00117EDD"/>
    <w:rsid w:val="00122920"/>
    <w:rsid w:val="0012673D"/>
    <w:rsid w:val="001267A8"/>
    <w:rsid w:val="001427D7"/>
    <w:rsid w:val="00146EB9"/>
    <w:rsid w:val="00152B20"/>
    <w:rsid w:val="00152D38"/>
    <w:rsid w:val="00153BE9"/>
    <w:rsid w:val="00154D91"/>
    <w:rsid w:val="001611CB"/>
    <w:rsid w:val="001612B1"/>
    <w:rsid w:val="00163F22"/>
    <w:rsid w:val="00165134"/>
    <w:rsid w:val="00167DEE"/>
    <w:rsid w:val="00180E83"/>
    <w:rsid w:val="0018169F"/>
    <w:rsid w:val="001863CC"/>
    <w:rsid w:val="00197531"/>
    <w:rsid w:val="001A2619"/>
    <w:rsid w:val="001A78C6"/>
    <w:rsid w:val="001B080B"/>
    <w:rsid w:val="001B2F34"/>
    <w:rsid w:val="001C2248"/>
    <w:rsid w:val="001C493F"/>
    <w:rsid w:val="001C6CE7"/>
    <w:rsid w:val="001C7382"/>
    <w:rsid w:val="001C7B74"/>
    <w:rsid w:val="001D0107"/>
    <w:rsid w:val="001D2DAE"/>
    <w:rsid w:val="001E6889"/>
    <w:rsid w:val="001F379D"/>
    <w:rsid w:val="002007E7"/>
    <w:rsid w:val="00200A40"/>
    <w:rsid w:val="002068F0"/>
    <w:rsid w:val="002157CF"/>
    <w:rsid w:val="0023148B"/>
    <w:rsid w:val="00233DBB"/>
    <w:rsid w:val="00237E91"/>
    <w:rsid w:val="0024126E"/>
    <w:rsid w:val="00250727"/>
    <w:rsid w:val="00252906"/>
    <w:rsid w:val="00254858"/>
    <w:rsid w:val="00257AAF"/>
    <w:rsid w:val="00257B07"/>
    <w:rsid w:val="0026040B"/>
    <w:rsid w:val="00264AAB"/>
    <w:rsid w:val="00265B74"/>
    <w:rsid w:val="002720D1"/>
    <w:rsid w:val="002766FC"/>
    <w:rsid w:val="00282FE9"/>
    <w:rsid w:val="00283684"/>
    <w:rsid w:val="00294080"/>
    <w:rsid w:val="00295847"/>
    <w:rsid w:val="002A228F"/>
    <w:rsid w:val="002A28B2"/>
    <w:rsid w:val="002A5FEC"/>
    <w:rsid w:val="002B718C"/>
    <w:rsid w:val="002C5D4F"/>
    <w:rsid w:val="002D714B"/>
    <w:rsid w:val="002E0DFE"/>
    <w:rsid w:val="002E0FCC"/>
    <w:rsid w:val="002E1FE1"/>
    <w:rsid w:val="002E42E5"/>
    <w:rsid w:val="002E69DC"/>
    <w:rsid w:val="002F6403"/>
    <w:rsid w:val="00302D2C"/>
    <w:rsid w:val="00304713"/>
    <w:rsid w:val="00313AA2"/>
    <w:rsid w:val="00315011"/>
    <w:rsid w:val="00315DFE"/>
    <w:rsid w:val="00316F4C"/>
    <w:rsid w:val="0031788C"/>
    <w:rsid w:val="00320379"/>
    <w:rsid w:val="00322E18"/>
    <w:rsid w:val="00324F90"/>
    <w:rsid w:val="0034314F"/>
    <w:rsid w:val="00345F47"/>
    <w:rsid w:val="003501E6"/>
    <w:rsid w:val="003508D9"/>
    <w:rsid w:val="00350D48"/>
    <w:rsid w:val="0035556A"/>
    <w:rsid w:val="003631DE"/>
    <w:rsid w:val="00367B84"/>
    <w:rsid w:val="003712DE"/>
    <w:rsid w:val="0037157E"/>
    <w:rsid w:val="00374812"/>
    <w:rsid w:val="00380A78"/>
    <w:rsid w:val="00384F83"/>
    <w:rsid w:val="003856B8"/>
    <w:rsid w:val="00390A02"/>
    <w:rsid w:val="00390BF9"/>
    <w:rsid w:val="00391E71"/>
    <w:rsid w:val="0039566C"/>
    <w:rsid w:val="00397A1D"/>
    <w:rsid w:val="003A07D4"/>
    <w:rsid w:val="003A4CC6"/>
    <w:rsid w:val="003A777B"/>
    <w:rsid w:val="003B6642"/>
    <w:rsid w:val="003B7755"/>
    <w:rsid w:val="003C1BCC"/>
    <w:rsid w:val="003C4293"/>
    <w:rsid w:val="003D4E39"/>
    <w:rsid w:val="003F6E5D"/>
    <w:rsid w:val="0040293C"/>
    <w:rsid w:val="004039C2"/>
    <w:rsid w:val="00405578"/>
    <w:rsid w:val="004122E6"/>
    <w:rsid w:val="0041232E"/>
    <w:rsid w:val="00412C37"/>
    <w:rsid w:val="004141DF"/>
    <w:rsid w:val="00414729"/>
    <w:rsid w:val="0041534B"/>
    <w:rsid w:val="00430555"/>
    <w:rsid w:val="00443E82"/>
    <w:rsid w:val="00443EF6"/>
    <w:rsid w:val="00450455"/>
    <w:rsid w:val="004524D2"/>
    <w:rsid w:val="004631F5"/>
    <w:rsid w:val="00467271"/>
    <w:rsid w:val="004728D4"/>
    <w:rsid w:val="00472E39"/>
    <w:rsid w:val="0047344E"/>
    <w:rsid w:val="00475874"/>
    <w:rsid w:val="00480E1B"/>
    <w:rsid w:val="0048304E"/>
    <w:rsid w:val="0048379C"/>
    <w:rsid w:val="00483FDC"/>
    <w:rsid w:val="00485395"/>
    <w:rsid w:val="00490574"/>
    <w:rsid w:val="00490DF5"/>
    <w:rsid w:val="00491D0A"/>
    <w:rsid w:val="004929B4"/>
    <w:rsid w:val="0049336E"/>
    <w:rsid w:val="004947EE"/>
    <w:rsid w:val="004A2792"/>
    <w:rsid w:val="004B7712"/>
    <w:rsid w:val="004C22B1"/>
    <w:rsid w:val="004C3FFE"/>
    <w:rsid w:val="004C4122"/>
    <w:rsid w:val="004C7263"/>
    <w:rsid w:val="004E13FA"/>
    <w:rsid w:val="004F400C"/>
    <w:rsid w:val="004F45B3"/>
    <w:rsid w:val="004F472C"/>
    <w:rsid w:val="005009E8"/>
    <w:rsid w:val="0050182F"/>
    <w:rsid w:val="00502576"/>
    <w:rsid w:val="00507A6E"/>
    <w:rsid w:val="00507ADE"/>
    <w:rsid w:val="005108CA"/>
    <w:rsid w:val="005128A4"/>
    <w:rsid w:val="00513D4A"/>
    <w:rsid w:val="005220DA"/>
    <w:rsid w:val="005272E2"/>
    <w:rsid w:val="0053702C"/>
    <w:rsid w:val="005375F1"/>
    <w:rsid w:val="0054002C"/>
    <w:rsid w:val="0054109C"/>
    <w:rsid w:val="00542E1B"/>
    <w:rsid w:val="00545AC9"/>
    <w:rsid w:val="00550681"/>
    <w:rsid w:val="005506C6"/>
    <w:rsid w:val="00553FFE"/>
    <w:rsid w:val="005542F8"/>
    <w:rsid w:val="005661A6"/>
    <w:rsid w:val="00567324"/>
    <w:rsid w:val="00574AF6"/>
    <w:rsid w:val="00576087"/>
    <w:rsid w:val="005820CB"/>
    <w:rsid w:val="005833BA"/>
    <w:rsid w:val="00587552"/>
    <w:rsid w:val="00594AB5"/>
    <w:rsid w:val="00594FD2"/>
    <w:rsid w:val="00597815"/>
    <w:rsid w:val="005A2DCE"/>
    <w:rsid w:val="005B18D2"/>
    <w:rsid w:val="005B59F7"/>
    <w:rsid w:val="005B5D66"/>
    <w:rsid w:val="005C203E"/>
    <w:rsid w:val="005C214C"/>
    <w:rsid w:val="005C4D33"/>
    <w:rsid w:val="005D40E9"/>
    <w:rsid w:val="005D6B45"/>
    <w:rsid w:val="005E4B91"/>
    <w:rsid w:val="005E7600"/>
    <w:rsid w:val="005E7989"/>
    <w:rsid w:val="005F29AD"/>
    <w:rsid w:val="006127EF"/>
    <w:rsid w:val="006237C9"/>
    <w:rsid w:val="006338D7"/>
    <w:rsid w:val="0063527C"/>
    <w:rsid w:val="00643EAA"/>
    <w:rsid w:val="00646249"/>
    <w:rsid w:val="00651228"/>
    <w:rsid w:val="006622A4"/>
    <w:rsid w:val="006638D8"/>
    <w:rsid w:val="00665E04"/>
    <w:rsid w:val="00670DC4"/>
    <w:rsid w:val="006758BB"/>
    <w:rsid w:val="006759B2"/>
    <w:rsid w:val="00677827"/>
    <w:rsid w:val="00683C13"/>
    <w:rsid w:val="006872A3"/>
    <w:rsid w:val="00692E37"/>
    <w:rsid w:val="0069536C"/>
    <w:rsid w:val="006A5D25"/>
    <w:rsid w:val="006B16A4"/>
    <w:rsid w:val="006B4827"/>
    <w:rsid w:val="006B5760"/>
    <w:rsid w:val="006B624F"/>
    <w:rsid w:val="006B6C1A"/>
    <w:rsid w:val="006C0392"/>
    <w:rsid w:val="006D285C"/>
    <w:rsid w:val="006D3AA1"/>
    <w:rsid w:val="006E4AE9"/>
    <w:rsid w:val="006E6582"/>
    <w:rsid w:val="006F033C"/>
    <w:rsid w:val="006F0765"/>
    <w:rsid w:val="006F1EA6"/>
    <w:rsid w:val="006F3D20"/>
    <w:rsid w:val="006F74A7"/>
    <w:rsid w:val="0070292D"/>
    <w:rsid w:val="00713032"/>
    <w:rsid w:val="007150CC"/>
    <w:rsid w:val="00715E42"/>
    <w:rsid w:val="00722518"/>
    <w:rsid w:val="007228D6"/>
    <w:rsid w:val="0073013B"/>
    <w:rsid w:val="00731B78"/>
    <w:rsid w:val="00736700"/>
    <w:rsid w:val="00736A1B"/>
    <w:rsid w:val="0074094A"/>
    <w:rsid w:val="00743903"/>
    <w:rsid w:val="00744E32"/>
    <w:rsid w:val="007469BA"/>
    <w:rsid w:val="0076272E"/>
    <w:rsid w:val="00762FB4"/>
    <w:rsid w:val="00766ED7"/>
    <w:rsid w:val="00766FB6"/>
    <w:rsid w:val="00772142"/>
    <w:rsid w:val="00774189"/>
    <w:rsid w:val="00775950"/>
    <w:rsid w:val="00776D08"/>
    <w:rsid w:val="007817B9"/>
    <w:rsid w:val="00783352"/>
    <w:rsid w:val="007841D6"/>
    <w:rsid w:val="00786157"/>
    <w:rsid w:val="007913A5"/>
    <w:rsid w:val="007921BB"/>
    <w:rsid w:val="00796FE3"/>
    <w:rsid w:val="00797EF7"/>
    <w:rsid w:val="007A0529"/>
    <w:rsid w:val="007A1421"/>
    <w:rsid w:val="007A1B0E"/>
    <w:rsid w:val="007A4BD5"/>
    <w:rsid w:val="007A67E5"/>
    <w:rsid w:val="007B56DE"/>
    <w:rsid w:val="007C0285"/>
    <w:rsid w:val="007C1768"/>
    <w:rsid w:val="007C2FBD"/>
    <w:rsid w:val="007D7EAC"/>
    <w:rsid w:val="007E00C8"/>
    <w:rsid w:val="007E3977"/>
    <w:rsid w:val="007E7072"/>
    <w:rsid w:val="007E723A"/>
    <w:rsid w:val="007F2B72"/>
    <w:rsid w:val="007F4163"/>
    <w:rsid w:val="007F5E2C"/>
    <w:rsid w:val="007F6445"/>
    <w:rsid w:val="007F7D7B"/>
    <w:rsid w:val="00800843"/>
    <w:rsid w:val="008147D9"/>
    <w:rsid w:val="00816F43"/>
    <w:rsid w:val="00822478"/>
    <w:rsid w:val="00823DC0"/>
    <w:rsid w:val="008247AC"/>
    <w:rsid w:val="00826510"/>
    <w:rsid w:val="008335C6"/>
    <w:rsid w:val="008353E1"/>
    <w:rsid w:val="00844922"/>
    <w:rsid w:val="00846C11"/>
    <w:rsid w:val="008534DF"/>
    <w:rsid w:val="00854E56"/>
    <w:rsid w:val="008633AD"/>
    <w:rsid w:val="00863658"/>
    <w:rsid w:val="008651E5"/>
    <w:rsid w:val="008738C0"/>
    <w:rsid w:val="00875BC0"/>
    <w:rsid w:val="00876F1E"/>
    <w:rsid w:val="00880EF7"/>
    <w:rsid w:val="008839F8"/>
    <w:rsid w:val="00887F63"/>
    <w:rsid w:val="00896339"/>
    <w:rsid w:val="008A16BE"/>
    <w:rsid w:val="008B3A13"/>
    <w:rsid w:val="008B3C0E"/>
    <w:rsid w:val="008C144C"/>
    <w:rsid w:val="008C2674"/>
    <w:rsid w:val="008C32DA"/>
    <w:rsid w:val="008D3FA1"/>
    <w:rsid w:val="008D697A"/>
    <w:rsid w:val="008E100F"/>
    <w:rsid w:val="008E203C"/>
    <w:rsid w:val="008E3DB6"/>
    <w:rsid w:val="008E58CC"/>
    <w:rsid w:val="00900844"/>
    <w:rsid w:val="00900B84"/>
    <w:rsid w:val="009022BA"/>
    <w:rsid w:val="00902896"/>
    <w:rsid w:val="00905F80"/>
    <w:rsid w:val="009106A1"/>
    <w:rsid w:val="009114CB"/>
    <w:rsid w:val="009244C4"/>
    <w:rsid w:val="0092474C"/>
    <w:rsid w:val="009264B8"/>
    <w:rsid w:val="00933EC2"/>
    <w:rsid w:val="00935641"/>
    <w:rsid w:val="00942B00"/>
    <w:rsid w:val="0094567F"/>
    <w:rsid w:val="0095427B"/>
    <w:rsid w:val="00957562"/>
    <w:rsid w:val="00965346"/>
    <w:rsid w:val="00973A15"/>
    <w:rsid w:val="00974682"/>
    <w:rsid w:val="00985000"/>
    <w:rsid w:val="0098550A"/>
    <w:rsid w:val="00985F99"/>
    <w:rsid w:val="00986B06"/>
    <w:rsid w:val="00986C41"/>
    <w:rsid w:val="00990DC5"/>
    <w:rsid w:val="009A3C08"/>
    <w:rsid w:val="009A3F8D"/>
    <w:rsid w:val="009A6288"/>
    <w:rsid w:val="009B1020"/>
    <w:rsid w:val="009B66A3"/>
    <w:rsid w:val="009B755C"/>
    <w:rsid w:val="009C1435"/>
    <w:rsid w:val="009D42A5"/>
    <w:rsid w:val="009D471B"/>
    <w:rsid w:val="009D66E8"/>
    <w:rsid w:val="009D68E1"/>
    <w:rsid w:val="009E5E2B"/>
    <w:rsid w:val="009F306E"/>
    <w:rsid w:val="009F5E81"/>
    <w:rsid w:val="00A002A3"/>
    <w:rsid w:val="00A01F44"/>
    <w:rsid w:val="00A037C3"/>
    <w:rsid w:val="00A03C11"/>
    <w:rsid w:val="00A06EE7"/>
    <w:rsid w:val="00A072B3"/>
    <w:rsid w:val="00A15FA9"/>
    <w:rsid w:val="00A16963"/>
    <w:rsid w:val="00A178CC"/>
    <w:rsid w:val="00A17B31"/>
    <w:rsid w:val="00A26D52"/>
    <w:rsid w:val="00A26DA4"/>
    <w:rsid w:val="00A34065"/>
    <w:rsid w:val="00A36EE8"/>
    <w:rsid w:val="00A52159"/>
    <w:rsid w:val="00A55036"/>
    <w:rsid w:val="00A63776"/>
    <w:rsid w:val="00A7043A"/>
    <w:rsid w:val="00A82FEE"/>
    <w:rsid w:val="00A83DB6"/>
    <w:rsid w:val="00A84B58"/>
    <w:rsid w:val="00A8508F"/>
    <w:rsid w:val="00A96BD2"/>
    <w:rsid w:val="00AB328D"/>
    <w:rsid w:val="00AB4D00"/>
    <w:rsid w:val="00AB57D4"/>
    <w:rsid w:val="00AB689B"/>
    <w:rsid w:val="00AC3B28"/>
    <w:rsid w:val="00AD642A"/>
    <w:rsid w:val="00AE3971"/>
    <w:rsid w:val="00AF1DA0"/>
    <w:rsid w:val="00AF34CF"/>
    <w:rsid w:val="00B03720"/>
    <w:rsid w:val="00B054F2"/>
    <w:rsid w:val="00B11167"/>
    <w:rsid w:val="00B21563"/>
    <w:rsid w:val="00B22569"/>
    <w:rsid w:val="00B235DF"/>
    <w:rsid w:val="00B37313"/>
    <w:rsid w:val="00B408C8"/>
    <w:rsid w:val="00B40B24"/>
    <w:rsid w:val="00B41204"/>
    <w:rsid w:val="00B41320"/>
    <w:rsid w:val="00B41FFA"/>
    <w:rsid w:val="00B42E6C"/>
    <w:rsid w:val="00B431D7"/>
    <w:rsid w:val="00B4344C"/>
    <w:rsid w:val="00B455E7"/>
    <w:rsid w:val="00B47DD9"/>
    <w:rsid w:val="00B51DE2"/>
    <w:rsid w:val="00B5327B"/>
    <w:rsid w:val="00B550E4"/>
    <w:rsid w:val="00B5738A"/>
    <w:rsid w:val="00B61C51"/>
    <w:rsid w:val="00B74479"/>
    <w:rsid w:val="00B76B17"/>
    <w:rsid w:val="00B777BF"/>
    <w:rsid w:val="00B82B90"/>
    <w:rsid w:val="00B82BA6"/>
    <w:rsid w:val="00B82EAA"/>
    <w:rsid w:val="00B94327"/>
    <w:rsid w:val="00B963FC"/>
    <w:rsid w:val="00B96F0D"/>
    <w:rsid w:val="00B9787B"/>
    <w:rsid w:val="00BA0741"/>
    <w:rsid w:val="00BB1C69"/>
    <w:rsid w:val="00BC0A74"/>
    <w:rsid w:val="00BC38E9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BF5E2D"/>
    <w:rsid w:val="00BF657F"/>
    <w:rsid w:val="00C03E36"/>
    <w:rsid w:val="00C0465D"/>
    <w:rsid w:val="00C205B3"/>
    <w:rsid w:val="00C22667"/>
    <w:rsid w:val="00C2781E"/>
    <w:rsid w:val="00C31C43"/>
    <w:rsid w:val="00C34F56"/>
    <w:rsid w:val="00C36291"/>
    <w:rsid w:val="00C36C4B"/>
    <w:rsid w:val="00C37D9F"/>
    <w:rsid w:val="00C50101"/>
    <w:rsid w:val="00C51C84"/>
    <w:rsid w:val="00C569A7"/>
    <w:rsid w:val="00C573A9"/>
    <w:rsid w:val="00C57471"/>
    <w:rsid w:val="00C63AE7"/>
    <w:rsid w:val="00C64284"/>
    <w:rsid w:val="00C65508"/>
    <w:rsid w:val="00C71B9B"/>
    <w:rsid w:val="00C72B30"/>
    <w:rsid w:val="00C75BAB"/>
    <w:rsid w:val="00C83D89"/>
    <w:rsid w:val="00C87418"/>
    <w:rsid w:val="00C91F92"/>
    <w:rsid w:val="00C92B9F"/>
    <w:rsid w:val="00C9379A"/>
    <w:rsid w:val="00C949D8"/>
    <w:rsid w:val="00C9692E"/>
    <w:rsid w:val="00CB006C"/>
    <w:rsid w:val="00CC583F"/>
    <w:rsid w:val="00CC5DA5"/>
    <w:rsid w:val="00CC6491"/>
    <w:rsid w:val="00CC7B1B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7DA2"/>
    <w:rsid w:val="00D07DA0"/>
    <w:rsid w:val="00D11B51"/>
    <w:rsid w:val="00D12A03"/>
    <w:rsid w:val="00D1455C"/>
    <w:rsid w:val="00D16774"/>
    <w:rsid w:val="00D210B7"/>
    <w:rsid w:val="00D23D0B"/>
    <w:rsid w:val="00D23ED0"/>
    <w:rsid w:val="00D2714B"/>
    <w:rsid w:val="00D322E9"/>
    <w:rsid w:val="00D330F2"/>
    <w:rsid w:val="00D36ADA"/>
    <w:rsid w:val="00D514C5"/>
    <w:rsid w:val="00D56ED8"/>
    <w:rsid w:val="00D66CF1"/>
    <w:rsid w:val="00D679E5"/>
    <w:rsid w:val="00D71BD8"/>
    <w:rsid w:val="00D72828"/>
    <w:rsid w:val="00D75AB6"/>
    <w:rsid w:val="00D8235F"/>
    <w:rsid w:val="00D84600"/>
    <w:rsid w:val="00D870FA"/>
    <w:rsid w:val="00D87177"/>
    <w:rsid w:val="00D87A57"/>
    <w:rsid w:val="00D92FDE"/>
    <w:rsid w:val="00D955A6"/>
    <w:rsid w:val="00DA3098"/>
    <w:rsid w:val="00DA4F2C"/>
    <w:rsid w:val="00DA6A01"/>
    <w:rsid w:val="00DB02A4"/>
    <w:rsid w:val="00DB2A19"/>
    <w:rsid w:val="00DB40A3"/>
    <w:rsid w:val="00DB6259"/>
    <w:rsid w:val="00DB7B28"/>
    <w:rsid w:val="00DB7F70"/>
    <w:rsid w:val="00DC6162"/>
    <w:rsid w:val="00DD1949"/>
    <w:rsid w:val="00DD2649"/>
    <w:rsid w:val="00DD2FB4"/>
    <w:rsid w:val="00DE049B"/>
    <w:rsid w:val="00DE17B9"/>
    <w:rsid w:val="00DF6733"/>
    <w:rsid w:val="00DF7688"/>
    <w:rsid w:val="00E05466"/>
    <w:rsid w:val="00E072BE"/>
    <w:rsid w:val="00E10201"/>
    <w:rsid w:val="00E15783"/>
    <w:rsid w:val="00E1760A"/>
    <w:rsid w:val="00E20BBE"/>
    <w:rsid w:val="00E20F70"/>
    <w:rsid w:val="00E25B65"/>
    <w:rsid w:val="00E357C8"/>
    <w:rsid w:val="00E358C8"/>
    <w:rsid w:val="00E413C3"/>
    <w:rsid w:val="00E4212F"/>
    <w:rsid w:val="00E44A3D"/>
    <w:rsid w:val="00E44EBF"/>
    <w:rsid w:val="00E56824"/>
    <w:rsid w:val="00E60B02"/>
    <w:rsid w:val="00E6137C"/>
    <w:rsid w:val="00E61448"/>
    <w:rsid w:val="00E61FD6"/>
    <w:rsid w:val="00E64FBC"/>
    <w:rsid w:val="00E70167"/>
    <w:rsid w:val="00E706DD"/>
    <w:rsid w:val="00E74C43"/>
    <w:rsid w:val="00E76DB1"/>
    <w:rsid w:val="00E8050E"/>
    <w:rsid w:val="00E80B23"/>
    <w:rsid w:val="00E8214F"/>
    <w:rsid w:val="00E85714"/>
    <w:rsid w:val="00E87509"/>
    <w:rsid w:val="00E92874"/>
    <w:rsid w:val="00E92C36"/>
    <w:rsid w:val="00E942FF"/>
    <w:rsid w:val="00E960EA"/>
    <w:rsid w:val="00E97136"/>
    <w:rsid w:val="00E97F27"/>
    <w:rsid w:val="00EA2396"/>
    <w:rsid w:val="00EA5F0E"/>
    <w:rsid w:val="00EB11F8"/>
    <w:rsid w:val="00EB2AAA"/>
    <w:rsid w:val="00EB402F"/>
    <w:rsid w:val="00EB73E0"/>
    <w:rsid w:val="00EB7F44"/>
    <w:rsid w:val="00EC214C"/>
    <w:rsid w:val="00EC4915"/>
    <w:rsid w:val="00EC6294"/>
    <w:rsid w:val="00ED101F"/>
    <w:rsid w:val="00ED1ADD"/>
    <w:rsid w:val="00ED448C"/>
    <w:rsid w:val="00EE0C87"/>
    <w:rsid w:val="00EE64E3"/>
    <w:rsid w:val="00EF2B3E"/>
    <w:rsid w:val="00F01EB0"/>
    <w:rsid w:val="00F0473C"/>
    <w:rsid w:val="00F05DEA"/>
    <w:rsid w:val="00F06E5B"/>
    <w:rsid w:val="00F07B5C"/>
    <w:rsid w:val="00F117BA"/>
    <w:rsid w:val="00F13EBF"/>
    <w:rsid w:val="00F13FAB"/>
    <w:rsid w:val="00F15715"/>
    <w:rsid w:val="00F21277"/>
    <w:rsid w:val="00F23B7B"/>
    <w:rsid w:val="00F35CC8"/>
    <w:rsid w:val="00F4289A"/>
    <w:rsid w:val="00F46EFE"/>
    <w:rsid w:val="00F5417A"/>
    <w:rsid w:val="00F54398"/>
    <w:rsid w:val="00F57136"/>
    <w:rsid w:val="00F5749D"/>
    <w:rsid w:val="00F57ED6"/>
    <w:rsid w:val="00F616CB"/>
    <w:rsid w:val="00F640B3"/>
    <w:rsid w:val="00F642C2"/>
    <w:rsid w:val="00F75A83"/>
    <w:rsid w:val="00F82E00"/>
    <w:rsid w:val="00F83805"/>
    <w:rsid w:val="00F86A2E"/>
    <w:rsid w:val="00F905DC"/>
    <w:rsid w:val="00FA0C8F"/>
    <w:rsid w:val="00FA5254"/>
    <w:rsid w:val="00FB13BE"/>
    <w:rsid w:val="00FB6A66"/>
    <w:rsid w:val="00FC3EC0"/>
    <w:rsid w:val="00FD3922"/>
    <w:rsid w:val="00FD6CC6"/>
    <w:rsid w:val="00FE2B75"/>
    <w:rsid w:val="00FE45E8"/>
    <w:rsid w:val="00FF1AB5"/>
    <w:rsid w:val="00FF6311"/>
    <w:rsid w:val="00FF71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8635F28-D084-412C-B450-46E6B941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rsid w:val="00025FF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unhideWhenUsed/>
    <w:rsid w:val="004631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ACB93888-7217-4AA2-8923-634500FF5E53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blio-online.ru/book/ACB93888-7217-4AA2-8923-634500FF5E5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16C6A08-DF43-483F-88F0-668D125046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E11D7-9D31-4728-9C1A-2941D0CD0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3080</Words>
  <Characters>17557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20596</CharactersWithSpaces>
  <SharedDoc>false</SharedDoc>
  <HLinks>
    <vt:vector size="6" baseType="variant">
      <vt:variant>
        <vt:i4>3997768</vt:i4>
      </vt:variant>
      <vt:variant>
        <vt:i4>0</vt:i4>
      </vt:variant>
      <vt:variant>
        <vt:i4>0</vt:i4>
      </vt:variant>
      <vt:variant>
        <vt:i4>5</vt:i4>
      </vt:variant>
      <vt:variant>
        <vt:lpwstr>http://e.lanbook.com/books/element.php?pl1_id=56274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2</cp:revision>
  <cp:lastPrinted>2016-04-21T08:39:00Z</cp:lastPrinted>
  <dcterms:created xsi:type="dcterms:W3CDTF">2019-04-21T18:59:00Z</dcterms:created>
  <dcterms:modified xsi:type="dcterms:W3CDTF">2019-04-21T18:59:00Z</dcterms:modified>
</cp:coreProperties>
</file>