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 w:rsidR="00C41B8F">
        <w:rPr>
          <w:sz w:val="28"/>
          <w:szCs w:val="28"/>
        </w:rPr>
        <w:t xml:space="preserve">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672DB4" w:rsidRPr="00D2714B" w:rsidRDefault="00C41B8F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672DB4" w:rsidRPr="00D2714B">
        <w:rPr>
          <w:sz w:val="28"/>
          <w:szCs w:val="28"/>
        </w:rPr>
        <w:t>О ПГУПС)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left="3686" w:firstLine="0"/>
        <w:jc w:val="left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672DB4" w:rsidRPr="00EF0923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«НАЧЕРТАТЕЛЬНАЯ ГЕОМЕТРИЯ»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.В.ДВ.7.1</w:t>
      </w:r>
      <w:r w:rsidRPr="00D2714B">
        <w:rPr>
          <w:sz w:val="28"/>
          <w:szCs w:val="28"/>
        </w:rPr>
        <w:t>)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672DB4" w:rsidRPr="00EF0923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21.03.02 «Землеустройство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«Кадастр недвижимости</w:t>
      </w:r>
      <w:r w:rsidRPr="00D2714B">
        <w:rPr>
          <w:sz w:val="28"/>
          <w:szCs w:val="28"/>
        </w:rPr>
        <w:t xml:space="preserve">» 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72DB4" w:rsidRPr="00EF0923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.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672DB4" w:rsidRDefault="00C41B8F" w:rsidP="00672DB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FE6094" w:rsidRPr="00104973" w:rsidRDefault="00FE6094" w:rsidP="00FE6094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lastRenderedPageBreak/>
        <w:t>ЛИСТ СОГЛАСОВАНИЙ</w:t>
      </w:r>
    </w:p>
    <w:p w:rsidR="00FE6094" w:rsidRDefault="00E9319F" w:rsidP="00FE6094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14303A" wp14:editId="678B2445">
            <wp:simplePos x="0" y="0"/>
            <wp:positionH relativeFrom="column">
              <wp:posOffset>-51435</wp:posOffset>
            </wp:positionH>
            <wp:positionV relativeFrom="paragraph">
              <wp:posOffset>-251460</wp:posOffset>
            </wp:positionV>
            <wp:extent cx="6304280" cy="8394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094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E6094" w:rsidRPr="00D2714B" w:rsidRDefault="00FE6094" w:rsidP="00FE6094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FE6094" w:rsidRPr="00D2714B" w:rsidRDefault="00FE6094" w:rsidP="00FE6094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</w:t>
      </w:r>
      <w:r>
        <w:rPr>
          <w:sz w:val="28"/>
          <w:szCs w:val="28"/>
          <w:lang w:eastAsia="en-US"/>
        </w:rPr>
        <w:t>9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03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апреля 2018</w:t>
      </w:r>
      <w:r w:rsidRPr="00D2714B">
        <w:rPr>
          <w:sz w:val="28"/>
          <w:szCs w:val="28"/>
          <w:lang w:eastAsia="en-US"/>
        </w:rPr>
        <w:t xml:space="preserve"> г.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Заведующий кафедрой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Ю.Г. Параскевопуло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«___» _________ 201 __ г.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Руководитель ОПОП</w:t>
      </w:r>
      <w:r>
        <w:rPr>
          <w:sz w:val="28"/>
          <w:szCs w:val="28"/>
        </w:rPr>
        <w:t>,                                                                     М.Я. Брынь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д.т.н., профессор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«___» _________ 201 __ г.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Председатель методической комиссии </w:t>
      </w:r>
    </w:p>
    <w:p w:rsidR="00FE6094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факультета </w:t>
      </w:r>
      <w:r w:rsidRPr="005B0DA9">
        <w:rPr>
          <w:sz w:val="28"/>
          <w:szCs w:val="28"/>
        </w:rPr>
        <w:t>«Транспортное строительство»</w:t>
      </w:r>
      <w:r>
        <w:rPr>
          <w:sz w:val="28"/>
          <w:szCs w:val="28"/>
        </w:rPr>
        <w:t xml:space="preserve">                                  О.Б.Суровцева</w:t>
      </w:r>
    </w:p>
    <w:p w:rsidR="00FE6094" w:rsidRPr="00D2714B" w:rsidRDefault="00FE6094" w:rsidP="00FE609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104973">
        <w:rPr>
          <w:sz w:val="28"/>
          <w:szCs w:val="28"/>
        </w:rPr>
        <w:t>«___» _________ 201 __ г.</w:t>
      </w:r>
    </w:p>
    <w:p w:rsidR="00FE6094" w:rsidRPr="00104973" w:rsidRDefault="00FE6094" w:rsidP="00FE6094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417"/>
        <w:gridCol w:w="2636"/>
      </w:tblGrid>
      <w:tr w:rsidR="00FE6094" w:rsidRPr="00D2714B" w:rsidTr="00F624DA">
        <w:tc>
          <w:tcPr>
            <w:tcW w:w="5070" w:type="dxa"/>
          </w:tcPr>
          <w:p w:rsidR="00FE6094" w:rsidRPr="00C76DF8" w:rsidRDefault="00FE6094" w:rsidP="00F624DA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FE6094" w:rsidRPr="00D2714B" w:rsidRDefault="00FE6094" w:rsidP="00F624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FE6094" w:rsidRPr="00D2714B" w:rsidRDefault="00FE6094" w:rsidP="00F624DA">
            <w:pPr>
              <w:widowControl/>
              <w:tabs>
                <w:tab w:val="left" w:pos="851"/>
              </w:tabs>
              <w:spacing w:line="240" w:lineRule="auto"/>
              <w:ind w:left="-108" w:firstLine="0"/>
              <w:jc w:val="left"/>
              <w:rPr>
                <w:sz w:val="28"/>
                <w:szCs w:val="28"/>
              </w:rPr>
            </w:pPr>
          </w:p>
        </w:tc>
      </w:tr>
    </w:tbl>
    <w:p w:rsidR="00FE6094" w:rsidRDefault="00FE6094" w:rsidP="00FE6094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E6094" w:rsidRDefault="00FE6094" w:rsidP="00FE609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72DB4" w:rsidRPr="00D2714B" w:rsidRDefault="00672DB4" w:rsidP="00672DB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72DB4" w:rsidRPr="00D2714B" w:rsidRDefault="00672DB4" w:rsidP="00672DB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C80E25">
        <w:rPr>
          <w:sz w:val="28"/>
          <w:szCs w:val="28"/>
        </w:rPr>
        <w:t>ВО</w:t>
      </w:r>
      <w:proofErr w:type="gramEnd"/>
      <w:r w:rsidRPr="00C80E25">
        <w:rPr>
          <w:sz w:val="28"/>
          <w:szCs w:val="28"/>
        </w:rPr>
        <w:t>, утвержденным «01» октября 2015г., приказ № 1084 по направлению 21.03.02   «Землеустройство и кадастры», по дисциплине «НАЧЕРТАТЕЛЬНАЯ ГЕОМЕТРИЯ».</w:t>
      </w:r>
    </w:p>
    <w:p w:rsidR="00672DB4" w:rsidRPr="00C80E25" w:rsidRDefault="00672DB4" w:rsidP="00C80E25">
      <w:pPr>
        <w:pStyle w:val="a7"/>
        <w:rPr>
          <w:color w:val="000000"/>
          <w:sz w:val="28"/>
          <w:szCs w:val="28"/>
        </w:rPr>
      </w:pPr>
      <w:r w:rsidRPr="00C80E25">
        <w:rPr>
          <w:sz w:val="28"/>
          <w:szCs w:val="28"/>
        </w:rPr>
        <w:t>Целью изучения дисциплины «НАЧЕРТАТЕЛЬНАЯ ГЕОМЕТРИЯ» является</w:t>
      </w:r>
      <w:r w:rsidR="00C80E25">
        <w:rPr>
          <w:sz w:val="28"/>
          <w:szCs w:val="28"/>
        </w:rPr>
        <w:t xml:space="preserve"> </w:t>
      </w:r>
      <w:r w:rsidRPr="00C80E25">
        <w:rPr>
          <w:color w:val="000000"/>
          <w:sz w:val="28"/>
          <w:szCs w:val="28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Для достижения поставленной цели решаются следующие задачи: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>подготовка обучающегося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 xml:space="preserve">подготовка </w:t>
      </w:r>
      <w:proofErr w:type="gramStart"/>
      <w:r w:rsidRPr="00C80E25">
        <w:rPr>
          <w:sz w:val="28"/>
          <w:szCs w:val="28"/>
        </w:rPr>
        <w:t>обучающегося</w:t>
      </w:r>
      <w:proofErr w:type="gramEnd"/>
      <w:r w:rsidRPr="00C80E25">
        <w:rPr>
          <w:sz w:val="28"/>
          <w:szCs w:val="28"/>
        </w:rPr>
        <w:t xml:space="preserve"> к освоению дисциплин: «Компьютерная графика»; «Топографическое черчение»; «Землеустроительное черчение»; «Геодезия»; «Типология объектов недвижимости»; «Инвентаризация и паспортизация железных дорог»; «Учебная практика (фотограмметрия и дешифрирование снимков)»; «Компьютерный инжиниринг»; «Пространственное моделирование объектов недвижимости»; «Картография»; «Основы градостроительства и планировка населенных пунктов»;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 xml:space="preserve">подготовка </w:t>
      </w:r>
      <w:proofErr w:type="gramStart"/>
      <w:r w:rsidRPr="00C80E25">
        <w:rPr>
          <w:sz w:val="28"/>
          <w:szCs w:val="28"/>
        </w:rPr>
        <w:t>обучающегося</w:t>
      </w:r>
      <w:proofErr w:type="gramEnd"/>
      <w:r w:rsidRPr="00C80E25">
        <w:rPr>
          <w:sz w:val="28"/>
          <w:szCs w:val="28"/>
        </w:rPr>
        <w:t xml:space="preserve"> к защите выпускной квалификационной работы;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пространства.</w:t>
      </w:r>
    </w:p>
    <w:p w:rsidR="00672DB4" w:rsidRDefault="00672DB4" w:rsidP="00672DB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672DB4" w:rsidRPr="00C80E25" w:rsidRDefault="00672DB4" w:rsidP="00C80E25">
      <w:pPr>
        <w:pStyle w:val="a7"/>
        <w:jc w:val="center"/>
        <w:rPr>
          <w:b/>
          <w:sz w:val="28"/>
          <w:szCs w:val="28"/>
        </w:rPr>
      </w:pPr>
      <w:r w:rsidRPr="00C80E25">
        <w:rPr>
          <w:b/>
          <w:sz w:val="28"/>
          <w:szCs w:val="28"/>
        </w:rPr>
        <w:t xml:space="preserve">2. Перечень планируемых результатов </w:t>
      </w:r>
      <w:proofErr w:type="gramStart"/>
      <w:r w:rsidRPr="00C80E25">
        <w:rPr>
          <w:b/>
          <w:sz w:val="28"/>
          <w:szCs w:val="28"/>
        </w:rPr>
        <w:t>обучения по дисциплине</w:t>
      </w:r>
      <w:proofErr w:type="gramEnd"/>
      <w:r w:rsidRPr="00C80E25">
        <w:rPr>
          <w:b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Планируемыми результатами </w:t>
      </w:r>
      <w:proofErr w:type="gramStart"/>
      <w:r w:rsidRPr="00C80E25">
        <w:rPr>
          <w:sz w:val="28"/>
          <w:szCs w:val="28"/>
        </w:rPr>
        <w:t>обучения по дисциплине</w:t>
      </w:r>
      <w:proofErr w:type="gramEnd"/>
      <w:r w:rsidRPr="00C80E25">
        <w:rPr>
          <w:sz w:val="28"/>
          <w:szCs w:val="28"/>
        </w:rPr>
        <w:t xml:space="preserve"> являются: приобретение знаний, умений, навыков.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В результате освоения дисциплины </w:t>
      </w:r>
      <w:proofErr w:type="gramStart"/>
      <w:r w:rsidRPr="00C80E25">
        <w:rPr>
          <w:sz w:val="28"/>
          <w:szCs w:val="28"/>
        </w:rPr>
        <w:t>обучающийся</w:t>
      </w:r>
      <w:proofErr w:type="gramEnd"/>
      <w:r w:rsidRPr="00C80E25">
        <w:rPr>
          <w:sz w:val="28"/>
          <w:szCs w:val="28"/>
        </w:rPr>
        <w:t xml:space="preserve"> должен:</w:t>
      </w:r>
    </w:p>
    <w:p w:rsidR="00672DB4" w:rsidRPr="00C80E25" w:rsidRDefault="00672DB4" w:rsidP="00C80E25">
      <w:pPr>
        <w:pStyle w:val="a7"/>
        <w:rPr>
          <w:b/>
          <w:sz w:val="28"/>
          <w:szCs w:val="28"/>
        </w:rPr>
      </w:pPr>
      <w:r w:rsidRPr="00C80E25">
        <w:rPr>
          <w:b/>
          <w:sz w:val="28"/>
          <w:szCs w:val="28"/>
        </w:rPr>
        <w:t>ЗНАТЬ: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>способы задания на комплексном чертеже Монжа точки, прямой, плоскости, многогранника, поверхности вращения;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>способ преобразования чертежей;</w:t>
      </w:r>
    </w:p>
    <w:p w:rsidR="00672DB4" w:rsidRPr="00C80E25" w:rsidRDefault="00672DB4" w:rsidP="00C80E25">
      <w:pPr>
        <w:pStyle w:val="a7"/>
        <w:rPr>
          <w:b/>
          <w:sz w:val="28"/>
          <w:szCs w:val="28"/>
        </w:rPr>
      </w:pPr>
      <w:r w:rsidRPr="00C80E25">
        <w:rPr>
          <w:b/>
          <w:sz w:val="28"/>
          <w:szCs w:val="28"/>
        </w:rPr>
        <w:t>УМЕТЬ: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</w:t>
      </w:r>
      <w:r w:rsidRPr="00C80E25">
        <w:rPr>
          <w:sz w:val="28"/>
          <w:szCs w:val="28"/>
        </w:rPr>
        <w:tab/>
        <w:t>применять методы начертательной геометрии для решения практических задач профессиональной деятельности;</w:t>
      </w:r>
    </w:p>
    <w:p w:rsidR="00672DB4" w:rsidRPr="00C80E25" w:rsidRDefault="00672DB4" w:rsidP="00C80E25">
      <w:pPr>
        <w:pStyle w:val="a7"/>
        <w:rPr>
          <w:b/>
          <w:sz w:val="28"/>
          <w:szCs w:val="28"/>
        </w:rPr>
      </w:pPr>
      <w:r w:rsidRPr="00C80E25">
        <w:rPr>
          <w:b/>
          <w:sz w:val="28"/>
          <w:szCs w:val="28"/>
        </w:rPr>
        <w:lastRenderedPageBreak/>
        <w:t>ВЛАДЕТЬ: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- навыками изображения пространственных объектов на плоских чертежах; 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-   способами решения метрических и позиционных задач.</w:t>
      </w:r>
    </w:p>
    <w:p w:rsidR="00672DB4" w:rsidRPr="00C80E25" w:rsidRDefault="00672DB4" w:rsidP="00C80E25">
      <w:pPr>
        <w:pStyle w:val="a7"/>
        <w:rPr>
          <w:i/>
          <w:sz w:val="28"/>
          <w:szCs w:val="28"/>
        </w:rPr>
      </w:pPr>
      <w:r w:rsidRPr="00C80E25">
        <w:rPr>
          <w:sz w:val="28"/>
          <w:szCs w:val="28"/>
        </w:rPr>
        <w:t xml:space="preserve">Приобретенные знания, умения, навыки, характеризующие формирование </w:t>
      </w:r>
      <w:proofErr w:type="spellStart"/>
      <w:r w:rsidRPr="00C80E25">
        <w:rPr>
          <w:sz w:val="28"/>
          <w:szCs w:val="28"/>
        </w:rPr>
        <w:t>компетенций</w:t>
      </w:r>
      <w:proofErr w:type="gramStart"/>
      <w:r w:rsidRPr="00C80E25">
        <w:rPr>
          <w:sz w:val="28"/>
          <w:szCs w:val="28"/>
        </w:rPr>
        <w:t>,о</w:t>
      </w:r>
      <w:proofErr w:type="gramEnd"/>
      <w:r w:rsidRPr="00C80E25">
        <w:rPr>
          <w:sz w:val="28"/>
          <w:szCs w:val="28"/>
        </w:rPr>
        <w:t>сваиваемые</w:t>
      </w:r>
      <w:proofErr w:type="spellEnd"/>
      <w:r w:rsidRPr="00C80E25"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C80E25">
        <w:rPr>
          <w:sz w:val="28"/>
          <w:szCs w:val="28"/>
        </w:rPr>
        <w:t>следующихпрофессиональных</w:t>
      </w:r>
      <w:proofErr w:type="spellEnd"/>
      <w:r w:rsidRPr="00C80E25">
        <w:rPr>
          <w:sz w:val="28"/>
          <w:szCs w:val="28"/>
        </w:rPr>
        <w:t xml:space="preserve"> компетенций (ПК)</w:t>
      </w:r>
      <w:proofErr w:type="gramStart"/>
      <w:r w:rsidRPr="00C80E25">
        <w:rPr>
          <w:sz w:val="28"/>
          <w:szCs w:val="28"/>
        </w:rPr>
        <w:t>,</w:t>
      </w:r>
      <w:proofErr w:type="spellStart"/>
      <w:r w:rsidRPr="00C80E25">
        <w:rPr>
          <w:sz w:val="28"/>
          <w:szCs w:val="28"/>
        </w:rPr>
        <w:t>с</w:t>
      </w:r>
      <w:proofErr w:type="gramEnd"/>
      <w:r w:rsidRPr="00C80E25">
        <w:rPr>
          <w:sz w:val="28"/>
          <w:szCs w:val="28"/>
        </w:rPr>
        <w:t>оответствующихвидупрофессиональной</w:t>
      </w:r>
      <w:proofErr w:type="spellEnd"/>
      <w:r w:rsidRPr="00C80E25">
        <w:rPr>
          <w:sz w:val="28"/>
          <w:szCs w:val="28"/>
        </w:rPr>
        <w:t xml:space="preserve"> деятельности, на который  ориентирована программа </w:t>
      </w:r>
      <w:proofErr w:type="spellStart"/>
      <w:r w:rsidRPr="00C80E25">
        <w:rPr>
          <w:sz w:val="28"/>
          <w:szCs w:val="28"/>
        </w:rPr>
        <w:t>бакалавриата</w:t>
      </w:r>
      <w:proofErr w:type="spellEnd"/>
      <w:r w:rsidRPr="00C80E25">
        <w:rPr>
          <w:sz w:val="28"/>
          <w:szCs w:val="28"/>
        </w:rPr>
        <w:t>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проектная деятельность: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>способность осуществлять мероприятия по реализации проектных решений по землеустройству и кадастрам (ПК-4).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C80E25">
        <w:rPr>
          <w:sz w:val="28"/>
          <w:szCs w:val="28"/>
        </w:rPr>
        <w:t>обучающихся</w:t>
      </w:r>
      <w:proofErr w:type="gramEnd"/>
      <w:r w:rsidRPr="00C80E25">
        <w:rPr>
          <w:sz w:val="28"/>
          <w:szCs w:val="28"/>
        </w:rPr>
        <w:t>, освоивших данную дисциплину, приведена в п. 2.1 ОПОП.</w:t>
      </w:r>
    </w:p>
    <w:p w:rsidR="00672DB4" w:rsidRPr="00C80E25" w:rsidRDefault="00672DB4" w:rsidP="00C80E25">
      <w:pPr>
        <w:pStyle w:val="a7"/>
        <w:rPr>
          <w:sz w:val="28"/>
          <w:szCs w:val="28"/>
        </w:rPr>
      </w:pPr>
      <w:r w:rsidRPr="00C80E25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C80E25">
        <w:rPr>
          <w:sz w:val="28"/>
          <w:szCs w:val="28"/>
        </w:rPr>
        <w:t>обучающихся</w:t>
      </w:r>
      <w:proofErr w:type="gramEnd"/>
      <w:r w:rsidRPr="00C80E25">
        <w:rPr>
          <w:sz w:val="28"/>
          <w:szCs w:val="28"/>
        </w:rPr>
        <w:t>, освоивших данную дисциплину, приведены в п. 2.2 ОПОП.</w:t>
      </w:r>
    </w:p>
    <w:p w:rsidR="00672DB4" w:rsidRDefault="00672DB4" w:rsidP="00672DB4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C80E25" w:rsidRPr="00D2714B" w:rsidRDefault="00C80E25" w:rsidP="00672DB4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672DB4" w:rsidRPr="00D2714B" w:rsidRDefault="00672DB4" w:rsidP="00672D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НАЧЕРТАТЕЛЬНАЯ ГЕОМЕТРИЯ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.В.ДВ.7.1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 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672DB4" w:rsidRPr="00D2714B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98"/>
        <w:gridCol w:w="1329"/>
      </w:tblGrid>
      <w:tr w:rsidR="00C41B8F" w:rsidRPr="00D2714B" w:rsidTr="00702C7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98" w:type="dxa"/>
            <w:vMerge w:val="restart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29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41B8F" w:rsidRPr="00D2714B" w:rsidTr="00702C7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41B8F" w:rsidRPr="00D2714B" w:rsidTr="00702C7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Pr="00D2714B" w:rsidRDefault="00C41B8F" w:rsidP="00702C7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41B8F" w:rsidRPr="00D2714B" w:rsidRDefault="00C41B8F" w:rsidP="00702C7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1B8F" w:rsidTr="00702C7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41B8F" w:rsidRPr="00D2714B" w:rsidRDefault="00C41B8F" w:rsidP="00C41B8F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1B8F" w:rsidRDefault="00C41B8F" w:rsidP="00702C78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1B8F" w:rsidTr="00702C7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Pr="00D2714B" w:rsidRDefault="00C41B8F" w:rsidP="00C41B8F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41B8F" w:rsidTr="00702C7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F" w:rsidRPr="00D2714B" w:rsidRDefault="00C41B8F" w:rsidP="00C41B8F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F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41B8F" w:rsidRPr="00D2714B" w:rsidTr="00702C7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41B8F" w:rsidRPr="00D2714B" w:rsidTr="00702C78">
        <w:trPr>
          <w:jc w:val="center"/>
        </w:trPr>
        <w:tc>
          <w:tcPr>
            <w:tcW w:w="5353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98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9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41B8F" w:rsidRPr="00D2714B" w:rsidTr="00702C78">
        <w:trPr>
          <w:jc w:val="center"/>
        </w:trPr>
        <w:tc>
          <w:tcPr>
            <w:tcW w:w="5353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98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329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C41B8F" w:rsidRPr="00D2714B" w:rsidTr="00702C78">
        <w:trPr>
          <w:jc w:val="center"/>
        </w:trPr>
        <w:tc>
          <w:tcPr>
            <w:tcW w:w="5353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329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A61C8F" w:rsidRDefault="00A61C8F" w:rsidP="00A61C8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Примечание: «Форма контроля знаний» - экзамен. </w:t>
      </w:r>
    </w:p>
    <w:p w:rsidR="00672DB4" w:rsidRPr="00D2714B" w:rsidRDefault="00672DB4" w:rsidP="00672D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672DB4" w:rsidRPr="00D2714B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672DB4" w:rsidRPr="00D2714B" w:rsidRDefault="00672DB4" w:rsidP="00672DB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672DB4" w:rsidRPr="00D2714B" w:rsidTr="00C25EB8">
        <w:trPr>
          <w:tblHeader/>
          <w:jc w:val="center"/>
        </w:trPr>
        <w:tc>
          <w:tcPr>
            <w:tcW w:w="622" w:type="dxa"/>
            <w:vAlign w:val="center"/>
          </w:tcPr>
          <w:p w:rsidR="00672DB4" w:rsidRPr="00D2714B" w:rsidRDefault="00672DB4" w:rsidP="00C25E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  <w:vAlign w:val="center"/>
          </w:tcPr>
          <w:p w:rsidR="00672DB4" w:rsidRPr="00D2714B" w:rsidRDefault="00672DB4" w:rsidP="00C25E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672DB4" w:rsidRPr="00D2714B" w:rsidRDefault="00672DB4" w:rsidP="00C25E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72DB4" w:rsidRPr="00D2714B" w:rsidTr="00C25EB8">
        <w:trPr>
          <w:jc w:val="center"/>
        </w:trPr>
        <w:tc>
          <w:tcPr>
            <w:tcW w:w="622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63D58">
              <w:rPr>
                <w:sz w:val="24"/>
                <w:szCs w:val="24"/>
              </w:rPr>
              <w:t>Задание и изображение на чертеже геометрических объектов</w:t>
            </w:r>
          </w:p>
        </w:tc>
        <w:tc>
          <w:tcPr>
            <w:tcW w:w="5635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63D58">
              <w:rPr>
                <w:sz w:val="24"/>
                <w:szCs w:val="24"/>
              </w:rPr>
              <w:t xml:space="preserve">Ведение. Предмет начертательной геометрии. Проекционный метод отображения пространства на плоскость. Центральное, параллельное и ортогональное проецирование. Основные свойства. Основные виды обратимых изображений: комплексный чертеж Монжа, аксонометрический чертеж. Задание </w:t>
            </w:r>
            <w:proofErr w:type="spellStart"/>
            <w:r w:rsidRPr="00363D58">
              <w:rPr>
                <w:sz w:val="24"/>
                <w:szCs w:val="24"/>
              </w:rPr>
              <w:t>точки</w:t>
            </w:r>
            <w:proofErr w:type="gramStart"/>
            <w:r w:rsidRPr="00363D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 w:rsidRPr="00363D58">
              <w:rPr>
                <w:sz w:val="24"/>
                <w:szCs w:val="24"/>
              </w:rPr>
              <w:t>стория</w:t>
            </w:r>
            <w:proofErr w:type="spellEnd"/>
            <w:r w:rsidRPr="00363D58">
              <w:rPr>
                <w:sz w:val="24"/>
                <w:szCs w:val="24"/>
              </w:rPr>
              <w:t xml:space="preserve"> развития методов изображения: вклад ученых ПГУПС в развитие методов изображения. Инвариантные свойства ортогонального </w:t>
            </w:r>
            <w:proofErr w:type="spellStart"/>
            <w:r w:rsidRPr="00363D58">
              <w:rPr>
                <w:sz w:val="24"/>
                <w:szCs w:val="24"/>
              </w:rPr>
              <w:t>проецирования</w:t>
            </w:r>
            <w:proofErr w:type="gramStart"/>
            <w:r w:rsidRPr="00363D58">
              <w:rPr>
                <w:sz w:val="24"/>
                <w:szCs w:val="24"/>
              </w:rPr>
              <w:t>.</w:t>
            </w:r>
            <w:r w:rsidRPr="00195DC5">
              <w:rPr>
                <w:sz w:val="24"/>
                <w:szCs w:val="24"/>
              </w:rPr>
              <w:t>П</w:t>
            </w:r>
            <w:proofErr w:type="gramEnd"/>
            <w:r w:rsidRPr="00195DC5">
              <w:rPr>
                <w:sz w:val="24"/>
                <w:szCs w:val="24"/>
              </w:rPr>
              <w:t>рямая</w:t>
            </w:r>
            <w:proofErr w:type="spellEnd"/>
            <w:r w:rsidRPr="00195DC5">
              <w:rPr>
                <w:sz w:val="24"/>
                <w:szCs w:val="24"/>
              </w:rPr>
              <w:t xml:space="preserve">. Задание и изображение на чертеже. Следы </w:t>
            </w:r>
            <w:proofErr w:type="gramStart"/>
            <w:r w:rsidRPr="00195DC5">
              <w:rPr>
                <w:sz w:val="24"/>
                <w:szCs w:val="24"/>
              </w:rPr>
              <w:t>прямой</w:t>
            </w:r>
            <w:proofErr w:type="gramEnd"/>
            <w:r w:rsidRPr="00195DC5">
              <w:rPr>
                <w:sz w:val="24"/>
                <w:szCs w:val="24"/>
              </w:rPr>
              <w:t xml:space="preserve">. Прямая и точка. Определение натуральной величины отрезка. Две прямые. Изображение </w:t>
            </w:r>
            <w:proofErr w:type="gramStart"/>
            <w:r w:rsidRPr="00195DC5">
              <w:rPr>
                <w:sz w:val="24"/>
                <w:szCs w:val="24"/>
              </w:rPr>
              <w:t>пересекающихся</w:t>
            </w:r>
            <w:proofErr w:type="gramEnd"/>
            <w:r w:rsidRPr="00195DC5">
              <w:rPr>
                <w:sz w:val="24"/>
                <w:szCs w:val="24"/>
              </w:rPr>
              <w:t xml:space="preserve">, параллельных и скрещивающихся прямых. Конкурирующие </w:t>
            </w:r>
            <w:proofErr w:type="spellStart"/>
            <w:r w:rsidRPr="00195DC5">
              <w:rPr>
                <w:sz w:val="24"/>
                <w:szCs w:val="24"/>
              </w:rPr>
              <w:t>точки</w:t>
            </w:r>
            <w:proofErr w:type="gramStart"/>
            <w:r w:rsidRPr="00195DC5">
              <w:rPr>
                <w:sz w:val="24"/>
                <w:szCs w:val="24"/>
              </w:rPr>
              <w:t>.П</w:t>
            </w:r>
            <w:proofErr w:type="gramEnd"/>
            <w:r w:rsidRPr="00195DC5">
              <w:rPr>
                <w:sz w:val="24"/>
                <w:szCs w:val="24"/>
              </w:rPr>
              <w:t>оложение</w:t>
            </w:r>
            <w:proofErr w:type="spellEnd"/>
            <w:r w:rsidRPr="00195DC5">
              <w:rPr>
                <w:sz w:val="24"/>
                <w:szCs w:val="24"/>
              </w:rPr>
              <w:t xml:space="preserve"> прямых относительно плоскостей проекций. Частные положения прямой в </w:t>
            </w:r>
            <w:proofErr w:type="spellStart"/>
            <w:r w:rsidRPr="00195DC5">
              <w:rPr>
                <w:sz w:val="24"/>
                <w:szCs w:val="24"/>
              </w:rPr>
              <w:t>пространстве</w:t>
            </w:r>
            <w:proofErr w:type="gramStart"/>
            <w:r w:rsidRPr="00195DC5">
              <w:rPr>
                <w:sz w:val="24"/>
                <w:szCs w:val="24"/>
              </w:rPr>
              <w:t>.П</w:t>
            </w:r>
            <w:proofErr w:type="gramEnd"/>
            <w:r w:rsidRPr="00195DC5">
              <w:rPr>
                <w:sz w:val="24"/>
                <w:szCs w:val="24"/>
              </w:rPr>
              <w:t>лоскость</w:t>
            </w:r>
            <w:proofErr w:type="spellEnd"/>
            <w:r w:rsidRPr="00195DC5">
              <w:rPr>
                <w:sz w:val="24"/>
                <w:szCs w:val="24"/>
              </w:rPr>
              <w:t xml:space="preserve">. Задание на чертеже. Принадлежность прямой и точки плоскости. Главные линии в плоскости. Пересечение прямой и плоскости и двух плоскостей. Алгоритм решения задач, задание параллельных прямой и плоскости, двух </w:t>
            </w:r>
            <w:proofErr w:type="spellStart"/>
            <w:r w:rsidRPr="00195DC5">
              <w:rPr>
                <w:sz w:val="24"/>
                <w:szCs w:val="24"/>
              </w:rPr>
              <w:t>плоскостей</w:t>
            </w:r>
            <w:proofErr w:type="gramStart"/>
            <w:r w:rsidRPr="00195DC5">
              <w:rPr>
                <w:sz w:val="24"/>
                <w:szCs w:val="24"/>
              </w:rPr>
              <w:t>.Ч</w:t>
            </w:r>
            <w:proofErr w:type="gramEnd"/>
            <w:r w:rsidRPr="00195DC5">
              <w:rPr>
                <w:sz w:val="24"/>
                <w:szCs w:val="24"/>
              </w:rPr>
              <w:t>астные</w:t>
            </w:r>
            <w:proofErr w:type="spellEnd"/>
            <w:r w:rsidRPr="00195DC5">
              <w:rPr>
                <w:sz w:val="24"/>
                <w:szCs w:val="24"/>
              </w:rPr>
              <w:t xml:space="preserve"> положения плоскости.</w:t>
            </w:r>
          </w:p>
        </w:tc>
      </w:tr>
      <w:tr w:rsidR="00672DB4" w:rsidRPr="00D2714B" w:rsidTr="00C25EB8">
        <w:trPr>
          <w:jc w:val="center"/>
        </w:trPr>
        <w:tc>
          <w:tcPr>
            <w:tcW w:w="622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4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95DC5">
              <w:rPr>
                <w:sz w:val="24"/>
                <w:szCs w:val="24"/>
              </w:rPr>
              <w:t>Метрические и позиционные задачи</w:t>
            </w:r>
          </w:p>
        </w:tc>
        <w:tc>
          <w:tcPr>
            <w:tcW w:w="5635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95DC5">
              <w:rPr>
                <w:sz w:val="24"/>
                <w:szCs w:val="24"/>
              </w:rPr>
              <w:t xml:space="preserve">Задачи на пересечение прямой и плоскости, двух </w:t>
            </w:r>
            <w:proofErr w:type="spellStart"/>
            <w:r w:rsidRPr="00195DC5">
              <w:rPr>
                <w:sz w:val="24"/>
                <w:szCs w:val="24"/>
              </w:rPr>
              <w:t>плоскостей</w:t>
            </w:r>
            <w:proofErr w:type="gramStart"/>
            <w:r w:rsidRPr="00195DC5">
              <w:rPr>
                <w:sz w:val="24"/>
                <w:szCs w:val="24"/>
              </w:rPr>
              <w:t>.С</w:t>
            </w:r>
            <w:proofErr w:type="gramEnd"/>
            <w:r w:rsidRPr="00195DC5">
              <w:rPr>
                <w:sz w:val="24"/>
                <w:szCs w:val="24"/>
              </w:rPr>
              <w:t>ечения</w:t>
            </w:r>
            <w:proofErr w:type="spellEnd"/>
            <w:r w:rsidRPr="00195DC5">
              <w:rPr>
                <w:sz w:val="24"/>
                <w:szCs w:val="24"/>
              </w:rPr>
              <w:t xml:space="preserve"> поверхностей проецирующей </w:t>
            </w:r>
            <w:proofErr w:type="spellStart"/>
            <w:r w:rsidRPr="00195DC5">
              <w:rPr>
                <w:sz w:val="24"/>
                <w:szCs w:val="24"/>
              </w:rPr>
              <w:t>плоскостью.</w:t>
            </w:r>
            <w:r w:rsidRPr="00B87086">
              <w:rPr>
                <w:sz w:val="24"/>
                <w:szCs w:val="24"/>
              </w:rPr>
              <w:t>Преобразования</w:t>
            </w:r>
            <w:proofErr w:type="spellEnd"/>
            <w:r w:rsidRPr="00B87086">
              <w:rPr>
                <w:sz w:val="24"/>
                <w:szCs w:val="24"/>
              </w:rPr>
              <w:t xml:space="preserve"> ортогональных проекций: способ замены </w:t>
            </w:r>
            <w:proofErr w:type="spellStart"/>
            <w:r w:rsidRPr="00B87086">
              <w:rPr>
                <w:sz w:val="24"/>
                <w:szCs w:val="24"/>
              </w:rPr>
              <w:t>плоскостей.Определение</w:t>
            </w:r>
            <w:proofErr w:type="spellEnd"/>
            <w:r w:rsidRPr="00B87086">
              <w:rPr>
                <w:sz w:val="24"/>
                <w:szCs w:val="24"/>
              </w:rPr>
              <w:t xml:space="preserve"> натуральной величины отрезка методом Монжа.</w:t>
            </w:r>
          </w:p>
        </w:tc>
      </w:tr>
      <w:tr w:rsidR="00672DB4" w:rsidRPr="00D2714B" w:rsidTr="00C25EB8">
        <w:trPr>
          <w:jc w:val="center"/>
        </w:trPr>
        <w:tc>
          <w:tcPr>
            <w:tcW w:w="622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87086">
              <w:rPr>
                <w:sz w:val="24"/>
                <w:szCs w:val="24"/>
              </w:rPr>
              <w:t>Поверхности</w:t>
            </w:r>
          </w:p>
        </w:tc>
        <w:tc>
          <w:tcPr>
            <w:tcW w:w="5635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87086">
              <w:rPr>
                <w:sz w:val="24"/>
                <w:szCs w:val="24"/>
              </w:rPr>
              <w:t xml:space="preserve">Образование поверхностей. Многогранники. Сфера. Коническая и цилиндрическая поверхности вращения. Тор. Общие свойства поверхности вращения. Принадлежность точки и линии поверхности. Конструирование отсека </w:t>
            </w:r>
            <w:proofErr w:type="spellStart"/>
            <w:r w:rsidRPr="00B87086">
              <w:rPr>
                <w:sz w:val="24"/>
                <w:szCs w:val="24"/>
              </w:rPr>
              <w:t>поверхности</w:t>
            </w:r>
            <w:proofErr w:type="gramStart"/>
            <w:r w:rsidRPr="00B870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азвертки</w:t>
            </w:r>
            <w:proofErr w:type="spellEnd"/>
            <w:r>
              <w:rPr>
                <w:sz w:val="24"/>
                <w:szCs w:val="24"/>
              </w:rPr>
              <w:t xml:space="preserve"> гран</w:t>
            </w:r>
            <w:r w:rsidRPr="00B87086">
              <w:rPr>
                <w:sz w:val="24"/>
                <w:szCs w:val="24"/>
              </w:rPr>
              <w:t xml:space="preserve">ных и кривых </w:t>
            </w:r>
            <w:proofErr w:type="spellStart"/>
            <w:r w:rsidRPr="00B87086">
              <w:rPr>
                <w:sz w:val="24"/>
                <w:szCs w:val="24"/>
              </w:rPr>
              <w:t>поверхностей.Пересечение</w:t>
            </w:r>
            <w:proofErr w:type="spellEnd"/>
            <w:r w:rsidRPr="00B87086">
              <w:rPr>
                <w:sz w:val="24"/>
                <w:szCs w:val="24"/>
              </w:rPr>
              <w:t xml:space="preserve"> поверхностей вращения плоскостью общего и частного </w:t>
            </w:r>
            <w:proofErr w:type="spellStart"/>
            <w:r w:rsidRPr="00B87086">
              <w:rPr>
                <w:sz w:val="24"/>
                <w:szCs w:val="24"/>
              </w:rPr>
              <w:t>положения.Пересечениегранной</w:t>
            </w:r>
            <w:proofErr w:type="spellEnd"/>
            <w:r w:rsidRPr="00B87086">
              <w:rPr>
                <w:sz w:val="24"/>
                <w:szCs w:val="24"/>
              </w:rPr>
              <w:t xml:space="preserve"> поверхности плоскостью частного </w:t>
            </w:r>
            <w:proofErr w:type="spellStart"/>
            <w:r w:rsidRPr="00B87086">
              <w:rPr>
                <w:sz w:val="24"/>
                <w:szCs w:val="24"/>
              </w:rPr>
              <w:t>положения.Пересечение</w:t>
            </w:r>
            <w:proofErr w:type="spellEnd"/>
            <w:r w:rsidRPr="00B87086">
              <w:rPr>
                <w:sz w:val="24"/>
                <w:szCs w:val="24"/>
              </w:rPr>
              <w:t xml:space="preserve"> кривых </w:t>
            </w:r>
            <w:proofErr w:type="spellStart"/>
            <w:r w:rsidRPr="00B87086">
              <w:rPr>
                <w:sz w:val="24"/>
                <w:szCs w:val="24"/>
              </w:rPr>
              <w:t>поверхностей.Пересечение</w:t>
            </w:r>
            <w:proofErr w:type="spellEnd"/>
            <w:r w:rsidRPr="00B87086">
              <w:rPr>
                <w:sz w:val="24"/>
                <w:szCs w:val="24"/>
              </w:rPr>
              <w:t xml:space="preserve"> тора со сферой.</w:t>
            </w:r>
          </w:p>
        </w:tc>
      </w:tr>
    </w:tbl>
    <w:p w:rsidR="00672DB4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C80E25" w:rsidRDefault="00C80E25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C80E25" w:rsidRPr="00D2714B" w:rsidRDefault="00C80E25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672DB4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41B8F" w:rsidRPr="00D2714B" w:rsidTr="00702C78">
        <w:trPr>
          <w:tblHeader/>
          <w:jc w:val="center"/>
        </w:trPr>
        <w:tc>
          <w:tcPr>
            <w:tcW w:w="628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C41B8F" w:rsidRPr="00D2714B" w:rsidRDefault="00C41B8F" w:rsidP="00702C7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41B8F" w:rsidRPr="00D2714B" w:rsidTr="00702C78">
        <w:trPr>
          <w:jc w:val="center"/>
        </w:trPr>
        <w:tc>
          <w:tcPr>
            <w:tcW w:w="628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C41B8F" w:rsidRPr="00532721" w:rsidRDefault="00C41B8F" w:rsidP="00702C7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Задание и изображение на чертеже геометрических объектов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1B8F" w:rsidRPr="00D2714B" w:rsidTr="00702C78">
        <w:trPr>
          <w:jc w:val="center"/>
        </w:trPr>
        <w:tc>
          <w:tcPr>
            <w:tcW w:w="628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41B8F" w:rsidRPr="00532721" w:rsidRDefault="00C41B8F" w:rsidP="00702C7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Метрические и позиционные задачи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1B8F" w:rsidRPr="00D2714B" w:rsidTr="00702C78">
        <w:trPr>
          <w:jc w:val="center"/>
        </w:trPr>
        <w:tc>
          <w:tcPr>
            <w:tcW w:w="628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C41B8F" w:rsidRPr="00532721" w:rsidRDefault="00C41B8F" w:rsidP="00702C7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Поверхности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41B8F" w:rsidRPr="00D2714B" w:rsidTr="00702C78">
        <w:trPr>
          <w:jc w:val="center"/>
        </w:trPr>
        <w:tc>
          <w:tcPr>
            <w:tcW w:w="5524" w:type="dxa"/>
            <w:gridSpan w:val="2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1B8F" w:rsidRPr="00D2714B" w:rsidRDefault="00C41B8F" w:rsidP="00702C7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72DB4" w:rsidRPr="00D2714B" w:rsidRDefault="00672DB4" w:rsidP="00672DB4">
      <w:pPr>
        <w:widowControl/>
        <w:spacing w:line="240" w:lineRule="auto"/>
        <w:ind w:firstLine="851"/>
        <w:rPr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672DB4" w:rsidRPr="00D2714B" w:rsidRDefault="00672DB4" w:rsidP="00672DB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173"/>
        <w:gridCol w:w="5525"/>
      </w:tblGrid>
      <w:tr w:rsidR="00672DB4" w:rsidRPr="00D2714B" w:rsidTr="00C25EB8">
        <w:trPr>
          <w:tblHeader/>
          <w:jc w:val="center"/>
        </w:trPr>
        <w:tc>
          <w:tcPr>
            <w:tcW w:w="653" w:type="dxa"/>
            <w:vAlign w:val="center"/>
          </w:tcPr>
          <w:p w:rsidR="00672DB4" w:rsidRPr="00D2714B" w:rsidRDefault="00672DB4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672DB4" w:rsidRPr="00D2714B" w:rsidRDefault="00672DB4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73" w:type="dxa"/>
            <w:vAlign w:val="center"/>
          </w:tcPr>
          <w:p w:rsidR="00672DB4" w:rsidRPr="00D2714B" w:rsidRDefault="00672DB4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25" w:type="dxa"/>
            <w:vAlign w:val="center"/>
          </w:tcPr>
          <w:p w:rsidR="00672DB4" w:rsidRPr="00D2714B" w:rsidRDefault="00672DB4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72DB4" w:rsidRPr="00D2714B" w:rsidTr="00C25EB8">
        <w:trPr>
          <w:trHeight w:val="2913"/>
          <w:jc w:val="center"/>
        </w:trPr>
        <w:tc>
          <w:tcPr>
            <w:tcW w:w="65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Задание и изображение на чертеже геометрических объектов</w:t>
            </w:r>
          </w:p>
        </w:tc>
        <w:tc>
          <w:tcPr>
            <w:tcW w:w="5525" w:type="dxa"/>
            <w:vMerge w:val="restart"/>
            <w:vAlign w:val="center"/>
          </w:tcPr>
          <w:p w:rsidR="00672DB4" w:rsidRPr="00887CF5" w:rsidRDefault="00672DB4" w:rsidP="00C25EB8">
            <w:pPr>
              <w:ind w:firstLine="851"/>
              <w:rPr>
                <w:sz w:val="28"/>
                <w:szCs w:val="28"/>
              </w:rPr>
            </w:pPr>
            <w:r w:rsidRPr="00887CF5">
              <w:rPr>
                <w:sz w:val="28"/>
                <w:szCs w:val="28"/>
              </w:rPr>
              <w:t>1.</w:t>
            </w:r>
            <w:r w:rsidRPr="00887CF5">
              <w:rPr>
                <w:sz w:val="28"/>
                <w:szCs w:val="28"/>
              </w:rPr>
              <w:tab/>
              <w:t>Начертательная геоме</w:t>
            </w:r>
            <w:r>
              <w:rPr>
                <w:sz w:val="28"/>
                <w:szCs w:val="28"/>
              </w:rPr>
              <w:t>трия в компьютерных технологиях</w:t>
            </w:r>
            <w:r w:rsidRPr="00887CF5">
              <w:rPr>
                <w:sz w:val="28"/>
                <w:szCs w:val="28"/>
              </w:rPr>
              <w:t>. Ч</w:t>
            </w:r>
            <w:proofErr w:type="gramStart"/>
            <w:r w:rsidRPr="00887CF5">
              <w:rPr>
                <w:sz w:val="28"/>
                <w:szCs w:val="28"/>
              </w:rPr>
              <w:t>1</w:t>
            </w:r>
            <w:proofErr w:type="gramEnd"/>
            <w:r w:rsidRPr="00887CF5">
              <w:rPr>
                <w:sz w:val="28"/>
                <w:szCs w:val="28"/>
              </w:rPr>
              <w:t xml:space="preserve"> (учебное пособие) / Елисеев Н.А., Кондрат М.Д.,, Параскевопуло Ю.Г., Третьяков Д.В. –  СПб.: ПГУПС, 201</w:t>
            </w:r>
            <w:r>
              <w:rPr>
                <w:sz w:val="28"/>
                <w:szCs w:val="28"/>
              </w:rPr>
              <w:t>0</w:t>
            </w:r>
            <w:r w:rsidRPr="00887CF5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34</w:t>
            </w:r>
            <w:r w:rsidRPr="00887CF5">
              <w:rPr>
                <w:sz w:val="28"/>
                <w:szCs w:val="28"/>
              </w:rPr>
              <w:t xml:space="preserve"> с.;  </w:t>
            </w:r>
          </w:p>
          <w:p w:rsidR="00672DB4" w:rsidRPr="00887CF5" w:rsidRDefault="00672DB4" w:rsidP="00C25EB8">
            <w:pPr>
              <w:ind w:firstLine="851"/>
              <w:rPr>
                <w:sz w:val="28"/>
                <w:szCs w:val="28"/>
              </w:rPr>
            </w:pPr>
            <w:r w:rsidRPr="00887CF5">
              <w:rPr>
                <w:sz w:val="28"/>
                <w:szCs w:val="28"/>
              </w:rPr>
              <w:t>2.</w:t>
            </w:r>
            <w:r w:rsidRPr="00887CF5">
              <w:rPr>
                <w:sz w:val="28"/>
                <w:szCs w:val="28"/>
              </w:rPr>
              <w:tab/>
              <w:t>Начертательная геометрия в компьютерных технологиях.  Ч</w:t>
            </w:r>
            <w:proofErr w:type="gramStart"/>
            <w:r w:rsidRPr="00887CF5">
              <w:rPr>
                <w:sz w:val="28"/>
                <w:szCs w:val="28"/>
              </w:rPr>
              <w:t>2</w:t>
            </w:r>
            <w:proofErr w:type="gramEnd"/>
            <w:r w:rsidRPr="00887CF5">
              <w:rPr>
                <w:sz w:val="28"/>
                <w:szCs w:val="28"/>
              </w:rPr>
              <w:t xml:space="preserve"> (учебное пособие) / Елисеев Н.А., Кондрат М.Д.,, Параскевопуло Ю.Г., Третьяков Д.В. –  СПб.: ПГУПС,  201</w:t>
            </w:r>
            <w:r>
              <w:rPr>
                <w:sz w:val="28"/>
                <w:szCs w:val="28"/>
              </w:rPr>
              <w:t>1</w:t>
            </w:r>
            <w:r w:rsidRPr="00887CF5">
              <w:rPr>
                <w:sz w:val="28"/>
                <w:szCs w:val="28"/>
              </w:rPr>
              <w:t xml:space="preserve">. –   </w:t>
            </w:r>
            <w:r>
              <w:rPr>
                <w:sz w:val="28"/>
                <w:szCs w:val="28"/>
              </w:rPr>
              <w:t>43</w:t>
            </w:r>
            <w:r w:rsidRPr="00887CF5">
              <w:rPr>
                <w:sz w:val="28"/>
                <w:szCs w:val="28"/>
              </w:rPr>
              <w:t xml:space="preserve"> с.;</w:t>
            </w:r>
          </w:p>
          <w:p w:rsidR="00672DB4" w:rsidRPr="00887CF5" w:rsidRDefault="00672DB4" w:rsidP="00C25EB8">
            <w:pPr>
              <w:ind w:firstLine="851"/>
              <w:rPr>
                <w:sz w:val="28"/>
                <w:szCs w:val="28"/>
              </w:rPr>
            </w:pPr>
            <w:r w:rsidRPr="00887CF5">
              <w:rPr>
                <w:sz w:val="28"/>
                <w:szCs w:val="28"/>
              </w:rPr>
              <w:t>3.</w:t>
            </w:r>
            <w:r w:rsidRPr="00887CF5">
              <w:rPr>
                <w:sz w:val="28"/>
                <w:szCs w:val="28"/>
              </w:rPr>
              <w:tab/>
              <w:t>Начертательная геометрия (учебник) / Тарасов Б.Ф., Дудкина Л.А.,  Немолотов С.О. –  СПб</w:t>
            </w:r>
            <w:proofErr w:type="gramStart"/>
            <w:r w:rsidRPr="00887CF5">
              <w:rPr>
                <w:sz w:val="28"/>
                <w:szCs w:val="28"/>
              </w:rPr>
              <w:t>.: «</w:t>
            </w:r>
            <w:proofErr w:type="gramEnd"/>
            <w:r w:rsidRPr="00887CF5">
              <w:rPr>
                <w:sz w:val="28"/>
                <w:szCs w:val="28"/>
              </w:rPr>
              <w:t>Лань»,  2012. – 25</w:t>
            </w:r>
            <w:r>
              <w:rPr>
                <w:sz w:val="28"/>
                <w:szCs w:val="28"/>
              </w:rPr>
              <w:t>5</w:t>
            </w:r>
            <w:r w:rsidRPr="00887CF5">
              <w:rPr>
                <w:sz w:val="28"/>
                <w:szCs w:val="28"/>
              </w:rPr>
              <w:t xml:space="preserve"> с.;</w:t>
            </w:r>
          </w:p>
          <w:p w:rsidR="00672DB4" w:rsidRPr="00887CF5" w:rsidRDefault="00672DB4" w:rsidP="00C25EB8">
            <w:pPr>
              <w:widowControl/>
              <w:spacing w:line="240" w:lineRule="auto"/>
              <w:ind w:left="36" w:firstLine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87CF5">
              <w:rPr>
                <w:sz w:val="28"/>
                <w:szCs w:val="28"/>
              </w:rPr>
              <w:t xml:space="preserve">Георгиевский О. В. Сборник задач и заданий по начертательной  геометрии: </w:t>
            </w:r>
            <w:proofErr w:type="spellStart"/>
            <w:r w:rsidRPr="00887CF5">
              <w:rPr>
                <w:sz w:val="28"/>
                <w:szCs w:val="28"/>
              </w:rPr>
              <w:t>справ</w:t>
            </w:r>
            <w:proofErr w:type="gramStart"/>
            <w:r w:rsidRPr="00887CF5">
              <w:rPr>
                <w:sz w:val="28"/>
                <w:szCs w:val="28"/>
              </w:rPr>
              <w:t>.п</w:t>
            </w:r>
            <w:proofErr w:type="gramEnd"/>
            <w:r w:rsidRPr="00887CF5">
              <w:rPr>
                <w:sz w:val="28"/>
                <w:szCs w:val="28"/>
              </w:rPr>
              <w:t>особие</w:t>
            </w:r>
            <w:proofErr w:type="spellEnd"/>
            <w:r w:rsidRPr="00887CF5">
              <w:rPr>
                <w:sz w:val="28"/>
                <w:szCs w:val="28"/>
              </w:rPr>
              <w:t xml:space="preserve"> для вузов / О. В. Георгиевский, Т. М. Кондратьева, 2006. - 128 с. </w:t>
            </w:r>
          </w:p>
        </w:tc>
      </w:tr>
      <w:tr w:rsidR="00672DB4" w:rsidRPr="00D2714B" w:rsidTr="00C25EB8">
        <w:trPr>
          <w:trHeight w:val="3329"/>
          <w:jc w:val="center"/>
        </w:trPr>
        <w:tc>
          <w:tcPr>
            <w:tcW w:w="65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Метрические и позиционные задачи</w:t>
            </w:r>
          </w:p>
        </w:tc>
        <w:tc>
          <w:tcPr>
            <w:tcW w:w="5525" w:type="dxa"/>
            <w:vMerge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72DB4" w:rsidRPr="00D2714B" w:rsidTr="00C25EB8">
        <w:trPr>
          <w:jc w:val="center"/>
        </w:trPr>
        <w:tc>
          <w:tcPr>
            <w:tcW w:w="65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3" w:type="dxa"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2721">
              <w:rPr>
                <w:sz w:val="28"/>
                <w:szCs w:val="28"/>
              </w:rPr>
              <w:t>Поверхности</w:t>
            </w:r>
          </w:p>
        </w:tc>
        <w:tc>
          <w:tcPr>
            <w:tcW w:w="5525" w:type="dxa"/>
            <w:vMerge/>
            <w:vAlign w:val="center"/>
          </w:tcPr>
          <w:p w:rsidR="00672DB4" w:rsidRPr="0026040B" w:rsidRDefault="00672DB4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80E25" w:rsidRDefault="00C80E25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672DB4" w:rsidRPr="00774189" w:rsidRDefault="00672DB4" w:rsidP="00672DB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72DB4" w:rsidRPr="00D2714B" w:rsidRDefault="00672DB4" w:rsidP="00672DB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D7884" w:rsidRPr="00D322E9" w:rsidRDefault="00BD7884" w:rsidP="00BD788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D7884" w:rsidRPr="00D2714B" w:rsidRDefault="00BD7884" w:rsidP="00BD788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D7884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D7884" w:rsidRDefault="00BD7884" w:rsidP="00BD7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A1D10">
        <w:rPr>
          <w:sz w:val="28"/>
          <w:szCs w:val="28"/>
        </w:rPr>
        <w:t>Начертательная геометрия (учебник) / Тарасов Б.Ф., Дудкина Л.А., Немолотов С.О. –  СПб</w:t>
      </w:r>
      <w:proofErr w:type="gramStart"/>
      <w:r w:rsidRPr="00DA1D10">
        <w:rPr>
          <w:sz w:val="28"/>
          <w:szCs w:val="28"/>
        </w:rPr>
        <w:t>.: «</w:t>
      </w:r>
      <w:proofErr w:type="gramEnd"/>
      <w:r w:rsidRPr="00DA1D10">
        <w:rPr>
          <w:sz w:val="28"/>
          <w:szCs w:val="28"/>
        </w:rPr>
        <w:t>Лань»,  2012. – 25</w:t>
      </w:r>
      <w:r>
        <w:rPr>
          <w:sz w:val="28"/>
          <w:szCs w:val="28"/>
        </w:rPr>
        <w:t>5</w:t>
      </w:r>
      <w:r w:rsidRPr="00DA1D10">
        <w:rPr>
          <w:sz w:val="28"/>
          <w:szCs w:val="28"/>
        </w:rPr>
        <w:t xml:space="preserve"> с.;</w:t>
      </w:r>
      <w:hyperlink r:id="rId8" w:history="1">
        <w:r w:rsidRPr="003D403C">
          <w:rPr>
            <w:rStyle w:val="a6"/>
            <w:sz w:val="28"/>
            <w:szCs w:val="28"/>
          </w:rPr>
          <w:t>http://e.lanbook.com/book/3735</w:t>
        </w:r>
      </w:hyperlink>
    </w:p>
    <w:p w:rsidR="00BD7884" w:rsidRDefault="00BD7884" w:rsidP="00BD7884">
      <w:pPr>
        <w:ind w:firstLine="851"/>
        <w:rPr>
          <w:sz w:val="28"/>
          <w:szCs w:val="28"/>
        </w:rPr>
      </w:pPr>
    </w:p>
    <w:p w:rsidR="00BD7884" w:rsidRDefault="00BD7884" w:rsidP="00BD788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D7884" w:rsidRDefault="00BD7884" w:rsidP="00BD7884">
      <w:pPr>
        <w:widowControl/>
        <w:spacing w:line="240" w:lineRule="auto"/>
        <w:ind w:firstLine="567"/>
        <w:rPr>
          <w:bCs/>
          <w:sz w:val="28"/>
          <w:szCs w:val="28"/>
        </w:rPr>
      </w:pPr>
    </w:p>
    <w:p w:rsidR="00BD7884" w:rsidRPr="00DA1D10" w:rsidRDefault="00BD7884" w:rsidP="00BD7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A1D10">
        <w:rPr>
          <w:sz w:val="28"/>
          <w:szCs w:val="28"/>
        </w:rPr>
        <w:t>Начертательная геометрия в компьютерных технологиях</w:t>
      </w:r>
      <w:proofErr w:type="gramStart"/>
      <w:r w:rsidRPr="00DA1D10">
        <w:rPr>
          <w:sz w:val="28"/>
          <w:szCs w:val="28"/>
        </w:rPr>
        <w:t xml:space="preserve"> .</w:t>
      </w:r>
      <w:proofErr w:type="gramEnd"/>
      <w:r w:rsidRPr="00DA1D10">
        <w:rPr>
          <w:sz w:val="28"/>
          <w:szCs w:val="28"/>
        </w:rPr>
        <w:t xml:space="preserve"> Ч1 (учебное пособие) / Елисеев Н.А., Кондрат М.Д.,, Параскевопуло Ю.Г., Третьяков Д.В. –  СПб.: ПГУПС, 201</w:t>
      </w:r>
      <w:r>
        <w:rPr>
          <w:sz w:val="28"/>
          <w:szCs w:val="28"/>
        </w:rPr>
        <w:t>0</w:t>
      </w:r>
      <w:r w:rsidRPr="00DA1D10">
        <w:rPr>
          <w:sz w:val="28"/>
          <w:szCs w:val="28"/>
        </w:rPr>
        <w:t xml:space="preserve">  – </w:t>
      </w:r>
      <w:r>
        <w:rPr>
          <w:sz w:val="28"/>
          <w:szCs w:val="28"/>
        </w:rPr>
        <w:t>34</w:t>
      </w:r>
      <w:r w:rsidRPr="00DA1D10">
        <w:rPr>
          <w:sz w:val="28"/>
          <w:szCs w:val="28"/>
        </w:rPr>
        <w:t xml:space="preserve"> с.;  </w:t>
      </w:r>
      <w:r w:rsidRPr="002A1F9D">
        <w:rPr>
          <w:sz w:val="28"/>
          <w:szCs w:val="28"/>
        </w:rPr>
        <w:t>http://e.lanbook.com/book/91130</w:t>
      </w:r>
    </w:p>
    <w:p w:rsidR="00BD7884" w:rsidRPr="00DA1D10" w:rsidRDefault="00BD7884" w:rsidP="00BD7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A1D10">
        <w:rPr>
          <w:sz w:val="28"/>
          <w:szCs w:val="28"/>
        </w:rPr>
        <w:t>Начертательная геометрия в компьютерных технологиях.  Ч</w:t>
      </w:r>
      <w:proofErr w:type="gramStart"/>
      <w:r w:rsidRPr="00DA1D10">
        <w:rPr>
          <w:sz w:val="28"/>
          <w:szCs w:val="28"/>
        </w:rPr>
        <w:t>2</w:t>
      </w:r>
      <w:proofErr w:type="gramEnd"/>
      <w:r w:rsidRPr="00DA1D10">
        <w:rPr>
          <w:sz w:val="28"/>
          <w:szCs w:val="28"/>
        </w:rPr>
        <w:t xml:space="preserve"> (учебное пособие) / Елисеев Н.А., Кондрат М.Д.,, Параскевопуло Ю.Г., Третьяков Д.В. –  СПб.: ПГУПС,  201</w:t>
      </w:r>
      <w:r>
        <w:rPr>
          <w:sz w:val="28"/>
          <w:szCs w:val="28"/>
        </w:rPr>
        <w:t>1</w:t>
      </w:r>
      <w:r w:rsidRPr="00DA1D10">
        <w:rPr>
          <w:sz w:val="28"/>
          <w:szCs w:val="28"/>
        </w:rPr>
        <w:t xml:space="preserve">. –   </w:t>
      </w:r>
      <w:r>
        <w:rPr>
          <w:sz w:val="28"/>
          <w:szCs w:val="28"/>
        </w:rPr>
        <w:t>43</w:t>
      </w:r>
      <w:r w:rsidRPr="00DA1D10">
        <w:rPr>
          <w:sz w:val="28"/>
          <w:szCs w:val="28"/>
        </w:rPr>
        <w:t xml:space="preserve"> с.;</w:t>
      </w:r>
      <w:r w:rsidRPr="002A1F9D">
        <w:rPr>
          <w:sz w:val="28"/>
          <w:szCs w:val="28"/>
        </w:rPr>
        <w:t>http://e.lanbook.com/book/91126</w:t>
      </w:r>
    </w:p>
    <w:p w:rsidR="00BD7884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7884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D7884" w:rsidRPr="00D2714B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7884" w:rsidRPr="00594434" w:rsidRDefault="00BD7884" w:rsidP="00BD7884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594434">
        <w:rPr>
          <w:sz w:val="28"/>
          <w:szCs w:val="28"/>
        </w:rPr>
        <w:t>Правила выполнения чертежей: [сб. гос. стандартов] – М.: изд. стандартов, 2011. (Единая система конструкторской документации).</w:t>
      </w:r>
    </w:p>
    <w:p w:rsidR="00BD7884" w:rsidRPr="00D2714B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7884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BD7884" w:rsidRPr="005B5D66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7884" w:rsidRDefault="00BD7884" w:rsidP="00BD78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C02D9">
        <w:rPr>
          <w:sz w:val="28"/>
          <w:szCs w:val="28"/>
        </w:rPr>
        <w:t xml:space="preserve"> Методические указания к решению задач по курсу «Начертательная геоме</w:t>
      </w:r>
      <w:r>
        <w:rPr>
          <w:sz w:val="28"/>
          <w:szCs w:val="28"/>
        </w:rPr>
        <w:t xml:space="preserve">трия»/ </w:t>
      </w:r>
      <w:r w:rsidRPr="008C02D9">
        <w:rPr>
          <w:sz w:val="28"/>
          <w:szCs w:val="28"/>
        </w:rPr>
        <w:t xml:space="preserve"> К.А. Галинский Ч.1. – СП</w:t>
      </w:r>
      <w:r>
        <w:rPr>
          <w:sz w:val="28"/>
          <w:szCs w:val="28"/>
        </w:rPr>
        <w:t>б: ПГУПС, 2000. -29 с.;</w:t>
      </w:r>
    </w:p>
    <w:p w:rsidR="00BD7884" w:rsidRDefault="00BD7884" w:rsidP="00BD78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C02D9">
        <w:rPr>
          <w:sz w:val="28"/>
          <w:szCs w:val="28"/>
        </w:rPr>
        <w:t xml:space="preserve"> Методические указания к решению задач по курсу «Начертат</w:t>
      </w:r>
      <w:r>
        <w:rPr>
          <w:sz w:val="28"/>
          <w:szCs w:val="28"/>
        </w:rPr>
        <w:t>ельная геометрия», Ч.2./</w:t>
      </w:r>
      <w:r w:rsidRPr="008C02D9">
        <w:rPr>
          <w:sz w:val="28"/>
          <w:szCs w:val="28"/>
        </w:rPr>
        <w:t xml:space="preserve"> С.О. Александр</w:t>
      </w:r>
      <w:r>
        <w:rPr>
          <w:sz w:val="28"/>
          <w:szCs w:val="28"/>
        </w:rPr>
        <w:t>ов, К.А. Галинский.</w:t>
      </w:r>
      <w:r w:rsidRPr="008C02D9">
        <w:rPr>
          <w:sz w:val="28"/>
          <w:szCs w:val="28"/>
        </w:rPr>
        <w:t xml:space="preserve"> – С</w:t>
      </w:r>
      <w:r>
        <w:rPr>
          <w:sz w:val="28"/>
          <w:szCs w:val="28"/>
        </w:rPr>
        <w:t>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2002. – 27 с.</w:t>
      </w:r>
    </w:p>
    <w:p w:rsidR="00BD7884" w:rsidRDefault="00BD7884" w:rsidP="00BD7884">
      <w:pPr>
        <w:rPr>
          <w:sz w:val="28"/>
          <w:szCs w:val="28"/>
        </w:rPr>
      </w:pPr>
    </w:p>
    <w:p w:rsidR="00C80E25" w:rsidRDefault="00C80E25" w:rsidP="00BD7884">
      <w:pPr>
        <w:rPr>
          <w:sz w:val="28"/>
          <w:szCs w:val="28"/>
        </w:rPr>
      </w:pPr>
    </w:p>
    <w:p w:rsidR="00C80E25" w:rsidRDefault="00C80E25" w:rsidP="00BD7884">
      <w:pPr>
        <w:rPr>
          <w:sz w:val="28"/>
          <w:szCs w:val="28"/>
        </w:rPr>
      </w:pPr>
    </w:p>
    <w:p w:rsidR="00C80E25" w:rsidRDefault="00C80E25" w:rsidP="00BD7884">
      <w:pPr>
        <w:rPr>
          <w:sz w:val="28"/>
          <w:szCs w:val="28"/>
        </w:rPr>
      </w:pPr>
    </w:p>
    <w:p w:rsidR="00BD7884" w:rsidRPr="00573C08" w:rsidRDefault="00BD7884" w:rsidP="00BD7884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573C08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BD7884" w:rsidRPr="00573C08" w:rsidRDefault="00BD7884" w:rsidP="00BD7884">
      <w:pPr>
        <w:spacing w:line="240" w:lineRule="auto"/>
        <w:ind w:firstLine="851"/>
        <w:rPr>
          <w:bCs/>
          <w:sz w:val="28"/>
          <w:szCs w:val="28"/>
        </w:rPr>
      </w:pPr>
      <w:r w:rsidRPr="00573C08">
        <w:rPr>
          <w:sz w:val="28"/>
          <w:szCs w:val="28"/>
        </w:rPr>
        <w:t>1</w:t>
      </w:r>
      <w:r w:rsidRPr="00573C08">
        <w:rPr>
          <w:bCs/>
          <w:sz w:val="28"/>
          <w:szCs w:val="28"/>
        </w:rPr>
        <w:t>.</w:t>
      </w:r>
      <w:r w:rsidRPr="00573C08">
        <w:rPr>
          <w:bCs/>
          <w:sz w:val="28"/>
          <w:szCs w:val="28"/>
        </w:rPr>
        <w:tab/>
        <w:t xml:space="preserve">Личный кабинет </w:t>
      </w:r>
      <w:proofErr w:type="gramStart"/>
      <w:r w:rsidRPr="00573C08">
        <w:rPr>
          <w:bCs/>
          <w:sz w:val="28"/>
          <w:szCs w:val="28"/>
        </w:rPr>
        <w:t>обучающегося</w:t>
      </w:r>
      <w:proofErr w:type="gramEnd"/>
      <w:r w:rsidRPr="00573C08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573C08">
        <w:rPr>
          <w:sz w:val="28"/>
          <w:szCs w:val="28"/>
        </w:rPr>
        <w:t xml:space="preserve">[Электронный ресурс]. – Режим доступа: </w:t>
      </w:r>
      <w:r w:rsidRPr="00573C08">
        <w:rPr>
          <w:sz w:val="28"/>
          <w:szCs w:val="28"/>
          <w:lang w:val="en-US"/>
        </w:rPr>
        <w:t>http</w:t>
      </w:r>
      <w:r w:rsidRPr="00573C08">
        <w:rPr>
          <w:sz w:val="28"/>
          <w:szCs w:val="28"/>
        </w:rPr>
        <w:t>://</w:t>
      </w:r>
      <w:proofErr w:type="spellStart"/>
      <w:r w:rsidRPr="00573C08">
        <w:rPr>
          <w:sz w:val="28"/>
          <w:szCs w:val="28"/>
          <w:lang w:val="en-US"/>
        </w:rPr>
        <w:t>sdo</w:t>
      </w:r>
      <w:proofErr w:type="spellEnd"/>
      <w:r w:rsidRPr="00573C08">
        <w:rPr>
          <w:sz w:val="28"/>
          <w:szCs w:val="28"/>
        </w:rPr>
        <w:t>.</w:t>
      </w:r>
      <w:proofErr w:type="spellStart"/>
      <w:r w:rsidRPr="00573C08">
        <w:rPr>
          <w:sz w:val="28"/>
          <w:szCs w:val="28"/>
          <w:lang w:val="en-US"/>
        </w:rPr>
        <w:t>pgups</w:t>
      </w:r>
      <w:proofErr w:type="spellEnd"/>
      <w:r w:rsidRPr="00573C08">
        <w:rPr>
          <w:sz w:val="28"/>
          <w:szCs w:val="28"/>
        </w:rPr>
        <w:t>.</w:t>
      </w:r>
      <w:proofErr w:type="spellStart"/>
      <w:r w:rsidRPr="00573C08">
        <w:rPr>
          <w:sz w:val="28"/>
          <w:szCs w:val="28"/>
          <w:lang w:val="en-US"/>
        </w:rPr>
        <w:t>ru</w:t>
      </w:r>
      <w:proofErr w:type="spellEnd"/>
      <w:r w:rsidRPr="00573C08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BD7884" w:rsidRPr="00573C08" w:rsidRDefault="00BD7884" w:rsidP="00BD7884">
      <w:pPr>
        <w:spacing w:line="240" w:lineRule="auto"/>
        <w:rPr>
          <w:bCs/>
          <w:sz w:val="28"/>
          <w:szCs w:val="28"/>
        </w:rPr>
      </w:pPr>
      <w:r w:rsidRPr="00573C08">
        <w:rPr>
          <w:sz w:val="28"/>
          <w:szCs w:val="28"/>
        </w:rPr>
        <w:t xml:space="preserve">2. Электронно-библиотечная система ЛАНЬ [Электронный ресурс]. Режим доступа:  https://e.lanbook.com/books — </w:t>
      </w:r>
      <w:proofErr w:type="spellStart"/>
      <w:r w:rsidRPr="00573C08">
        <w:rPr>
          <w:sz w:val="28"/>
          <w:szCs w:val="28"/>
        </w:rPr>
        <w:t>Загл</w:t>
      </w:r>
      <w:proofErr w:type="spellEnd"/>
      <w:r w:rsidRPr="00573C08">
        <w:rPr>
          <w:sz w:val="28"/>
          <w:szCs w:val="28"/>
        </w:rPr>
        <w:t>. с экрана</w:t>
      </w:r>
      <w:proofErr w:type="gramStart"/>
      <w:r w:rsidRPr="00573C08">
        <w:rPr>
          <w:sz w:val="28"/>
          <w:szCs w:val="28"/>
        </w:rPr>
        <w:t>.</w:t>
      </w:r>
      <w:r w:rsidRPr="00573C08">
        <w:rPr>
          <w:bCs/>
          <w:sz w:val="28"/>
          <w:szCs w:val="28"/>
        </w:rPr>
        <w:t>;</w:t>
      </w:r>
      <w:proofErr w:type="gramEnd"/>
    </w:p>
    <w:p w:rsidR="00BD7884" w:rsidRPr="00573C08" w:rsidRDefault="00BD7884" w:rsidP="00BD7884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573C08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573C08">
        <w:rPr>
          <w:b/>
          <w:bCs/>
          <w:sz w:val="28"/>
          <w:szCs w:val="28"/>
        </w:rPr>
        <w:t>обучающихся</w:t>
      </w:r>
      <w:proofErr w:type="gramEnd"/>
      <w:r w:rsidRPr="00573C08">
        <w:rPr>
          <w:b/>
          <w:bCs/>
          <w:sz w:val="28"/>
          <w:szCs w:val="28"/>
        </w:rPr>
        <w:t xml:space="preserve"> по освоению дисциплины</w:t>
      </w:r>
    </w:p>
    <w:p w:rsidR="00BD7884" w:rsidRPr="00573C08" w:rsidRDefault="00BD7884" w:rsidP="00BD788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73C08">
        <w:rPr>
          <w:bCs/>
          <w:sz w:val="28"/>
          <w:szCs w:val="28"/>
        </w:rPr>
        <w:t>Порядок изучения дисциплины следующий:</w:t>
      </w:r>
    </w:p>
    <w:p w:rsidR="00BD7884" w:rsidRPr="00573C08" w:rsidRDefault="00BD7884" w:rsidP="00BD788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73C0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D7884" w:rsidRPr="00573C08" w:rsidRDefault="00BD7884" w:rsidP="00BD788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73C0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D7884" w:rsidRPr="00573C08" w:rsidRDefault="00BD7884" w:rsidP="00BD788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73C0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D7884" w:rsidRPr="00573C08" w:rsidRDefault="00BD7884" w:rsidP="00BD788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7884" w:rsidRPr="00573C08" w:rsidRDefault="00BD7884" w:rsidP="00BD788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3C0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7884" w:rsidRPr="00573C08" w:rsidRDefault="00BD7884" w:rsidP="00BD7884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573C08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7884" w:rsidRPr="00573C08" w:rsidRDefault="00BD7884" w:rsidP="00BD7884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573C08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BD7884" w:rsidRPr="00573C08" w:rsidRDefault="00BD7884" w:rsidP="00BD7884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573C08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</w:t>
      </w:r>
      <w:proofErr w:type="gramStart"/>
      <w:r w:rsidRPr="00573C08">
        <w:rPr>
          <w:rFonts w:eastAsia="Calibri"/>
          <w:bCs/>
          <w:sz w:val="28"/>
          <w:szCs w:val="28"/>
          <w:lang w:eastAsia="en-US"/>
        </w:rPr>
        <w:t>й(</w:t>
      </w:r>
      <w:proofErr w:type="gramEnd"/>
      <w:r w:rsidRPr="00573C08">
        <w:rPr>
          <w:rFonts w:eastAsia="Calibri"/>
          <w:bCs/>
          <w:sz w:val="28"/>
          <w:szCs w:val="28"/>
          <w:lang w:eastAsia="en-US"/>
        </w:rPr>
        <w:t>демонстрация мультимедийныхматериалов);</w:t>
      </w:r>
    </w:p>
    <w:p w:rsidR="00FE6094" w:rsidRPr="00F426D2" w:rsidRDefault="00FE6094" w:rsidP="00FE6094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426D2">
        <w:rPr>
          <w:rFonts w:eastAsia="Calibri"/>
          <w:bCs/>
          <w:sz w:val="28"/>
          <w:szCs w:val="28"/>
          <w:lang w:eastAsia="en-US"/>
        </w:rPr>
        <w:t>университета путей сообщения Императора Александра</w:t>
      </w:r>
      <w:proofErr w:type="gramEnd"/>
      <w:r w:rsidRPr="00F426D2">
        <w:rPr>
          <w:rFonts w:eastAsia="Calibri"/>
          <w:bCs/>
          <w:sz w:val="28"/>
          <w:szCs w:val="28"/>
          <w:lang w:eastAsia="en-US"/>
        </w:rPr>
        <w:t xml:space="preserve"> I [Электронный ресурс]. Режим доступа:  http://sdo.pgups.ru;</w:t>
      </w:r>
    </w:p>
    <w:p w:rsidR="00FE6094" w:rsidRDefault="00FE6094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r w:rsidRPr="00F426D2">
        <w:rPr>
          <w:rFonts w:eastAsia="Calibri"/>
          <w:bCs/>
          <w:sz w:val="28"/>
          <w:szCs w:val="28"/>
          <w:lang w:eastAsia="en-US"/>
        </w:rPr>
        <w:t>Кафедра обеспечена необходимым комплектом лицензи</w:t>
      </w:r>
      <w:r w:rsidR="001B0178">
        <w:rPr>
          <w:rFonts w:eastAsia="Calibri"/>
          <w:bCs/>
          <w:sz w:val="28"/>
          <w:szCs w:val="28"/>
          <w:lang w:eastAsia="en-US"/>
        </w:rPr>
        <w:t>онного программного обеспечения:</w:t>
      </w:r>
    </w:p>
    <w:p w:rsidR="001B0178" w:rsidRPr="00311D3A" w:rsidRDefault="001B0178" w:rsidP="001B0178">
      <w:pPr>
        <w:pStyle w:val="a7"/>
        <w:rPr>
          <w:rFonts w:eastAsia="Calibri"/>
          <w:sz w:val="28"/>
          <w:szCs w:val="28"/>
          <w:lang w:val="en-US" w:eastAsia="en-US"/>
        </w:rPr>
      </w:pPr>
      <w:r w:rsidRPr="00311D3A">
        <w:rPr>
          <w:rFonts w:eastAsia="Calibri"/>
          <w:sz w:val="28"/>
          <w:szCs w:val="28"/>
          <w:lang w:val="en-US" w:eastAsia="en-US"/>
        </w:rPr>
        <w:t>-</w:t>
      </w:r>
      <w:proofErr w:type="spellStart"/>
      <w:r w:rsidRPr="00311D3A">
        <w:rPr>
          <w:rFonts w:eastAsia="Calibri"/>
          <w:sz w:val="28"/>
          <w:szCs w:val="28"/>
          <w:lang w:val="en-US" w:eastAsia="en-US"/>
        </w:rPr>
        <w:t>MicrosoftWindows</w:t>
      </w:r>
      <w:proofErr w:type="spellEnd"/>
      <w:r w:rsidRPr="00311D3A">
        <w:rPr>
          <w:rFonts w:eastAsia="Calibri"/>
          <w:sz w:val="28"/>
          <w:szCs w:val="28"/>
          <w:lang w:val="en-US" w:eastAsia="en-US"/>
        </w:rPr>
        <w:t xml:space="preserve"> XP, 7, 8 </w:t>
      </w:r>
      <w:r w:rsidRPr="00311D3A">
        <w:rPr>
          <w:rFonts w:eastAsia="Calibri"/>
          <w:sz w:val="28"/>
          <w:szCs w:val="28"/>
          <w:lang w:eastAsia="en-US"/>
        </w:rPr>
        <w:t>и</w:t>
      </w:r>
      <w:r w:rsidRPr="00311D3A">
        <w:rPr>
          <w:rFonts w:eastAsia="Calibri"/>
          <w:sz w:val="28"/>
          <w:szCs w:val="28"/>
          <w:lang w:val="en-US" w:eastAsia="en-US"/>
        </w:rPr>
        <w:t xml:space="preserve"> 10;</w:t>
      </w:r>
    </w:p>
    <w:p w:rsidR="001B0178" w:rsidRPr="00311D3A" w:rsidRDefault="001B0178" w:rsidP="001B0178">
      <w:pPr>
        <w:pStyle w:val="a7"/>
        <w:rPr>
          <w:rFonts w:eastAsia="Calibri"/>
          <w:sz w:val="28"/>
          <w:szCs w:val="28"/>
          <w:lang w:val="en-US" w:eastAsia="en-US"/>
        </w:rPr>
      </w:pPr>
      <w:r w:rsidRPr="00311D3A">
        <w:rPr>
          <w:rFonts w:eastAsia="Calibri"/>
          <w:sz w:val="28"/>
          <w:szCs w:val="28"/>
          <w:lang w:val="en-US" w:eastAsia="en-US"/>
        </w:rPr>
        <w:t>-</w:t>
      </w:r>
      <w:proofErr w:type="spellStart"/>
      <w:r w:rsidRPr="00311D3A">
        <w:rPr>
          <w:rFonts w:eastAsia="Calibri"/>
          <w:sz w:val="28"/>
          <w:szCs w:val="28"/>
          <w:lang w:val="en-US" w:eastAsia="en-US"/>
        </w:rPr>
        <w:t>MicrosoftOfficeProfessional</w:t>
      </w:r>
      <w:proofErr w:type="spellEnd"/>
      <w:r w:rsidRPr="00311D3A">
        <w:rPr>
          <w:rFonts w:eastAsia="Calibri"/>
          <w:sz w:val="28"/>
          <w:szCs w:val="28"/>
          <w:lang w:val="en-US" w:eastAsia="en-US"/>
        </w:rPr>
        <w:t xml:space="preserve"> 2007, 2010</w:t>
      </w:r>
      <w:proofErr w:type="gramStart"/>
      <w:r w:rsidRPr="00311D3A">
        <w:rPr>
          <w:rFonts w:eastAsia="Calibri"/>
          <w:sz w:val="28"/>
          <w:szCs w:val="28"/>
          <w:lang w:val="en-US" w:eastAsia="en-US"/>
        </w:rPr>
        <w:t>,2016</w:t>
      </w:r>
      <w:proofErr w:type="gramEnd"/>
      <w:r w:rsidRPr="00311D3A">
        <w:rPr>
          <w:rFonts w:eastAsia="Calibri"/>
          <w:sz w:val="28"/>
          <w:szCs w:val="28"/>
          <w:lang w:val="en-US" w:eastAsia="en-US"/>
        </w:rPr>
        <w:t>;</w:t>
      </w:r>
    </w:p>
    <w:p w:rsidR="001B0178" w:rsidRPr="00311D3A" w:rsidRDefault="001B0178" w:rsidP="001B0178">
      <w:pPr>
        <w:pStyle w:val="a7"/>
        <w:rPr>
          <w:rFonts w:eastAsia="Calibri"/>
          <w:sz w:val="28"/>
          <w:szCs w:val="28"/>
          <w:lang w:val="en-US" w:eastAsia="en-US"/>
        </w:rPr>
      </w:pPr>
      <w:r w:rsidRPr="00311D3A">
        <w:rPr>
          <w:rFonts w:eastAsia="Calibri"/>
          <w:sz w:val="28"/>
          <w:szCs w:val="28"/>
          <w:lang w:val="en-US" w:eastAsia="en-US"/>
        </w:rPr>
        <w:t xml:space="preserve">-Autodesk </w:t>
      </w:r>
      <w:proofErr w:type="spellStart"/>
      <w:r w:rsidRPr="00311D3A">
        <w:rPr>
          <w:rFonts w:eastAsia="Calibri"/>
          <w:sz w:val="28"/>
          <w:szCs w:val="28"/>
          <w:lang w:val="en-US" w:eastAsia="en-US"/>
        </w:rPr>
        <w:t>AcademicEdition</w:t>
      </w:r>
      <w:proofErr w:type="spellEnd"/>
      <w:r w:rsidRPr="00311D3A">
        <w:rPr>
          <w:rFonts w:eastAsia="Calibri"/>
          <w:sz w:val="28"/>
          <w:szCs w:val="28"/>
          <w:lang w:val="en-US" w:eastAsia="en-US"/>
        </w:rPr>
        <w:t xml:space="preserve"> Master Suite </w:t>
      </w:r>
      <w:proofErr w:type="spellStart"/>
      <w:r w:rsidRPr="00311D3A">
        <w:rPr>
          <w:rFonts w:eastAsia="Calibri"/>
          <w:sz w:val="28"/>
          <w:szCs w:val="28"/>
          <w:lang w:val="en-US" w:eastAsia="en-US"/>
        </w:rPr>
        <w:t>AcademicEdition</w:t>
      </w:r>
      <w:proofErr w:type="spellEnd"/>
      <w:r w:rsidRPr="00311D3A">
        <w:rPr>
          <w:rFonts w:eastAsia="Calibri"/>
          <w:sz w:val="28"/>
          <w:szCs w:val="28"/>
          <w:lang w:val="en-US" w:eastAsia="en-US"/>
        </w:rPr>
        <w:t xml:space="preserve"> Subscription (1 Year) (renewal) GEN;</w:t>
      </w:r>
    </w:p>
    <w:p w:rsidR="001B0178" w:rsidRPr="00311D3A" w:rsidRDefault="001B0178" w:rsidP="001B0178">
      <w:pPr>
        <w:pStyle w:val="a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11D3A">
        <w:rPr>
          <w:rFonts w:eastAsia="Calibri"/>
          <w:sz w:val="28"/>
          <w:szCs w:val="28"/>
          <w:lang w:eastAsia="en-US"/>
        </w:rPr>
        <w:t xml:space="preserve">Университетский комплект ВЕРТИКАЛЬ </w:t>
      </w:r>
    </w:p>
    <w:p w:rsidR="001B0178" w:rsidRPr="00F426D2" w:rsidRDefault="001B0178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FE6094" w:rsidRDefault="00E9319F" w:rsidP="00FE6094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-224790</wp:posOffset>
            </wp:positionV>
            <wp:extent cx="6210300" cy="8394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528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094" w:rsidRDefault="00FE6094" w:rsidP="00FE60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E6094" w:rsidRPr="00D2714B" w:rsidRDefault="00FE6094" w:rsidP="00FE6094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FE6094" w:rsidRPr="00165907" w:rsidRDefault="00FE6094" w:rsidP="00FE6094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165907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165907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FE6094" w:rsidRPr="00165907" w:rsidRDefault="00FE6094" w:rsidP="00FE6094">
      <w:pPr>
        <w:widowControl/>
        <w:spacing w:line="240" w:lineRule="auto"/>
        <w:ind w:firstLine="0"/>
        <w:rPr>
          <w:bCs/>
          <w:sz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  </w:t>
      </w:r>
      <w:r w:rsidRPr="00165907">
        <w:rPr>
          <w:rFonts w:eastAsia="Calibri"/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FE6094" w:rsidRPr="00165907" w:rsidRDefault="00FE6094" w:rsidP="00FE6094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E6094" w:rsidRPr="00165907" w:rsidRDefault="00FE6094" w:rsidP="00FE6094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FE6094" w:rsidRPr="00165907" w:rsidRDefault="00FE6094" w:rsidP="00FE6094">
      <w:pPr>
        <w:widowControl/>
        <w:spacing w:line="240" w:lineRule="auto"/>
        <w:ind w:firstLine="0"/>
        <w:rPr>
          <w:bCs/>
          <w:sz w:val="28"/>
        </w:rPr>
      </w:pPr>
      <w:r w:rsidRPr="00165907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E6094" w:rsidRDefault="00FE6094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C80E25" w:rsidRDefault="00C80E25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C80E25" w:rsidRDefault="00C80E25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FE6094" w:rsidRDefault="00FE6094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Разработчик программы, доцент                             </w:t>
      </w:r>
      <w:r w:rsidR="00C80E25">
        <w:rPr>
          <w:rFonts w:eastAsia="Calibri"/>
          <w:bCs/>
          <w:sz w:val="28"/>
          <w:szCs w:val="28"/>
          <w:lang w:eastAsia="en-US"/>
        </w:rPr>
        <w:t xml:space="preserve">           </w:t>
      </w:r>
      <w:r>
        <w:rPr>
          <w:rFonts w:eastAsia="Calibri"/>
          <w:bCs/>
          <w:sz w:val="28"/>
          <w:szCs w:val="28"/>
          <w:lang w:eastAsia="en-US"/>
        </w:rPr>
        <w:t xml:space="preserve">       С.О.</w:t>
      </w:r>
      <w:r w:rsidR="00C80E2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Александров</w:t>
      </w:r>
    </w:p>
    <w:p w:rsidR="00FE6094" w:rsidRDefault="00FE6094" w:rsidP="00FE6094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 </w:t>
      </w:r>
      <w:r w:rsidR="00C80E25"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 xml:space="preserve"> »                  20   </w:t>
      </w:r>
      <w:r w:rsidR="00C80E25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 г.         </w:t>
      </w:r>
    </w:p>
    <w:p w:rsidR="00487865" w:rsidRPr="00672DB4" w:rsidRDefault="00487865" w:rsidP="00487865">
      <w:pPr>
        <w:ind w:firstLine="0"/>
      </w:pPr>
      <w:bookmarkStart w:id="0" w:name="_GoBack"/>
      <w:bookmarkEnd w:id="0"/>
    </w:p>
    <w:sectPr w:rsidR="00487865" w:rsidRPr="00672DB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E7B"/>
    <w:multiLevelType w:val="hybridMultilevel"/>
    <w:tmpl w:val="8DB0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4B07C6"/>
    <w:multiLevelType w:val="hybridMultilevel"/>
    <w:tmpl w:val="3960A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9814B3"/>
    <w:multiLevelType w:val="hybridMultilevel"/>
    <w:tmpl w:val="D8362F0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7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6"/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  <w:num w:numId="21">
    <w:abstractNumId w:val="10"/>
  </w:num>
  <w:num w:numId="22">
    <w:abstractNumId w:val="8"/>
  </w:num>
  <w:num w:numId="23">
    <w:abstractNumId w:val="0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1A00"/>
    <w:rsid w:val="00072DF0"/>
    <w:rsid w:val="0008272C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466E8"/>
    <w:rsid w:val="00152B20"/>
    <w:rsid w:val="00152D38"/>
    <w:rsid w:val="00154D91"/>
    <w:rsid w:val="001611CB"/>
    <w:rsid w:val="001612B1"/>
    <w:rsid w:val="00163F22"/>
    <w:rsid w:val="001863CC"/>
    <w:rsid w:val="00186D46"/>
    <w:rsid w:val="00197531"/>
    <w:rsid w:val="001A78C6"/>
    <w:rsid w:val="001B0178"/>
    <w:rsid w:val="001B2F34"/>
    <w:rsid w:val="001C01D8"/>
    <w:rsid w:val="001C2248"/>
    <w:rsid w:val="001C45C7"/>
    <w:rsid w:val="001C493F"/>
    <w:rsid w:val="001C6CE7"/>
    <w:rsid w:val="001C7382"/>
    <w:rsid w:val="001D0107"/>
    <w:rsid w:val="001E6889"/>
    <w:rsid w:val="002007E7"/>
    <w:rsid w:val="00200A40"/>
    <w:rsid w:val="00221C6C"/>
    <w:rsid w:val="00224623"/>
    <w:rsid w:val="0023148B"/>
    <w:rsid w:val="00233DBB"/>
    <w:rsid w:val="00250727"/>
    <w:rsid w:val="00252906"/>
    <w:rsid w:val="00257AAF"/>
    <w:rsid w:val="00257B07"/>
    <w:rsid w:val="0026040B"/>
    <w:rsid w:val="00265B74"/>
    <w:rsid w:val="002720D1"/>
    <w:rsid w:val="002722DC"/>
    <w:rsid w:val="002766FC"/>
    <w:rsid w:val="00282FE9"/>
    <w:rsid w:val="00294080"/>
    <w:rsid w:val="002A228F"/>
    <w:rsid w:val="002A28B2"/>
    <w:rsid w:val="002A7939"/>
    <w:rsid w:val="002C3A1D"/>
    <w:rsid w:val="002E0DFE"/>
    <w:rsid w:val="002E1FE1"/>
    <w:rsid w:val="002F6403"/>
    <w:rsid w:val="00302D2C"/>
    <w:rsid w:val="00302FEE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4039C2"/>
    <w:rsid w:val="004122E6"/>
    <w:rsid w:val="0041232E"/>
    <w:rsid w:val="00412C37"/>
    <w:rsid w:val="00414729"/>
    <w:rsid w:val="00430E46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7610"/>
    <w:rsid w:val="00487865"/>
    <w:rsid w:val="00490574"/>
    <w:rsid w:val="004929B4"/>
    <w:rsid w:val="004947EE"/>
    <w:rsid w:val="004A3EA1"/>
    <w:rsid w:val="004A674D"/>
    <w:rsid w:val="004C3FFE"/>
    <w:rsid w:val="004C4122"/>
    <w:rsid w:val="004E18DD"/>
    <w:rsid w:val="004F3D0C"/>
    <w:rsid w:val="004F45B3"/>
    <w:rsid w:val="004F472C"/>
    <w:rsid w:val="0050182F"/>
    <w:rsid w:val="00502576"/>
    <w:rsid w:val="005108CA"/>
    <w:rsid w:val="005128A4"/>
    <w:rsid w:val="005220DA"/>
    <w:rsid w:val="005272E2"/>
    <w:rsid w:val="00532721"/>
    <w:rsid w:val="0053702C"/>
    <w:rsid w:val="0054002C"/>
    <w:rsid w:val="00542E1B"/>
    <w:rsid w:val="00545AC9"/>
    <w:rsid w:val="00550681"/>
    <w:rsid w:val="005506C6"/>
    <w:rsid w:val="00557276"/>
    <w:rsid w:val="00567324"/>
    <w:rsid w:val="00573C08"/>
    <w:rsid w:val="00574AF6"/>
    <w:rsid w:val="005820CB"/>
    <w:rsid w:val="005833BA"/>
    <w:rsid w:val="00594434"/>
    <w:rsid w:val="005B59F7"/>
    <w:rsid w:val="005B5D66"/>
    <w:rsid w:val="005C203E"/>
    <w:rsid w:val="005C214C"/>
    <w:rsid w:val="005C31C3"/>
    <w:rsid w:val="005D40E9"/>
    <w:rsid w:val="005E4B91"/>
    <w:rsid w:val="005E7600"/>
    <w:rsid w:val="005E7989"/>
    <w:rsid w:val="005F29AD"/>
    <w:rsid w:val="00616F74"/>
    <w:rsid w:val="006338D7"/>
    <w:rsid w:val="006622A4"/>
    <w:rsid w:val="00665E04"/>
    <w:rsid w:val="00670DC4"/>
    <w:rsid w:val="00672DB4"/>
    <w:rsid w:val="006758BB"/>
    <w:rsid w:val="006759B2"/>
    <w:rsid w:val="006762A7"/>
    <w:rsid w:val="00677827"/>
    <w:rsid w:val="00692E37"/>
    <w:rsid w:val="006B16A4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4638"/>
    <w:rsid w:val="00776D08"/>
    <w:rsid w:val="007841D6"/>
    <w:rsid w:val="007913A5"/>
    <w:rsid w:val="007921BB"/>
    <w:rsid w:val="00796FE3"/>
    <w:rsid w:val="007A0529"/>
    <w:rsid w:val="007A4BD5"/>
    <w:rsid w:val="007C0285"/>
    <w:rsid w:val="007D2859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51E5"/>
    <w:rsid w:val="008738C0"/>
    <w:rsid w:val="00876F1E"/>
    <w:rsid w:val="008839F8"/>
    <w:rsid w:val="00887CF5"/>
    <w:rsid w:val="008B3A13"/>
    <w:rsid w:val="008B3C0E"/>
    <w:rsid w:val="008C144C"/>
    <w:rsid w:val="008D697A"/>
    <w:rsid w:val="008E09C7"/>
    <w:rsid w:val="008E100F"/>
    <w:rsid w:val="008E203C"/>
    <w:rsid w:val="009022BA"/>
    <w:rsid w:val="00902896"/>
    <w:rsid w:val="00905F80"/>
    <w:rsid w:val="009114CB"/>
    <w:rsid w:val="00913130"/>
    <w:rsid w:val="009244C4"/>
    <w:rsid w:val="00933EC2"/>
    <w:rsid w:val="00935641"/>
    <w:rsid w:val="00942B00"/>
    <w:rsid w:val="0095427B"/>
    <w:rsid w:val="00957562"/>
    <w:rsid w:val="00965346"/>
    <w:rsid w:val="00973A15"/>
    <w:rsid w:val="00974682"/>
    <w:rsid w:val="00985000"/>
    <w:rsid w:val="0098550A"/>
    <w:rsid w:val="00986C41"/>
    <w:rsid w:val="00990418"/>
    <w:rsid w:val="00990DC5"/>
    <w:rsid w:val="009A3C08"/>
    <w:rsid w:val="009A3F8D"/>
    <w:rsid w:val="009B66A3"/>
    <w:rsid w:val="009C634B"/>
    <w:rsid w:val="009D471B"/>
    <w:rsid w:val="009D66E8"/>
    <w:rsid w:val="009E5E2B"/>
    <w:rsid w:val="00A00B53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1C8F"/>
    <w:rsid w:val="00A63776"/>
    <w:rsid w:val="00A7043A"/>
    <w:rsid w:val="00A805CA"/>
    <w:rsid w:val="00A84B58"/>
    <w:rsid w:val="00A8508F"/>
    <w:rsid w:val="00A96BD2"/>
    <w:rsid w:val="00AA74C0"/>
    <w:rsid w:val="00AB1650"/>
    <w:rsid w:val="00AB57D4"/>
    <w:rsid w:val="00AB689B"/>
    <w:rsid w:val="00AD642A"/>
    <w:rsid w:val="00AD7856"/>
    <w:rsid w:val="00AE2688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4327"/>
    <w:rsid w:val="00BC0A74"/>
    <w:rsid w:val="00BC38E9"/>
    <w:rsid w:val="00BD4749"/>
    <w:rsid w:val="00BD7884"/>
    <w:rsid w:val="00BE1890"/>
    <w:rsid w:val="00BE1C33"/>
    <w:rsid w:val="00BE37AE"/>
    <w:rsid w:val="00BE4E4C"/>
    <w:rsid w:val="00BE77FD"/>
    <w:rsid w:val="00BF0A86"/>
    <w:rsid w:val="00BF49EC"/>
    <w:rsid w:val="00BF5752"/>
    <w:rsid w:val="00BF58CD"/>
    <w:rsid w:val="00C03E36"/>
    <w:rsid w:val="00C0465D"/>
    <w:rsid w:val="00C05EC3"/>
    <w:rsid w:val="00C07C93"/>
    <w:rsid w:val="00C22E16"/>
    <w:rsid w:val="00C2781E"/>
    <w:rsid w:val="00C31C43"/>
    <w:rsid w:val="00C37D9F"/>
    <w:rsid w:val="00C41B8F"/>
    <w:rsid w:val="00C50101"/>
    <w:rsid w:val="00C51C84"/>
    <w:rsid w:val="00C573A9"/>
    <w:rsid w:val="00C64284"/>
    <w:rsid w:val="00C65508"/>
    <w:rsid w:val="00C72B30"/>
    <w:rsid w:val="00C80E25"/>
    <w:rsid w:val="00C83D89"/>
    <w:rsid w:val="00C91F92"/>
    <w:rsid w:val="00C92684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87A57"/>
    <w:rsid w:val="00D92FDE"/>
    <w:rsid w:val="00DA3098"/>
    <w:rsid w:val="00DA4F2C"/>
    <w:rsid w:val="00DA6A01"/>
    <w:rsid w:val="00DB2A19"/>
    <w:rsid w:val="00DB40A3"/>
    <w:rsid w:val="00DB4DB1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0F84"/>
    <w:rsid w:val="00E4212F"/>
    <w:rsid w:val="00E44EBF"/>
    <w:rsid w:val="00E5567D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319F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0923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2A4D"/>
    <w:rsid w:val="00FA0C8F"/>
    <w:rsid w:val="00FB13BE"/>
    <w:rsid w:val="00FB6A66"/>
    <w:rsid w:val="00FC3EC0"/>
    <w:rsid w:val="00FE4409"/>
    <w:rsid w:val="00FE45E8"/>
    <w:rsid w:val="00FE6094"/>
    <w:rsid w:val="00FF1AB5"/>
    <w:rsid w:val="00FF2962"/>
    <w:rsid w:val="00FF3454"/>
    <w:rsid w:val="00FF6311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91313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nformat">
    <w:name w:val="ConsPlusNonformat"/>
    <w:uiPriority w:val="99"/>
    <w:rsid w:val="002C3A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AA74C0"/>
    <w:rPr>
      <w:color w:val="0000FF" w:themeColor="hyperlink"/>
      <w:u w:val="single"/>
    </w:rPr>
  </w:style>
  <w:style w:type="paragraph" w:styleId="a7">
    <w:name w:val="No Spacing"/>
    <w:uiPriority w:val="1"/>
    <w:qFormat/>
    <w:rsid w:val="00C80E25"/>
    <w:pPr>
      <w:widowControl w:val="0"/>
      <w:ind w:firstLine="500"/>
      <w:jc w:val="both"/>
    </w:pPr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37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FD9F-5D8A-4046-9118-A4EC327D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НГИКГ</cp:lastModifiedBy>
  <cp:revision>20</cp:revision>
  <cp:lastPrinted>2018-05-08T08:22:00Z</cp:lastPrinted>
  <dcterms:created xsi:type="dcterms:W3CDTF">2017-09-14T10:25:00Z</dcterms:created>
  <dcterms:modified xsi:type="dcterms:W3CDTF">2018-05-18T09:37:00Z</dcterms:modified>
</cp:coreProperties>
</file>