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3BD" w:rsidRPr="00482D11" w:rsidRDefault="008A13BD" w:rsidP="007E3C95">
      <w:pPr>
        <w:jc w:val="center"/>
        <w:rPr>
          <w:rFonts w:ascii="Times New Roman" w:hAnsi="Times New Roman" w:cs="Times New Roman"/>
          <w:sz w:val="24"/>
          <w:szCs w:val="24"/>
        </w:rPr>
      </w:pPr>
      <w:r w:rsidRPr="00482D11">
        <w:rPr>
          <w:rFonts w:ascii="Times New Roman" w:hAnsi="Times New Roman" w:cs="Times New Roman"/>
          <w:sz w:val="24"/>
          <w:szCs w:val="24"/>
        </w:rPr>
        <w:t>АННОТАЦИЯ</w:t>
      </w:r>
    </w:p>
    <w:p w:rsidR="008A13BD" w:rsidRPr="0030657B" w:rsidRDefault="008A13BD" w:rsidP="0030657B">
      <w:pPr>
        <w:spacing w:after="0"/>
        <w:jc w:val="center"/>
        <w:rPr>
          <w:rFonts w:ascii="Times New Roman" w:hAnsi="Times New Roman" w:cs="Times New Roman"/>
          <w:sz w:val="24"/>
          <w:szCs w:val="24"/>
        </w:rPr>
      </w:pPr>
      <w:r w:rsidRPr="0030657B">
        <w:rPr>
          <w:rFonts w:ascii="Times New Roman" w:hAnsi="Times New Roman" w:cs="Times New Roman"/>
          <w:sz w:val="24"/>
          <w:szCs w:val="24"/>
        </w:rPr>
        <w:t>дисциплины</w:t>
      </w:r>
    </w:p>
    <w:p w:rsidR="00577158" w:rsidRPr="00577158" w:rsidRDefault="00577158" w:rsidP="00577158">
      <w:pPr>
        <w:contextualSpacing/>
        <w:jc w:val="center"/>
        <w:rPr>
          <w:rFonts w:ascii="Times New Roman" w:hAnsi="Times New Roman" w:cs="Times New Roman"/>
          <w:sz w:val="28"/>
          <w:szCs w:val="28"/>
        </w:rPr>
      </w:pPr>
      <w:r w:rsidRPr="00577158">
        <w:rPr>
          <w:rFonts w:ascii="Times New Roman" w:hAnsi="Times New Roman" w:cs="Times New Roman"/>
          <w:sz w:val="28"/>
          <w:szCs w:val="28"/>
        </w:rPr>
        <w:t>«</w:t>
      </w:r>
      <w:r w:rsidRPr="00577158">
        <w:rPr>
          <w:rFonts w:ascii="Times New Roman" w:hAnsi="Times New Roman" w:cs="Times New Roman"/>
          <w:bCs/>
          <w:sz w:val="28"/>
          <w:szCs w:val="28"/>
        </w:rPr>
        <w:t>ПОДЪЕМНО-ТРАНСПОРТНЫЕ МАШИНЫ И ОБОРУДОВАНИЕ</w:t>
      </w:r>
      <w:r w:rsidRPr="00577158">
        <w:rPr>
          <w:rFonts w:ascii="Times New Roman" w:hAnsi="Times New Roman" w:cs="Times New Roman"/>
          <w:sz w:val="28"/>
          <w:szCs w:val="28"/>
        </w:rPr>
        <w:t>»</w:t>
      </w:r>
    </w:p>
    <w:p w:rsidR="00577158" w:rsidRPr="00577158" w:rsidRDefault="00577158" w:rsidP="00577158">
      <w:pPr>
        <w:contextualSpacing/>
        <w:rPr>
          <w:rFonts w:ascii="Times New Roman" w:hAnsi="Times New Roman" w:cs="Times New Roman"/>
          <w:sz w:val="24"/>
          <w:szCs w:val="24"/>
        </w:rPr>
      </w:pPr>
    </w:p>
    <w:p w:rsidR="00577158" w:rsidRPr="00577158" w:rsidRDefault="00577158" w:rsidP="00577158">
      <w:pPr>
        <w:spacing w:line="240" w:lineRule="auto"/>
        <w:rPr>
          <w:rFonts w:ascii="Times New Roman" w:eastAsia="Calibri" w:hAnsi="Times New Roman" w:cs="Times New Roman"/>
          <w:sz w:val="24"/>
          <w:szCs w:val="24"/>
        </w:rPr>
      </w:pPr>
      <w:r w:rsidRPr="00577158">
        <w:rPr>
          <w:rFonts w:ascii="Times New Roman" w:hAnsi="Times New Roman" w:cs="Times New Roman"/>
          <w:sz w:val="24"/>
          <w:szCs w:val="24"/>
        </w:rPr>
        <w:t xml:space="preserve">Направление подготовки – </w:t>
      </w:r>
      <w:r w:rsidRPr="00577158">
        <w:rPr>
          <w:rFonts w:ascii="Times New Roman" w:eastAsia="Calibri" w:hAnsi="Times New Roman" w:cs="Times New Roman"/>
          <w:sz w:val="24"/>
          <w:szCs w:val="24"/>
        </w:rPr>
        <w:t>20.03.01 «Техносферная безопасность»</w:t>
      </w:r>
    </w:p>
    <w:p w:rsidR="00577158" w:rsidRPr="00577158" w:rsidRDefault="00577158" w:rsidP="00577158">
      <w:pPr>
        <w:contextualSpacing/>
        <w:rPr>
          <w:rFonts w:ascii="Times New Roman" w:hAnsi="Times New Roman" w:cs="Times New Roman"/>
          <w:sz w:val="24"/>
          <w:szCs w:val="24"/>
        </w:rPr>
      </w:pPr>
      <w:r w:rsidRPr="00577158">
        <w:rPr>
          <w:rFonts w:ascii="Times New Roman" w:hAnsi="Times New Roman" w:cs="Times New Roman"/>
          <w:sz w:val="24"/>
          <w:szCs w:val="24"/>
        </w:rPr>
        <w:t>Квалификация (степень) выпускника – бакалавр</w:t>
      </w:r>
    </w:p>
    <w:p w:rsidR="00577158" w:rsidRPr="00577158" w:rsidRDefault="00577158" w:rsidP="00577158">
      <w:pPr>
        <w:contextualSpacing/>
        <w:jc w:val="both"/>
        <w:rPr>
          <w:rFonts w:ascii="Times New Roman" w:hAnsi="Times New Roman" w:cs="Times New Roman"/>
          <w:b/>
          <w:sz w:val="24"/>
          <w:szCs w:val="24"/>
        </w:rPr>
      </w:pPr>
      <w:r w:rsidRPr="00577158">
        <w:rPr>
          <w:rFonts w:ascii="Times New Roman" w:eastAsia="Calibri" w:hAnsi="Times New Roman" w:cs="Times New Roman"/>
          <w:sz w:val="24"/>
          <w:szCs w:val="24"/>
        </w:rPr>
        <w:t xml:space="preserve">профиль "Безопасность технологических процессов и производств" </w:t>
      </w:r>
    </w:p>
    <w:p w:rsidR="00577158" w:rsidRPr="00577158" w:rsidRDefault="00577158" w:rsidP="00577158">
      <w:pPr>
        <w:contextualSpacing/>
        <w:jc w:val="both"/>
        <w:rPr>
          <w:rFonts w:ascii="Times New Roman" w:hAnsi="Times New Roman" w:cs="Times New Roman"/>
          <w:b/>
          <w:sz w:val="24"/>
          <w:szCs w:val="24"/>
        </w:rPr>
      </w:pPr>
    </w:p>
    <w:p w:rsidR="00577158" w:rsidRPr="00577158" w:rsidRDefault="00577158" w:rsidP="00577158">
      <w:pPr>
        <w:contextualSpacing/>
        <w:jc w:val="both"/>
        <w:rPr>
          <w:rFonts w:ascii="Times New Roman" w:hAnsi="Times New Roman" w:cs="Times New Roman"/>
          <w:b/>
          <w:sz w:val="24"/>
          <w:szCs w:val="24"/>
        </w:rPr>
      </w:pPr>
      <w:r w:rsidRPr="00577158">
        <w:rPr>
          <w:rFonts w:ascii="Times New Roman" w:hAnsi="Times New Roman" w:cs="Times New Roman"/>
          <w:b/>
          <w:sz w:val="24"/>
          <w:szCs w:val="24"/>
        </w:rPr>
        <w:t>1. Место дисциплины в структуре основной профессиональной образовательной программы</w:t>
      </w:r>
    </w:p>
    <w:p w:rsidR="00577158" w:rsidRPr="00577158" w:rsidRDefault="00577158" w:rsidP="00577158">
      <w:pPr>
        <w:spacing w:line="240" w:lineRule="auto"/>
        <w:jc w:val="both"/>
        <w:rPr>
          <w:rFonts w:ascii="Times New Roman" w:hAnsi="Times New Roman" w:cs="Times New Roman"/>
          <w:sz w:val="24"/>
          <w:szCs w:val="24"/>
        </w:rPr>
      </w:pPr>
      <w:r w:rsidRPr="00577158">
        <w:rPr>
          <w:rFonts w:ascii="Times New Roman" w:hAnsi="Times New Roman" w:cs="Times New Roman"/>
          <w:sz w:val="24"/>
          <w:szCs w:val="24"/>
        </w:rPr>
        <w:t xml:space="preserve">Дисциплина </w:t>
      </w:r>
      <w:r w:rsidRPr="00577158">
        <w:rPr>
          <w:rFonts w:ascii="Times New Roman" w:eastAsia="Calibri" w:hAnsi="Times New Roman" w:cs="Times New Roman"/>
          <w:sz w:val="24"/>
          <w:szCs w:val="24"/>
        </w:rPr>
        <w:t>«</w:t>
      </w:r>
      <w:r w:rsidRPr="00577158">
        <w:rPr>
          <w:rFonts w:ascii="Times New Roman" w:hAnsi="Times New Roman" w:cs="Times New Roman"/>
          <w:bCs/>
          <w:sz w:val="24"/>
          <w:szCs w:val="24"/>
        </w:rPr>
        <w:t>ПОДЪЕМНО-ТРАНСПОРТНЫЕ МАШИНЫ И ОБОРУДОВАНИЕ</w:t>
      </w:r>
      <w:r w:rsidRPr="00577158">
        <w:rPr>
          <w:rFonts w:ascii="Times New Roman" w:eastAsia="Calibri" w:hAnsi="Times New Roman" w:cs="Times New Roman"/>
          <w:sz w:val="24"/>
          <w:szCs w:val="24"/>
        </w:rPr>
        <w:t>» (Б</w:t>
      </w:r>
      <w:proofErr w:type="gramStart"/>
      <w:r w:rsidRPr="00577158">
        <w:rPr>
          <w:rFonts w:ascii="Times New Roman" w:eastAsia="Calibri" w:hAnsi="Times New Roman" w:cs="Times New Roman"/>
          <w:sz w:val="24"/>
          <w:szCs w:val="24"/>
        </w:rPr>
        <w:t>1</w:t>
      </w:r>
      <w:proofErr w:type="gramEnd"/>
      <w:r w:rsidRPr="00577158">
        <w:rPr>
          <w:rFonts w:ascii="Times New Roman" w:eastAsia="Calibri" w:hAnsi="Times New Roman" w:cs="Times New Roman"/>
          <w:sz w:val="24"/>
          <w:szCs w:val="24"/>
        </w:rPr>
        <w:t>.В.ОД.</w:t>
      </w:r>
      <w:r w:rsidR="00F51870">
        <w:rPr>
          <w:rFonts w:ascii="Times New Roman" w:eastAsia="Calibri" w:hAnsi="Times New Roman" w:cs="Times New Roman"/>
          <w:sz w:val="24"/>
          <w:szCs w:val="24"/>
        </w:rPr>
        <w:t>5</w:t>
      </w:r>
      <w:r w:rsidRPr="00577158">
        <w:rPr>
          <w:rFonts w:ascii="Times New Roman" w:eastAsia="Calibri" w:hAnsi="Times New Roman" w:cs="Times New Roman"/>
          <w:sz w:val="24"/>
          <w:szCs w:val="24"/>
        </w:rPr>
        <w:t xml:space="preserve">) </w:t>
      </w:r>
      <w:r w:rsidRPr="00577158">
        <w:rPr>
          <w:rFonts w:ascii="Times New Roman" w:hAnsi="Times New Roman" w:cs="Times New Roman"/>
          <w:sz w:val="24"/>
          <w:szCs w:val="24"/>
        </w:rPr>
        <w:t>относится к вариативной части и является обязательной дисциплиной обучающегося.</w:t>
      </w:r>
    </w:p>
    <w:p w:rsidR="00577158" w:rsidRPr="00577158" w:rsidRDefault="00577158" w:rsidP="00577158">
      <w:pPr>
        <w:contextualSpacing/>
        <w:jc w:val="both"/>
        <w:rPr>
          <w:rFonts w:ascii="Times New Roman" w:hAnsi="Times New Roman" w:cs="Times New Roman"/>
          <w:b/>
          <w:sz w:val="24"/>
          <w:szCs w:val="24"/>
        </w:rPr>
      </w:pPr>
      <w:r w:rsidRPr="00577158">
        <w:rPr>
          <w:rFonts w:ascii="Times New Roman" w:hAnsi="Times New Roman" w:cs="Times New Roman"/>
          <w:b/>
          <w:sz w:val="24"/>
          <w:szCs w:val="24"/>
        </w:rPr>
        <w:t>2. Цель и задачи дисциплины</w:t>
      </w:r>
    </w:p>
    <w:p w:rsidR="00577158" w:rsidRPr="00577158" w:rsidRDefault="00577158" w:rsidP="00577158">
      <w:pPr>
        <w:spacing w:line="240" w:lineRule="auto"/>
        <w:ind w:firstLine="851"/>
        <w:jc w:val="both"/>
        <w:rPr>
          <w:rFonts w:ascii="Times New Roman" w:eastAsia="Calibri" w:hAnsi="Times New Roman" w:cs="Times New Roman"/>
          <w:sz w:val="24"/>
          <w:szCs w:val="24"/>
        </w:rPr>
      </w:pPr>
      <w:r w:rsidRPr="00577158">
        <w:rPr>
          <w:rFonts w:ascii="Times New Roman" w:eastAsia="Calibri" w:hAnsi="Times New Roman" w:cs="Times New Roman"/>
          <w:sz w:val="24"/>
          <w:szCs w:val="24"/>
        </w:rPr>
        <w:t xml:space="preserve">Целью изучения дисциплины «ПОДЪЕМНО-ТРАНСПОРТНЫЕ МАШИНЫ И ОБОРУДОВАНИЕ» является </w:t>
      </w:r>
      <w:r w:rsidRPr="00577158">
        <w:rPr>
          <w:rFonts w:ascii="Times New Roman" w:hAnsi="Times New Roman" w:cs="Times New Roman"/>
          <w:sz w:val="24"/>
          <w:szCs w:val="24"/>
        </w:rPr>
        <w:t>освоение студентами принципов организации произво</w:t>
      </w:r>
      <w:proofErr w:type="gramStart"/>
      <w:r w:rsidRPr="00577158">
        <w:rPr>
          <w:rFonts w:ascii="Times New Roman" w:hAnsi="Times New Roman" w:cs="Times New Roman"/>
          <w:sz w:val="24"/>
          <w:szCs w:val="24"/>
        </w:rPr>
        <w:t>дств с пр</w:t>
      </w:r>
      <w:proofErr w:type="gramEnd"/>
      <w:r w:rsidRPr="00577158">
        <w:rPr>
          <w:rFonts w:ascii="Times New Roman" w:hAnsi="Times New Roman" w:cs="Times New Roman"/>
          <w:sz w:val="24"/>
          <w:szCs w:val="24"/>
        </w:rPr>
        <w:t xml:space="preserve">ивлечением </w:t>
      </w:r>
      <w:proofErr w:type="spellStart"/>
      <w:r w:rsidRPr="00577158">
        <w:rPr>
          <w:rFonts w:ascii="Times New Roman" w:hAnsi="Times New Roman" w:cs="Times New Roman"/>
          <w:sz w:val="24"/>
          <w:szCs w:val="24"/>
        </w:rPr>
        <w:t>поъемно-транспортных</w:t>
      </w:r>
      <w:proofErr w:type="spellEnd"/>
      <w:r w:rsidRPr="00577158">
        <w:rPr>
          <w:rFonts w:ascii="Times New Roman" w:hAnsi="Times New Roman" w:cs="Times New Roman"/>
          <w:sz w:val="24"/>
          <w:szCs w:val="24"/>
        </w:rPr>
        <w:t xml:space="preserve"> машин и оборудования, а также технологий подбора грузоподъемных средств, организации безопасного производства работ, привлечения наукоемких компьютерных технологий – программных систем компьютерного проектирования (систем автоматизированного проектирования (САПР); CAD-систем, </w:t>
      </w:r>
      <w:proofErr w:type="spellStart"/>
      <w:r w:rsidRPr="00577158">
        <w:rPr>
          <w:rFonts w:ascii="Times New Roman" w:hAnsi="Times New Roman" w:cs="Times New Roman"/>
          <w:sz w:val="24"/>
          <w:szCs w:val="24"/>
        </w:rPr>
        <w:t>Computer-Aided</w:t>
      </w:r>
      <w:proofErr w:type="spellEnd"/>
      <w:r w:rsidRPr="00577158">
        <w:rPr>
          <w:rFonts w:ascii="Times New Roman" w:hAnsi="Times New Roman" w:cs="Times New Roman"/>
          <w:sz w:val="24"/>
          <w:szCs w:val="24"/>
        </w:rPr>
        <w:t xml:space="preserve"> </w:t>
      </w:r>
      <w:proofErr w:type="spellStart"/>
      <w:r w:rsidRPr="00577158">
        <w:rPr>
          <w:rFonts w:ascii="Times New Roman" w:hAnsi="Times New Roman" w:cs="Times New Roman"/>
          <w:sz w:val="24"/>
          <w:szCs w:val="24"/>
        </w:rPr>
        <w:t>Design</w:t>
      </w:r>
      <w:proofErr w:type="spellEnd"/>
      <w:r w:rsidRPr="00577158">
        <w:rPr>
          <w:rFonts w:ascii="Times New Roman" w:hAnsi="Times New Roman" w:cs="Times New Roman"/>
          <w:sz w:val="24"/>
          <w:szCs w:val="24"/>
        </w:rPr>
        <w:t>).</w:t>
      </w:r>
    </w:p>
    <w:p w:rsidR="00577158" w:rsidRPr="00577158" w:rsidRDefault="00577158" w:rsidP="00577158">
      <w:pPr>
        <w:spacing w:line="240" w:lineRule="auto"/>
        <w:ind w:firstLine="851"/>
        <w:rPr>
          <w:rFonts w:ascii="Times New Roman" w:eastAsia="Calibri" w:hAnsi="Times New Roman" w:cs="Times New Roman"/>
          <w:sz w:val="24"/>
          <w:szCs w:val="24"/>
        </w:rPr>
      </w:pPr>
      <w:r w:rsidRPr="00577158">
        <w:rPr>
          <w:rFonts w:ascii="Times New Roman" w:eastAsia="Calibri" w:hAnsi="Times New Roman" w:cs="Times New Roman"/>
          <w:sz w:val="24"/>
          <w:szCs w:val="24"/>
        </w:rPr>
        <w:t>Для достижения поставленной цели решаются следующие задачи:</w:t>
      </w:r>
    </w:p>
    <w:p w:rsidR="00577158" w:rsidRPr="00577158" w:rsidRDefault="00577158" w:rsidP="00577158">
      <w:pPr>
        <w:pStyle w:val="a3"/>
        <w:widowControl w:val="0"/>
        <w:numPr>
          <w:ilvl w:val="0"/>
          <w:numId w:val="8"/>
        </w:numPr>
        <w:spacing w:after="0" w:line="300" w:lineRule="auto"/>
        <w:contextualSpacing/>
        <w:jc w:val="both"/>
        <w:rPr>
          <w:rFonts w:ascii="Times New Roman" w:hAnsi="Times New Roman" w:cs="Times New Roman"/>
          <w:sz w:val="24"/>
          <w:szCs w:val="24"/>
        </w:rPr>
      </w:pPr>
      <w:r w:rsidRPr="00577158">
        <w:rPr>
          <w:rFonts w:ascii="Times New Roman" w:hAnsi="Times New Roman" w:cs="Times New Roman"/>
          <w:sz w:val="24"/>
          <w:szCs w:val="24"/>
        </w:rPr>
        <w:t>освоение принципов безопасного применения грузоподъемных машин в производстве с использованием современных технологий гибридного параметрического моделирования;</w:t>
      </w:r>
    </w:p>
    <w:p w:rsidR="00577158" w:rsidRPr="00577158" w:rsidRDefault="00577158" w:rsidP="00577158">
      <w:pPr>
        <w:pStyle w:val="a3"/>
        <w:widowControl w:val="0"/>
        <w:numPr>
          <w:ilvl w:val="0"/>
          <w:numId w:val="8"/>
        </w:numPr>
        <w:spacing w:after="0" w:line="300" w:lineRule="auto"/>
        <w:contextualSpacing/>
        <w:jc w:val="both"/>
        <w:rPr>
          <w:rFonts w:ascii="Times New Roman" w:hAnsi="Times New Roman" w:cs="Times New Roman"/>
          <w:sz w:val="24"/>
          <w:szCs w:val="24"/>
        </w:rPr>
      </w:pPr>
      <w:r w:rsidRPr="00577158">
        <w:rPr>
          <w:rFonts w:ascii="Times New Roman" w:hAnsi="Times New Roman" w:cs="Times New Roman"/>
          <w:sz w:val="24"/>
          <w:szCs w:val="24"/>
        </w:rPr>
        <w:t>освоение технологий оформления проектно-конструкторской документации с использованием прогрессивных методов компьютерного моделирования;</w:t>
      </w:r>
    </w:p>
    <w:p w:rsidR="00577158" w:rsidRPr="00577158" w:rsidRDefault="00577158" w:rsidP="00577158">
      <w:pPr>
        <w:pStyle w:val="a3"/>
        <w:widowControl w:val="0"/>
        <w:numPr>
          <w:ilvl w:val="0"/>
          <w:numId w:val="8"/>
        </w:numPr>
        <w:spacing w:after="0" w:line="300" w:lineRule="auto"/>
        <w:contextualSpacing/>
        <w:jc w:val="both"/>
        <w:rPr>
          <w:rFonts w:ascii="Times New Roman" w:hAnsi="Times New Roman" w:cs="Times New Roman"/>
          <w:color w:val="000000"/>
          <w:sz w:val="24"/>
          <w:szCs w:val="24"/>
        </w:rPr>
      </w:pPr>
      <w:r w:rsidRPr="00577158">
        <w:rPr>
          <w:rFonts w:ascii="Times New Roman" w:hAnsi="Times New Roman" w:cs="Times New Roman"/>
          <w:sz w:val="24"/>
          <w:szCs w:val="24"/>
        </w:rPr>
        <w:t xml:space="preserve"> использование полученной информации при принятии решений в области безопасного применения грузоподъемных машин в производстве</w:t>
      </w:r>
      <w:r w:rsidRPr="00577158">
        <w:rPr>
          <w:rFonts w:ascii="Times New Roman" w:hAnsi="Times New Roman" w:cs="Times New Roman"/>
          <w:color w:val="000000"/>
          <w:sz w:val="24"/>
          <w:szCs w:val="24"/>
        </w:rPr>
        <w:t>.</w:t>
      </w:r>
    </w:p>
    <w:p w:rsidR="00577158" w:rsidRPr="00577158" w:rsidRDefault="00577158" w:rsidP="00577158">
      <w:pPr>
        <w:pStyle w:val="a3"/>
        <w:widowControl w:val="0"/>
        <w:spacing w:after="0" w:line="300" w:lineRule="auto"/>
        <w:ind w:left="2071"/>
        <w:jc w:val="both"/>
        <w:rPr>
          <w:rFonts w:ascii="Times New Roman" w:hAnsi="Times New Roman" w:cs="Times New Roman"/>
          <w:color w:val="000000"/>
          <w:sz w:val="28"/>
          <w:szCs w:val="28"/>
        </w:rPr>
      </w:pPr>
    </w:p>
    <w:p w:rsidR="00577158" w:rsidRPr="00577158" w:rsidRDefault="00577158" w:rsidP="00577158">
      <w:pPr>
        <w:spacing w:after="0"/>
        <w:contextualSpacing/>
        <w:jc w:val="both"/>
        <w:rPr>
          <w:rFonts w:ascii="Times New Roman" w:hAnsi="Times New Roman" w:cs="Times New Roman"/>
          <w:b/>
          <w:sz w:val="24"/>
          <w:szCs w:val="24"/>
        </w:rPr>
      </w:pPr>
      <w:r w:rsidRPr="00577158">
        <w:rPr>
          <w:rFonts w:ascii="Times New Roman" w:hAnsi="Times New Roman" w:cs="Times New Roman"/>
          <w:b/>
          <w:sz w:val="24"/>
          <w:szCs w:val="24"/>
        </w:rPr>
        <w:t xml:space="preserve">3. Перечень планируемых результатов </w:t>
      </w:r>
      <w:proofErr w:type="gramStart"/>
      <w:r w:rsidRPr="00577158">
        <w:rPr>
          <w:rFonts w:ascii="Times New Roman" w:hAnsi="Times New Roman" w:cs="Times New Roman"/>
          <w:b/>
          <w:sz w:val="24"/>
          <w:szCs w:val="24"/>
        </w:rPr>
        <w:t>обучения по дисциплине</w:t>
      </w:r>
      <w:proofErr w:type="gramEnd"/>
    </w:p>
    <w:p w:rsidR="00577158" w:rsidRPr="00577158" w:rsidRDefault="00577158" w:rsidP="00577158">
      <w:pPr>
        <w:contextualSpacing/>
        <w:jc w:val="both"/>
        <w:rPr>
          <w:rFonts w:ascii="Times New Roman" w:hAnsi="Times New Roman" w:cs="Times New Roman"/>
          <w:sz w:val="24"/>
          <w:szCs w:val="24"/>
        </w:rPr>
      </w:pPr>
      <w:r w:rsidRPr="00577158">
        <w:rPr>
          <w:rFonts w:ascii="Times New Roman" w:hAnsi="Times New Roman" w:cs="Times New Roman"/>
          <w:sz w:val="24"/>
          <w:szCs w:val="24"/>
        </w:rPr>
        <w:t>Изучение дисциплины направлено на формирование следующих  компетенций: ПК-5, ПК-6, ПК-7, ПК-8.</w:t>
      </w:r>
    </w:p>
    <w:p w:rsidR="00577158" w:rsidRPr="00577158" w:rsidRDefault="00577158" w:rsidP="00577158">
      <w:pPr>
        <w:spacing w:after="0" w:line="240" w:lineRule="auto"/>
        <w:jc w:val="both"/>
        <w:rPr>
          <w:rFonts w:ascii="Times New Roman" w:hAnsi="Times New Roman" w:cs="Times New Roman"/>
          <w:sz w:val="24"/>
          <w:szCs w:val="28"/>
        </w:rPr>
      </w:pPr>
      <w:r w:rsidRPr="00577158">
        <w:rPr>
          <w:rFonts w:ascii="Times New Roman" w:hAnsi="Times New Roman" w:cs="Times New Roman"/>
          <w:sz w:val="24"/>
          <w:szCs w:val="28"/>
        </w:rPr>
        <w:t xml:space="preserve">В результате изучения дисциплины </w:t>
      </w:r>
      <w:proofErr w:type="gramStart"/>
      <w:r w:rsidRPr="00577158">
        <w:rPr>
          <w:rFonts w:ascii="Times New Roman" w:hAnsi="Times New Roman" w:cs="Times New Roman"/>
          <w:sz w:val="24"/>
          <w:szCs w:val="28"/>
        </w:rPr>
        <w:t>обучающийся</w:t>
      </w:r>
      <w:proofErr w:type="gramEnd"/>
      <w:r w:rsidRPr="00577158">
        <w:rPr>
          <w:rFonts w:ascii="Times New Roman" w:hAnsi="Times New Roman" w:cs="Times New Roman"/>
          <w:sz w:val="24"/>
          <w:szCs w:val="28"/>
        </w:rPr>
        <w:t xml:space="preserve"> должен:</w:t>
      </w:r>
    </w:p>
    <w:p w:rsidR="00577158" w:rsidRPr="00577158" w:rsidRDefault="00577158" w:rsidP="00577158">
      <w:pPr>
        <w:contextualSpacing/>
        <w:jc w:val="both"/>
        <w:rPr>
          <w:rFonts w:ascii="Times New Roman" w:hAnsi="Times New Roman" w:cs="Times New Roman"/>
          <w:sz w:val="24"/>
          <w:szCs w:val="24"/>
        </w:rPr>
      </w:pPr>
    </w:p>
    <w:p w:rsidR="00577158" w:rsidRPr="00577158" w:rsidRDefault="00577158" w:rsidP="00577158">
      <w:pPr>
        <w:ind w:left="-57" w:firstLine="766"/>
        <w:jc w:val="both"/>
        <w:rPr>
          <w:rFonts w:ascii="Times New Roman" w:hAnsi="Times New Roman" w:cs="Times New Roman"/>
          <w:sz w:val="24"/>
          <w:szCs w:val="24"/>
        </w:rPr>
      </w:pPr>
      <w:r w:rsidRPr="00577158">
        <w:rPr>
          <w:rFonts w:ascii="Times New Roman" w:hAnsi="Times New Roman" w:cs="Times New Roman"/>
          <w:b/>
          <w:sz w:val="24"/>
          <w:szCs w:val="24"/>
        </w:rPr>
        <w:t>ЗНАТЬ</w:t>
      </w:r>
      <w:r w:rsidRPr="00577158">
        <w:rPr>
          <w:rFonts w:ascii="Times New Roman" w:hAnsi="Times New Roman" w:cs="Times New Roman"/>
          <w:sz w:val="24"/>
          <w:szCs w:val="24"/>
        </w:rPr>
        <w:t xml:space="preserve">: В результате изучения дисциплины </w:t>
      </w:r>
      <w:proofErr w:type="gramStart"/>
      <w:r w:rsidRPr="00577158">
        <w:rPr>
          <w:rFonts w:ascii="Times New Roman" w:hAnsi="Times New Roman" w:cs="Times New Roman"/>
          <w:sz w:val="24"/>
          <w:szCs w:val="24"/>
        </w:rPr>
        <w:t>обучающийся</w:t>
      </w:r>
      <w:proofErr w:type="gramEnd"/>
      <w:r w:rsidRPr="00577158">
        <w:rPr>
          <w:rFonts w:ascii="Times New Roman" w:hAnsi="Times New Roman" w:cs="Times New Roman"/>
          <w:sz w:val="24"/>
          <w:szCs w:val="24"/>
        </w:rPr>
        <w:t xml:space="preserve"> должен:</w:t>
      </w:r>
    </w:p>
    <w:p w:rsidR="00577158" w:rsidRPr="00577158" w:rsidRDefault="00577158" w:rsidP="00577158">
      <w:pPr>
        <w:spacing w:line="240" w:lineRule="auto"/>
        <w:ind w:firstLine="851"/>
        <w:rPr>
          <w:rFonts w:ascii="Times New Roman" w:hAnsi="Times New Roman" w:cs="Times New Roman"/>
          <w:sz w:val="24"/>
          <w:szCs w:val="24"/>
        </w:rPr>
      </w:pPr>
    </w:p>
    <w:p w:rsidR="00577158" w:rsidRPr="00577158" w:rsidRDefault="00577158" w:rsidP="00577158">
      <w:pPr>
        <w:pStyle w:val="3"/>
        <w:ind w:left="2127" w:hanging="142"/>
        <w:jc w:val="both"/>
        <w:rPr>
          <w:rFonts w:ascii="Times New Roman" w:hAnsi="Times New Roman" w:cs="Times New Roman"/>
          <w:sz w:val="24"/>
          <w:szCs w:val="24"/>
        </w:rPr>
      </w:pPr>
      <w:r w:rsidRPr="00577158">
        <w:rPr>
          <w:rFonts w:ascii="Times New Roman" w:hAnsi="Times New Roman" w:cs="Times New Roman"/>
          <w:sz w:val="24"/>
          <w:szCs w:val="24"/>
        </w:rPr>
        <w:t>- Правила устройства и безопасной эксплуатации ГПМ;</w:t>
      </w:r>
    </w:p>
    <w:p w:rsidR="00577158" w:rsidRPr="00577158" w:rsidRDefault="00577158" w:rsidP="00577158">
      <w:pPr>
        <w:pStyle w:val="a3"/>
        <w:spacing w:line="240" w:lineRule="auto"/>
        <w:ind w:left="2410" w:hanging="425"/>
        <w:rPr>
          <w:rFonts w:ascii="Times New Roman" w:hAnsi="Times New Roman" w:cs="Times New Roman"/>
          <w:sz w:val="24"/>
          <w:szCs w:val="24"/>
        </w:rPr>
      </w:pPr>
      <w:r w:rsidRPr="00577158">
        <w:rPr>
          <w:rFonts w:ascii="Times New Roman" w:hAnsi="Times New Roman" w:cs="Times New Roman"/>
          <w:sz w:val="24"/>
          <w:szCs w:val="24"/>
        </w:rPr>
        <w:lastRenderedPageBreak/>
        <w:t>- учет условий и ограничений, накладываемых на выбор параметров ГПМ;</w:t>
      </w:r>
    </w:p>
    <w:p w:rsidR="00577158" w:rsidRPr="00577158" w:rsidRDefault="00577158" w:rsidP="00577158">
      <w:pPr>
        <w:pStyle w:val="Default"/>
        <w:numPr>
          <w:ilvl w:val="0"/>
          <w:numId w:val="17"/>
        </w:numPr>
        <w:ind w:left="2268" w:hanging="283"/>
        <w:jc w:val="both"/>
        <w:rPr>
          <w:rFonts w:ascii="Times New Roman" w:hAnsi="Times New Roman"/>
        </w:rPr>
      </w:pPr>
      <w:r w:rsidRPr="00577158">
        <w:rPr>
          <w:rFonts w:ascii="Times New Roman" w:hAnsi="Times New Roman"/>
        </w:rPr>
        <w:t>формализации представления проектных решений, выполнение чертежей, схем, графиков, используемых для безопасной эксплуатации ГПМ.</w:t>
      </w:r>
    </w:p>
    <w:p w:rsidR="00577158" w:rsidRPr="00577158" w:rsidRDefault="00577158" w:rsidP="00577158">
      <w:pPr>
        <w:pStyle w:val="Default"/>
        <w:ind w:left="720"/>
        <w:jc w:val="both"/>
        <w:rPr>
          <w:rFonts w:ascii="Times New Roman" w:hAnsi="Times New Roman"/>
        </w:rPr>
      </w:pPr>
    </w:p>
    <w:p w:rsidR="00577158" w:rsidRPr="00577158" w:rsidRDefault="00577158" w:rsidP="00577158">
      <w:pPr>
        <w:spacing w:line="240" w:lineRule="auto"/>
        <w:ind w:firstLine="851"/>
        <w:rPr>
          <w:rFonts w:ascii="Times New Roman" w:hAnsi="Times New Roman" w:cs="Times New Roman"/>
          <w:sz w:val="24"/>
          <w:szCs w:val="24"/>
        </w:rPr>
      </w:pPr>
      <w:r w:rsidRPr="00577158">
        <w:rPr>
          <w:rFonts w:ascii="Times New Roman" w:hAnsi="Times New Roman" w:cs="Times New Roman"/>
          <w:b/>
          <w:sz w:val="24"/>
          <w:szCs w:val="24"/>
        </w:rPr>
        <w:t>УМЕТЬ</w:t>
      </w:r>
      <w:r w:rsidRPr="00577158">
        <w:rPr>
          <w:rFonts w:ascii="Times New Roman" w:hAnsi="Times New Roman" w:cs="Times New Roman"/>
          <w:sz w:val="24"/>
          <w:szCs w:val="24"/>
        </w:rPr>
        <w:t>:</w:t>
      </w:r>
    </w:p>
    <w:p w:rsidR="00577158" w:rsidRPr="00577158" w:rsidRDefault="00577158" w:rsidP="00577158">
      <w:pPr>
        <w:pStyle w:val="Default"/>
        <w:numPr>
          <w:ilvl w:val="0"/>
          <w:numId w:val="10"/>
        </w:numPr>
        <w:jc w:val="both"/>
        <w:rPr>
          <w:rFonts w:ascii="Times New Roman" w:hAnsi="Times New Roman"/>
        </w:rPr>
      </w:pPr>
      <w:r w:rsidRPr="00577158">
        <w:rPr>
          <w:rFonts w:ascii="Times New Roman" w:hAnsi="Times New Roman"/>
        </w:rPr>
        <w:t>Выполнять чертежи деталей и сборочных единиц в соответствии с требованиями к конструкторской документации, в том числе, с использованием методов трехмерного моделирования;</w:t>
      </w:r>
    </w:p>
    <w:p w:rsidR="00577158" w:rsidRPr="00577158" w:rsidRDefault="00577158" w:rsidP="00577158">
      <w:pPr>
        <w:pStyle w:val="Default"/>
        <w:numPr>
          <w:ilvl w:val="0"/>
          <w:numId w:val="10"/>
        </w:numPr>
        <w:jc w:val="both"/>
        <w:rPr>
          <w:rFonts w:ascii="Times New Roman" w:hAnsi="Times New Roman"/>
        </w:rPr>
      </w:pPr>
      <w:r w:rsidRPr="00577158">
        <w:rPr>
          <w:rFonts w:ascii="Times New Roman" w:hAnsi="Times New Roman"/>
        </w:rPr>
        <w:t>Разрабатывать технологию безопасного производства строительных и монтажных работ с привлечением грузоподъемных машин.</w:t>
      </w:r>
    </w:p>
    <w:p w:rsidR="00577158" w:rsidRPr="00577158" w:rsidRDefault="00577158" w:rsidP="00577158">
      <w:pPr>
        <w:pStyle w:val="Default"/>
        <w:numPr>
          <w:ilvl w:val="0"/>
          <w:numId w:val="10"/>
        </w:numPr>
        <w:jc w:val="both"/>
        <w:rPr>
          <w:rFonts w:ascii="Times New Roman" w:hAnsi="Times New Roman"/>
        </w:rPr>
      </w:pPr>
      <w:r w:rsidRPr="00577158">
        <w:rPr>
          <w:rFonts w:ascii="Times New Roman" w:hAnsi="Times New Roman"/>
        </w:rPr>
        <w:t>Пользоваться современными средствами информационных технологий и машинной графики.</w:t>
      </w:r>
    </w:p>
    <w:p w:rsidR="00577158" w:rsidRPr="00577158" w:rsidRDefault="00577158" w:rsidP="00577158">
      <w:pPr>
        <w:spacing w:line="240" w:lineRule="auto"/>
        <w:ind w:firstLine="851"/>
        <w:rPr>
          <w:rFonts w:ascii="Times New Roman" w:hAnsi="Times New Roman" w:cs="Times New Roman"/>
          <w:sz w:val="24"/>
          <w:szCs w:val="24"/>
        </w:rPr>
      </w:pPr>
      <w:r w:rsidRPr="00577158">
        <w:rPr>
          <w:rFonts w:ascii="Times New Roman" w:hAnsi="Times New Roman" w:cs="Times New Roman"/>
          <w:b/>
          <w:sz w:val="24"/>
          <w:szCs w:val="24"/>
        </w:rPr>
        <w:t>ВЛАДЕТЬ</w:t>
      </w:r>
      <w:r w:rsidRPr="00577158">
        <w:rPr>
          <w:rFonts w:ascii="Times New Roman" w:hAnsi="Times New Roman" w:cs="Times New Roman"/>
          <w:sz w:val="24"/>
          <w:szCs w:val="24"/>
        </w:rPr>
        <w:t>:</w:t>
      </w:r>
    </w:p>
    <w:p w:rsidR="00577158" w:rsidRPr="00577158" w:rsidRDefault="00577158" w:rsidP="00577158">
      <w:pPr>
        <w:pStyle w:val="Default"/>
        <w:numPr>
          <w:ilvl w:val="0"/>
          <w:numId w:val="11"/>
        </w:numPr>
        <w:jc w:val="both"/>
        <w:rPr>
          <w:rFonts w:ascii="Times New Roman" w:hAnsi="Times New Roman"/>
        </w:rPr>
      </w:pPr>
      <w:r w:rsidRPr="00577158">
        <w:rPr>
          <w:rFonts w:ascii="Times New Roman" w:hAnsi="Times New Roman"/>
        </w:rPr>
        <w:t>Методами проектирования наземных транспортно – технологических средств их узлов и агрегатов, в том числе,  с использованием трехмерного моделирования;</w:t>
      </w:r>
    </w:p>
    <w:p w:rsidR="00577158" w:rsidRPr="00577158" w:rsidRDefault="00577158" w:rsidP="00577158">
      <w:pPr>
        <w:pStyle w:val="Default"/>
        <w:numPr>
          <w:ilvl w:val="0"/>
          <w:numId w:val="11"/>
        </w:numPr>
        <w:jc w:val="both"/>
        <w:rPr>
          <w:rFonts w:ascii="Times New Roman" w:hAnsi="Times New Roman"/>
        </w:rPr>
      </w:pPr>
      <w:r w:rsidRPr="00577158">
        <w:rPr>
          <w:rFonts w:ascii="Times New Roman" w:hAnsi="Times New Roman"/>
        </w:rPr>
        <w:t xml:space="preserve">Методами, алгоритмами и процедурами систем автоматизированного проектирования. </w:t>
      </w:r>
    </w:p>
    <w:p w:rsidR="00577158" w:rsidRPr="00577158" w:rsidRDefault="00577158" w:rsidP="00577158">
      <w:pPr>
        <w:pStyle w:val="Default"/>
        <w:ind w:left="2345"/>
        <w:jc w:val="both"/>
        <w:rPr>
          <w:rFonts w:ascii="Times New Roman" w:hAnsi="Times New Roman"/>
        </w:rPr>
      </w:pPr>
    </w:p>
    <w:p w:rsidR="00577158" w:rsidRPr="00577158" w:rsidRDefault="00577158" w:rsidP="00577158">
      <w:pPr>
        <w:contextualSpacing/>
        <w:jc w:val="both"/>
        <w:rPr>
          <w:rFonts w:ascii="Times New Roman" w:hAnsi="Times New Roman" w:cs="Times New Roman"/>
          <w:b/>
          <w:sz w:val="24"/>
          <w:szCs w:val="24"/>
        </w:rPr>
      </w:pPr>
      <w:r w:rsidRPr="00577158">
        <w:rPr>
          <w:rFonts w:ascii="Times New Roman" w:hAnsi="Times New Roman" w:cs="Times New Roman"/>
          <w:b/>
          <w:sz w:val="24"/>
          <w:szCs w:val="24"/>
        </w:rPr>
        <w:t>4. Содержание и структура дисциплины</w:t>
      </w:r>
    </w:p>
    <w:p w:rsidR="00577158" w:rsidRPr="00577158" w:rsidRDefault="00577158" w:rsidP="00577158">
      <w:pPr>
        <w:pStyle w:val="a3"/>
        <w:spacing w:after="138" w:line="240" w:lineRule="auto"/>
        <w:ind w:left="0"/>
        <w:jc w:val="both"/>
        <w:rPr>
          <w:rFonts w:ascii="Times New Roman" w:hAnsi="Times New Roman" w:cs="Times New Roman"/>
          <w:sz w:val="24"/>
          <w:szCs w:val="24"/>
        </w:rPr>
      </w:pPr>
      <w:r w:rsidRPr="00577158">
        <w:rPr>
          <w:rFonts w:ascii="Times New Roman" w:hAnsi="Times New Roman" w:cs="Times New Roman"/>
          <w:sz w:val="24"/>
          <w:szCs w:val="24"/>
        </w:rPr>
        <w:t>Содержание, цель и задачи курса.  Состояние и перспективы развития парка ГПМ. Правила безопасной эксплуатации ГПМ.  Основные причины аварий ГПМ. Краны грузоподъемные общего назначения. Мостовые, козловые, стреловые самоходные краны. Классификация, устройство, параметры, область применения. Грузозахватные устройства. Подъемники, погрузчики. Классификация, устройство, параметры, область применения. Виды нагрузок и их влияние на работу ГПМ. Приборы безопасности. Блокировочные устройства и защитные средства. Безопасность эксплуатации подъемно-транспортного оборудования. Технический надзор. Устойчивость передвижных кранов.</w:t>
      </w:r>
    </w:p>
    <w:p w:rsidR="00F14B3D" w:rsidRPr="005F09AC" w:rsidRDefault="00F14B3D" w:rsidP="00975D67">
      <w:pPr>
        <w:pStyle w:val="a3"/>
        <w:spacing w:after="0" w:line="240" w:lineRule="auto"/>
        <w:ind w:left="0"/>
        <w:rPr>
          <w:rFonts w:ascii="Times New Roman" w:hAnsi="Times New Roman" w:cs="Times New Roman"/>
          <w:color w:val="333333"/>
          <w:sz w:val="24"/>
          <w:szCs w:val="24"/>
        </w:rPr>
      </w:pPr>
    </w:p>
    <w:p w:rsidR="008A13BD" w:rsidRDefault="008A13BD" w:rsidP="00975D67">
      <w:pPr>
        <w:spacing w:after="0" w:line="240" w:lineRule="auto"/>
        <w:jc w:val="both"/>
        <w:rPr>
          <w:rFonts w:ascii="Times New Roman" w:hAnsi="Times New Roman" w:cs="Times New Roman"/>
          <w:b/>
          <w:bCs/>
          <w:sz w:val="24"/>
          <w:szCs w:val="24"/>
        </w:rPr>
      </w:pPr>
      <w:r w:rsidRPr="007E3C95">
        <w:rPr>
          <w:rFonts w:ascii="Times New Roman" w:hAnsi="Times New Roman" w:cs="Times New Roman"/>
          <w:b/>
          <w:bCs/>
          <w:sz w:val="24"/>
          <w:szCs w:val="24"/>
        </w:rPr>
        <w:t>5. Объем дисциплины и виды учебной работы</w:t>
      </w:r>
    </w:p>
    <w:p w:rsidR="00F14B3D" w:rsidRPr="007E3C95" w:rsidRDefault="00F14B3D" w:rsidP="00975D67">
      <w:pPr>
        <w:spacing w:after="0" w:line="240" w:lineRule="auto"/>
        <w:jc w:val="both"/>
        <w:rPr>
          <w:rFonts w:ascii="Times New Roman" w:hAnsi="Times New Roman" w:cs="Times New Roman"/>
          <w:b/>
          <w:bCs/>
          <w:sz w:val="24"/>
          <w:szCs w:val="24"/>
        </w:rPr>
      </w:pPr>
    </w:p>
    <w:p w:rsidR="008A13BD" w:rsidRPr="00F14B3D" w:rsidRDefault="008A13BD" w:rsidP="003E4464">
      <w:pPr>
        <w:tabs>
          <w:tab w:val="left" w:pos="851"/>
        </w:tabs>
        <w:spacing w:after="0" w:line="240" w:lineRule="auto"/>
        <w:rPr>
          <w:rFonts w:ascii="Times New Roman" w:hAnsi="Times New Roman" w:cs="Times New Roman"/>
          <w:sz w:val="24"/>
          <w:szCs w:val="24"/>
          <w:u w:val="single"/>
        </w:rPr>
      </w:pPr>
      <w:r w:rsidRPr="00F14B3D">
        <w:rPr>
          <w:rFonts w:ascii="Times New Roman" w:hAnsi="Times New Roman" w:cs="Times New Roman"/>
          <w:sz w:val="24"/>
          <w:szCs w:val="24"/>
          <w:u w:val="single"/>
        </w:rPr>
        <w:t>Для очной формы обучения</w:t>
      </w:r>
      <w:r w:rsidR="00F14B3D">
        <w:rPr>
          <w:rFonts w:ascii="Times New Roman" w:hAnsi="Times New Roman" w:cs="Times New Roman"/>
          <w:sz w:val="24"/>
          <w:szCs w:val="24"/>
          <w:u w:val="single"/>
        </w:rPr>
        <w:t xml:space="preserve"> </w:t>
      </w:r>
      <w:r w:rsidR="00F14B3D" w:rsidRPr="0075622B">
        <w:rPr>
          <w:rFonts w:ascii="Times New Roman" w:hAnsi="Times New Roman" w:cs="Times New Roman"/>
          <w:bCs/>
          <w:sz w:val="24"/>
          <w:szCs w:val="24"/>
          <w:u w:val="single"/>
        </w:rPr>
        <w:t xml:space="preserve">(6 </w:t>
      </w:r>
      <w:r w:rsidR="00F14B3D">
        <w:rPr>
          <w:rFonts w:ascii="Times New Roman" w:hAnsi="Times New Roman" w:cs="Times New Roman"/>
          <w:bCs/>
          <w:sz w:val="24"/>
          <w:szCs w:val="24"/>
          <w:u w:val="single"/>
        </w:rPr>
        <w:t>семестр</w:t>
      </w:r>
      <w:r w:rsidR="00F14B3D" w:rsidRPr="0075622B">
        <w:rPr>
          <w:rFonts w:ascii="Times New Roman" w:hAnsi="Times New Roman" w:cs="Times New Roman"/>
          <w:bCs/>
          <w:sz w:val="24"/>
          <w:szCs w:val="24"/>
          <w:u w:val="single"/>
        </w:rPr>
        <w:t>)</w:t>
      </w:r>
      <w:r w:rsidRPr="00F14B3D">
        <w:rPr>
          <w:rFonts w:ascii="Times New Roman" w:hAnsi="Times New Roman" w:cs="Times New Roman"/>
          <w:sz w:val="24"/>
          <w:szCs w:val="24"/>
          <w:u w:val="single"/>
        </w:rPr>
        <w:t>:</w:t>
      </w:r>
    </w:p>
    <w:p w:rsidR="008A13BD" w:rsidRPr="007E3C95" w:rsidRDefault="008A13BD" w:rsidP="003E4464">
      <w:pPr>
        <w:spacing w:after="0" w:line="240" w:lineRule="auto"/>
        <w:jc w:val="both"/>
        <w:rPr>
          <w:rFonts w:ascii="Times New Roman" w:hAnsi="Times New Roman" w:cs="Times New Roman"/>
          <w:sz w:val="24"/>
          <w:szCs w:val="24"/>
        </w:rPr>
      </w:pPr>
      <w:r w:rsidRPr="007E3C95">
        <w:rPr>
          <w:rFonts w:ascii="Times New Roman" w:hAnsi="Times New Roman" w:cs="Times New Roman"/>
          <w:sz w:val="24"/>
          <w:szCs w:val="24"/>
        </w:rPr>
        <w:t xml:space="preserve">Объем дисциплины – </w:t>
      </w:r>
      <w:r w:rsidR="002D4ACF">
        <w:rPr>
          <w:rFonts w:ascii="Times New Roman" w:hAnsi="Times New Roman" w:cs="Times New Roman"/>
          <w:sz w:val="24"/>
          <w:szCs w:val="24"/>
        </w:rPr>
        <w:t>2</w:t>
      </w:r>
      <w:r w:rsidRPr="007E3C95">
        <w:rPr>
          <w:rFonts w:ascii="Times New Roman" w:hAnsi="Times New Roman" w:cs="Times New Roman"/>
          <w:sz w:val="24"/>
          <w:szCs w:val="24"/>
        </w:rPr>
        <w:t xml:space="preserve"> зачетные единицы (</w:t>
      </w:r>
      <w:r w:rsidR="002D4ACF">
        <w:rPr>
          <w:rFonts w:ascii="Times New Roman" w:hAnsi="Times New Roman" w:cs="Times New Roman"/>
          <w:sz w:val="24"/>
          <w:szCs w:val="24"/>
        </w:rPr>
        <w:t>72</w:t>
      </w:r>
      <w:r w:rsidRPr="007E3C95">
        <w:rPr>
          <w:rFonts w:ascii="Times New Roman" w:hAnsi="Times New Roman" w:cs="Times New Roman"/>
          <w:sz w:val="24"/>
          <w:szCs w:val="24"/>
        </w:rPr>
        <w:t xml:space="preserve"> час.), в том числе:</w:t>
      </w:r>
    </w:p>
    <w:p w:rsidR="008A13BD" w:rsidRDefault="008A13BD" w:rsidP="003E4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лекции – 16 часов</w:t>
      </w:r>
    </w:p>
    <w:p w:rsidR="008A13BD" w:rsidRPr="007E3C95" w:rsidRDefault="002D4ACF" w:rsidP="003E4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Лабораторные ра</w:t>
      </w:r>
      <w:r w:rsidR="00445661">
        <w:rPr>
          <w:rFonts w:ascii="Times New Roman" w:hAnsi="Times New Roman" w:cs="Times New Roman"/>
          <w:sz w:val="24"/>
          <w:szCs w:val="24"/>
        </w:rPr>
        <w:t>б</w:t>
      </w:r>
      <w:r>
        <w:rPr>
          <w:rFonts w:ascii="Times New Roman" w:hAnsi="Times New Roman" w:cs="Times New Roman"/>
          <w:sz w:val="24"/>
          <w:szCs w:val="24"/>
        </w:rPr>
        <w:t>оты</w:t>
      </w:r>
      <w:r w:rsidR="008A13BD">
        <w:rPr>
          <w:rFonts w:ascii="Times New Roman" w:hAnsi="Times New Roman" w:cs="Times New Roman"/>
          <w:sz w:val="24"/>
          <w:szCs w:val="24"/>
        </w:rPr>
        <w:t xml:space="preserve"> -</w:t>
      </w:r>
      <w:r w:rsidR="00577158">
        <w:rPr>
          <w:rFonts w:ascii="Times New Roman" w:hAnsi="Times New Roman" w:cs="Times New Roman"/>
          <w:sz w:val="24"/>
          <w:szCs w:val="24"/>
        </w:rPr>
        <w:t xml:space="preserve"> </w:t>
      </w:r>
      <w:r>
        <w:rPr>
          <w:rFonts w:ascii="Times New Roman" w:hAnsi="Times New Roman" w:cs="Times New Roman"/>
          <w:sz w:val="24"/>
          <w:szCs w:val="24"/>
        </w:rPr>
        <w:t>16</w:t>
      </w:r>
      <w:r w:rsidR="008A13BD" w:rsidRPr="007E3C95">
        <w:rPr>
          <w:rFonts w:ascii="Times New Roman" w:hAnsi="Times New Roman" w:cs="Times New Roman"/>
          <w:sz w:val="24"/>
          <w:szCs w:val="24"/>
        </w:rPr>
        <w:t xml:space="preserve"> час.</w:t>
      </w:r>
    </w:p>
    <w:p w:rsidR="008A13BD" w:rsidRDefault="008A13BD" w:rsidP="003E4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7E3C95">
        <w:rPr>
          <w:rFonts w:ascii="Times New Roman" w:hAnsi="Times New Roman" w:cs="Times New Roman"/>
          <w:sz w:val="24"/>
          <w:szCs w:val="24"/>
        </w:rPr>
        <w:t xml:space="preserve">амостоятельная работа </w:t>
      </w:r>
      <w:r>
        <w:rPr>
          <w:rFonts w:ascii="Times New Roman" w:hAnsi="Times New Roman" w:cs="Times New Roman"/>
          <w:sz w:val="24"/>
          <w:szCs w:val="24"/>
        </w:rPr>
        <w:t xml:space="preserve">- </w:t>
      </w:r>
      <w:r w:rsidR="002D4ACF">
        <w:rPr>
          <w:rFonts w:ascii="Times New Roman" w:hAnsi="Times New Roman" w:cs="Times New Roman"/>
          <w:sz w:val="24"/>
          <w:szCs w:val="24"/>
        </w:rPr>
        <w:t>31</w:t>
      </w:r>
      <w:r w:rsidRPr="007E3C95">
        <w:rPr>
          <w:rFonts w:ascii="Times New Roman" w:hAnsi="Times New Roman" w:cs="Times New Roman"/>
          <w:sz w:val="24"/>
          <w:szCs w:val="24"/>
        </w:rPr>
        <w:t xml:space="preserve"> час.</w:t>
      </w:r>
    </w:p>
    <w:p w:rsidR="00F14B3D" w:rsidRDefault="00F14B3D" w:rsidP="00F14B3D">
      <w:pPr>
        <w:contextualSpacing/>
        <w:jc w:val="both"/>
        <w:rPr>
          <w:rFonts w:ascii="Times New Roman" w:hAnsi="Times New Roman" w:cs="Times New Roman"/>
          <w:sz w:val="24"/>
          <w:szCs w:val="24"/>
        </w:rPr>
      </w:pPr>
      <w:r>
        <w:rPr>
          <w:rFonts w:ascii="Times New Roman" w:hAnsi="Times New Roman" w:cs="Times New Roman"/>
          <w:sz w:val="24"/>
          <w:szCs w:val="24"/>
        </w:rPr>
        <w:t>Контроль – 9 час.</w:t>
      </w:r>
    </w:p>
    <w:p w:rsidR="008A13BD" w:rsidRDefault="008A13BD" w:rsidP="003E4464">
      <w:pPr>
        <w:spacing w:after="0" w:line="240" w:lineRule="auto"/>
        <w:jc w:val="both"/>
        <w:rPr>
          <w:rFonts w:ascii="Times New Roman" w:hAnsi="Times New Roman" w:cs="Times New Roman"/>
          <w:sz w:val="24"/>
          <w:szCs w:val="24"/>
        </w:rPr>
      </w:pPr>
      <w:r w:rsidRPr="007E3C95">
        <w:rPr>
          <w:rFonts w:ascii="Times New Roman" w:hAnsi="Times New Roman" w:cs="Times New Roman"/>
          <w:sz w:val="24"/>
          <w:szCs w:val="24"/>
        </w:rPr>
        <w:t xml:space="preserve">Форма контроля знаний </w:t>
      </w:r>
      <w:r>
        <w:rPr>
          <w:rFonts w:ascii="Times New Roman" w:hAnsi="Times New Roman" w:cs="Times New Roman"/>
          <w:sz w:val="24"/>
          <w:szCs w:val="24"/>
        </w:rPr>
        <w:t>–</w:t>
      </w:r>
      <w:r w:rsidR="00577158">
        <w:rPr>
          <w:rFonts w:ascii="Times New Roman" w:hAnsi="Times New Roman" w:cs="Times New Roman"/>
          <w:sz w:val="24"/>
          <w:szCs w:val="24"/>
        </w:rPr>
        <w:t xml:space="preserve"> </w:t>
      </w:r>
      <w:r>
        <w:rPr>
          <w:rFonts w:ascii="Times New Roman" w:hAnsi="Times New Roman" w:cs="Times New Roman"/>
          <w:sz w:val="24"/>
          <w:szCs w:val="24"/>
        </w:rPr>
        <w:t>зачет</w:t>
      </w:r>
      <w:r w:rsidR="00F51870">
        <w:rPr>
          <w:rFonts w:ascii="Times New Roman" w:hAnsi="Times New Roman" w:cs="Times New Roman"/>
          <w:sz w:val="24"/>
          <w:szCs w:val="24"/>
        </w:rPr>
        <w:t>, КР</w:t>
      </w:r>
      <w:r>
        <w:rPr>
          <w:rFonts w:ascii="Times New Roman" w:hAnsi="Times New Roman" w:cs="Times New Roman"/>
          <w:sz w:val="24"/>
          <w:szCs w:val="24"/>
        </w:rPr>
        <w:t>.</w:t>
      </w:r>
    </w:p>
    <w:p w:rsidR="00F14B3D" w:rsidRPr="00E227E9" w:rsidRDefault="00F14B3D" w:rsidP="003E4464">
      <w:pPr>
        <w:spacing w:after="0" w:line="240" w:lineRule="auto"/>
        <w:jc w:val="both"/>
        <w:rPr>
          <w:rFonts w:ascii="Times New Roman" w:hAnsi="Times New Roman" w:cs="Times New Roman"/>
          <w:sz w:val="24"/>
          <w:szCs w:val="24"/>
        </w:rPr>
      </w:pPr>
    </w:p>
    <w:p w:rsidR="008A13BD" w:rsidRDefault="008A13BD" w:rsidP="003E4464">
      <w:pPr>
        <w:tabs>
          <w:tab w:val="left" w:pos="851"/>
        </w:tabs>
        <w:spacing w:after="0" w:line="240" w:lineRule="auto"/>
        <w:ind w:firstLine="851"/>
        <w:rPr>
          <w:rFonts w:ascii="Times New Roman" w:hAnsi="Times New Roman" w:cs="Times New Roman"/>
          <w:sz w:val="24"/>
          <w:szCs w:val="24"/>
          <w:u w:val="single"/>
        </w:rPr>
      </w:pPr>
      <w:bookmarkStart w:id="0" w:name="_GoBack"/>
      <w:bookmarkEnd w:id="0"/>
    </w:p>
    <w:p w:rsidR="008A13BD" w:rsidRPr="00E227E9" w:rsidRDefault="008A13BD" w:rsidP="003E4464">
      <w:pPr>
        <w:spacing w:after="0" w:line="240" w:lineRule="auto"/>
        <w:jc w:val="both"/>
        <w:rPr>
          <w:rFonts w:ascii="Times New Roman" w:hAnsi="Times New Roman" w:cs="Times New Roman"/>
          <w:sz w:val="24"/>
          <w:szCs w:val="24"/>
        </w:rPr>
      </w:pPr>
    </w:p>
    <w:sectPr w:rsidR="008A13BD" w:rsidRPr="00E227E9" w:rsidSect="00D516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15"/>
    <w:multiLevelType w:val="hybridMultilevel"/>
    <w:tmpl w:val="580C2E5C"/>
    <w:lvl w:ilvl="0" w:tplc="A6BAD4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2C832EE"/>
    <w:multiLevelType w:val="hybridMultilevel"/>
    <w:tmpl w:val="57CE0C0C"/>
    <w:lvl w:ilvl="0" w:tplc="641286D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ACC3870"/>
    <w:multiLevelType w:val="hybridMultilevel"/>
    <w:tmpl w:val="E4C29860"/>
    <w:lvl w:ilvl="0" w:tplc="AF6A062A">
      <w:start w:val="1"/>
      <w:numFmt w:val="bullet"/>
      <w:lvlText w:val="-"/>
      <w:lvlJc w:val="left"/>
      <w:pPr>
        <w:tabs>
          <w:tab w:val="num" w:pos="2345"/>
        </w:tabs>
        <w:ind w:left="2345" w:hanging="360"/>
      </w:pPr>
      <w:rPr>
        <w:rFonts w:ascii="Times New Roman" w:eastAsia="Times New Roman" w:hAnsi="Times New Roman"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3">
    <w:nsid w:val="1C535390"/>
    <w:multiLevelType w:val="hybridMultilevel"/>
    <w:tmpl w:val="005046D8"/>
    <w:lvl w:ilvl="0" w:tplc="04190001">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4">
    <w:nsid w:val="237B68B0"/>
    <w:multiLevelType w:val="hybridMultilevel"/>
    <w:tmpl w:val="0B32D0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CC3FC7"/>
    <w:multiLevelType w:val="hybridMultilevel"/>
    <w:tmpl w:val="FCBECA7A"/>
    <w:lvl w:ilvl="0" w:tplc="AF6A062A">
      <w:start w:val="1"/>
      <w:numFmt w:val="bullet"/>
      <w:lvlText w:val="-"/>
      <w:lvlJc w:val="left"/>
      <w:pPr>
        <w:tabs>
          <w:tab w:val="num" w:pos="2345"/>
        </w:tabs>
        <w:ind w:left="2345" w:hanging="360"/>
      </w:pPr>
      <w:rPr>
        <w:rFonts w:ascii="Times New Roman" w:eastAsia="Times New Roman" w:hAnsi="Times New Roman"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6">
    <w:nsid w:val="2E250B08"/>
    <w:multiLevelType w:val="hybridMultilevel"/>
    <w:tmpl w:val="DACEC51E"/>
    <w:lvl w:ilvl="0" w:tplc="FA7E60DC">
      <w:start w:val="1"/>
      <w:numFmt w:val="bullet"/>
      <w:lvlText w:val="−"/>
      <w:lvlJc w:val="left"/>
      <w:pPr>
        <w:ind w:left="720" w:hanging="360"/>
      </w:pPr>
      <w:rPr>
        <w:rFonts w:ascii="Times New Roman" w:hAnsi="Times New Roman"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A51186"/>
    <w:multiLevelType w:val="hybridMultilevel"/>
    <w:tmpl w:val="CE040E84"/>
    <w:lvl w:ilvl="0" w:tplc="A6BAD458">
      <w:start w:val="1"/>
      <w:numFmt w:val="bullet"/>
      <w:lvlText w:val=""/>
      <w:lvlJc w:val="left"/>
      <w:pPr>
        <w:tabs>
          <w:tab w:val="num" w:pos="1468"/>
        </w:tabs>
        <w:ind w:left="1468" w:hanging="360"/>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8">
    <w:nsid w:val="337E1E28"/>
    <w:multiLevelType w:val="hybridMultilevel"/>
    <w:tmpl w:val="20F47D3E"/>
    <w:lvl w:ilvl="0" w:tplc="573066D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4DF1B2B"/>
    <w:multiLevelType w:val="hybridMultilevel"/>
    <w:tmpl w:val="ED6C0736"/>
    <w:lvl w:ilvl="0" w:tplc="573066D0">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0">
    <w:nsid w:val="3CD62D51"/>
    <w:multiLevelType w:val="hybridMultilevel"/>
    <w:tmpl w:val="75F01A4C"/>
    <w:lvl w:ilvl="0" w:tplc="573066D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C7F7973"/>
    <w:multiLevelType w:val="hybridMultilevel"/>
    <w:tmpl w:val="21F4EC86"/>
    <w:lvl w:ilvl="0" w:tplc="AF6A062A">
      <w:start w:val="1"/>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2">
    <w:nsid w:val="504D61AE"/>
    <w:multiLevelType w:val="hybridMultilevel"/>
    <w:tmpl w:val="43C8C52A"/>
    <w:lvl w:ilvl="0" w:tplc="A6BAD458">
      <w:start w:val="1"/>
      <w:numFmt w:val="bullet"/>
      <w:lvlText w:val=""/>
      <w:lvlJc w:val="left"/>
      <w:pPr>
        <w:tabs>
          <w:tab w:val="num" w:pos="1468"/>
        </w:tabs>
        <w:ind w:left="1468" w:hanging="360"/>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13">
    <w:nsid w:val="569E34F3"/>
    <w:multiLevelType w:val="hybridMultilevel"/>
    <w:tmpl w:val="2698DF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BD0020D"/>
    <w:multiLevelType w:val="hybridMultilevel"/>
    <w:tmpl w:val="9CBAF75A"/>
    <w:lvl w:ilvl="0" w:tplc="AF6A062A">
      <w:start w:val="1"/>
      <w:numFmt w:val="bullet"/>
      <w:lvlText w:val="-"/>
      <w:lvlJc w:val="left"/>
      <w:pPr>
        <w:ind w:left="2071" w:hanging="360"/>
      </w:pPr>
      <w:rPr>
        <w:rFonts w:ascii="Times New Roman" w:eastAsia="Times New Roman" w:hAnsi="Times New Roman" w:hint="default"/>
      </w:rPr>
    </w:lvl>
    <w:lvl w:ilvl="1" w:tplc="04190003">
      <w:start w:val="1"/>
      <w:numFmt w:val="bullet"/>
      <w:lvlText w:val="o"/>
      <w:lvlJc w:val="left"/>
      <w:pPr>
        <w:ind w:left="2791" w:hanging="360"/>
      </w:pPr>
      <w:rPr>
        <w:rFonts w:ascii="Courier New" w:hAnsi="Courier New" w:cs="Courier New" w:hint="default"/>
      </w:rPr>
    </w:lvl>
    <w:lvl w:ilvl="2" w:tplc="04190005">
      <w:start w:val="1"/>
      <w:numFmt w:val="bullet"/>
      <w:lvlText w:val=""/>
      <w:lvlJc w:val="left"/>
      <w:pPr>
        <w:ind w:left="3511" w:hanging="360"/>
      </w:pPr>
      <w:rPr>
        <w:rFonts w:ascii="Wingdings" w:hAnsi="Wingdings" w:cs="Wingdings" w:hint="default"/>
      </w:rPr>
    </w:lvl>
    <w:lvl w:ilvl="3" w:tplc="04190001">
      <w:start w:val="1"/>
      <w:numFmt w:val="bullet"/>
      <w:lvlText w:val=""/>
      <w:lvlJc w:val="left"/>
      <w:pPr>
        <w:ind w:left="4231" w:hanging="360"/>
      </w:pPr>
      <w:rPr>
        <w:rFonts w:ascii="Symbol" w:hAnsi="Symbol" w:cs="Symbol" w:hint="default"/>
      </w:rPr>
    </w:lvl>
    <w:lvl w:ilvl="4" w:tplc="04190003">
      <w:start w:val="1"/>
      <w:numFmt w:val="bullet"/>
      <w:lvlText w:val="o"/>
      <w:lvlJc w:val="left"/>
      <w:pPr>
        <w:ind w:left="4951" w:hanging="360"/>
      </w:pPr>
      <w:rPr>
        <w:rFonts w:ascii="Courier New" w:hAnsi="Courier New" w:cs="Courier New" w:hint="default"/>
      </w:rPr>
    </w:lvl>
    <w:lvl w:ilvl="5" w:tplc="04190005">
      <w:start w:val="1"/>
      <w:numFmt w:val="bullet"/>
      <w:lvlText w:val=""/>
      <w:lvlJc w:val="left"/>
      <w:pPr>
        <w:ind w:left="5671" w:hanging="360"/>
      </w:pPr>
      <w:rPr>
        <w:rFonts w:ascii="Wingdings" w:hAnsi="Wingdings" w:cs="Wingdings" w:hint="default"/>
      </w:rPr>
    </w:lvl>
    <w:lvl w:ilvl="6" w:tplc="04190001">
      <w:start w:val="1"/>
      <w:numFmt w:val="bullet"/>
      <w:lvlText w:val=""/>
      <w:lvlJc w:val="left"/>
      <w:pPr>
        <w:ind w:left="6391" w:hanging="360"/>
      </w:pPr>
      <w:rPr>
        <w:rFonts w:ascii="Symbol" w:hAnsi="Symbol" w:cs="Symbol" w:hint="default"/>
      </w:rPr>
    </w:lvl>
    <w:lvl w:ilvl="7" w:tplc="04190003">
      <w:start w:val="1"/>
      <w:numFmt w:val="bullet"/>
      <w:lvlText w:val="o"/>
      <w:lvlJc w:val="left"/>
      <w:pPr>
        <w:ind w:left="7111" w:hanging="360"/>
      </w:pPr>
      <w:rPr>
        <w:rFonts w:ascii="Courier New" w:hAnsi="Courier New" w:cs="Courier New" w:hint="default"/>
      </w:rPr>
    </w:lvl>
    <w:lvl w:ilvl="8" w:tplc="04190005">
      <w:start w:val="1"/>
      <w:numFmt w:val="bullet"/>
      <w:lvlText w:val=""/>
      <w:lvlJc w:val="left"/>
      <w:pPr>
        <w:ind w:left="7831" w:hanging="360"/>
      </w:pPr>
      <w:rPr>
        <w:rFonts w:ascii="Wingdings" w:hAnsi="Wingdings" w:cs="Wingdings" w:hint="default"/>
      </w:rPr>
    </w:lvl>
  </w:abstractNum>
  <w:abstractNum w:abstractNumId="15">
    <w:nsid w:val="6D552AA2"/>
    <w:multiLevelType w:val="hybridMultilevel"/>
    <w:tmpl w:val="83B8B54A"/>
    <w:lvl w:ilvl="0" w:tplc="573066D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8CB4D97"/>
    <w:multiLevelType w:val="hybridMultilevel"/>
    <w:tmpl w:val="B4F2459C"/>
    <w:lvl w:ilvl="0" w:tplc="573066D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9"/>
  </w:num>
  <w:num w:numId="3">
    <w:abstractNumId w:val="1"/>
  </w:num>
  <w:num w:numId="4">
    <w:abstractNumId w:val="16"/>
  </w:num>
  <w:num w:numId="5">
    <w:abstractNumId w:val="8"/>
  </w:num>
  <w:num w:numId="6">
    <w:abstractNumId w:val="10"/>
  </w:num>
  <w:num w:numId="7">
    <w:abstractNumId w:val="15"/>
  </w:num>
  <w:num w:numId="8">
    <w:abstractNumId w:val="14"/>
  </w:num>
  <w:num w:numId="9">
    <w:abstractNumId w:val="11"/>
  </w:num>
  <w:num w:numId="10">
    <w:abstractNumId w:val="5"/>
  </w:num>
  <w:num w:numId="11">
    <w:abstractNumId w:val="2"/>
  </w:num>
  <w:num w:numId="12">
    <w:abstractNumId w:val="3"/>
  </w:num>
  <w:num w:numId="13">
    <w:abstractNumId w:val="4"/>
  </w:num>
  <w:num w:numId="14">
    <w:abstractNumId w:val="0"/>
  </w:num>
  <w:num w:numId="15">
    <w:abstractNumId w:val="12"/>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585"/>
    <w:rsid w:val="00003967"/>
    <w:rsid w:val="000072D9"/>
    <w:rsid w:val="000D4747"/>
    <w:rsid w:val="0011033C"/>
    <w:rsid w:val="00142E74"/>
    <w:rsid w:val="001C636B"/>
    <w:rsid w:val="0029701D"/>
    <w:rsid w:val="002A1752"/>
    <w:rsid w:val="002B4630"/>
    <w:rsid w:val="002D4ACF"/>
    <w:rsid w:val="0030657B"/>
    <w:rsid w:val="00314E58"/>
    <w:rsid w:val="00385612"/>
    <w:rsid w:val="003B3BDD"/>
    <w:rsid w:val="003E4464"/>
    <w:rsid w:val="004000A7"/>
    <w:rsid w:val="00416BC7"/>
    <w:rsid w:val="00445661"/>
    <w:rsid w:val="00482D11"/>
    <w:rsid w:val="004E02FE"/>
    <w:rsid w:val="00561517"/>
    <w:rsid w:val="00574405"/>
    <w:rsid w:val="00577158"/>
    <w:rsid w:val="005D530F"/>
    <w:rsid w:val="005F09AC"/>
    <w:rsid w:val="006048CA"/>
    <w:rsid w:val="00607EA0"/>
    <w:rsid w:val="00632136"/>
    <w:rsid w:val="006821A6"/>
    <w:rsid w:val="006918D5"/>
    <w:rsid w:val="006E0BCC"/>
    <w:rsid w:val="007E3C95"/>
    <w:rsid w:val="008813D5"/>
    <w:rsid w:val="00884A21"/>
    <w:rsid w:val="008A13BD"/>
    <w:rsid w:val="008B1C0C"/>
    <w:rsid w:val="008C26A8"/>
    <w:rsid w:val="008F5E1F"/>
    <w:rsid w:val="00955B14"/>
    <w:rsid w:val="00975D67"/>
    <w:rsid w:val="00976C7E"/>
    <w:rsid w:val="009C6BC0"/>
    <w:rsid w:val="00A07594"/>
    <w:rsid w:val="00AC0D3F"/>
    <w:rsid w:val="00AC49B7"/>
    <w:rsid w:val="00AC4D58"/>
    <w:rsid w:val="00AC58D1"/>
    <w:rsid w:val="00B1721C"/>
    <w:rsid w:val="00B36B67"/>
    <w:rsid w:val="00B72783"/>
    <w:rsid w:val="00BF0F71"/>
    <w:rsid w:val="00C903BC"/>
    <w:rsid w:val="00CA35C1"/>
    <w:rsid w:val="00CF1977"/>
    <w:rsid w:val="00D03C00"/>
    <w:rsid w:val="00D06585"/>
    <w:rsid w:val="00D5166C"/>
    <w:rsid w:val="00DD7BC2"/>
    <w:rsid w:val="00DE3148"/>
    <w:rsid w:val="00E01C65"/>
    <w:rsid w:val="00E227E9"/>
    <w:rsid w:val="00E40D77"/>
    <w:rsid w:val="00E57DC7"/>
    <w:rsid w:val="00EC0993"/>
    <w:rsid w:val="00F0043A"/>
    <w:rsid w:val="00F14433"/>
    <w:rsid w:val="00F14B3D"/>
    <w:rsid w:val="00F34A28"/>
    <w:rsid w:val="00F51870"/>
    <w:rsid w:val="00FA1254"/>
    <w:rsid w:val="00FE4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6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6585"/>
    <w:pPr>
      <w:ind w:left="720"/>
    </w:pPr>
  </w:style>
  <w:style w:type="character" w:styleId="a4">
    <w:name w:val="Subtle Emphasis"/>
    <w:uiPriority w:val="99"/>
    <w:qFormat/>
    <w:rsid w:val="007E3C95"/>
    <w:rPr>
      <w:i/>
      <w:iCs/>
      <w:color w:val="808080"/>
    </w:rPr>
  </w:style>
  <w:style w:type="paragraph" w:customStyle="1" w:styleId="Default">
    <w:name w:val="Default"/>
    <w:rsid w:val="005F09AC"/>
    <w:pPr>
      <w:autoSpaceDE w:val="0"/>
      <w:autoSpaceDN w:val="0"/>
      <w:adjustRightInd w:val="0"/>
    </w:pPr>
    <w:rPr>
      <w:color w:val="000000"/>
      <w:sz w:val="24"/>
      <w:szCs w:val="24"/>
    </w:rPr>
  </w:style>
  <w:style w:type="character" w:styleId="a5">
    <w:name w:val="Hyperlink"/>
    <w:uiPriority w:val="99"/>
    <w:rsid w:val="004E02FE"/>
    <w:rPr>
      <w:color w:val="0000FF"/>
      <w:u w:val="single"/>
    </w:rPr>
  </w:style>
  <w:style w:type="paragraph" w:customStyle="1" w:styleId="1">
    <w:name w:val="Абзац списка1"/>
    <w:basedOn w:val="a"/>
    <w:uiPriority w:val="99"/>
    <w:rsid w:val="000072D9"/>
    <w:pPr>
      <w:spacing w:after="0" w:line="240" w:lineRule="auto"/>
      <w:ind w:left="720"/>
    </w:pPr>
    <w:rPr>
      <w:rFonts w:cs="Times New Roman"/>
      <w:sz w:val="28"/>
      <w:szCs w:val="28"/>
    </w:rPr>
  </w:style>
  <w:style w:type="paragraph" w:styleId="3">
    <w:name w:val="Body Text Indent 3"/>
    <w:basedOn w:val="a"/>
    <w:link w:val="30"/>
    <w:uiPriority w:val="99"/>
    <w:semiHidden/>
    <w:unhideWhenUsed/>
    <w:rsid w:val="00577158"/>
    <w:pPr>
      <w:spacing w:after="120"/>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semiHidden/>
    <w:rsid w:val="00577158"/>
    <w:rPr>
      <w:rFonts w:asciiTheme="minorHAnsi" w:eastAsiaTheme="minorEastAsia" w:hAnsiTheme="minorHAnsi" w:cstheme="minorBid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529</Words>
  <Characters>3016</Characters>
  <Application>Microsoft Office Word</Application>
  <DocSecurity>0</DocSecurity>
  <Lines>25</Lines>
  <Paragraphs>7</Paragraphs>
  <ScaleCrop>false</ScaleCrop>
  <Company>Grizli777</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 Windows</cp:lastModifiedBy>
  <cp:revision>16</cp:revision>
  <cp:lastPrinted>2016-02-10T06:34:00Z</cp:lastPrinted>
  <dcterms:created xsi:type="dcterms:W3CDTF">2017-02-02T15:57:00Z</dcterms:created>
  <dcterms:modified xsi:type="dcterms:W3CDTF">2018-05-22T19:16:00Z</dcterms:modified>
</cp:coreProperties>
</file>