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C15EE3" w:rsidP="002B3CC4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8649D8" w:rsidRPr="007227FA" w:rsidRDefault="008649D8" w:rsidP="002B3CC4">
      <w:pPr>
        <w:widowControl/>
        <w:spacing w:line="276" w:lineRule="auto"/>
        <w:ind w:firstLine="0"/>
        <w:jc w:val="center"/>
        <w:rPr>
          <w:iCs/>
          <w:sz w:val="28"/>
          <w:szCs w:val="28"/>
        </w:rPr>
      </w:pPr>
      <w:r w:rsidRPr="007227FA">
        <w:rPr>
          <w:iCs/>
          <w:sz w:val="28"/>
          <w:szCs w:val="28"/>
        </w:rPr>
        <w:t>дисциплины</w:t>
      </w:r>
    </w:p>
    <w:p w:rsidR="008649D8" w:rsidRPr="007227FA" w:rsidRDefault="008649D8" w:rsidP="002B3CC4">
      <w:pPr>
        <w:widowControl/>
        <w:spacing w:line="276" w:lineRule="auto"/>
        <w:ind w:firstLine="0"/>
        <w:jc w:val="center"/>
        <w:rPr>
          <w:b/>
          <w:sz w:val="28"/>
          <w:szCs w:val="28"/>
        </w:rPr>
      </w:pPr>
      <w:r w:rsidRPr="007227FA">
        <w:rPr>
          <w:b/>
          <w:sz w:val="28"/>
          <w:szCs w:val="28"/>
        </w:rPr>
        <w:t>«</w:t>
      </w:r>
      <w:r w:rsidR="00BE2363" w:rsidRPr="007227FA">
        <w:rPr>
          <w:b/>
          <w:sz w:val="28"/>
          <w:szCs w:val="28"/>
        </w:rPr>
        <w:t>НАДЗОР И КОНТРОЛЬ В СФЕРЕ БЕЗОПАСНОСТИ</w:t>
      </w:r>
      <w:r w:rsidR="00C15EE3" w:rsidRPr="007227FA">
        <w:rPr>
          <w:b/>
          <w:sz w:val="28"/>
          <w:szCs w:val="28"/>
        </w:rPr>
        <w:t>»</w:t>
      </w:r>
    </w:p>
    <w:p w:rsidR="007227FA" w:rsidRDefault="007227FA" w:rsidP="002B3CC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7227FA" w:rsidRPr="00D2714B" w:rsidRDefault="007227FA" w:rsidP="002B3CC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649D8" w:rsidRDefault="00C15EE3" w:rsidP="002B3CC4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8649D8" w:rsidRPr="00D2714B">
        <w:rPr>
          <w:sz w:val="28"/>
          <w:szCs w:val="28"/>
        </w:rPr>
        <w:t>аправлени</w:t>
      </w:r>
      <w:r>
        <w:rPr>
          <w:sz w:val="28"/>
          <w:szCs w:val="28"/>
        </w:rPr>
        <w:t xml:space="preserve">е подготовки – </w:t>
      </w:r>
      <w:r w:rsidR="00054199">
        <w:rPr>
          <w:sz w:val="28"/>
          <w:szCs w:val="28"/>
        </w:rPr>
        <w:t>20.03.01</w:t>
      </w:r>
      <w:r w:rsidR="00054199" w:rsidRPr="00F11431">
        <w:rPr>
          <w:sz w:val="28"/>
          <w:szCs w:val="28"/>
        </w:rPr>
        <w:t xml:space="preserve"> «</w:t>
      </w:r>
      <w:proofErr w:type="spellStart"/>
      <w:r w:rsidR="0069136B">
        <w:rPr>
          <w:sz w:val="28"/>
          <w:szCs w:val="28"/>
        </w:rPr>
        <w:t>Техносферная</w:t>
      </w:r>
      <w:proofErr w:type="spellEnd"/>
      <w:r w:rsidR="0069136B">
        <w:rPr>
          <w:sz w:val="28"/>
          <w:szCs w:val="28"/>
        </w:rPr>
        <w:t xml:space="preserve"> безопасность».</w:t>
      </w:r>
    </w:p>
    <w:p w:rsidR="0069136B" w:rsidRPr="00D2714B" w:rsidRDefault="0069136B" w:rsidP="002B3CC4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бакалавр.</w:t>
      </w:r>
    </w:p>
    <w:p w:rsidR="008649D8" w:rsidRPr="00054199" w:rsidRDefault="00C15EE3" w:rsidP="002B3CC4">
      <w:pPr>
        <w:widowControl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49D8"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="0069136B">
        <w:rPr>
          <w:sz w:val="28"/>
          <w:szCs w:val="28"/>
        </w:rPr>
        <w:t>».</w:t>
      </w:r>
    </w:p>
    <w:p w:rsidR="008649D8" w:rsidRPr="00D2714B" w:rsidRDefault="008649D8" w:rsidP="002B3CC4">
      <w:pPr>
        <w:widowControl/>
        <w:spacing w:line="276" w:lineRule="auto"/>
        <w:ind w:firstLine="0"/>
        <w:rPr>
          <w:i/>
          <w:sz w:val="28"/>
          <w:szCs w:val="28"/>
        </w:rPr>
      </w:pPr>
    </w:p>
    <w:p w:rsidR="008649D8" w:rsidRPr="00D2714B" w:rsidRDefault="008649D8" w:rsidP="002B3CC4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649D8" w:rsidRDefault="0069136B" w:rsidP="002B3CC4">
      <w:pPr>
        <w:widowControl/>
        <w:spacing w:line="276" w:lineRule="auto"/>
        <w:ind w:firstLine="851"/>
        <w:rPr>
          <w:sz w:val="28"/>
          <w:szCs w:val="28"/>
        </w:rPr>
      </w:pPr>
      <w:r w:rsidRPr="0069136B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  <w:r>
        <w:rPr>
          <w:b/>
          <w:sz w:val="28"/>
          <w:szCs w:val="28"/>
        </w:rPr>
        <w:t xml:space="preserve">: </w:t>
      </w:r>
      <w:r w:rsidRPr="0069136B">
        <w:rPr>
          <w:sz w:val="28"/>
          <w:szCs w:val="28"/>
        </w:rPr>
        <w:t>Дисциплина «Надзор и контроль в сфере безопасности» (Б</w:t>
      </w:r>
      <w:proofErr w:type="gramStart"/>
      <w:r w:rsidRPr="0069136B">
        <w:rPr>
          <w:sz w:val="28"/>
          <w:szCs w:val="28"/>
        </w:rPr>
        <w:t>1</w:t>
      </w:r>
      <w:proofErr w:type="gramEnd"/>
      <w:r w:rsidRPr="0069136B">
        <w:rPr>
          <w:sz w:val="28"/>
          <w:szCs w:val="28"/>
        </w:rPr>
        <w:t>.Б.21) относится к базовой части и является обязательной дисциплиной.</w:t>
      </w:r>
    </w:p>
    <w:p w:rsidR="00411682" w:rsidRDefault="00411682" w:rsidP="002B3CC4">
      <w:pPr>
        <w:widowControl/>
        <w:spacing w:line="276" w:lineRule="auto"/>
        <w:ind w:firstLine="851"/>
        <w:rPr>
          <w:sz w:val="28"/>
          <w:szCs w:val="28"/>
        </w:rPr>
      </w:pPr>
    </w:p>
    <w:p w:rsidR="008649D8" w:rsidRDefault="002B3CC4" w:rsidP="002B3CC4">
      <w:pPr>
        <w:widowControl/>
        <w:spacing w:line="276" w:lineRule="auto"/>
        <w:ind w:firstLine="851"/>
        <w:rPr>
          <w:sz w:val="28"/>
          <w:szCs w:val="28"/>
        </w:rPr>
      </w:pPr>
      <w:r w:rsidRPr="002B3CC4">
        <w:rPr>
          <w:b/>
          <w:sz w:val="28"/>
          <w:szCs w:val="28"/>
        </w:rPr>
        <w:t>2. Цели и задачи дисциплины</w:t>
      </w:r>
      <w:r>
        <w:rPr>
          <w:b/>
          <w:sz w:val="28"/>
          <w:szCs w:val="28"/>
        </w:rPr>
        <w:t xml:space="preserve">: </w:t>
      </w:r>
      <w:proofErr w:type="gramStart"/>
      <w:r w:rsidRPr="002B3CC4">
        <w:rPr>
          <w:sz w:val="28"/>
          <w:szCs w:val="28"/>
        </w:rPr>
        <w:t>Целью изучения дисциплины является: знакомство с различными видами безопасности, изучение законодательных и нормативно-технических требований безопасности, приобретение совокупности знаний, умений и навыков для применения их в сфере профессиональной деятельности и позволяющих обеспечивать взаимодействие предприятия с органами государственного надзора и контроля, а также контроля общественности за соблюдением требований законодательства в сфере безопасности на объектах специальности, формирование характера мышления и ценностных ориентаций, при</w:t>
      </w:r>
      <w:proofErr w:type="gramEnd"/>
      <w:r w:rsidRPr="002B3CC4">
        <w:rPr>
          <w:sz w:val="28"/>
          <w:szCs w:val="28"/>
        </w:rPr>
        <w:t xml:space="preserve"> </w:t>
      </w:r>
      <w:proofErr w:type="gramStart"/>
      <w:r w:rsidRPr="002B3CC4">
        <w:rPr>
          <w:sz w:val="28"/>
          <w:szCs w:val="28"/>
        </w:rPr>
        <w:t>которых</w:t>
      </w:r>
      <w:proofErr w:type="gramEnd"/>
      <w:r w:rsidRPr="002B3CC4">
        <w:rPr>
          <w:sz w:val="28"/>
          <w:szCs w:val="28"/>
        </w:rPr>
        <w:t xml:space="preserve"> вопросы безопасности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8110DB" w:rsidRPr="008110DB" w:rsidRDefault="008110DB" w:rsidP="008110DB">
      <w:pPr>
        <w:widowControl/>
        <w:spacing w:line="276" w:lineRule="auto"/>
        <w:ind w:firstLine="851"/>
        <w:rPr>
          <w:sz w:val="28"/>
          <w:szCs w:val="28"/>
        </w:rPr>
      </w:pPr>
      <w:r w:rsidRPr="008110DB">
        <w:rPr>
          <w:sz w:val="28"/>
          <w:szCs w:val="28"/>
        </w:rPr>
        <w:t>Для достижения поставленной цели решаются следующие задачи:</w:t>
      </w:r>
    </w:p>
    <w:p w:rsidR="008110DB" w:rsidRPr="008110DB" w:rsidRDefault="008110DB" w:rsidP="008110DB">
      <w:pPr>
        <w:widowControl/>
        <w:spacing w:line="276" w:lineRule="auto"/>
        <w:ind w:firstLine="851"/>
        <w:rPr>
          <w:sz w:val="28"/>
          <w:szCs w:val="28"/>
        </w:rPr>
      </w:pPr>
      <w:r w:rsidRPr="008110DB">
        <w:rPr>
          <w:sz w:val="28"/>
          <w:szCs w:val="28"/>
        </w:rPr>
        <w:t xml:space="preserve">-изучение структуры органов государственного надзора и контроля в сфере безопасности; </w:t>
      </w:r>
    </w:p>
    <w:p w:rsidR="008110DB" w:rsidRPr="008110DB" w:rsidRDefault="008110DB" w:rsidP="008110DB">
      <w:pPr>
        <w:widowControl/>
        <w:spacing w:line="276" w:lineRule="auto"/>
        <w:ind w:firstLine="851"/>
        <w:rPr>
          <w:sz w:val="28"/>
          <w:szCs w:val="28"/>
        </w:rPr>
      </w:pPr>
      <w:r w:rsidRPr="008110DB">
        <w:rPr>
          <w:sz w:val="28"/>
          <w:szCs w:val="28"/>
        </w:rPr>
        <w:t xml:space="preserve">-изучение контрольных функций ведомственного и общественного контроля; </w:t>
      </w:r>
    </w:p>
    <w:p w:rsidR="008110DB" w:rsidRDefault="008110DB" w:rsidP="008110DB">
      <w:pPr>
        <w:widowControl/>
        <w:spacing w:line="276" w:lineRule="auto"/>
        <w:ind w:firstLine="851"/>
        <w:rPr>
          <w:sz w:val="28"/>
          <w:szCs w:val="28"/>
        </w:rPr>
      </w:pPr>
      <w:r w:rsidRPr="008110DB">
        <w:rPr>
          <w:sz w:val="28"/>
          <w:szCs w:val="28"/>
        </w:rPr>
        <w:t>-приобретение опыта проведения системы внутреннего аудита в сфере безопасности.</w:t>
      </w:r>
    </w:p>
    <w:p w:rsidR="00411682" w:rsidRPr="00D2714B" w:rsidRDefault="00411682" w:rsidP="008110DB">
      <w:pPr>
        <w:widowControl/>
        <w:spacing w:line="276" w:lineRule="auto"/>
        <w:ind w:firstLine="851"/>
        <w:rPr>
          <w:sz w:val="28"/>
          <w:szCs w:val="28"/>
        </w:rPr>
      </w:pPr>
    </w:p>
    <w:p w:rsidR="008649D8" w:rsidRPr="00082713" w:rsidRDefault="00082713" w:rsidP="00082713">
      <w:pPr>
        <w:widowControl/>
        <w:spacing w:line="240" w:lineRule="auto"/>
        <w:ind w:firstLine="851"/>
        <w:rPr>
          <w:b/>
          <w:sz w:val="28"/>
          <w:szCs w:val="28"/>
        </w:rPr>
      </w:pPr>
      <w:r w:rsidRPr="00082713">
        <w:rPr>
          <w:b/>
          <w:sz w:val="28"/>
          <w:szCs w:val="28"/>
        </w:rPr>
        <w:t>3. Перечень планируемых рез</w:t>
      </w:r>
      <w:r>
        <w:rPr>
          <w:b/>
          <w:sz w:val="28"/>
          <w:szCs w:val="28"/>
        </w:rPr>
        <w:t xml:space="preserve">ультатов </w:t>
      </w:r>
      <w:proofErr w:type="gramStart"/>
      <w:r>
        <w:rPr>
          <w:b/>
          <w:sz w:val="28"/>
          <w:szCs w:val="28"/>
        </w:rPr>
        <w:t>обучения по дисциплине</w:t>
      </w:r>
      <w:proofErr w:type="gramEnd"/>
      <w:r>
        <w:rPr>
          <w:b/>
          <w:sz w:val="28"/>
          <w:szCs w:val="28"/>
        </w:rPr>
        <w:t xml:space="preserve"> - </w:t>
      </w:r>
    </w:p>
    <w:p w:rsidR="008649D8" w:rsidRDefault="00082713" w:rsidP="00082713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82713">
        <w:rPr>
          <w:sz w:val="28"/>
          <w:szCs w:val="28"/>
        </w:rPr>
        <w:t xml:space="preserve">зучение дисциплины направлено на формирование следующих </w:t>
      </w:r>
      <w:r w:rsidR="000D79B3">
        <w:rPr>
          <w:sz w:val="28"/>
          <w:szCs w:val="28"/>
        </w:rPr>
        <w:t>компетенций</w:t>
      </w:r>
      <w:r w:rsidRPr="00082713">
        <w:rPr>
          <w:sz w:val="28"/>
          <w:szCs w:val="28"/>
        </w:rPr>
        <w:t>:</w:t>
      </w:r>
      <w:r w:rsidR="00040733">
        <w:rPr>
          <w:sz w:val="28"/>
          <w:szCs w:val="28"/>
        </w:rPr>
        <w:t xml:space="preserve"> </w:t>
      </w:r>
      <w:r w:rsidR="00040733">
        <w:rPr>
          <w:sz w:val="28"/>
          <w:szCs w:val="28"/>
        </w:rPr>
        <w:t>ОК-9</w:t>
      </w:r>
      <w:r w:rsidR="00040733">
        <w:rPr>
          <w:sz w:val="28"/>
          <w:szCs w:val="28"/>
        </w:rPr>
        <w:t>, ОПК-3, ПК-12, ПК-18.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 xml:space="preserve">В результате освоения дисциплины </w:t>
      </w:r>
      <w:proofErr w:type="gramStart"/>
      <w:r w:rsidRPr="00FF6727">
        <w:rPr>
          <w:sz w:val="28"/>
          <w:szCs w:val="28"/>
        </w:rPr>
        <w:t>обучающийся</w:t>
      </w:r>
      <w:proofErr w:type="gramEnd"/>
      <w:r w:rsidRPr="00FF6727">
        <w:rPr>
          <w:sz w:val="28"/>
          <w:szCs w:val="28"/>
        </w:rPr>
        <w:t xml:space="preserve"> должен: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ЗНАТЬ: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lastRenderedPageBreak/>
        <w:t xml:space="preserve">-действующую систему нормативно-правовых актов в области </w:t>
      </w:r>
      <w:proofErr w:type="spellStart"/>
      <w:r w:rsidRPr="00FF6727">
        <w:rPr>
          <w:sz w:val="28"/>
          <w:szCs w:val="28"/>
        </w:rPr>
        <w:t>техносферной</w:t>
      </w:r>
      <w:proofErr w:type="spellEnd"/>
      <w:r w:rsidRPr="00FF6727">
        <w:rPr>
          <w:sz w:val="28"/>
          <w:szCs w:val="28"/>
        </w:rPr>
        <w:t xml:space="preserve"> безопасности;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 xml:space="preserve">-систему управления безопасностью в </w:t>
      </w:r>
      <w:proofErr w:type="spellStart"/>
      <w:r w:rsidRPr="00FF6727">
        <w:rPr>
          <w:sz w:val="28"/>
          <w:szCs w:val="28"/>
        </w:rPr>
        <w:t>техносфере</w:t>
      </w:r>
      <w:proofErr w:type="spellEnd"/>
      <w:r w:rsidRPr="00FF6727">
        <w:rPr>
          <w:sz w:val="28"/>
          <w:szCs w:val="28"/>
        </w:rPr>
        <w:t>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 xml:space="preserve">-виды безопасности в </w:t>
      </w:r>
      <w:proofErr w:type="spellStart"/>
      <w:r w:rsidRPr="00FF6727">
        <w:rPr>
          <w:sz w:val="28"/>
          <w:szCs w:val="28"/>
        </w:rPr>
        <w:t>техносфере</w:t>
      </w:r>
      <w:proofErr w:type="spellEnd"/>
      <w:r w:rsidRPr="00FF6727">
        <w:rPr>
          <w:sz w:val="28"/>
          <w:szCs w:val="28"/>
        </w:rPr>
        <w:t xml:space="preserve"> (производственная, пожарная, экологическая, транспортная, радиационная, безопасность труда и др.);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-организацию надзора и контроля в сфере безопасности, органы государственного надзора, их права и обязанности.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УМЕТЬ: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-пользоваться основными средствами контроля качества среды обитания;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-пользоваться законодательной и нормативной документацией по вопросам надзора и контроля в сфере безопасности;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-правильно оценить соответствие или несоответствие фактического состояния безопасности в организации с нормативными требованиями;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-контролировать состояние используемых средств защиты, принимать решения по замене.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ВЛАДЕТЬ: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-законодательными и правовыми актами в области безопасности и охраны окружающей среды, требованиями к безопасности технических регламентов;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</w:t>
      </w:r>
      <w:proofErr w:type="gramStart"/>
      <w:r w:rsidRPr="00FF6727">
        <w:rPr>
          <w:sz w:val="28"/>
          <w:szCs w:val="28"/>
        </w:rPr>
        <w:t>понятийно-терминологическим</w:t>
      </w:r>
      <w:proofErr w:type="gramEnd"/>
      <w:r w:rsidRPr="00FF6727">
        <w:rPr>
          <w:sz w:val="28"/>
          <w:szCs w:val="28"/>
        </w:rPr>
        <w:t xml:space="preserve"> аппаратов в области безопасности;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-способностью организовать свою работу ради достижения поставленных целей; готовность к использованию инновационных идей;</w:t>
      </w:r>
    </w:p>
    <w:p w:rsidR="00FF6727" w:rsidRPr="00FF6727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-способностью принимать решения в пределах своих полномочий;</w:t>
      </w:r>
    </w:p>
    <w:p w:rsidR="00054199" w:rsidRDefault="00FF6727" w:rsidP="00FF6727">
      <w:pPr>
        <w:widowControl/>
        <w:spacing w:line="240" w:lineRule="auto"/>
        <w:ind w:firstLine="851"/>
        <w:rPr>
          <w:sz w:val="28"/>
          <w:szCs w:val="28"/>
        </w:rPr>
      </w:pPr>
      <w:r w:rsidRPr="00FF6727">
        <w:rPr>
          <w:sz w:val="28"/>
          <w:szCs w:val="28"/>
        </w:rPr>
        <w:t>-способностью использовать организационно-управленческие навыки в профессиональной и социальной деятельности.</w:t>
      </w:r>
    </w:p>
    <w:p w:rsidR="00411682" w:rsidRDefault="00411682" w:rsidP="00FF6727">
      <w:pPr>
        <w:widowControl/>
        <w:spacing w:line="240" w:lineRule="auto"/>
        <w:ind w:firstLine="851"/>
        <w:rPr>
          <w:sz w:val="28"/>
          <w:szCs w:val="28"/>
        </w:rPr>
      </w:pPr>
    </w:p>
    <w:p w:rsidR="006A72C8" w:rsidRPr="006A72C8" w:rsidRDefault="006A72C8" w:rsidP="00411682">
      <w:pPr>
        <w:ind w:firstLine="851"/>
        <w:rPr>
          <w:b/>
          <w:sz w:val="28"/>
          <w:szCs w:val="28"/>
        </w:rPr>
      </w:pPr>
      <w:r w:rsidRPr="006A72C8">
        <w:rPr>
          <w:b/>
          <w:sz w:val="28"/>
          <w:szCs w:val="28"/>
        </w:rPr>
        <w:t>4. Содержание и структура дисциплины</w:t>
      </w:r>
      <w:r>
        <w:rPr>
          <w:b/>
          <w:sz w:val="28"/>
          <w:szCs w:val="28"/>
        </w:rPr>
        <w:t>:</w:t>
      </w:r>
    </w:p>
    <w:p w:rsidR="00054199" w:rsidRDefault="006A72C8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6A72C8">
        <w:rPr>
          <w:sz w:val="28"/>
          <w:szCs w:val="28"/>
        </w:rPr>
        <w:t>Органы государственного надзора и контроля в сфере безопасности</w:t>
      </w:r>
      <w:r>
        <w:rPr>
          <w:sz w:val="28"/>
          <w:szCs w:val="28"/>
        </w:rPr>
        <w:t>.</w:t>
      </w:r>
    </w:p>
    <w:p w:rsidR="006A72C8" w:rsidRDefault="006A72C8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6A72C8">
        <w:rPr>
          <w:sz w:val="28"/>
          <w:szCs w:val="28"/>
        </w:rPr>
        <w:t>Надзор и контроль в сфере безопасности труда</w:t>
      </w:r>
      <w:r>
        <w:rPr>
          <w:sz w:val="28"/>
          <w:szCs w:val="28"/>
        </w:rPr>
        <w:t>.</w:t>
      </w:r>
    </w:p>
    <w:p w:rsidR="006A72C8" w:rsidRDefault="006A72C8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6A72C8">
        <w:rPr>
          <w:sz w:val="28"/>
          <w:szCs w:val="28"/>
        </w:rPr>
        <w:t>Надзор и контроль в сфере экологической безопасности</w:t>
      </w:r>
      <w:r>
        <w:rPr>
          <w:sz w:val="28"/>
          <w:szCs w:val="28"/>
        </w:rPr>
        <w:t>.</w:t>
      </w:r>
    </w:p>
    <w:p w:rsidR="006A72C8" w:rsidRDefault="006A72C8" w:rsidP="006A72C8">
      <w:pPr>
        <w:widowControl/>
        <w:spacing w:line="240" w:lineRule="auto"/>
        <w:ind w:firstLine="851"/>
        <w:rPr>
          <w:sz w:val="28"/>
          <w:szCs w:val="28"/>
        </w:rPr>
      </w:pPr>
      <w:r w:rsidRPr="006A72C8">
        <w:rPr>
          <w:sz w:val="28"/>
          <w:szCs w:val="28"/>
        </w:rPr>
        <w:t>Надзор и контроль в сфере производственной безопасности</w:t>
      </w:r>
      <w:r>
        <w:rPr>
          <w:sz w:val="28"/>
          <w:szCs w:val="28"/>
        </w:rPr>
        <w:t>.</w:t>
      </w:r>
    </w:p>
    <w:p w:rsidR="00411682" w:rsidRDefault="00411682" w:rsidP="006A72C8">
      <w:pPr>
        <w:widowControl/>
        <w:spacing w:line="240" w:lineRule="auto"/>
        <w:ind w:firstLine="851"/>
        <w:rPr>
          <w:sz w:val="28"/>
          <w:szCs w:val="28"/>
        </w:rPr>
      </w:pPr>
    </w:p>
    <w:p w:rsidR="00054199" w:rsidRPr="00411682" w:rsidRDefault="00411682" w:rsidP="0041168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411682">
        <w:rPr>
          <w:b/>
          <w:sz w:val="28"/>
          <w:szCs w:val="28"/>
        </w:rPr>
        <w:t>5. Объем дисциплины и виды учебной работы: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Объем дисциплины – 4 зачетные единицы (144 час.), в том числе: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лекции – </w:t>
      </w:r>
      <w:r w:rsidR="00F502CA">
        <w:rPr>
          <w:sz w:val="28"/>
          <w:szCs w:val="28"/>
        </w:rPr>
        <w:t>16 час;</w:t>
      </w:r>
    </w:p>
    <w:p w:rsidR="00111899" w:rsidRDefault="00655E88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  <w:r w:rsidR="00111899">
        <w:rPr>
          <w:sz w:val="28"/>
          <w:szCs w:val="28"/>
        </w:rPr>
        <w:t xml:space="preserve"> – </w:t>
      </w:r>
      <w:r w:rsidR="00F502CA">
        <w:rPr>
          <w:sz w:val="28"/>
          <w:szCs w:val="28"/>
        </w:rPr>
        <w:t>34 час;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</w:t>
      </w:r>
      <w:r w:rsidR="00F502CA">
        <w:rPr>
          <w:sz w:val="28"/>
          <w:szCs w:val="28"/>
        </w:rPr>
        <w:t>49 час;</w:t>
      </w:r>
    </w:p>
    <w:p w:rsidR="00111899" w:rsidRDefault="00111899" w:rsidP="0011189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контроль – </w:t>
      </w:r>
      <w:r w:rsidR="00842F81">
        <w:rPr>
          <w:sz w:val="28"/>
          <w:szCs w:val="28"/>
        </w:rPr>
        <w:t>45 час.</w:t>
      </w:r>
    </w:p>
    <w:p w:rsidR="008649D8" w:rsidRDefault="00111899" w:rsidP="000F228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Форма контроля знаний – экзамен.</w:t>
      </w:r>
      <w:bookmarkStart w:id="0" w:name="_GoBack"/>
      <w:bookmarkEnd w:id="0"/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A2"/>
    <w:multiLevelType w:val="hybridMultilevel"/>
    <w:tmpl w:val="3F5E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4946"/>
    <w:multiLevelType w:val="hybridMultilevel"/>
    <w:tmpl w:val="91D2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E2606F"/>
    <w:multiLevelType w:val="hybridMultilevel"/>
    <w:tmpl w:val="9CF023C0"/>
    <w:lvl w:ilvl="0" w:tplc="2832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4"/>
  </w:num>
  <w:num w:numId="13">
    <w:abstractNumId w:val="19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20"/>
  </w:num>
  <w:num w:numId="22">
    <w:abstractNumId w:val="15"/>
  </w:num>
  <w:num w:numId="23">
    <w:abstractNumId w:val="17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40733"/>
    <w:rsid w:val="00054199"/>
    <w:rsid w:val="00072DF0"/>
    <w:rsid w:val="00082713"/>
    <w:rsid w:val="000848E7"/>
    <w:rsid w:val="000A1736"/>
    <w:rsid w:val="000B2834"/>
    <w:rsid w:val="000B6233"/>
    <w:rsid w:val="000C4E8C"/>
    <w:rsid w:val="000D0D16"/>
    <w:rsid w:val="000D1602"/>
    <w:rsid w:val="000D2340"/>
    <w:rsid w:val="000D4F76"/>
    <w:rsid w:val="000D79B3"/>
    <w:rsid w:val="000E0EC1"/>
    <w:rsid w:val="000E1649"/>
    <w:rsid w:val="000E35E9"/>
    <w:rsid w:val="000F2285"/>
    <w:rsid w:val="000F2E20"/>
    <w:rsid w:val="000F52D9"/>
    <w:rsid w:val="000F7490"/>
    <w:rsid w:val="00103824"/>
    <w:rsid w:val="00111899"/>
    <w:rsid w:val="0011260D"/>
    <w:rsid w:val="00117EDD"/>
    <w:rsid w:val="00122920"/>
    <w:rsid w:val="001267A8"/>
    <w:rsid w:val="001427D7"/>
    <w:rsid w:val="001448B0"/>
    <w:rsid w:val="00152B20"/>
    <w:rsid w:val="00152D38"/>
    <w:rsid w:val="001531DD"/>
    <w:rsid w:val="001549A1"/>
    <w:rsid w:val="00154D91"/>
    <w:rsid w:val="001611CB"/>
    <w:rsid w:val="001612B1"/>
    <w:rsid w:val="00163F22"/>
    <w:rsid w:val="00173812"/>
    <w:rsid w:val="001863CC"/>
    <w:rsid w:val="00187991"/>
    <w:rsid w:val="00197531"/>
    <w:rsid w:val="001A78C6"/>
    <w:rsid w:val="001B2F34"/>
    <w:rsid w:val="001B6588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FE9"/>
    <w:rsid w:val="00294080"/>
    <w:rsid w:val="002A228F"/>
    <w:rsid w:val="002A28B2"/>
    <w:rsid w:val="002A4604"/>
    <w:rsid w:val="002B3CC4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654A"/>
    <w:rsid w:val="00397A1D"/>
    <w:rsid w:val="003A4CC6"/>
    <w:rsid w:val="003A777B"/>
    <w:rsid w:val="003B57E2"/>
    <w:rsid w:val="003C1376"/>
    <w:rsid w:val="003C1BCC"/>
    <w:rsid w:val="003C4293"/>
    <w:rsid w:val="003D4E39"/>
    <w:rsid w:val="003E47E8"/>
    <w:rsid w:val="004039C2"/>
    <w:rsid w:val="00411682"/>
    <w:rsid w:val="004122E6"/>
    <w:rsid w:val="0041232E"/>
    <w:rsid w:val="00412C37"/>
    <w:rsid w:val="00413FA4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3D39"/>
    <w:rsid w:val="004C3FFE"/>
    <w:rsid w:val="004C4122"/>
    <w:rsid w:val="004E0313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5150"/>
    <w:rsid w:val="00567324"/>
    <w:rsid w:val="00574AF6"/>
    <w:rsid w:val="005820CB"/>
    <w:rsid w:val="005833BA"/>
    <w:rsid w:val="005A43A3"/>
    <w:rsid w:val="005A7DB7"/>
    <w:rsid w:val="005B59F7"/>
    <w:rsid w:val="005B5D66"/>
    <w:rsid w:val="005C203E"/>
    <w:rsid w:val="005C214C"/>
    <w:rsid w:val="005D16C9"/>
    <w:rsid w:val="005D40E9"/>
    <w:rsid w:val="005E4B91"/>
    <w:rsid w:val="005E7600"/>
    <w:rsid w:val="005E7989"/>
    <w:rsid w:val="005F29AD"/>
    <w:rsid w:val="006338D7"/>
    <w:rsid w:val="00655E88"/>
    <w:rsid w:val="006622A4"/>
    <w:rsid w:val="00665E04"/>
    <w:rsid w:val="00670DC4"/>
    <w:rsid w:val="006758BB"/>
    <w:rsid w:val="006759B2"/>
    <w:rsid w:val="00677827"/>
    <w:rsid w:val="0069136B"/>
    <w:rsid w:val="00692E37"/>
    <w:rsid w:val="006A72C8"/>
    <w:rsid w:val="006B4827"/>
    <w:rsid w:val="006B5760"/>
    <w:rsid w:val="006B624F"/>
    <w:rsid w:val="006B6C1A"/>
    <w:rsid w:val="006E4AE9"/>
    <w:rsid w:val="006E6582"/>
    <w:rsid w:val="006F033C"/>
    <w:rsid w:val="006F0765"/>
    <w:rsid w:val="006F0989"/>
    <w:rsid w:val="006F1EA6"/>
    <w:rsid w:val="006F74A7"/>
    <w:rsid w:val="00704C20"/>
    <w:rsid w:val="00713032"/>
    <w:rsid w:val="007150CC"/>
    <w:rsid w:val="007227FA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10DB"/>
    <w:rsid w:val="008147D9"/>
    <w:rsid w:val="00816F43"/>
    <w:rsid w:val="00823DC0"/>
    <w:rsid w:val="008353E1"/>
    <w:rsid w:val="00842F81"/>
    <w:rsid w:val="00846C11"/>
    <w:rsid w:val="008534DF"/>
    <w:rsid w:val="00854E56"/>
    <w:rsid w:val="008624ED"/>
    <w:rsid w:val="008633AD"/>
    <w:rsid w:val="008649D8"/>
    <w:rsid w:val="008651E5"/>
    <w:rsid w:val="00871D7B"/>
    <w:rsid w:val="008738C0"/>
    <w:rsid w:val="00876F1E"/>
    <w:rsid w:val="008839F8"/>
    <w:rsid w:val="008A57B5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3B5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54F2"/>
    <w:rsid w:val="00B256A3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2363"/>
    <w:rsid w:val="00BE4E4C"/>
    <w:rsid w:val="00BE77FD"/>
    <w:rsid w:val="00BF49EC"/>
    <w:rsid w:val="00BF5752"/>
    <w:rsid w:val="00BF58CD"/>
    <w:rsid w:val="00C00488"/>
    <w:rsid w:val="00C0197A"/>
    <w:rsid w:val="00C03E36"/>
    <w:rsid w:val="00C0465D"/>
    <w:rsid w:val="00C11E10"/>
    <w:rsid w:val="00C11FDE"/>
    <w:rsid w:val="00C142EA"/>
    <w:rsid w:val="00C15EE3"/>
    <w:rsid w:val="00C2781E"/>
    <w:rsid w:val="00C31C43"/>
    <w:rsid w:val="00C37D9F"/>
    <w:rsid w:val="00C454C9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741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010FC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8A7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992"/>
    <w:rsid w:val="00E76DB1"/>
    <w:rsid w:val="00E8050E"/>
    <w:rsid w:val="00E80B23"/>
    <w:rsid w:val="00E8214F"/>
    <w:rsid w:val="00E823E2"/>
    <w:rsid w:val="00E92874"/>
    <w:rsid w:val="00E9324E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485E"/>
    <w:rsid w:val="00F05DEA"/>
    <w:rsid w:val="00F13FAB"/>
    <w:rsid w:val="00F15715"/>
    <w:rsid w:val="00F23B7B"/>
    <w:rsid w:val="00F35997"/>
    <w:rsid w:val="00F4289A"/>
    <w:rsid w:val="00F43F0B"/>
    <w:rsid w:val="00F502C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E45E8"/>
    <w:rsid w:val="00FF1AB5"/>
    <w:rsid w:val="00FF6311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C11E10"/>
    <w:pPr>
      <w:keepNext/>
      <w:widowControl/>
      <w:numPr>
        <w:numId w:val="24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BE236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BE2363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rsid w:val="00E9324E"/>
    <w:rPr>
      <w:sz w:val="18"/>
      <w:szCs w:val="18"/>
    </w:rPr>
  </w:style>
  <w:style w:type="character" w:customStyle="1" w:styleId="10">
    <w:name w:val="Заголовок 1 Знак"/>
    <w:link w:val="1"/>
    <w:rsid w:val="00C11E10"/>
    <w:rPr>
      <w:rFonts w:ascii="Times New Roman" w:hAnsi="Times New Roman"/>
      <w:b/>
      <w:sz w:val="24"/>
      <w:szCs w:val="20"/>
    </w:rPr>
  </w:style>
  <w:style w:type="character" w:styleId="a7">
    <w:name w:val="Hyperlink"/>
    <w:uiPriority w:val="99"/>
    <w:unhideWhenUsed/>
    <w:rsid w:val="001549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Lina</cp:lastModifiedBy>
  <cp:revision>129</cp:revision>
  <cp:lastPrinted>2016-11-28T10:52:00Z</cp:lastPrinted>
  <dcterms:created xsi:type="dcterms:W3CDTF">2015-11-25T10:05:00Z</dcterms:created>
  <dcterms:modified xsi:type="dcterms:W3CDTF">2018-05-15T08:53:00Z</dcterms:modified>
</cp:coreProperties>
</file>