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89" w:rsidRDefault="00C53489" w:rsidP="00451DCB">
      <w:r>
        <w:t xml:space="preserve">                                                                                            </w:t>
      </w:r>
    </w:p>
    <w:p w:rsidR="009757D4" w:rsidRPr="00C53489" w:rsidRDefault="009757D4" w:rsidP="00C53489">
      <w:pPr>
        <w:tabs>
          <w:tab w:val="left" w:pos="5760"/>
        </w:tabs>
      </w:pPr>
    </w:p>
    <w:p w:rsidR="00C53489" w:rsidRPr="00C53489" w:rsidRDefault="00C53489" w:rsidP="00B84314">
      <w:pPr>
        <w:pStyle w:val="a3"/>
      </w:pPr>
      <w:r>
        <w:t xml:space="preserve">                                              </w:t>
      </w:r>
      <w:r w:rsidRPr="00C53489">
        <w:t>АННОТАЦИЯ</w:t>
      </w:r>
    </w:p>
    <w:p w:rsidR="00D40A8A" w:rsidRPr="00DC3E84" w:rsidRDefault="00B84314" w:rsidP="00D40A8A">
      <w:pPr>
        <w:pStyle w:val="a3"/>
      </w:pPr>
      <w:r>
        <w:t xml:space="preserve">                                                 </w:t>
      </w:r>
      <w:r w:rsidR="00D40A8A">
        <w:t>Дисциплины</w:t>
      </w:r>
    </w:p>
    <w:p w:rsidR="00D40A8A" w:rsidRPr="00DC3E84" w:rsidRDefault="00D40A8A" w:rsidP="00D40A8A">
      <w:pPr>
        <w:pStyle w:val="a3"/>
      </w:pPr>
      <w:r>
        <w:t xml:space="preserve">                                   </w:t>
      </w:r>
      <w:r w:rsidRPr="00DC3E84">
        <w:t>«</w:t>
      </w:r>
      <w:r>
        <w:t>Производственная безопасность</w:t>
      </w:r>
      <w:r w:rsidRPr="00DC3E84">
        <w:t>»</w:t>
      </w:r>
    </w:p>
    <w:p w:rsidR="00D40A8A" w:rsidRPr="00DC3E84" w:rsidRDefault="00D40A8A" w:rsidP="00D40A8A"/>
    <w:p w:rsidR="00D40A8A" w:rsidRPr="00DC3E84" w:rsidRDefault="00D40A8A" w:rsidP="00B95391">
      <w:pPr>
        <w:pStyle w:val="a3"/>
        <w:spacing w:line="276" w:lineRule="auto"/>
      </w:pPr>
      <w:r w:rsidRPr="00DC3E84">
        <w:t xml:space="preserve">Направление подготовки – </w:t>
      </w:r>
      <w:r w:rsidRPr="00DC3E84">
        <w:rPr>
          <w:bCs/>
        </w:rPr>
        <w:t>20.03.01  «Техносферная безопасность».</w:t>
      </w:r>
      <w:r w:rsidRPr="00DC3E84">
        <w:rPr>
          <w:bCs/>
        </w:rPr>
        <w:br/>
      </w:r>
      <w:r w:rsidRPr="00DC3E84">
        <w:t>Квалификация (степень) выпускника – бакалавр.</w:t>
      </w:r>
    </w:p>
    <w:p w:rsidR="00D40A8A" w:rsidRPr="00D40A8A" w:rsidRDefault="00D40A8A" w:rsidP="00B95391">
      <w:r w:rsidRPr="00DC3E84">
        <w:t>Профиль – «Безопасность технологических процессов и производств».</w:t>
      </w:r>
    </w:p>
    <w:p w:rsidR="00C53489" w:rsidRPr="00C53489" w:rsidRDefault="00C53489" w:rsidP="00D40A8A">
      <w:pPr>
        <w:jc w:val="center"/>
        <w:rPr>
          <w:b/>
        </w:rPr>
      </w:pPr>
      <w:r w:rsidRPr="00C53489">
        <w:rPr>
          <w:b/>
        </w:rPr>
        <w:t>1. Место дисциплины в структуре основной профессиональной образовательной программы</w:t>
      </w:r>
    </w:p>
    <w:p w:rsidR="00D40A8A" w:rsidRDefault="00D40A8A" w:rsidP="00C53489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Pr="00D40A8A">
        <w:rPr>
          <w:rFonts w:eastAsia="Times New Roman" w:cs="Times New Roman"/>
          <w:bCs/>
          <w:szCs w:val="28"/>
          <w:lang w:eastAsia="ru-RU"/>
        </w:rPr>
        <w:t>Дисциплина «Производственная безопасность»   (Б</w:t>
      </w:r>
      <w:proofErr w:type="gramStart"/>
      <w:r w:rsidRPr="00D40A8A">
        <w:rPr>
          <w:rFonts w:eastAsia="Times New Roman" w:cs="Times New Roman"/>
          <w:bCs/>
          <w:szCs w:val="28"/>
          <w:lang w:eastAsia="ru-RU"/>
        </w:rPr>
        <w:t>1</w:t>
      </w:r>
      <w:proofErr w:type="gramEnd"/>
      <w:r w:rsidRPr="00D40A8A">
        <w:rPr>
          <w:rFonts w:eastAsia="Times New Roman" w:cs="Times New Roman"/>
          <w:bCs/>
          <w:szCs w:val="28"/>
          <w:lang w:eastAsia="ru-RU"/>
        </w:rPr>
        <w:t>.В.ОД.</w:t>
      </w:r>
      <w:r w:rsidR="00523E13">
        <w:rPr>
          <w:rFonts w:eastAsia="Times New Roman" w:cs="Times New Roman"/>
          <w:bCs/>
          <w:szCs w:val="28"/>
          <w:lang w:eastAsia="ru-RU"/>
        </w:rPr>
        <w:t>3</w:t>
      </w:r>
      <w:bookmarkStart w:id="0" w:name="_GoBack"/>
      <w:bookmarkEnd w:id="0"/>
      <w:r w:rsidRPr="00D40A8A">
        <w:rPr>
          <w:rFonts w:eastAsia="Times New Roman" w:cs="Times New Roman"/>
          <w:bCs/>
          <w:szCs w:val="28"/>
          <w:lang w:eastAsia="ru-RU"/>
        </w:rPr>
        <w:t xml:space="preserve">) относится к вариативной части профессионального цикла и является обязательной дисциплиной.   </w:t>
      </w:r>
    </w:p>
    <w:p w:rsidR="00C53489" w:rsidRPr="00C53489" w:rsidRDefault="00C53489" w:rsidP="00D40A8A">
      <w:pPr>
        <w:jc w:val="center"/>
        <w:rPr>
          <w:b/>
        </w:rPr>
      </w:pPr>
      <w:r w:rsidRPr="00C53489">
        <w:rPr>
          <w:b/>
        </w:rPr>
        <w:t>2. Цель и задачи дисциплины</w:t>
      </w:r>
    </w:p>
    <w:p w:rsidR="00D40A8A" w:rsidRPr="00D40A8A" w:rsidRDefault="00E0797E" w:rsidP="00D40A8A">
      <w:pPr>
        <w:jc w:val="both"/>
        <w:rPr>
          <w:rFonts w:eastAsia="Times New Roman" w:cs="Times New Roman"/>
          <w:szCs w:val="28"/>
          <w:lang w:eastAsia="ru-RU"/>
        </w:rPr>
      </w:pPr>
      <w:r>
        <w:t xml:space="preserve">          </w:t>
      </w:r>
      <w:r w:rsidR="00D40A8A" w:rsidRPr="00D40A8A">
        <w:rPr>
          <w:rFonts w:eastAsia="Times New Roman" w:cs="Times New Roman"/>
          <w:szCs w:val="28"/>
          <w:lang w:eastAsia="ru-RU"/>
        </w:rPr>
        <w:t>Целью освоения курса</w:t>
      </w:r>
      <w:r w:rsidR="00D40A8A" w:rsidRPr="00D40A8A">
        <w:rPr>
          <w:rFonts w:eastAsia="Times New Roman" w:cs="Times New Roman"/>
          <w:b/>
          <w:szCs w:val="28"/>
          <w:lang w:eastAsia="ru-RU"/>
        </w:rPr>
        <w:t xml:space="preserve"> </w:t>
      </w:r>
      <w:r w:rsidR="00D40A8A" w:rsidRPr="00D40A8A">
        <w:rPr>
          <w:rFonts w:eastAsia="Times New Roman" w:cs="Times New Roman"/>
          <w:szCs w:val="28"/>
          <w:lang w:eastAsia="ru-RU"/>
        </w:rPr>
        <w:t>«Произ</w:t>
      </w:r>
      <w:r w:rsidR="00C520F8">
        <w:rPr>
          <w:rFonts w:eastAsia="Times New Roman" w:cs="Times New Roman"/>
          <w:szCs w:val="28"/>
          <w:lang w:eastAsia="ru-RU"/>
        </w:rPr>
        <w:t>водственная безопасность»  являе</w:t>
      </w:r>
      <w:r w:rsidR="00D40A8A" w:rsidRPr="00D40A8A">
        <w:rPr>
          <w:rFonts w:eastAsia="Times New Roman" w:cs="Times New Roman"/>
          <w:szCs w:val="28"/>
          <w:lang w:eastAsia="ru-RU"/>
        </w:rPr>
        <w:t>тся: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 – приобретение совокупности знаний, умений и навыков для при</w:t>
      </w:r>
      <w:r w:rsidRPr="00D40A8A">
        <w:rPr>
          <w:rFonts w:eastAsia="Times New Roman" w:cs="Times New Roman"/>
          <w:szCs w:val="28"/>
          <w:lang w:eastAsia="ru-RU"/>
        </w:rPr>
        <w:softHyphen/>
        <w:t>менения их в сфере профессиональной деятельности и позволяющих обеспечивать безопас</w:t>
      </w:r>
      <w:r w:rsidRPr="00D40A8A">
        <w:rPr>
          <w:rFonts w:eastAsia="Times New Roman" w:cs="Times New Roman"/>
          <w:szCs w:val="28"/>
          <w:lang w:eastAsia="ru-RU"/>
        </w:rPr>
        <w:softHyphen/>
        <w:t>ность труда  на объектах профессиональной деятельности;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 - формирование характера мышления и ценностных ориентаций, при которых вопросы безопасности рассматриваются в качестве приоритета, а также представления о неразрывном единстве эффективной профессиональной деятельности и защищенности чело</w:t>
      </w:r>
      <w:r w:rsidRPr="00D40A8A">
        <w:rPr>
          <w:rFonts w:eastAsia="Times New Roman" w:cs="Times New Roman"/>
          <w:szCs w:val="28"/>
          <w:lang w:eastAsia="ru-RU"/>
        </w:rPr>
        <w:softHyphen/>
        <w:t>века.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Для достижения этой</w:t>
      </w:r>
      <w:r w:rsidRPr="00D40A8A">
        <w:rPr>
          <w:rFonts w:eastAsia="Times New Roman" w:cs="Times New Roman"/>
          <w:bCs/>
          <w:szCs w:val="28"/>
          <w:lang w:eastAsia="ru-RU"/>
        </w:rPr>
        <w:t xml:space="preserve"> цели, решаются следующие </w:t>
      </w:r>
      <w:r>
        <w:rPr>
          <w:rFonts w:eastAsia="Times New Roman" w:cs="Times New Roman"/>
          <w:bCs/>
          <w:szCs w:val="28"/>
          <w:lang w:eastAsia="ru-RU"/>
        </w:rPr>
        <w:t>задачи</w:t>
      </w:r>
      <w:r w:rsidRPr="00D40A8A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 - приобретение знаний для идентификации и оценки воздействия на человека вредных и опасных факторов производственной среды;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 - изучение принципов и методов, защиты человека от вредных и опасных производственных факторов; 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 - изучение мер электробезопасности и пожарной безопасности на объектах специальности.</w:t>
      </w:r>
    </w:p>
    <w:p w:rsidR="00D40A8A" w:rsidRDefault="00D40A8A" w:rsidP="00D40A8A">
      <w:pPr>
        <w:rPr>
          <w:b/>
        </w:rPr>
      </w:pPr>
    </w:p>
    <w:p w:rsidR="00D40A8A" w:rsidRDefault="00D40A8A" w:rsidP="00D40A8A">
      <w:pPr>
        <w:rPr>
          <w:b/>
        </w:rPr>
      </w:pPr>
    </w:p>
    <w:p w:rsidR="00C53489" w:rsidRPr="00C53489" w:rsidRDefault="00C53489" w:rsidP="00D40A8A">
      <w:pPr>
        <w:jc w:val="center"/>
        <w:rPr>
          <w:b/>
        </w:rPr>
      </w:pPr>
      <w:r w:rsidRPr="00C53489">
        <w:rPr>
          <w:b/>
        </w:rPr>
        <w:t xml:space="preserve">3. Перечень планируемых результатов </w:t>
      </w:r>
      <w:proofErr w:type="gramStart"/>
      <w:r w:rsidRPr="00C53489">
        <w:rPr>
          <w:b/>
        </w:rPr>
        <w:t>обучения по дисциплине</w:t>
      </w:r>
      <w:proofErr w:type="gramEnd"/>
    </w:p>
    <w:p w:rsidR="00D40A8A" w:rsidRPr="00D40A8A" w:rsidRDefault="00B84314" w:rsidP="00D40A8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 xml:space="preserve">    </w:t>
      </w:r>
      <w:r w:rsidR="00D40A8A" w:rsidRPr="00D40A8A">
        <w:rPr>
          <w:rFonts w:eastAsia="Times New Roman" w:cs="Times New Roman"/>
          <w:szCs w:val="28"/>
          <w:lang w:eastAsia="ru-RU"/>
        </w:rPr>
        <w:t>В результате освоения  дисциплины студент должен:</w:t>
      </w:r>
    </w:p>
    <w:p w:rsidR="00D40A8A" w:rsidRPr="00D40A8A" w:rsidRDefault="00D40A8A" w:rsidP="00D40A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b/>
          <w:szCs w:val="28"/>
          <w:lang w:eastAsia="ru-RU"/>
        </w:rPr>
        <w:t>Знать:</w:t>
      </w:r>
      <w:r w:rsidRPr="00D40A8A">
        <w:rPr>
          <w:rFonts w:eastAsia="Times New Roman" w:cs="Times New Roman"/>
          <w:szCs w:val="28"/>
          <w:lang w:eastAsia="ru-RU"/>
        </w:rPr>
        <w:t xml:space="preserve"> </w:t>
      </w:r>
    </w:p>
    <w:p w:rsidR="00D40A8A" w:rsidRPr="00D40A8A" w:rsidRDefault="00D40A8A" w:rsidP="00D40A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lastRenderedPageBreak/>
        <w:t>- правила организации безопас</w:t>
      </w:r>
      <w:r w:rsidRPr="00D40A8A">
        <w:rPr>
          <w:rFonts w:eastAsia="Times New Roman" w:cs="Times New Roman"/>
          <w:szCs w:val="28"/>
          <w:lang w:eastAsia="ru-RU"/>
        </w:rPr>
        <w:softHyphen/>
        <w:t xml:space="preserve">ных условий труда на предприятии; </w:t>
      </w:r>
    </w:p>
    <w:p w:rsidR="00D40A8A" w:rsidRPr="00D40A8A" w:rsidRDefault="00D40A8A" w:rsidP="00D40A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- физиологические основы действия опасностей техногенного характера на человека; </w:t>
      </w:r>
    </w:p>
    <w:p w:rsidR="00D40A8A" w:rsidRPr="00D40A8A" w:rsidRDefault="00D40A8A" w:rsidP="00D40A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>- коллективные и индивидуальные средства защиты;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- номенклатуру, периодичность и нормы испытаний технических и электрозащитных средств; 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</w:t>
      </w:r>
      <w:r w:rsidRPr="00D40A8A">
        <w:rPr>
          <w:rFonts w:eastAsia="Times New Roman" w:cs="Times New Roman"/>
          <w:b/>
          <w:szCs w:val="28"/>
          <w:lang w:eastAsia="ru-RU"/>
        </w:rPr>
        <w:t>Уметь:</w:t>
      </w:r>
      <w:r w:rsidRPr="00D40A8A">
        <w:rPr>
          <w:rFonts w:eastAsia="Times New Roman" w:cs="Times New Roman"/>
          <w:szCs w:val="28"/>
          <w:lang w:eastAsia="ru-RU"/>
        </w:rPr>
        <w:t xml:space="preserve">  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- выполнять простые расчеты технических средств защиты от воздействия опасных и вредных производственных факторов;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- организовывать обучение и прием экзаменов по охране труда и  электробезопасности;</w:t>
      </w:r>
    </w:p>
    <w:p w:rsidR="00D40A8A" w:rsidRPr="00D40A8A" w:rsidRDefault="00D40A8A" w:rsidP="00D40A8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 - составлять документацию по обеспечению производственной безопасности на объектах профессиональной деятельности,</w:t>
      </w:r>
    </w:p>
    <w:p w:rsidR="00D40A8A" w:rsidRPr="00D40A8A" w:rsidRDefault="00D40A8A" w:rsidP="00D40A8A">
      <w:pPr>
        <w:spacing w:after="0" w:line="240" w:lineRule="auto"/>
        <w:ind w:right="-144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    </w:t>
      </w:r>
      <w:r w:rsidRPr="00D40A8A">
        <w:rPr>
          <w:rFonts w:eastAsia="Times New Roman" w:cs="Times New Roman"/>
          <w:b/>
          <w:szCs w:val="28"/>
          <w:lang w:eastAsia="ru-RU"/>
        </w:rPr>
        <w:t xml:space="preserve">Владеть: </w:t>
      </w:r>
      <w:r w:rsidRPr="00D40A8A">
        <w:rPr>
          <w:rFonts w:eastAsia="Times New Roman" w:cs="Times New Roman"/>
          <w:szCs w:val="28"/>
          <w:lang w:eastAsia="ru-RU"/>
        </w:rPr>
        <w:t xml:space="preserve"> </w:t>
      </w:r>
    </w:p>
    <w:p w:rsidR="00D40A8A" w:rsidRPr="00D40A8A" w:rsidRDefault="00D40A8A" w:rsidP="00D40A8A">
      <w:pPr>
        <w:spacing w:after="0" w:line="240" w:lineRule="auto"/>
        <w:ind w:right="-144"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- понятийно-терминологическим аппаратом;  </w:t>
      </w:r>
    </w:p>
    <w:p w:rsidR="00D40A8A" w:rsidRPr="00D40A8A" w:rsidRDefault="00D40A8A" w:rsidP="00D40A8A">
      <w:pPr>
        <w:spacing w:after="0" w:line="240" w:lineRule="auto"/>
        <w:ind w:right="-144"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>- правовыми и нормативно-тех</w:t>
      </w:r>
      <w:r w:rsidRPr="00D40A8A">
        <w:rPr>
          <w:rFonts w:eastAsia="Times New Roman" w:cs="Times New Roman"/>
          <w:szCs w:val="28"/>
          <w:lang w:eastAsia="ru-RU"/>
        </w:rPr>
        <w:softHyphen/>
        <w:t>ническими основами управления производственной безопасностью;</w:t>
      </w:r>
    </w:p>
    <w:p w:rsidR="00D40A8A" w:rsidRPr="00D40A8A" w:rsidRDefault="00D40A8A" w:rsidP="00D40A8A">
      <w:pPr>
        <w:spacing w:after="0" w:line="240" w:lineRule="auto"/>
        <w:ind w:right="-144"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>- методами   кон</w:t>
      </w:r>
      <w:r w:rsidRPr="00D40A8A">
        <w:rPr>
          <w:rFonts w:eastAsia="Times New Roman" w:cs="Times New Roman"/>
          <w:szCs w:val="28"/>
          <w:lang w:eastAsia="ru-RU"/>
        </w:rPr>
        <w:softHyphen/>
        <w:t>тро</w:t>
      </w:r>
      <w:r w:rsidRPr="00D40A8A">
        <w:rPr>
          <w:rFonts w:eastAsia="Times New Roman" w:cs="Times New Roman"/>
          <w:szCs w:val="28"/>
          <w:lang w:eastAsia="ru-RU"/>
        </w:rPr>
        <w:softHyphen/>
        <w:t>ля и испытаний технических и электрозащитных средств;</w:t>
      </w:r>
    </w:p>
    <w:p w:rsidR="00D40A8A" w:rsidRPr="00D40A8A" w:rsidRDefault="00D40A8A" w:rsidP="00D40A8A">
      <w:pPr>
        <w:spacing w:after="0" w:line="240" w:lineRule="auto"/>
        <w:ind w:right="-144" w:firstLine="708"/>
        <w:jc w:val="both"/>
        <w:rPr>
          <w:rFonts w:eastAsia="Times New Roman" w:cs="Times New Roman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>-  практическими навыками по использованию при</w:t>
      </w:r>
      <w:r w:rsidRPr="00D40A8A">
        <w:rPr>
          <w:rFonts w:eastAsia="Times New Roman" w:cs="Times New Roman"/>
          <w:szCs w:val="28"/>
          <w:lang w:eastAsia="ru-RU"/>
        </w:rPr>
        <w:softHyphen/>
        <w:t>бо</w:t>
      </w:r>
      <w:r w:rsidRPr="00D40A8A">
        <w:rPr>
          <w:rFonts w:eastAsia="Times New Roman" w:cs="Times New Roman"/>
          <w:szCs w:val="28"/>
          <w:lang w:eastAsia="ru-RU"/>
        </w:rPr>
        <w:softHyphen/>
        <w:t>ров  контроля средств защиты;</w:t>
      </w:r>
    </w:p>
    <w:p w:rsidR="00D40A8A" w:rsidRPr="00D40A8A" w:rsidRDefault="00D40A8A" w:rsidP="00D40A8A">
      <w:pPr>
        <w:spacing w:after="0" w:line="240" w:lineRule="auto"/>
        <w:ind w:right="-144" w:firstLine="708"/>
        <w:jc w:val="both"/>
        <w:rPr>
          <w:rFonts w:eastAsia="Times New Roman" w:cs="Calibri"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- </w:t>
      </w:r>
      <w:r w:rsidRPr="00D40A8A">
        <w:rPr>
          <w:rFonts w:eastAsia="Times New Roman" w:cs="Calibri"/>
          <w:szCs w:val="28"/>
          <w:lang w:eastAsia="ru-RU"/>
        </w:rPr>
        <w:t>основными методами защиты</w:t>
      </w:r>
      <w:r w:rsidRPr="00D40A8A">
        <w:rPr>
          <w:rFonts w:eastAsia="Times New Roman" w:cs="Calibri"/>
          <w:i/>
          <w:szCs w:val="28"/>
          <w:lang w:eastAsia="ru-RU"/>
        </w:rPr>
        <w:t xml:space="preserve"> </w:t>
      </w:r>
      <w:r w:rsidRPr="00D40A8A">
        <w:rPr>
          <w:rFonts w:eastAsia="Times New Roman" w:cs="Calibri"/>
          <w:szCs w:val="28"/>
          <w:lang w:eastAsia="ru-RU"/>
        </w:rPr>
        <w:t>персонала и населения от последствий возможных аварий, катастроф, связанных с нарушением работы производственного оборудования;</w:t>
      </w:r>
    </w:p>
    <w:p w:rsidR="00D40A8A" w:rsidRPr="00D40A8A" w:rsidRDefault="00D40A8A" w:rsidP="00D40A8A">
      <w:pPr>
        <w:spacing w:after="0" w:line="240" w:lineRule="auto"/>
        <w:ind w:right="-144" w:firstLine="708"/>
        <w:jc w:val="both"/>
        <w:rPr>
          <w:rFonts w:eastAsia="Times New Roman" w:cs="Calibri"/>
          <w:szCs w:val="28"/>
          <w:lang w:eastAsia="ru-RU"/>
        </w:rPr>
      </w:pPr>
      <w:r w:rsidRPr="00D40A8A">
        <w:rPr>
          <w:rFonts w:eastAsia="Times New Roman" w:cs="Calibri"/>
          <w:szCs w:val="28"/>
          <w:lang w:eastAsia="ru-RU"/>
        </w:rPr>
        <w:t xml:space="preserve">- навыками оказания доврачебной помощи при </w:t>
      </w:r>
      <w:proofErr w:type="spellStart"/>
      <w:r w:rsidRPr="00D40A8A">
        <w:rPr>
          <w:rFonts w:eastAsia="Times New Roman" w:cs="Calibri"/>
          <w:szCs w:val="28"/>
          <w:lang w:eastAsia="ru-RU"/>
        </w:rPr>
        <w:t>несчастеом</w:t>
      </w:r>
      <w:proofErr w:type="spellEnd"/>
      <w:r w:rsidRPr="00D40A8A">
        <w:rPr>
          <w:rFonts w:eastAsia="Times New Roman" w:cs="Calibri"/>
          <w:szCs w:val="28"/>
          <w:lang w:eastAsia="ru-RU"/>
        </w:rPr>
        <w:t xml:space="preserve"> случае на предприятии.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    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Изучение дисциплины направлено на формирование следующих </w:t>
      </w:r>
      <w:r w:rsidRPr="00D40A8A">
        <w:rPr>
          <w:rFonts w:eastAsia="Times New Roman" w:cs="Times New Roman"/>
          <w:b/>
          <w:bCs/>
          <w:szCs w:val="28"/>
          <w:lang w:eastAsia="ru-RU"/>
        </w:rPr>
        <w:t>общекультурных компетенций (</w:t>
      </w:r>
      <w:proofErr w:type="gramStart"/>
      <w:r w:rsidRPr="00D40A8A">
        <w:rPr>
          <w:rFonts w:eastAsia="Times New Roman" w:cs="Times New Roman"/>
          <w:b/>
          <w:bCs/>
          <w:szCs w:val="28"/>
          <w:lang w:eastAsia="ru-RU"/>
        </w:rPr>
        <w:t>ОК</w:t>
      </w:r>
      <w:proofErr w:type="gramEnd"/>
      <w:r w:rsidRPr="00D40A8A">
        <w:rPr>
          <w:rFonts w:eastAsia="Times New Roman" w:cs="Times New Roman"/>
          <w:b/>
          <w:bCs/>
          <w:szCs w:val="28"/>
          <w:lang w:eastAsia="ru-RU"/>
        </w:rPr>
        <w:t>)</w:t>
      </w:r>
      <w:r w:rsidRPr="00D40A8A">
        <w:rPr>
          <w:rFonts w:eastAsia="Times New Roman" w:cs="Times New Roman"/>
          <w:bCs/>
          <w:szCs w:val="28"/>
          <w:lang w:eastAsia="ru-RU"/>
        </w:rPr>
        <w:t>: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   -   владением компетенциями сохранения здоровья (знание и соблюдение норм здорового образа жизни и физической культуры) (ОК-1); 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Изучение дисциплины направлено на формирование следующих </w:t>
      </w:r>
      <w:r w:rsidRPr="00D40A8A">
        <w:rPr>
          <w:rFonts w:eastAsia="Times New Roman" w:cs="Times New Roman"/>
          <w:b/>
          <w:bCs/>
          <w:szCs w:val="28"/>
          <w:lang w:eastAsia="ru-RU"/>
        </w:rPr>
        <w:t>общепрофессиональных компетенций (ОПК)</w:t>
      </w:r>
      <w:r w:rsidRPr="00D40A8A">
        <w:rPr>
          <w:rFonts w:eastAsia="Times New Roman" w:cs="Times New Roman"/>
          <w:bCs/>
          <w:szCs w:val="28"/>
          <w:lang w:eastAsia="ru-RU"/>
        </w:rPr>
        <w:t>: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 - способностью пропагандировать цели и задачи обеспечения безопасности человека и окружающей среды (ОПК-4);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D40A8A">
        <w:rPr>
          <w:rFonts w:eastAsia="Times New Roman" w:cs="Times New Roman"/>
          <w:szCs w:val="28"/>
          <w:lang w:eastAsia="ru-RU"/>
        </w:rPr>
        <w:t xml:space="preserve">      Изучение дисциплины направлено на формирование следующих </w:t>
      </w:r>
      <w:r w:rsidRPr="00D40A8A">
        <w:rPr>
          <w:rFonts w:eastAsia="Times New Roman" w:cs="Times New Roman"/>
          <w:b/>
          <w:szCs w:val="28"/>
          <w:lang w:eastAsia="ru-RU"/>
        </w:rPr>
        <w:t>профессиональных компетенций (ПК)</w:t>
      </w:r>
      <w:r w:rsidRPr="00D40A8A">
        <w:rPr>
          <w:rFonts w:eastAsia="Times New Roman" w:cs="Times New Roman"/>
          <w:szCs w:val="28"/>
          <w:lang w:eastAsia="ru-RU"/>
        </w:rPr>
        <w:t>:</w:t>
      </w:r>
      <w:r w:rsidRPr="00D40A8A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   в проектно-конструкторской деятельности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 - способностью принимать участие в инженерных разработках среднего уровня сложности в составе коллектива (ПК-1);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lastRenderedPageBreak/>
        <w:t xml:space="preserve">       - способностью оценивать риск и определять меры по обеспечению безопасности разрабатываемой техники (ПК-3);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 - способностью использовать методы расчетов элементов технологического оборудования по критериям работоспособности и надежности (ПК-4);</w:t>
      </w:r>
    </w:p>
    <w:p w:rsidR="00D40A8A" w:rsidRPr="00D40A8A" w:rsidRDefault="00D40A8A" w:rsidP="00D40A8A">
      <w:pPr>
        <w:spacing w:before="120"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в </w:t>
      </w:r>
      <w:proofErr w:type="spellStart"/>
      <w:r w:rsidRPr="00D40A8A">
        <w:rPr>
          <w:rFonts w:eastAsia="Times New Roman" w:cs="Times New Roman"/>
          <w:bCs/>
          <w:szCs w:val="28"/>
          <w:lang w:eastAsia="ru-RU"/>
        </w:rPr>
        <w:t>сервисно</w:t>
      </w:r>
      <w:proofErr w:type="spellEnd"/>
      <w:r w:rsidRPr="00D40A8A">
        <w:rPr>
          <w:rFonts w:eastAsia="Times New Roman" w:cs="Times New Roman"/>
          <w:bCs/>
          <w:szCs w:val="28"/>
          <w:lang w:eastAsia="ru-RU"/>
        </w:rPr>
        <w:t>-эксплуатационной деятельности</w:t>
      </w:r>
    </w:p>
    <w:p w:rsidR="00D40A8A" w:rsidRPr="00D40A8A" w:rsidRDefault="00D40A8A" w:rsidP="00D40A8A">
      <w:pPr>
        <w:spacing w:before="120"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  - способностью ориентироваться в основных методах и системах обеспечения </w:t>
      </w:r>
      <w:proofErr w:type="spellStart"/>
      <w:r w:rsidRPr="00D40A8A">
        <w:rPr>
          <w:rFonts w:eastAsia="Times New Roman" w:cs="Times New Roman"/>
          <w:bCs/>
          <w:szCs w:val="28"/>
          <w:lang w:eastAsia="ru-RU"/>
        </w:rPr>
        <w:t>техносферной</w:t>
      </w:r>
      <w:proofErr w:type="spellEnd"/>
      <w:r w:rsidRPr="00D40A8A">
        <w:rPr>
          <w:rFonts w:eastAsia="Times New Roman" w:cs="Times New Roman"/>
          <w:bCs/>
          <w:szCs w:val="28"/>
          <w:lang w:eastAsia="ru-RU"/>
        </w:rPr>
        <w:t xml:space="preserve"> безопасности, обосновано выбирать известные устройства, системы и методы защиты человека и окружающей среды от опасностей (ПК-5);</w:t>
      </w:r>
    </w:p>
    <w:p w:rsidR="00D40A8A" w:rsidRPr="00D40A8A" w:rsidRDefault="00D40A8A" w:rsidP="00D40A8A">
      <w:pPr>
        <w:spacing w:before="120"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 Область профессиональной деятельности </w:t>
      </w:r>
      <w:proofErr w:type="gramStart"/>
      <w:r w:rsidRPr="00D40A8A">
        <w:rPr>
          <w:rFonts w:eastAsia="Times New Roman" w:cs="Times New Roman"/>
          <w:bCs/>
          <w:szCs w:val="28"/>
          <w:lang w:eastAsia="ru-RU"/>
        </w:rPr>
        <w:t>обучающихся</w:t>
      </w:r>
      <w:proofErr w:type="gramEnd"/>
      <w:r w:rsidRPr="00D40A8A">
        <w:rPr>
          <w:rFonts w:eastAsia="Times New Roman" w:cs="Times New Roman"/>
          <w:bCs/>
          <w:szCs w:val="28"/>
          <w:lang w:eastAsia="ru-RU"/>
        </w:rPr>
        <w:t>, освоивших данную дисциплину, приведена в п. 2.1 ОПОП.</w:t>
      </w:r>
    </w:p>
    <w:p w:rsidR="00D40A8A" w:rsidRPr="00D40A8A" w:rsidRDefault="00D40A8A" w:rsidP="00D40A8A">
      <w:pPr>
        <w:spacing w:before="120"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D40A8A">
        <w:rPr>
          <w:rFonts w:eastAsia="Times New Roman" w:cs="Times New Roman"/>
          <w:bCs/>
          <w:szCs w:val="28"/>
          <w:lang w:eastAsia="ru-RU"/>
        </w:rPr>
        <w:t xml:space="preserve">    Объекты профессиональной деятельности </w:t>
      </w:r>
      <w:proofErr w:type="gramStart"/>
      <w:r w:rsidRPr="00D40A8A">
        <w:rPr>
          <w:rFonts w:eastAsia="Times New Roman" w:cs="Times New Roman"/>
          <w:bCs/>
          <w:szCs w:val="28"/>
          <w:lang w:eastAsia="ru-RU"/>
        </w:rPr>
        <w:t>обучающихся</w:t>
      </w:r>
      <w:proofErr w:type="gramEnd"/>
      <w:r w:rsidRPr="00D40A8A">
        <w:rPr>
          <w:rFonts w:eastAsia="Times New Roman" w:cs="Times New Roman"/>
          <w:bCs/>
          <w:szCs w:val="28"/>
          <w:lang w:eastAsia="ru-RU"/>
        </w:rPr>
        <w:t>, освоивших данную дисциплину, приведены в п. 2.2 ОПОП.</w:t>
      </w:r>
    </w:p>
    <w:p w:rsidR="00D40A8A" w:rsidRPr="00D40A8A" w:rsidRDefault="00D40A8A" w:rsidP="00D40A8A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C53489" w:rsidRDefault="00C53489" w:rsidP="00D40A8A">
      <w:pPr>
        <w:rPr>
          <w:b/>
        </w:rPr>
      </w:pPr>
      <w:r w:rsidRPr="00C53489">
        <w:rPr>
          <w:b/>
        </w:rPr>
        <w:t>4. Содержание и структура дисциплины</w:t>
      </w:r>
    </w:p>
    <w:p w:rsidR="00D40A8A" w:rsidRPr="00C520F8" w:rsidRDefault="00B84314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t xml:space="preserve">     </w:t>
      </w:r>
      <w:r w:rsidR="00D40A8A" w:rsidRPr="00C520F8">
        <w:t>1.</w:t>
      </w:r>
      <w:r w:rsidRPr="00C520F8">
        <w:t xml:space="preserve"> </w:t>
      </w:r>
      <w:r w:rsidR="00D40A8A" w:rsidRPr="00C520F8">
        <w:rPr>
          <w:rFonts w:eastAsia="Times New Roman"/>
          <w:lang w:eastAsia="ru-RU"/>
        </w:rPr>
        <w:t>Опасные механические факторы.</w:t>
      </w:r>
    </w:p>
    <w:p w:rsidR="00D40A8A" w:rsidRPr="00C520F8" w:rsidRDefault="00B84314" w:rsidP="00C520F8">
      <w:pPr>
        <w:pStyle w:val="a3"/>
        <w:spacing w:line="276" w:lineRule="auto"/>
        <w:rPr>
          <w:rFonts w:eastAsia="Times New Roman"/>
          <w:lang w:eastAsia="ru-RU"/>
        </w:rPr>
      </w:pPr>
      <w:r w:rsidRPr="00C520F8">
        <w:t xml:space="preserve">    </w:t>
      </w:r>
      <w:r w:rsidR="00C520F8">
        <w:t xml:space="preserve"> 2.</w:t>
      </w:r>
      <w:r w:rsidRPr="00C520F8">
        <w:t xml:space="preserve"> </w:t>
      </w:r>
      <w:r w:rsidR="00D40A8A" w:rsidRPr="00C520F8">
        <w:rPr>
          <w:rFonts w:eastAsia="Times New Roman"/>
          <w:lang w:eastAsia="ru-RU"/>
        </w:rPr>
        <w:t>Опасные зоны машин и механизмов.</w:t>
      </w:r>
    </w:p>
    <w:p w:rsidR="00D40A8A" w:rsidRPr="00C520F8" w:rsidRDefault="00C520F8" w:rsidP="00C520F8">
      <w:pPr>
        <w:pStyle w:val="a3"/>
        <w:spacing w:line="276" w:lineRule="auto"/>
        <w:rPr>
          <w:rFonts w:eastAsia="Times New Roman"/>
        </w:rPr>
      </w:pPr>
      <w:r>
        <w:t xml:space="preserve">     </w:t>
      </w:r>
      <w:r w:rsidRPr="00C520F8">
        <w:t>3.</w:t>
      </w:r>
      <w:r>
        <w:rPr>
          <w:rFonts w:eastAsia="Times New Roman"/>
          <w:b/>
          <w:bCs/>
        </w:rPr>
        <w:t xml:space="preserve"> </w:t>
      </w:r>
      <w:r w:rsidR="00D40A8A" w:rsidRPr="00C520F8">
        <w:rPr>
          <w:rFonts w:eastAsia="Times New Roman"/>
        </w:rPr>
        <w:t xml:space="preserve">Средства коллективной защиты от опасных механических факторов. </w:t>
      </w:r>
    </w:p>
    <w:p w:rsidR="00B84314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4.</w:t>
      </w:r>
      <w:r w:rsidR="00D40A8A" w:rsidRPr="00C520F8">
        <w:rPr>
          <w:rFonts w:eastAsia="Times New Roman"/>
          <w:lang w:eastAsia="ru-RU"/>
        </w:rPr>
        <w:t>Основные принципы обеспечения производственной безопасности.</w:t>
      </w:r>
    </w:p>
    <w:p w:rsidR="00D40A8A" w:rsidRPr="00D40A8A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5.</w:t>
      </w:r>
      <w:r w:rsidR="00D40A8A" w:rsidRPr="00D40A8A">
        <w:rPr>
          <w:rFonts w:eastAsia="Times New Roman"/>
          <w:lang w:eastAsia="ru-RU"/>
        </w:rPr>
        <w:t xml:space="preserve">Обеспечение безопасности производственного оборудования и </w:t>
      </w:r>
      <w:r w:rsidR="00D40A8A" w:rsidRPr="00D40A8A">
        <w:rPr>
          <w:rFonts w:eastAsia="Times New Roman"/>
          <w:lang w:val="x-none" w:eastAsia="ru-RU"/>
        </w:rPr>
        <w:t>производственных процессов.</w:t>
      </w:r>
    </w:p>
    <w:p w:rsidR="00D40A8A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6. </w:t>
      </w:r>
      <w:r w:rsidR="00D40A8A" w:rsidRPr="00C520F8">
        <w:rPr>
          <w:rFonts w:eastAsia="Times New Roman"/>
          <w:lang w:eastAsia="ru-RU"/>
        </w:rPr>
        <w:t>Безопасность эксплуатации грузоподъемных машин</w:t>
      </w:r>
    </w:p>
    <w:p w:rsidR="00D40A8A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7. </w:t>
      </w:r>
      <w:r w:rsidR="00D40A8A" w:rsidRPr="00C520F8">
        <w:rPr>
          <w:rFonts w:eastAsia="Times New Roman"/>
          <w:lang w:eastAsia="ru-RU"/>
        </w:rPr>
        <w:t>Безопасность при эксплуатации сосудов, работающих под давлением</w:t>
      </w:r>
    </w:p>
    <w:p w:rsidR="00D40A8A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8. </w:t>
      </w:r>
      <w:r w:rsidR="00D40A8A" w:rsidRPr="00C520F8">
        <w:rPr>
          <w:rFonts w:eastAsia="Times New Roman"/>
          <w:lang w:eastAsia="ru-RU"/>
        </w:rPr>
        <w:t>Обеспечение пожарной безопасности.</w:t>
      </w:r>
    </w:p>
    <w:p w:rsidR="00D40A8A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9. </w:t>
      </w:r>
      <w:r w:rsidR="00D40A8A" w:rsidRPr="00C520F8">
        <w:rPr>
          <w:rFonts w:eastAsia="Times New Roman"/>
          <w:lang w:eastAsia="ru-RU"/>
        </w:rPr>
        <w:t>Термины и определения. Действие электрического тока на организм челове</w:t>
      </w:r>
      <w:r>
        <w:rPr>
          <w:rFonts w:eastAsia="Times New Roman"/>
          <w:lang w:eastAsia="ru-RU"/>
        </w:rPr>
        <w:t>ка</w:t>
      </w:r>
      <w:r w:rsidR="00D40A8A" w:rsidRPr="00C520F8">
        <w:rPr>
          <w:rFonts w:eastAsia="Times New Roman"/>
          <w:lang w:eastAsia="ru-RU"/>
        </w:rPr>
        <w:t>, факторы, влияющие на тяжесть поражения.</w:t>
      </w:r>
    </w:p>
    <w:p w:rsidR="00D40A8A" w:rsidRPr="00C520F8" w:rsidRDefault="00C520F8" w:rsidP="00C520F8">
      <w:pPr>
        <w:pStyle w:val="a3"/>
        <w:spacing w:line="276" w:lineRule="auto"/>
      </w:pPr>
      <w:r>
        <w:t xml:space="preserve">    10. </w:t>
      </w:r>
      <w:r w:rsidR="00D40A8A" w:rsidRPr="00C520F8">
        <w:t>Анализ опасности поражения током</w:t>
      </w:r>
      <w:r w:rsidRPr="00C520F8">
        <w:t xml:space="preserve"> </w:t>
      </w:r>
      <w:r w:rsidR="00D40A8A" w:rsidRPr="00C520F8">
        <w:t>в различных сетях передачи электроэнергии.</w:t>
      </w:r>
    </w:p>
    <w:p w:rsidR="00C520F8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11. </w:t>
      </w:r>
      <w:r w:rsidRPr="00C520F8">
        <w:rPr>
          <w:rFonts w:eastAsia="Times New Roman"/>
          <w:lang w:eastAsia="ru-RU"/>
        </w:rPr>
        <w:t>Растекание тока в земле. Напряжение шага и прикосновения.</w:t>
      </w:r>
    </w:p>
    <w:p w:rsidR="00C520F8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12. </w:t>
      </w:r>
      <w:r w:rsidRPr="00C520F8">
        <w:rPr>
          <w:rFonts w:eastAsia="Times New Roman"/>
          <w:lang w:eastAsia="ru-RU"/>
        </w:rPr>
        <w:t xml:space="preserve">Технические мероприятия средства защиты  </w:t>
      </w:r>
      <w:proofErr w:type="gramStart"/>
      <w:r w:rsidRPr="00C520F8">
        <w:rPr>
          <w:rFonts w:eastAsia="Times New Roman"/>
          <w:lang w:eastAsia="ru-RU"/>
        </w:rPr>
        <w:t>от</w:t>
      </w:r>
      <w:proofErr w:type="gramEnd"/>
    </w:p>
    <w:p w:rsidR="00C520F8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 w:rsidRPr="00C520F8">
        <w:rPr>
          <w:rFonts w:eastAsia="Times New Roman"/>
          <w:lang w:eastAsia="ru-RU"/>
        </w:rPr>
        <w:t>поражения электрическим током.</w:t>
      </w:r>
    </w:p>
    <w:p w:rsidR="00C520F8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13. </w:t>
      </w:r>
      <w:r w:rsidRPr="00C520F8">
        <w:rPr>
          <w:rFonts w:eastAsia="Times New Roman"/>
          <w:lang w:eastAsia="ru-RU"/>
        </w:rPr>
        <w:t>Электрозащитные средства, применяемые в электроустановках.</w:t>
      </w:r>
    </w:p>
    <w:p w:rsidR="00C520F8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14. </w:t>
      </w:r>
      <w:r w:rsidRPr="00C520F8">
        <w:rPr>
          <w:rFonts w:eastAsia="Times New Roman"/>
          <w:lang w:eastAsia="ru-RU"/>
        </w:rPr>
        <w:t>Средства и  методы защиты от действия ЭМП токов промышленной часто</w:t>
      </w:r>
      <w:r>
        <w:rPr>
          <w:rFonts w:eastAsia="Times New Roman"/>
          <w:lang w:eastAsia="ru-RU"/>
        </w:rPr>
        <w:t>ты, и радио</w:t>
      </w:r>
      <w:r w:rsidRPr="00C520F8">
        <w:rPr>
          <w:rFonts w:eastAsia="Times New Roman"/>
          <w:lang w:eastAsia="ru-RU"/>
        </w:rPr>
        <w:t>частот. Защита от атмосферных перенапряжений</w:t>
      </w:r>
    </w:p>
    <w:p w:rsidR="00C520F8" w:rsidRPr="00C520F8" w:rsidRDefault="00C520F8" w:rsidP="00C520F8">
      <w:pPr>
        <w:pStyle w:val="a3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15. </w:t>
      </w:r>
      <w:r w:rsidRPr="00C520F8">
        <w:rPr>
          <w:rFonts w:eastAsia="Times New Roman"/>
          <w:lang w:eastAsia="ru-RU"/>
        </w:rPr>
        <w:t>Организационные мероприятия обеспечения  электробезопасности. Обеспечение безопасности при работах под напряжением.</w:t>
      </w:r>
    </w:p>
    <w:p w:rsidR="00C520F8" w:rsidRPr="00C520F8" w:rsidRDefault="00C520F8" w:rsidP="00C520F8">
      <w:pPr>
        <w:pStyle w:val="a3"/>
        <w:spacing w:line="276" w:lineRule="auto"/>
      </w:pPr>
      <w:r>
        <w:rPr>
          <w:rFonts w:eastAsia="Times New Roman"/>
          <w:lang w:eastAsia="ru-RU"/>
        </w:rPr>
        <w:t xml:space="preserve">    16. </w:t>
      </w:r>
      <w:r w:rsidRPr="00C520F8">
        <w:rPr>
          <w:rFonts w:eastAsia="Times New Roman"/>
          <w:lang w:eastAsia="ru-RU"/>
        </w:rPr>
        <w:t>Доврачебная помощь при поражении электрическим током</w:t>
      </w:r>
    </w:p>
    <w:p w:rsidR="00C520F8" w:rsidRDefault="00C520F8" w:rsidP="00C53489">
      <w:pPr>
        <w:rPr>
          <w:b/>
        </w:rPr>
      </w:pPr>
    </w:p>
    <w:p w:rsidR="009649D6" w:rsidRDefault="009649D6" w:rsidP="00C53489">
      <w:pPr>
        <w:rPr>
          <w:b/>
        </w:rPr>
      </w:pPr>
    </w:p>
    <w:p w:rsidR="00C53489" w:rsidRPr="00C53489" w:rsidRDefault="00C53489" w:rsidP="00C53489">
      <w:pPr>
        <w:rPr>
          <w:b/>
        </w:rPr>
      </w:pPr>
      <w:r w:rsidRPr="00C53489">
        <w:rPr>
          <w:b/>
        </w:rPr>
        <w:lastRenderedPageBreak/>
        <w:t>5. Объем дисциплины и виды учебной работы</w:t>
      </w:r>
    </w:p>
    <w:p w:rsidR="00C53489" w:rsidRDefault="009757D4" w:rsidP="00C520F8">
      <w:pPr>
        <w:pStyle w:val="a3"/>
        <w:spacing w:line="276" w:lineRule="auto"/>
      </w:pPr>
      <w:r>
        <w:t xml:space="preserve">Объем дисциплины – </w:t>
      </w:r>
      <w:r w:rsidR="00C520F8">
        <w:t>10</w:t>
      </w:r>
      <w:r w:rsidR="00C53489" w:rsidRPr="00C53489">
        <w:t xml:space="preserve"> зачетные единицы (</w:t>
      </w:r>
      <w:r w:rsidR="00C520F8">
        <w:t>360</w:t>
      </w:r>
      <w:r w:rsidR="00C53489" w:rsidRPr="00C53489">
        <w:t>час</w:t>
      </w:r>
      <w:r>
        <w:t>ов</w:t>
      </w:r>
      <w:r w:rsidR="00C53489" w:rsidRPr="00C53489">
        <w:t>), в том числе:</w:t>
      </w:r>
    </w:p>
    <w:p w:rsidR="00C53489" w:rsidRPr="00C53489" w:rsidRDefault="00C53489" w:rsidP="00C520F8">
      <w:pPr>
        <w:pStyle w:val="a3"/>
        <w:spacing w:line="276" w:lineRule="auto"/>
      </w:pPr>
      <w:r w:rsidRPr="00C53489">
        <w:t xml:space="preserve">лекции – </w:t>
      </w:r>
      <w:r w:rsidR="00B51816">
        <w:t>48</w:t>
      </w:r>
      <w:r w:rsidRPr="00C53489">
        <w:t xml:space="preserve"> час.</w:t>
      </w:r>
    </w:p>
    <w:p w:rsidR="00C53489" w:rsidRPr="00C53489" w:rsidRDefault="00C520F8" w:rsidP="00C520F8">
      <w:pPr>
        <w:pStyle w:val="a3"/>
        <w:spacing w:line="276" w:lineRule="auto"/>
      </w:pPr>
      <w:r>
        <w:t>практические занятия</w:t>
      </w:r>
      <w:r w:rsidR="00C53489" w:rsidRPr="00C53489">
        <w:t xml:space="preserve"> – </w:t>
      </w:r>
      <w:r>
        <w:t>8</w:t>
      </w:r>
      <w:r w:rsidR="00B51816">
        <w:t>0</w:t>
      </w:r>
      <w:r w:rsidR="00C53489" w:rsidRPr="00C53489">
        <w:t xml:space="preserve"> час.</w:t>
      </w:r>
    </w:p>
    <w:p w:rsidR="00C53489" w:rsidRPr="00C53489" w:rsidRDefault="009757D4" w:rsidP="00C520F8">
      <w:pPr>
        <w:pStyle w:val="a3"/>
        <w:spacing w:line="276" w:lineRule="auto"/>
      </w:pPr>
      <w:r>
        <w:t xml:space="preserve">самостоятельная работа – </w:t>
      </w:r>
      <w:r w:rsidR="00C520F8">
        <w:t>1</w:t>
      </w:r>
      <w:r w:rsidR="00B51816">
        <w:t>33</w:t>
      </w:r>
      <w:r w:rsidR="00C53489" w:rsidRPr="00C53489">
        <w:t xml:space="preserve"> час.</w:t>
      </w:r>
    </w:p>
    <w:p w:rsidR="00C53489" w:rsidRDefault="00C53489" w:rsidP="00C520F8">
      <w:pPr>
        <w:pStyle w:val="a3"/>
        <w:spacing w:line="276" w:lineRule="auto"/>
      </w:pPr>
      <w:r w:rsidRPr="00C53489">
        <w:t xml:space="preserve">Форма контроля знаний </w:t>
      </w:r>
      <w:r w:rsidR="009757D4">
        <w:t>–</w:t>
      </w:r>
      <w:r w:rsidRPr="00C53489">
        <w:t xml:space="preserve"> </w:t>
      </w:r>
      <w:r w:rsidR="00C520F8">
        <w:t>экзамен</w:t>
      </w:r>
    </w:p>
    <w:sectPr w:rsidR="00C53489" w:rsidSect="00F24C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89"/>
    <w:rsid w:val="00067F6A"/>
    <w:rsid w:val="002E116C"/>
    <w:rsid w:val="003A46E8"/>
    <w:rsid w:val="00451DCB"/>
    <w:rsid w:val="00523E13"/>
    <w:rsid w:val="006D73DA"/>
    <w:rsid w:val="009649D6"/>
    <w:rsid w:val="009757D4"/>
    <w:rsid w:val="00B51816"/>
    <w:rsid w:val="00B84314"/>
    <w:rsid w:val="00B95391"/>
    <w:rsid w:val="00C520F8"/>
    <w:rsid w:val="00C53489"/>
    <w:rsid w:val="00D40A8A"/>
    <w:rsid w:val="00E0797E"/>
    <w:rsid w:val="00F24C6F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1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40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2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1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40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2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ТЭБ7</cp:lastModifiedBy>
  <cp:revision>7</cp:revision>
  <cp:lastPrinted>2018-05-28T07:35:00Z</cp:lastPrinted>
  <dcterms:created xsi:type="dcterms:W3CDTF">2018-05-17T16:16:00Z</dcterms:created>
  <dcterms:modified xsi:type="dcterms:W3CDTF">2018-05-28T07:36:00Z</dcterms:modified>
</cp:coreProperties>
</file>