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 xml:space="preserve">ФЕДЕРАЛЬНОЕ АГЕНТСТВО ЖЕЛЕЗНОДОРОЖНОГО ТРАНСПОРТА </w:t>
      </w: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 xml:space="preserve">«Петербургский государственный университет путей сообщения </w:t>
      </w: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 xml:space="preserve">Императора Александра </w:t>
      </w:r>
      <w:r w:rsidRPr="00354D49">
        <w:rPr>
          <w:rFonts w:ascii="Times New Roman" w:hAnsi="Times New Roman" w:cs="Times New Roman"/>
          <w:sz w:val="28"/>
          <w:szCs w:val="28"/>
          <w:lang w:val="en-US"/>
        </w:rPr>
        <w:t>I</w:t>
      </w:r>
      <w:r w:rsidRPr="00354D49">
        <w:rPr>
          <w:rFonts w:ascii="Times New Roman" w:hAnsi="Times New Roman" w:cs="Times New Roman"/>
          <w:sz w:val="28"/>
          <w:szCs w:val="28"/>
        </w:rPr>
        <w:t>»</w:t>
      </w:r>
    </w:p>
    <w:p w:rsidR="00354D49" w:rsidRPr="00354D49" w:rsidRDefault="00354D49" w:rsidP="00571E20">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(ФГБОУ ВО ПГУПС)</w:t>
      </w: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Кафедра «Теплотехника и теплосиловые установки»</w:t>
      </w: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ind w:left="5245"/>
        <w:rPr>
          <w:rFonts w:ascii="Times New Roman" w:hAnsi="Times New Roman" w:cs="Times New Roman"/>
          <w:sz w:val="28"/>
          <w:szCs w:val="28"/>
        </w:rPr>
      </w:pPr>
    </w:p>
    <w:p w:rsidR="00354D49" w:rsidRPr="00354D49" w:rsidRDefault="00354D49" w:rsidP="00354D49">
      <w:pPr>
        <w:spacing w:after="0" w:line="240" w:lineRule="auto"/>
        <w:ind w:left="5245"/>
        <w:rPr>
          <w:rFonts w:ascii="Times New Roman" w:hAnsi="Times New Roman" w:cs="Times New Roman"/>
          <w:sz w:val="28"/>
          <w:szCs w:val="28"/>
        </w:rPr>
      </w:pPr>
    </w:p>
    <w:p w:rsidR="00354D49" w:rsidRPr="00354D49" w:rsidRDefault="00354D49" w:rsidP="00354D49">
      <w:pPr>
        <w:spacing w:after="0" w:line="240" w:lineRule="auto"/>
        <w:ind w:left="5245"/>
        <w:rPr>
          <w:rFonts w:ascii="Times New Roman" w:hAnsi="Times New Roman" w:cs="Times New Roman"/>
          <w:sz w:val="28"/>
          <w:szCs w:val="28"/>
        </w:rPr>
      </w:pPr>
    </w:p>
    <w:p w:rsidR="00354D49" w:rsidRPr="00354D49" w:rsidRDefault="00354D49" w:rsidP="00354D49">
      <w:pPr>
        <w:spacing w:after="0" w:line="240" w:lineRule="auto"/>
        <w:ind w:left="5245"/>
        <w:rPr>
          <w:rFonts w:ascii="Times New Roman" w:hAnsi="Times New Roman" w:cs="Times New Roman"/>
          <w:sz w:val="28"/>
          <w:szCs w:val="28"/>
        </w:rPr>
      </w:pPr>
    </w:p>
    <w:p w:rsidR="00354D49" w:rsidRPr="00354D49" w:rsidRDefault="00354D49" w:rsidP="00354D49">
      <w:pPr>
        <w:spacing w:after="0" w:line="240" w:lineRule="auto"/>
        <w:ind w:left="5245"/>
        <w:rPr>
          <w:rFonts w:ascii="Times New Roman" w:hAnsi="Times New Roman" w:cs="Times New Roman"/>
          <w:sz w:val="28"/>
          <w:szCs w:val="28"/>
        </w:rPr>
      </w:pPr>
    </w:p>
    <w:p w:rsidR="00354D49" w:rsidRPr="00354D49" w:rsidRDefault="00354D49" w:rsidP="00354D49">
      <w:pPr>
        <w:spacing w:after="0" w:line="240" w:lineRule="auto"/>
        <w:ind w:left="5245"/>
        <w:rPr>
          <w:rFonts w:ascii="Times New Roman" w:hAnsi="Times New Roman" w:cs="Times New Roman"/>
          <w:sz w:val="28"/>
          <w:szCs w:val="28"/>
        </w:rPr>
      </w:pPr>
    </w:p>
    <w:p w:rsidR="00354D49" w:rsidRPr="00354D49" w:rsidRDefault="00354D49" w:rsidP="00354D49">
      <w:pPr>
        <w:spacing w:after="0" w:line="240" w:lineRule="auto"/>
        <w:ind w:left="5245"/>
        <w:rPr>
          <w:rFonts w:ascii="Times New Roman" w:hAnsi="Times New Roman" w:cs="Times New Roman"/>
          <w:sz w:val="28"/>
          <w:szCs w:val="28"/>
        </w:rPr>
      </w:pPr>
    </w:p>
    <w:p w:rsidR="00354D49" w:rsidRPr="00354D49" w:rsidRDefault="00354D49" w:rsidP="00354D49">
      <w:pPr>
        <w:spacing w:after="0" w:line="240" w:lineRule="auto"/>
        <w:ind w:left="5245"/>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b/>
          <w:bCs/>
          <w:sz w:val="28"/>
          <w:szCs w:val="28"/>
        </w:rPr>
      </w:pPr>
      <w:r w:rsidRPr="00354D49">
        <w:rPr>
          <w:rFonts w:ascii="Times New Roman" w:hAnsi="Times New Roman" w:cs="Times New Roman"/>
          <w:b/>
          <w:bCs/>
          <w:sz w:val="28"/>
          <w:szCs w:val="28"/>
        </w:rPr>
        <w:t>РАБОЧАЯ ПРОГРАММА</w:t>
      </w:r>
    </w:p>
    <w:p w:rsidR="00354D49" w:rsidRPr="00354D49" w:rsidRDefault="00354D49" w:rsidP="00354D49">
      <w:pPr>
        <w:spacing w:after="0" w:line="240" w:lineRule="auto"/>
        <w:jc w:val="center"/>
        <w:rPr>
          <w:rFonts w:ascii="Times New Roman" w:hAnsi="Times New Roman" w:cs="Times New Roman"/>
          <w:i/>
          <w:iCs/>
          <w:sz w:val="28"/>
          <w:szCs w:val="28"/>
        </w:rPr>
      </w:pPr>
      <w:r w:rsidRPr="00354D49">
        <w:rPr>
          <w:rFonts w:ascii="Times New Roman" w:hAnsi="Times New Roman" w:cs="Times New Roman"/>
          <w:i/>
          <w:iCs/>
          <w:sz w:val="28"/>
          <w:szCs w:val="28"/>
        </w:rPr>
        <w:t>дисциплины</w:t>
      </w:r>
    </w:p>
    <w:p w:rsidR="00354D49" w:rsidRPr="00354D49" w:rsidRDefault="00354D49" w:rsidP="00354D49">
      <w:pPr>
        <w:spacing w:after="0" w:line="240" w:lineRule="auto"/>
        <w:jc w:val="center"/>
        <w:rPr>
          <w:rFonts w:ascii="Times New Roman" w:eastAsia="Calibri" w:hAnsi="Times New Roman" w:cs="Times New Roman"/>
          <w:sz w:val="28"/>
          <w:szCs w:val="28"/>
        </w:rPr>
      </w:pPr>
      <w:r w:rsidRPr="0021136F">
        <w:rPr>
          <w:rFonts w:ascii="Times New Roman" w:eastAsia="Calibri" w:hAnsi="Times New Roman" w:cs="Times New Roman"/>
          <w:sz w:val="28"/>
          <w:szCs w:val="28"/>
        </w:rPr>
        <w:t>«</w:t>
      </w:r>
      <w:r>
        <w:rPr>
          <w:rFonts w:ascii="Times New Roman" w:eastAsia="Calibri" w:hAnsi="Times New Roman" w:cs="Times New Roman"/>
          <w:sz w:val="28"/>
          <w:szCs w:val="28"/>
        </w:rPr>
        <w:t>МЕТОДЫ РЕШЕНИЯ ЗАДАЧ ТЕПЛООБМЕНА</w:t>
      </w:r>
      <w:r w:rsidRPr="00354D49">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ЭНЕРГЕТИЧЕСКИХ УСТАНОВКАХ</w:t>
      </w:r>
      <w:r w:rsidRPr="0021136F">
        <w:rPr>
          <w:rFonts w:ascii="Times New Roman" w:eastAsia="Calibri" w:hAnsi="Times New Roman" w:cs="Times New Roman"/>
          <w:sz w:val="28"/>
          <w:szCs w:val="28"/>
        </w:rPr>
        <w:t xml:space="preserve">» </w:t>
      </w:r>
      <w:r w:rsidRPr="00354D49">
        <w:rPr>
          <w:rFonts w:ascii="Times New Roman" w:eastAsia="Calibri" w:hAnsi="Times New Roman" w:cs="Times New Roman"/>
          <w:sz w:val="28"/>
          <w:szCs w:val="28"/>
        </w:rPr>
        <w:t>(</w:t>
      </w:r>
      <w:r w:rsidRPr="0021136F">
        <w:rPr>
          <w:rFonts w:ascii="Times New Roman" w:eastAsia="Calibri" w:hAnsi="Times New Roman" w:cs="Times New Roman"/>
          <w:sz w:val="28"/>
          <w:szCs w:val="28"/>
        </w:rPr>
        <w:t>Б</w:t>
      </w:r>
      <w:proofErr w:type="gramStart"/>
      <w:r w:rsidRPr="0021136F">
        <w:rPr>
          <w:rFonts w:ascii="Times New Roman" w:eastAsia="Calibri" w:hAnsi="Times New Roman" w:cs="Times New Roman"/>
          <w:sz w:val="28"/>
          <w:szCs w:val="28"/>
        </w:rPr>
        <w:t>1</w:t>
      </w:r>
      <w:proofErr w:type="gramEnd"/>
      <w:r w:rsidRPr="0021136F">
        <w:rPr>
          <w:rFonts w:ascii="Times New Roman" w:eastAsia="Calibri" w:hAnsi="Times New Roman" w:cs="Times New Roman"/>
          <w:sz w:val="28"/>
          <w:szCs w:val="28"/>
        </w:rPr>
        <w:t>.В.ОД.</w:t>
      </w:r>
      <w:r>
        <w:rPr>
          <w:rFonts w:ascii="Times New Roman" w:eastAsia="Calibri" w:hAnsi="Times New Roman" w:cs="Times New Roman"/>
          <w:sz w:val="28"/>
          <w:szCs w:val="28"/>
        </w:rPr>
        <w:t>5</w:t>
      </w:r>
      <w:r w:rsidRPr="00354D49">
        <w:rPr>
          <w:rFonts w:ascii="Times New Roman" w:eastAsia="Calibri" w:hAnsi="Times New Roman" w:cs="Times New Roman"/>
          <w:sz w:val="28"/>
          <w:szCs w:val="28"/>
        </w:rPr>
        <w:t>)</w:t>
      </w: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для направления</w:t>
      </w: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 xml:space="preserve">13.03.01 «Теплоэнергетика и теплотехника» </w:t>
      </w: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 xml:space="preserve">по профилю </w:t>
      </w: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 xml:space="preserve">«Промышленная теплоэнергетика» </w:t>
      </w:r>
    </w:p>
    <w:p w:rsidR="00354D49" w:rsidRPr="00354D49" w:rsidRDefault="00354D49" w:rsidP="00354D49">
      <w:pPr>
        <w:spacing w:after="0" w:line="240" w:lineRule="auto"/>
        <w:jc w:val="center"/>
        <w:rPr>
          <w:rFonts w:ascii="Times New Roman" w:hAnsi="Times New Roman" w:cs="Times New Roman"/>
          <w:i/>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Форма обучения – очная, заочная</w:t>
      </w: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571E20" w:rsidRDefault="00354D49" w:rsidP="00354D49">
      <w:pPr>
        <w:spacing w:after="0" w:line="240" w:lineRule="auto"/>
        <w:jc w:val="center"/>
        <w:rPr>
          <w:rFonts w:ascii="Times New Roman" w:hAnsi="Times New Roman" w:cs="Times New Roman"/>
          <w:sz w:val="28"/>
          <w:szCs w:val="28"/>
        </w:rPr>
      </w:pPr>
    </w:p>
    <w:p w:rsidR="00354D49" w:rsidRPr="00571E20" w:rsidRDefault="00354D49" w:rsidP="00354D49">
      <w:pPr>
        <w:spacing w:after="0" w:line="240" w:lineRule="auto"/>
        <w:jc w:val="center"/>
        <w:rPr>
          <w:rFonts w:ascii="Times New Roman" w:hAnsi="Times New Roman" w:cs="Times New Roman"/>
          <w:sz w:val="28"/>
          <w:szCs w:val="28"/>
        </w:rPr>
      </w:pPr>
    </w:p>
    <w:p w:rsidR="00354D49" w:rsidRPr="00571E20"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p>
    <w:p w:rsidR="00354D49" w:rsidRPr="00354D49" w:rsidRDefault="00354D49" w:rsidP="00354D49">
      <w:pPr>
        <w:spacing w:after="0" w:line="240" w:lineRule="auto"/>
        <w:jc w:val="center"/>
        <w:rPr>
          <w:rFonts w:ascii="Times New Roman" w:hAnsi="Times New Roman" w:cs="Times New Roman"/>
          <w:sz w:val="28"/>
          <w:szCs w:val="28"/>
        </w:rPr>
      </w:pPr>
      <w:r w:rsidRPr="00354D49">
        <w:rPr>
          <w:rFonts w:ascii="Times New Roman" w:hAnsi="Times New Roman" w:cs="Times New Roman"/>
          <w:sz w:val="28"/>
          <w:szCs w:val="28"/>
        </w:rPr>
        <w:t>Санкт-Петербург</w:t>
      </w:r>
    </w:p>
    <w:p w:rsidR="00354D49" w:rsidRPr="00354D49" w:rsidRDefault="00571E20" w:rsidP="00354D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p>
    <w:p w:rsidR="00354D49" w:rsidRPr="00354D49" w:rsidRDefault="00354D49" w:rsidP="00354D49">
      <w:pPr>
        <w:spacing w:after="0" w:line="240" w:lineRule="auto"/>
        <w:jc w:val="center"/>
        <w:rPr>
          <w:rFonts w:ascii="Times New Roman" w:eastAsia="Calibri" w:hAnsi="Times New Roman" w:cs="Times New Roman"/>
          <w:sz w:val="28"/>
          <w:szCs w:val="28"/>
        </w:rPr>
      </w:pPr>
      <w:r w:rsidRPr="00354D49">
        <w:rPr>
          <w:rFonts w:ascii="Times New Roman" w:hAnsi="Times New Roman" w:cs="Times New Roman"/>
          <w:sz w:val="28"/>
          <w:szCs w:val="28"/>
        </w:rPr>
        <w:br w:type="page"/>
      </w:r>
    </w:p>
    <w:p w:rsidR="00571E20" w:rsidRDefault="00571E20" w:rsidP="00883718">
      <w:pPr>
        <w:spacing w:after="0" w:line="240" w:lineRule="auto"/>
        <w:ind w:left="-567"/>
        <w:jc w:val="center"/>
        <w:rPr>
          <w:rFonts w:ascii="Times New Roman" w:hAnsi="Times New Roman" w:cs="Times New Roman"/>
          <w:b/>
          <w:bCs/>
          <w:sz w:val="28"/>
          <w:szCs w:val="28"/>
        </w:rPr>
      </w:pPr>
      <w:r>
        <w:rPr>
          <w:noProof/>
          <w:sz w:val="28"/>
          <w:szCs w:val="28"/>
        </w:rPr>
        <w:lastRenderedPageBreak/>
        <w:drawing>
          <wp:inline distT="0" distB="0" distL="0" distR="0">
            <wp:extent cx="5905500" cy="7366000"/>
            <wp:effectExtent l="0" t="0" r="0" b="6350"/>
            <wp:docPr id="1" name="Рисунок 1" descr="img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536"/>
                    <pic:cNvPicPr>
                      <a:picLocks noChangeAspect="1" noChangeArrowheads="1"/>
                    </pic:cNvPicPr>
                  </pic:nvPicPr>
                  <pic:blipFill>
                    <a:blip r:embed="rId6">
                      <a:extLst>
                        <a:ext uri="{28A0092B-C50C-407E-A947-70E740481C1C}">
                          <a14:useLocalDpi xmlns:a14="http://schemas.microsoft.com/office/drawing/2010/main" val="0"/>
                        </a:ext>
                      </a:extLst>
                    </a:blip>
                    <a:srcRect l="13148" t="13535" r="6985" b="15112"/>
                    <a:stretch>
                      <a:fillRect/>
                    </a:stretch>
                  </pic:blipFill>
                  <pic:spPr bwMode="auto">
                    <a:xfrm>
                      <a:off x="0" y="0"/>
                      <a:ext cx="5905500" cy="7366000"/>
                    </a:xfrm>
                    <a:prstGeom prst="rect">
                      <a:avLst/>
                    </a:prstGeom>
                    <a:noFill/>
                    <a:ln>
                      <a:noFill/>
                    </a:ln>
                  </pic:spPr>
                </pic:pic>
              </a:graphicData>
            </a:graphic>
          </wp:inline>
        </w:drawing>
      </w:r>
    </w:p>
    <w:p w:rsidR="00571E20" w:rsidRDefault="00571E20" w:rsidP="00883718">
      <w:pPr>
        <w:spacing w:after="0" w:line="240" w:lineRule="auto"/>
        <w:ind w:left="-567"/>
        <w:jc w:val="center"/>
        <w:rPr>
          <w:rFonts w:ascii="Times New Roman" w:hAnsi="Times New Roman" w:cs="Times New Roman"/>
          <w:b/>
          <w:bCs/>
          <w:sz w:val="28"/>
          <w:szCs w:val="28"/>
        </w:rPr>
      </w:pPr>
    </w:p>
    <w:p w:rsidR="00571E20" w:rsidRDefault="00571E20" w:rsidP="00883718">
      <w:pPr>
        <w:spacing w:after="0" w:line="240" w:lineRule="auto"/>
        <w:ind w:left="-567"/>
        <w:jc w:val="center"/>
        <w:rPr>
          <w:rFonts w:ascii="Times New Roman" w:hAnsi="Times New Roman" w:cs="Times New Roman"/>
          <w:b/>
          <w:bCs/>
          <w:sz w:val="28"/>
          <w:szCs w:val="28"/>
        </w:rPr>
      </w:pPr>
    </w:p>
    <w:p w:rsidR="00571E20" w:rsidRDefault="00571E20" w:rsidP="00883718">
      <w:pPr>
        <w:spacing w:after="0" w:line="240" w:lineRule="auto"/>
        <w:ind w:left="-567"/>
        <w:jc w:val="center"/>
        <w:rPr>
          <w:rFonts w:ascii="Times New Roman" w:hAnsi="Times New Roman" w:cs="Times New Roman"/>
          <w:b/>
          <w:bCs/>
          <w:sz w:val="28"/>
          <w:szCs w:val="28"/>
        </w:rPr>
      </w:pPr>
    </w:p>
    <w:p w:rsidR="00571E20" w:rsidRDefault="00571E20" w:rsidP="00883718">
      <w:pPr>
        <w:spacing w:after="0" w:line="240" w:lineRule="auto"/>
        <w:ind w:left="-567"/>
        <w:jc w:val="center"/>
        <w:rPr>
          <w:rFonts w:ascii="Times New Roman" w:hAnsi="Times New Roman" w:cs="Times New Roman"/>
          <w:b/>
          <w:bCs/>
          <w:sz w:val="28"/>
          <w:szCs w:val="28"/>
        </w:rPr>
      </w:pPr>
    </w:p>
    <w:p w:rsidR="00571E20" w:rsidRDefault="00571E20" w:rsidP="00883718">
      <w:pPr>
        <w:spacing w:after="0" w:line="240" w:lineRule="auto"/>
        <w:ind w:left="-567"/>
        <w:jc w:val="center"/>
        <w:rPr>
          <w:rFonts w:ascii="Times New Roman" w:hAnsi="Times New Roman" w:cs="Times New Roman"/>
          <w:b/>
          <w:bCs/>
          <w:sz w:val="28"/>
          <w:szCs w:val="28"/>
        </w:rPr>
      </w:pPr>
    </w:p>
    <w:p w:rsidR="00571E20" w:rsidRDefault="00571E20" w:rsidP="00883718">
      <w:pPr>
        <w:spacing w:after="0" w:line="240" w:lineRule="auto"/>
        <w:ind w:left="-567"/>
        <w:jc w:val="center"/>
        <w:rPr>
          <w:rFonts w:ascii="Times New Roman" w:hAnsi="Times New Roman" w:cs="Times New Roman"/>
          <w:b/>
          <w:bCs/>
          <w:sz w:val="28"/>
          <w:szCs w:val="28"/>
        </w:rPr>
      </w:pPr>
    </w:p>
    <w:p w:rsidR="00571E20" w:rsidRDefault="00571E20" w:rsidP="00883718">
      <w:pPr>
        <w:spacing w:after="0" w:line="240" w:lineRule="auto"/>
        <w:ind w:left="-567"/>
        <w:jc w:val="center"/>
        <w:rPr>
          <w:rFonts w:ascii="Times New Roman" w:hAnsi="Times New Roman" w:cs="Times New Roman"/>
          <w:b/>
          <w:bCs/>
          <w:sz w:val="28"/>
          <w:szCs w:val="28"/>
        </w:rPr>
      </w:pPr>
    </w:p>
    <w:p w:rsidR="00571E20" w:rsidRDefault="00571E20" w:rsidP="00883718">
      <w:pPr>
        <w:spacing w:after="0" w:line="240" w:lineRule="auto"/>
        <w:ind w:left="-567"/>
        <w:jc w:val="center"/>
        <w:rPr>
          <w:rFonts w:ascii="Times New Roman" w:hAnsi="Times New Roman" w:cs="Times New Roman"/>
          <w:b/>
          <w:bCs/>
          <w:sz w:val="28"/>
          <w:szCs w:val="28"/>
        </w:rPr>
      </w:pPr>
    </w:p>
    <w:p w:rsidR="00571E20" w:rsidRDefault="00571E20" w:rsidP="00883718">
      <w:pPr>
        <w:spacing w:after="0" w:line="240" w:lineRule="auto"/>
        <w:ind w:left="-567"/>
        <w:jc w:val="center"/>
        <w:rPr>
          <w:rFonts w:ascii="Times New Roman" w:hAnsi="Times New Roman" w:cs="Times New Roman"/>
          <w:b/>
          <w:bCs/>
          <w:sz w:val="28"/>
          <w:szCs w:val="28"/>
        </w:rPr>
      </w:pPr>
    </w:p>
    <w:p w:rsidR="00571E20" w:rsidRDefault="00571E20" w:rsidP="00883718">
      <w:pPr>
        <w:spacing w:after="0" w:line="240" w:lineRule="auto"/>
        <w:ind w:left="-567"/>
        <w:jc w:val="center"/>
        <w:rPr>
          <w:rFonts w:ascii="Times New Roman" w:hAnsi="Times New Roman" w:cs="Times New Roman"/>
          <w:b/>
          <w:bCs/>
          <w:sz w:val="28"/>
          <w:szCs w:val="28"/>
        </w:rPr>
      </w:pPr>
    </w:p>
    <w:p w:rsidR="00E44886" w:rsidRPr="003912A3" w:rsidRDefault="00E44886" w:rsidP="00883718">
      <w:pPr>
        <w:spacing w:after="0" w:line="240" w:lineRule="auto"/>
        <w:ind w:left="-567"/>
        <w:jc w:val="center"/>
        <w:rPr>
          <w:rFonts w:ascii="Times New Roman" w:hAnsi="Times New Roman" w:cs="Times New Roman"/>
          <w:i/>
          <w:sz w:val="28"/>
          <w:szCs w:val="28"/>
        </w:rPr>
      </w:pPr>
      <w:r w:rsidRPr="00AC0EA8">
        <w:rPr>
          <w:rFonts w:ascii="Times New Roman" w:hAnsi="Times New Roman" w:cs="Times New Roman"/>
          <w:b/>
          <w:bCs/>
          <w:sz w:val="28"/>
          <w:szCs w:val="28"/>
        </w:rPr>
        <w:t>1. Цели и задачи дисциплины</w:t>
      </w:r>
    </w:p>
    <w:p w:rsidR="00E44886" w:rsidRDefault="0021136F" w:rsidP="00AC0EA8">
      <w:pPr>
        <w:pStyle w:val="13"/>
        <w:ind w:left="0" w:firstLine="851"/>
        <w:contextualSpacing w:val="0"/>
        <w:jc w:val="both"/>
        <w:rPr>
          <w:rFonts w:cs="Times New Roman"/>
          <w:szCs w:val="28"/>
        </w:rPr>
      </w:pPr>
      <w:r>
        <w:rPr>
          <w:rFonts w:cs="Times New Roman"/>
          <w:szCs w:val="28"/>
        </w:rPr>
        <w:t>Р</w:t>
      </w:r>
      <w:r w:rsidRPr="00703630">
        <w:rPr>
          <w:rFonts w:cs="Times New Roman"/>
          <w:szCs w:val="28"/>
        </w:rPr>
        <w:t>абочая программа составлена в соответствии с ФГОС</w:t>
      </w:r>
      <w:r>
        <w:rPr>
          <w:rFonts w:cs="Times New Roman"/>
          <w:szCs w:val="28"/>
        </w:rPr>
        <w:t>ВО</w:t>
      </w:r>
      <w:r w:rsidRPr="00703630">
        <w:rPr>
          <w:rFonts w:cs="Times New Roman"/>
          <w:szCs w:val="28"/>
        </w:rPr>
        <w:t>, утвержд</w:t>
      </w:r>
      <w:r>
        <w:rPr>
          <w:rFonts w:cs="Times New Roman"/>
          <w:szCs w:val="28"/>
        </w:rPr>
        <w:t>ё</w:t>
      </w:r>
      <w:r w:rsidRPr="00703630">
        <w:rPr>
          <w:rFonts w:cs="Times New Roman"/>
          <w:szCs w:val="28"/>
        </w:rPr>
        <w:t xml:space="preserve">нным </w:t>
      </w:r>
      <w:r>
        <w:rPr>
          <w:rFonts w:cs="Times New Roman"/>
          <w:szCs w:val="28"/>
        </w:rPr>
        <w:t xml:space="preserve">01 октября </w:t>
      </w:r>
      <w:r w:rsidRPr="00703630">
        <w:rPr>
          <w:rFonts w:cs="Times New Roman"/>
          <w:szCs w:val="28"/>
        </w:rPr>
        <w:t>20</w:t>
      </w:r>
      <w:r>
        <w:rPr>
          <w:rFonts w:cs="Times New Roman"/>
          <w:szCs w:val="28"/>
        </w:rPr>
        <w:t>15</w:t>
      </w:r>
      <w:r w:rsidRPr="00703630">
        <w:rPr>
          <w:rFonts w:cs="Times New Roman"/>
          <w:szCs w:val="28"/>
        </w:rPr>
        <w:t xml:space="preserve">г., приказ № </w:t>
      </w:r>
      <w:r>
        <w:rPr>
          <w:rFonts w:cs="Times New Roman"/>
          <w:szCs w:val="28"/>
        </w:rPr>
        <w:t>1081</w:t>
      </w:r>
      <w:r w:rsidR="00354D49" w:rsidRPr="00354D49">
        <w:rPr>
          <w:rFonts w:cs="Times New Roman"/>
          <w:szCs w:val="28"/>
        </w:rPr>
        <w:t xml:space="preserve"> </w:t>
      </w:r>
      <w:r w:rsidR="00513AEF">
        <w:rPr>
          <w:rFonts w:cs="Times New Roman"/>
          <w:szCs w:val="28"/>
        </w:rPr>
        <w:t xml:space="preserve">по направлению </w:t>
      </w:r>
      <w:r w:rsidR="00513AEF" w:rsidRPr="0021136F">
        <w:rPr>
          <w:rFonts w:cs="Times New Roman"/>
          <w:szCs w:val="28"/>
        </w:rPr>
        <w:t>13.03.01</w:t>
      </w:r>
      <w:r w:rsidR="00513AEF">
        <w:rPr>
          <w:rFonts w:cs="Times New Roman"/>
          <w:szCs w:val="28"/>
        </w:rPr>
        <w:t xml:space="preserve"> «Те</w:t>
      </w:r>
      <w:r w:rsidR="007D6A9D">
        <w:rPr>
          <w:rFonts w:cs="Times New Roman"/>
          <w:szCs w:val="28"/>
        </w:rPr>
        <w:t>плоэнергетика и теплотехника»</w:t>
      </w:r>
      <w:r w:rsidR="00E44886" w:rsidRPr="00AC0EA8">
        <w:rPr>
          <w:rFonts w:cs="Times New Roman"/>
          <w:szCs w:val="28"/>
        </w:rPr>
        <w:t>, по дисциплине «</w:t>
      </w:r>
      <w:r w:rsidR="00EE4842" w:rsidRPr="00EE4842">
        <w:rPr>
          <w:szCs w:val="28"/>
        </w:rPr>
        <w:t>Методы решения задач теплообмена в энергетических установках</w:t>
      </w:r>
      <w:r w:rsidR="00E44886" w:rsidRPr="00AC0EA8">
        <w:rPr>
          <w:rFonts w:cs="Times New Roman"/>
          <w:szCs w:val="28"/>
        </w:rPr>
        <w:t>»</w:t>
      </w:r>
      <w:r w:rsidR="00354D49" w:rsidRPr="00354D49">
        <w:rPr>
          <w:rFonts w:cs="Times New Roman"/>
          <w:szCs w:val="28"/>
        </w:rPr>
        <w:t xml:space="preserve"> (</w:t>
      </w:r>
      <w:r w:rsidR="00354D49">
        <w:rPr>
          <w:rFonts w:cs="Times New Roman"/>
          <w:szCs w:val="28"/>
        </w:rPr>
        <w:t>Б</w:t>
      </w:r>
      <w:proofErr w:type="gramStart"/>
      <w:r w:rsidR="00354D49">
        <w:rPr>
          <w:rFonts w:cs="Times New Roman"/>
          <w:szCs w:val="28"/>
        </w:rPr>
        <w:t>1</w:t>
      </w:r>
      <w:proofErr w:type="gramEnd"/>
      <w:r w:rsidR="00354D49">
        <w:rPr>
          <w:rFonts w:cs="Times New Roman"/>
          <w:szCs w:val="28"/>
        </w:rPr>
        <w:t>.В.ОД.5</w:t>
      </w:r>
      <w:r w:rsidR="00354D49" w:rsidRPr="00354D49">
        <w:rPr>
          <w:rFonts w:cs="Times New Roman"/>
          <w:szCs w:val="28"/>
        </w:rPr>
        <w:t>)</w:t>
      </w:r>
      <w:r w:rsidR="00E44886" w:rsidRPr="00AC0EA8">
        <w:rPr>
          <w:rFonts w:cs="Times New Roman"/>
          <w:szCs w:val="28"/>
        </w:rPr>
        <w:t>.</w:t>
      </w:r>
    </w:p>
    <w:p w:rsidR="00354D49" w:rsidRPr="00354D49" w:rsidRDefault="00354D49" w:rsidP="00354D49">
      <w:pPr>
        <w:spacing w:after="0" w:line="240" w:lineRule="auto"/>
        <w:ind w:firstLine="709"/>
        <w:jc w:val="both"/>
        <w:rPr>
          <w:rFonts w:ascii="Times New Roman" w:hAnsi="Times New Roman" w:cs="Times New Roman"/>
          <w:sz w:val="28"/>
          <w:szCs w:val="28"/>
        </w:rPr>
      </w:pPr>
      <w:r w:rsidRPr="00354D49">
        <w:rPr>
          <w:rFonts w:ascii="Times New Roman" w:hAnsi="Times New Roman" w:cs="Times New Roman"/>
          <w:sz w:val="28"/>
          <w:szCs w:val="28"/>
        </w:rPr>
        <w:t xml:space="preserve">Целью изучения дисциплины </w:t>
      </w:r>
      <w:r w:rsidRPr="00354D49">
        <w:rPr>
          <w:rFonts w:ascii="Times New Roman" w:hAnsi="Times New Roman" w:cs="Times New Roman"/>
          <w:sz w:val="28"/>
          <w:szCs w:val="24"/>
        </w:rPr>
        <w:t>является формирование компетенций, указанных в разделе 2 рабочей программы.</w:t>
      </w:r>
      <w:r w:rsidRPr="00354D49">
        <w:rPr>
          <w:rFonts w:ascii="Times New Roman" w:hAnsi="Times New Roman" w:cs="Times New Roman"/>
          <w:sz w:val="28"/>
          <w:szCs w:val="28"/>
        </w:rPr>
        <w:t xml:space="preserve"> </w:t>
      </w:r>
    </w:p>
    <w:p w:rsidR="00354D49" w:rsidRPr="00354D49" w:rsidRDefault="00354D49" w:rsidP="00354D49">
      <w:pPr>
        <w:pStyle w:val="13"/>
        <w:ind w:left="0" w:firstLine="709"/>
        <w:contextualSpacing w:val="0"/>
        <w:jc w:val="both"/>
        <w:rPr>
          <w:rFonts w:cs="Times New Roman"/>
          <w:szCs w:val="28"/>
        </w:rPr>
      </w:pPr>
      <w:r w:rsidRPr="00354D49">
        <w:rPr>
          <w:rFonts w:cs="Times New Roman"/>
          <w:szCs w:val="28"/>
        </w:rPr>
        <w:t>Для достижения поставленной цели решаются следующие задачи:</w:t>
      </w:r>
    </w:p>
    <w:p w:rsidR="00354D49" w:rsidRPr="00354D49" w:rsidRDefault="00354D49" w:rsidP="00354D49">
      <w:pPr>
        <w:pStyle w:val="13"/>
        <w:ind w:left="0" w:firstLine="709"/>
        <w:contextualSpacing w:val="0"/>
        <w:jc w:val="both"/>
        <w:rPr>
          <w:rFonts w:cs="Times New Roman"/>
          <w:szCs w:val="28"/>
        </w:rPr>
      </w:pPr>
      <w:r w:rsidRPr="00354D49">
        <w:rPr>
          <w:rFonts w:cs="Times New Roman"/>
          <w:szCs w:val="28"/>
        </w:rPr>
        <w:t>- приобретение знаний, указанных в разделе 2 рабочей программы;</w:t>
      </w:r>
    </w:p>
    <w:p w:rsidR="00354D49" w:rsidRPr="00354D49" w:rsidRDefault="00354D49" w:rsidP="00354D49">
      <w:pPr>
        <w:pStyle w:val="13"/>
        <w:ind w:left="0" w:firstLine="709"/>
        <w:contextualSpacing w:val="0"/>
        <w:jc w:val="both"/>
        <w:rPr>
          <w:rFonts w:cs="Times New Roman"/>
          <w:szCs w:val="28"/>
        </w:rPr>
      </w:pPr>
      <w:r w:rsidRPr="00354D49">
        <w:rPr>
          <w:rFonts w:cs="Times New Roman"/>
          <w:szCs w:val="28"/>
        </w:rPr>
        <w:t>- приобретение умений, указанных в разделе 2 рабочей программы;</w:t>
      </w:r>
    </w:p>
    <w:p w:rsidR="00EE4842" w:rsidRPr="00354D49" w:rsidRDefault="00354D49" w:rsidP="00354D49">
      <w:pPr>
        <w:pStyle w:val="13"/>
        <w:ind w:left="0" w:firstLine="709"/>
        <w:contextualSpacing w:val="0"/>
        <w:jc w:val="both"/>
        <w:rPr>
          <w:rFonts w:eastAsiaTheme="minorEastAsia" w:cs="Times New Roman"/>
          <w:szCs w:val="28"/>
        </w:rPr>
      </w:pPr>
      <w:r w:rsidRPr="00354D49">
        <w:rPr>
          <w:rFonts w:cs="Times New Roman"/>
          <w:szCs w:val="28"/>
        </w:rPr>
        <w:t>- приобретение навыков, указанных в разделе 2 рабочей программы.</w:t>
      </w:r>
    </w:p>
    <w:p w:rsidR="00D66A05" w:rsidRPr="00D66A05" w:rsidRDefault="00354D49" w:rsidP="00354D49">
      <w:pPr>
        <w:pStyle w:val="13"/>
        <w:tabs>
          <w:tab w:val="left" w:pos="2660"/>
        </w:tabs>
        <w:ind w:left="0"/>
        <w:contextualSpacing w:val="0"/>
        <w:jc w:val="both"/>
        <w:rPr>
          <w:rFonts w:cs="Times New Roman"/>
          <w:szCs w:val="28"/>
        </w:rPr>
      </w:pPr>
      <w:r>
        <w:rPr>
          <w:rFonts w:cs="Times New Roman"/>
          <w:szCs w:val="28"/>
        </w:rPr>
        <w:tab/>
      </w:r>
    </w:p>
    <w:p w:rsidR="00C2459A" w:rsidRDefault="00E44886" w:rsidP="00B17807">
      <w:pPr>
        <w:tabs>
          <w:tab w:val="left" w:pos="851"/>
        </w:tabs>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 xml:space="preserve">2. Перечень планируемых результатов </w:t>
      </w:r>
      <w:proofErr w:type="gramStart"/>
      <w:r w:rsidRPr="00AC0EA8">
        <w:rPr>
          <w:rFonts w:ascii="Times New Roman" w:hAnsi="Times New Roman" w:cs="Times New Roman"/>
          <w:b/>
          <w:bCs/>
          <w:sz w:val="28"/>
          <w:szCs w:val="28"/>
        </w:rPr>
        <w:t>обучения по дисциплине</w:t>
      </w:r>
      <w:proofErr w:type="gramEnd"/>
      <w:r w:rsidRPr="00AC0EA8">
        <w:rPr>
          <w:rFonts w:ascii="Times New Roman" w:hAnsi="Times New Roman" w:cs="Times New Roman"/>
          <w:b/>
          <w:bCs/>
          <w:sz w:val="28"/>
          <w:szCs w:val="28"/>
        </w:rPr>
        <w:t xml:space="preserve">, соотнесенных с планируемыми результатами освоения основной </w:t>
      </w:r>
      <w:r w:rsidR="00FA7C5C">
        <w:rPr>
          <w:rFonts w:ascii="Times New Roman" w:hAnsi="Times New Roman" w:cs="Times New Roman"/>
          <w:b/>
          <w:bCs/>
          <w:sz w:val="28"/>
          <w:szCs w:val="28"/>
        </w:rPr>
        <w:t xml:space="preserve">профессиональной </w:t>
      </w:r>
      <w:r w:rsidRPr="00AC0EA8">
        <w:rPr>
          <w:rFonts w:ascii="Times New Roman" w:hAnsi="Times New Roman" w:cs="Times New Roman"/>
          <w:b/>
          <w:bCs/>
          <w:sz w:val="28"/>
          <w:szCs w:val="28"/>
        </w:rPr>
        <w:t>образовательной программы</w:t>
      </w:r>
    </w:p>
    <w:p w:rsidR="00354D49" w:rsidRPr="00354D49" w:rsidRDefault="00354D49" w:rsidP="00354D49">
      <w:pPr>
        <w:tabs>
          <w:tab w:val="left" w:pos="5954"/>
          <w:tab w:val="left" w:pos="7655"/>
        </w:tabs>
        <w:spacing w:after="0" w:line="240" w:lineRule="auto"/>
        <w:ind w:firstLine="709"/>
        <w:jc w:val="both"/>
        <w:rPr>
          <w:rFonts w:ascii="Times New Roman" w:hAnsi="Times New Roman" w:cs="Times New Roman"/>
          <w:sz w:val="28"/>
          <w:szCs w:val="28"/>
        </w:rPr>
      </w:pPr>
      <w:r w:rsidRPr="00354D49">
        <w:rPr>
          <w:rFonts w:ascii="Times New Roman" w:hAnsi="Times New Roman" w:cs="Times New Roman"/>
          <w:sz w:val="28"/>
          <w:szCs w:val="28"/>
        </w:rPr>
        <w:t xml:space="preserve">Планируемыми результатами </w:t>
      </w:r>
      <w:proofErr w:type="gramStart"/>
      <w:r w:rsidRPr="00354D49">
        <w:rPr>
          <w:rFonts w:ascii="Times New Roman" w:hAnsi="Times New Roman" w:cs="Times New Roman"/>
          <w:sz w:val="28"/>
          <w:szCs w:val="28"/>
        </w:rPr>
        <w:t>обучения по дисциплине</w:t>
      </w:r>
      <w:proofErr w:type="gramEnd"/>
      <w:r w:rsidRPr="00354D49">
        <w:rPr>
          <w:rFonts w:ascii="Times New Roman" w:hAnsi="Times New Roman" w:cs="Times New Roman"/>
          <w:sz w:val="28"/>
          <w:szCs w:val="28"/>
        </w:rPr>
        <w:t xml:space="preserve"> являются: приобретение знаний, умений, навыков и/или опыта деятельности.</w:t>
      </w:r>
    </w:p>
    <w:p w:rsidR="00C2459A" w:rsidRPr="00070F62" w:rsidRDefault="00C2459A" w:rsidP="00354D49">
      <w:pPr>
        <w:tabs>
          <w:tab w:val="left" w:pos="5954"/>
          <w:tab w:val="left" w:pos="7655"/>
        </w:tabs>
        <w:spacing w:after="0" w:line="240" w:lineRule="auto"/>
        <w:ind w:firstLine="709"/>
        <w:jc w:val="both"/>
        <w:rPr>
          <w:rFonts w:ascii="Times New Roman" w:hAnsi="Times New Roman" w:cs="Times New Roman"/>
          <w:sz w:val="28"/>
          <w:szCs w:val="28"/>
        </w:rPr>
      </w:pPr>
      <w:r w:rsidRPr="00070F62">
        <w:rPr>
          <w:rFonts w:ascii="Times New Roman" w:hAnsi="Times New Roman" w:cs="Times New Roman"/>
          <w:sz w:val="28"/>
          <w:szCs w:val="28"/>
        </w:rPr>
        <w:t>В результате изучения дисциплины студент должен:</w:t>
      </w:r>
    </w:p>
    <w:p w:rsidR="00927F51" w:rsidRDefault="00C2459A" w:rsidP="00354D49">
      <w:pPr>
        <w:spacing w:after="0" w:line="240" w:lineRule="auto"/>
        <w:ind w:firstLine="709"/>
        <w:jc w:val="both"/>
        <w:rPr>
          <w:rFonts w:ascii="Times New Roman" w:hAnsi="Times New Roman" w:cs="Times New Roman"/>
          <w:sz w:val="28"/>
          <w:szCs w:val="28"/>
        </w:rPr>
      </w:pPr>
      <w:r w:rsidRPr="00070F62">
        <w:rPr>
          <w:rFonts w:ascii="Times New Roman" w:hAnsi="Times New Roman" w:cs="Times New Roman"/>
          <w:b/>
          <w:sz w:val="28"/>
          <w:szCs w:val="28"/>
        </w:rPr>
        <w:t>ЗНАТЬ</w:t>
      </w:r>
      <w:r w:rsidRPr="00070F62">
        <w:rPr>
          <w:rFonts w:ascii="Times New Roman" w:hAnsi="Times New Roman" w:cs="Times New Roman"/>
          <w:sz w:val="28"/>
          <w:szCs w:val="28"/>
        </w:rPr>
        <w:t xml:space="preserve">: </w:t>
      </w:r>
    </w:p>
    <w:p w:rsidR="00EE4842" w:rsidRPr="00EE4842" w:rsidRDefault="00EE4842" w:rsidP="00354D49">
      <w:pPr>
        <w:spacing w:after="0" w:line="240" w:lineRule="auto"/>
        <w:ind w:firstLine="709"/>
        <w:jc w:val="both"/>
        <w:rPr>
          <w:rFonts w:ascii="Times New Roman" w:hAnsi="Times New Roman" w:cs="Times New Roman"/>
          <w:sz w:val="28"/>
          <w:szCs w:val="28"/>
        </w:rPr>
      </w:pPr>
      <w:r w:rsidRPr="00EE4842">
        <w:rPr>
          <w:rFonts w:ascii="Times New Roman" w:hAnsi="Times New Roman" w:cs="Times New Roman"/>
          <w:sz w:val="28"/>
          <w:szCs w:val="28"/>
        </w:rPr>
        <w:t xml:space="preserve">- основные принципы </w:t>
      </w:r>
      <w:proofErr w:type="spellStart"/>
      <w:r w:rsidRPr="00EE4842">
        <w:rPr>
          <w:rFonts w:ascii="Times New Roman" w:hAnsi="Times New Roman" w:cs="Times New Roman"/>
          <w:sz w:val="28"/>
          <w:szCs w:val="28"/>
        </w:rPr>
        <w:t>тепломассообмена</w:t>
      </w:r>
      <w:proofErr w:type="spellEnd"/>
      <w:r w:rsidRPr="00EE4842">
        <w:rPr>
          <w:rFonts w:ascii="Times New Roman" w:hAnsi="Times New Roman" w:cs="Times New Roman"/>
          <w:sz w:val="28"/>
          <w:szCs w:val="28"/>
        </w:rPr>
        <w:t xml:space="preserve"> и методы математического моделирования </w:t>
      </w:r>
      <w:proofErr w:type="spellStart"/>
      <w:r w:rsidRPr="00EE4842">
        <w:rPr>
          <w:rFonts w:ascii="Times New Roman" w:hAnsi="Times New Roman" w:cs="Times New Roman"/>
          <w:sz w:val="28"/>
          <w:szCs w:val="28"/>
        </w:rPr>
        <w:t>тепломассообменных</w:t>
      </w:r>
      <w:proofErr w:type="spellEnd"/>
      <w:r w:rsidRPr="00EE4842">
        <w:rPr>
          <w:rFonts w:ascii="Times New Roman" w:hAnsi="Times New Roman" w:cs="Times New Roman"/>
          <w:sz w:val="28"/>
          <w:szCs w:val="28"/>
        </w:rPr>
        <w:t xml:space="preserve"> процессов и установок. </w:t>
      </w:r>
    </w:p>
    <w:p w:rsidR="00EE4842" w:rsidRPr="00EE4842" w:rsidRDefault="00EE4842" w:rsidP="00354D49">
      <w:pPr>
        <w:spacing w:after="0" w:line="240" w:lineRule="auto"/>
        <w:ind w:firstLine="709"/>
        <w:jc w:val="both"/>
        <w:rPr>
          <w:rFonts w:ascii="Times New Roman" w:hAnsi="Times New Roman" w:cs="Times New Roman"/>
          <w:sz w:val="28"/>
          <w:szCs w:val="28"/>
        </w:rPr>
      </w:pPr>
      <w:r w:rsidRPr="00EE4842">
        <w:rPr>
          <w:rFonts w:ascii="Times New Roman" w:hAnsi="Times New Roman" w:cs="Times New Roman"/>
          <w:sz w:val="28"/>
          <w:szCs w:val="28"/>
        </w:rPr>
        <w:t xml:space="preserve">- методики расчета процессов теплопроводности в элементах конструкций, </w:t>
      </w:r>
      <w:proofErr w:type="spellStart"/>
      <w:r w:rsidRPr="00EE4842">
        <w:rPr>
          <w:rFonts w:ascii="Times New Roman" w:hAnsi="Times New Roman" w:cs="Times New Roman"/>
          <w:sz w:val="28"/>
          <w:szCs w:val="28"/>
        </w:rPr>
        <w:t>тепломассообмена</w:t>
      </w:r>
      <w:proofErr w:type="spellEnd"/>
      <w:r w:rsidRPr="00EE4842">
        <w:rPr>
          <w:rFonts w:ascii="Times New Roman" w:hAnsi="Times New Roman" w:cs="Times New Roman"/>
          <w:sz w:val="28"/>
          <w:szCs w:val="28"/>
        </w:rPr>
        <w:t xml:space="preserve"> при свободной и вынужденной конвекции, двухфазного </w:t>
      </w:r>
      <w:proofErr w:type="spellStart"/>
      <w:r w:rsidRPr="00EE4842">
        <w:rPr>
          <w:rFonts w:ascii="Times New Roman" w:hAnsi="Times New Roman" w:cs="Times New Roman"/>
          <w:sz w:val="28"/>
          <w:szCs w:val="28"/>
        </w:rPr>
        <w:t>тепломассообмена</w:t>
      </w:r>
      <w:proofErr w:type="spellEnd"/>
      <w:r w:rsidRPr="00EE4842">
        <w:rPr>
          <w:rFonts w:ascii="Times New Roman" w:hAnsi="Times New Roman" w:cs="Times New Roman"/>
          <w:sz w:val="28"/>
          <w:szCs w:val="28"/>
        </w:rPr>
        <w:t>, радиационного теплообмена.</w:t>
      </w:r>
    </w:p>
    <w:p w:rsidR="00EE4842" w:rsidRPr="00EE4842" w:rsidRDefault="00EE4842" w:rsidP="00354D49">
      <w:pPr>
        <w:spacing w:after="0" w:line="240" w:lineRule="auto"/>
        <w:ind w:firstLine="709"/>
        <w:jc w:val="both"/>
        <w:rPr>
          <w:rFonts w:ascii="Times New Roman" w:hAnsi="Times New Roman" w:cs="Times New Roman"/>
          <w:sz w:val="28"/>
          <w:szCs w:val="28"/>
        </w:rPr>
      </w:pPr>
      <w:r w:rsidRPr="00EE4842">
        <w:rPr>
          <w:rFonts w:ascii="Times New Roman" w:hAnsi="Times New Roman" w:cs="Times New Roman"/>
          <w:sz w:val="28"/>
          <w:szCs w:val="28"/>
        </w:rPr>
        <w:t>- методики расчета теплообменных аппаратов энергетических установок и принципы и методы интенсификации теплопередачи.</w:t>
      </w:r>
    </w:p>
    <w:p w:rsidR="00EE4842" w:rsidRPr="00EE4842" w:rsidRDefault="00EE4842" w:rsidP="00354D49">
      <w:pPr>
        <w:spacing w:after="0" w:line="240" w:lineRule="auto"/>
        <w:ind w:firstLine="709"/>
        <w:jc w:val="both"/>
        <w:rPr>
          <w:rFonts w:ascii="Times New Roman" w:hAnsi="Times New Roman" w:cs="Times New Roman"/>
          <w:sz w:val="28"/>
          <w:szCs w:val="28"/>
        </w:rPr>
      </w:pPr>
      <w:r w:rsidRPr="00EE4842">
        <w:rPr>
          <w:rFonts w:ascii="Times New Roman" w:hAnsi="Times New Roman" w:cs="Times New Roman"/>
          <w:sz w:val="28"/>
          <w:szCs w:val="28"/>
        </w:rPr>
        <w:t xml:space="preserve">- основные источники научно-технической информации о новых разработках в области </w:t>
      </w:r>
      <w:proofErr w:type="spellStart"/>
      <w:r w:rsidRPr="00EE4842">
        <w:rPr>
          <w:rFonts w:ascii="Times New Roman" w:hAnsi="Times New Roman" w:cs="Times New Roman"/>
          <w:sz w:val="28"/>
          <w:szCs w:val="28"/>
        </w:rPr>
        <w:t>тепломассообмена</w:t>
      </w:r>
      <w:proofErr w:type="spellEnd"/>
      <w:r w:rsidRPr="00EE4842">
        <w:rPr>
          <w:rFonts w:ascii="Times New Roman" w:hAnsi="Times New Roman" w:cs="Times New Roman"/>
          <w:sz w:val="28"/>
          <w:szCs w:val="28"/>
        </w:rPr>
        <w:t>.</w:t>
      </w:r>
    </w:p>
    <w:p w:rsidR="00EE4842" w:rsidRPr="00EE4842" w:rsidRDefault="00EE4842" w:rsidP="00354D49">
      <w:pPr>
        <w:spacing w:after="0" w:line="240" w:lineRule="auto"/>
        <w:ind w:firstLine="709"/>
        <w:jc w:val="both"/>
        <w:rPr>
          <w:rFonts w:ascii="Times New Roman" w:hAnsi="Times New Roman" w:cs="Times New Roman"/>
          <w:sz w:val="28"/>
          <w:szCs w:val="28"/>
        </w:rPr>
      </w:pPr>
      <w:r w:rsidRPr="00EE4842">
        <w:rPr>
          <w:rFonts w:ascii="Times New Roman" w:hAnsi="Times New Roman" w:cs="Times New Roman"/>
          <w:sz w:val="28"/>
          <w:szCs w:val="28"/>
        </w:rPr>
        <w:t>- основные источники информации о теплофизических свойствах теплоносителей.</w:t>
      </w:r>
    </w:p>
    <w:p w:rsidR="00EE4842" w:rsidRDefault="00EE4842" w:rsidP="00354D49">
      <w:pPr>
        <w:spacing w:after="0" w:line="240" w:lineRule="auto"/>
        <w:ind w:firstLine="709"/>
        <w:jc w:val="both"/>
        <w:rPr>
          <w:rFonts w:ascii="Times New Roman" w:hAnsi="Times New Roman" w:cs="Times New Roman"/>
          <w:sz w:val="28"/>
          <w:szCs w:val="28"/>
        </w:rPr>
      </w:pPr>
      <w:r w:rsidRPr="00EE4842">
        <w:rPr>
          <w:rFonts w:ascii="Times New Roman" w:hAnsi="Times New Roman" w:cs="Times New Roman"/>
          <w:sz w:val="28"/>
          <w:szCs w:val="28"/>
        </w:rPr>
        <w:t xml:space="preserve">- методы оптимизации конструкторских решений в области </w:t>
      </w:r>
      <w:proofErr w:type="spellStart"/>
      <w:r w:rsidRPr="00EE4842">
        <w:rPr>
          <w:rFonts w:ascii="Times New Roman" w:hAnsi="Times New Roman" w:cs="Times New Roman"/>
          <w:sz w:val="28"/>
          <w:szCs w:val="28"/>
        </w:rPr>
        <w:t>тепломассообмена</w:t>
      </w:r>
      <w:proofErr w:type="spellEnd"/>
      <w:r w:rsidRPr="00EE4842">
        <w:rPr>
          <w:rFonts w:ascii="Times New Roman" w:hAnsi="Times New Roman" w:cs="Times New Roman"/>
          <w:sz w:val="28"/>
          <w:szCs w:val="28"/>
        </w:rPr>
        <w:t>.</w:t>
      </w:r>
    </w:p>
    <w:p w:rsidR="00294F4D" w:rsidRDefault="00C2459A" w:rsidP="00354D49">
      <w:pPr>
        <w:spacing w:after="0" w:line="240" w:lineRule="auto"/>
        <w:ind w:firstLine="709"/>
        <w:jc w:val="both"/>
        <w:rPr>
          <w:rFonts w:ascii="Times New Roman" w:hAnsi="Times New Roman" w:cs="Times New Roman"/>
          <w:sz w:val="28"/>
          <w:szCs w:val="28"/>
        </w:rPr>
      </w:pPr>
      <w:r w:rsidRPr="00C52471">
        <w:rPr>
          <w:rFonts w:ascii="Times New Roman" w:hAnsi="Times New Roman" w:cs="Times New Roman"/>
          <w:b/>
          <w:sz w:val="28"/>
          <w:szCs w:val="28"/>
        </w:rPr>
        <w:t>У</w:t>
      </w:r>
      <w:r>
        <w:rPr>
          <w:rFonts w:ascii="Times New Roman" w:hAnsi="Times New Roman" w:cs="Times New Roman"/>
          <w:b/>
          <w:sz w:val="28"/>
          <w:szCs w:val="28"/>
        </w:rPr>
        <w:t>МЕТЬ:</w:t>
      </w:r>
    </w:p>
    <w:p w:rsidR="00EE4842" w:rsidRPr="00EE4842" w:rsidRDefault="00EE4842" w:rsidP="00354D49">
      <w:pPr>
        <w:spacing w:after="0" w:line="240" w:lineRule="auto"/>
        <w:ind w:firstLine="709"/>
        <w:jc w:val="both"/>
        <w:rPr>
          <w:rFonts w:ascii="Times New Roman" w:hAnsi="Times New Roman" w:cs="Times New Roman"/>
          <w:sz w:val="28"/>
          <w:szCs w:val="28"/>
        </w:rPr>
      </w:pPr>
      <w:r w:rsidRPr="00EE4842">
        <w:rPr>
          <w:rFonts w:ascii="Times New Roman" w:hAnsi="Times New Roman" w:cs="Times New Roman"/>
          <w:sz w:val="28"/>
          <w:szCs w:val="28"/>
        </w:rPr>
        <w:t xml:space="preserve">- разрабатывать компьютерные модели </w:t>
      </w:r>
      <w:proofErr w:type="spellStart"/>
      <w:r w:rsidRPr="00EE4842">
        <w:rPr>
          <w:rFonts w:ascii="Times New Roman" w:hAnsi="Times New Roman" w:cs="Times New Roman"/>
          <w:sz w:val="28"/>
          <w:szCs w:val="28"/>
        </w:rPr>
        <w:t>теплогидравлических</w:t>
      </w:r>
      <w:proofErr w:type="spellEnd"/>
      <w:r w:rsidRPr="00EE4842">
        <w:rPr>
          <w:rFonts w:ascii="Times New Roman" w:hAnsi="Times New Roman" w:cs="Times New Roman"/>
          <w:sz w:val="28"/>
          <w:szCs w:val="28"/>
        </w:rPr>
        <w:t xml:space="preserve"> процессов и выполнять численные эксперименты.</w:t>
      </w:r>
    </w:p>
    <w:p w:rsidR="00354D49" w:rsidRPr="00571E20" w:rsidRDefault="00EE4842" w:rsidP="00354D49">
      <w:pPr>
        <w:spacing w:after="0" w:line="240" w:lineRule="auto"/>
        <w:ind w:firstLine="709"/>
        <w:jc w:val="both"/>
        <w:rPr>
          <w:rFonts w:ascii="Times New Roman" w:hAnsi="Times New Roman" w:cs="Times New Roman"/>
          <w:sz w:val="28"/>
          <w:szCs w:val="28"/>
        </w:rPr>
      </w:pPr>
      <w:r w:rsidRPr="00EE4842">
        <w:rPr>
          <w:rFonts w:ascii="Times New Roman" w:hAnsi="Times New Roman" w:cs="Times New Roman"/>
          <w:sz w:val="28"/>
          <w:szCs w:val="28"/>
        </w:rPr>
        <w:t xml:space="preserve">- самостоятельно анализировать процессы </w:t>
      </w:r>
      <w:proofErr w:type="spellStart"/>
      <w:r w:rsidRPr="00EE4842">
        <w:rPr>
          <w:rFonts w:ascii="Times New Roman" w:hAnsi="Times New Roman" w:cs="Times New Roman"/>
          <w:sz w:val="28"/>
          <w:szCs w:val="28"/>
        </w:rPr>
        <w:t>тепломассообмена</w:t>
      </w:r>
      <w:proofErr w:type="spellEnd"/>
      <w:r w:rsidRPr="00EE4842">
        <w:rPr>
          <w:rFonts w:ascii="Times New Roman" w:hAnsi="Times New Roman" w:cs="Times New Roman"/>
          <w:sz w:val="28"/>
          <w:szCs w:val="28"/>
        </w:rPr>
        <w:t xml:space="preserve"> и принимать оптимальные решения при конструировании и эксплуатации </w:t>
      </w:r>
      <w:proofErr w:type="spellStart"/>
      <w:r w:rsidRPr="00EE4842">
        <w:rPr>
          <w:rFonts w:ascii="Times New Roman" w:hAnsi="Times New Roman" w:cs="Times New Roman"/>
          <w:sz w:val="28"/>
          <w:szCs w:val="28"/>
        </w:rPr>
        <w:t>тепломассообменнного</w:t>
      </w:r>
      <w:proofErr w:type="spellEnd"/>
      <w:r w:rsidRPr="00EE4842">
        <w:rPr>
          <w:rFonts w:ascii="Times New Roman" w:hAnsi="Times New Roman" w:cs="Times New Roman"/>
          <w:sz w:val="28"/>
          <w:szCs w:val="28"/>
        </w:rPr>
        <w:t xml:space="preserve"> оборудования энергетических установок.</w:t>
      </w:r>
    </w:p>
    <w:p w:rsidR="001E4A2C" w:rsidRDefault="00C2459A" w:rsidP="00354D4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ВЛАДЕТЬ:</w:t>
      </w:r>
    </w:p>
    <w:p w:rsidR="00EE4842" w:rsidRPr="00EE4842" w:rsidRDefault="00EE4842" w:rsidP="00354D49">
      <w:pPr>
        <w:spacing w:after="0" w:line="240" w:lineRule="auto"/>
        <w:ind w:firstLine="709"/>
        <w:jc w:val="both"/>
        <w:rPr>
          <w:rFonts w:ascii="Times New Roman" w:eastAsia="Times New Roman" w:hAnsi="Times New Roman" w:cs="Times New Roman"/>
          <w:sz w:val="28"/>
          <w:szCs w:val="28"/>
        </w:rPr>
      </w:pPr>
      <w:r w:rsidRPr="00EE4842">
        <w:rPr>
          <w:rFonts w:ascii="Times New Roman" w:eastAsia="Times New Roman" w:hAnsi="Times New Roman" w:cs="Times New Roman"/>
          <w:sz w:val="28"/>
          <w:szCs w:val="28"/>
        </w:rPr>
        <w:t>- навыками проведения научно-технических докладов, участия в профессиональной дискуссии</w:t>
      </w:r>
    </w:p>
    <w:p w:rsidR="00D66A05" w:rsidRPr="00D66A05" w:rsidRDefault="00EE4842" w:rsidP="00354D49">
      <w:pPr>
        <w:spacing w:after="0" w:line="240" w:lineRule="auto"/>
        <w:ind w:firstLine="709"/>
        <w:jc w:val="both"/>
        <w:rPr>
          <w:rFonts w:ascii="Times New Roman" w:eastAsia="Times New Roman" w:hAnsi="Times New Roman" w:cs="Times New Roman"/>
          <w:sz w:val="28"/>
          <w:szCs w:val="28"/>
        </w:rPr>
      </w:pPr>
      <w:r w:rsidRPr="00EE4842">
        <w:rPr>
          <w:rFonts w:ascii="Times New Roman" w:eastAsia="Times New Roman" w:hAnsi="Times New Roman" w:cs="Times New Roman"/>
          <w:sz w:val="28"/>
          <w:szCs w:val="28"/>
        </w:rPr>
        <w:t xml:space="preserve">- информационно-компьютерными технологиями, применяемыми в специальной дисциплине </w:t>
      </w:r>
      <w:proofErr w:type="spellStart"/>
      <w:r w:rsidRPr="00EE4842">
        <w:rPr>
          <w:rFonts w:ascii="Times New Roman" w:eastAsia="Times New Roman" w:hAnsi="Times New Roman" w:cs="Times New Roman"/>
          <w:sz w:val="28"/>
          <w:szCs w:val="28"/>
        </w:rPr>
        <w:t>тепломассообмен</w:t>
      </w:r>
      <w:proofErr w:type="spellEnd"/>
      <w:r w:rsidRPr="00EE4842">
        <w:rPr>
          <w:rFonts w:ascii="Times New Roman" w:eastAsia="Times New Roman" w:hAnsi="Times New Roman" w:cs="Times New Roman"/>
          <w:sz w:val="28"/>
          <w:szCs w:val="28"/>
        </w:rPr>
        <w:t xml:space="preserve"> для повышения квалификации, </w:t>
      </w:r>
      <w:r w:rsidRPr="00EE4842">
        <w:rPr>
          <w:rFonts w:ascii="Times New Roman" w:eastAsia="Times New Roman" w:hAnsi="Times New Roman" w:cs="Times New Roman"/>
          <w:sz w:val="28"/>
          <w:szCs w:val="28"/>
        </w:rPr>
        <w:lastRenderedPageBreak/>
        <w:t>получения профессиональной информации, компьютерного моделирования в математических пакетах и обработки данных.</w:t>
      </w:r>
      <w:r w:rsidR="00D66A05" w:rsidRPr="00D66A05">
        <w:rPr>
          <w:rFonts w:ascii="Times New Roman" w:eastAsia="Times New Roman" w:hAnsi="Times New Roman" w:cs="Times New Roman"/>
          <w:sz w:val="28"/>
          <w:szCs w:val="28"/>
        </w:rPr>
        <w:t xml:space="preserve"> </w:t>
      </w:r>
    </w:p>
    <w:p w:rsidR="0021136F" w:rsidRPr="007A4386" w:rsidRDefault="0021136F" w:rsidP="00354D49">
      <w:pPr>
        <w:pStyle w:val="ConsPlusNormal"/>
        <w:ind w:firstLine="709"/>
        <w:jc w:val="both"/>
        <w:rPr>
          <w:rFonts w:ascii="Times New Roman" w:hAnsi="Times New Roman" w:cs="Times New Roman"/>
          <w:sz w:val="28"/>
          <w:szCs w:val="28"/>
        </w:rPr>
      </w:pPr>
      <w:r w:rsidRPr="00500177">
        <w:rPr>
          <w:rFonts w:ascii="Times New Roman" w:hAnsi="Times New Roman" w:cs="Times New Roman"/>
          <w:sz w:val="28"/>
          <w:szCs w:val="28"/>
        </w:rPr>
        <w:t>Процесс освоения дисциплины направлен на формирование следующих</w:t>
      </w:r>
      <w:r w:rsidR="00EE4842">
        <w:rPr>
          <w:rFonts w:ascii="Times New Roman" w:hAnsi="Times New Roman" w:cs="Times New Roman"/>
          <w:sz w:val="28"/>
          <w:szCs w:val="28"/>
        </w:rPr>
        <w:t xml:space="preserve"> </w:t>
      </w:r>
      <w:r>
        <w:rPr>
          <w:rFonts w:ascii="Times New Roman" w:hAnsi="Times New Roman" w:cs="Times New Roman"/>
          <w:b/>
          <w:sz w:val="28"/>
          <w:szCs w:val="28"/>
        </w:rPr>
        <w:t xml:space="preserve">профессиональных </w:t>
      </w:r>
      <w:r w:rsidRPr="00500177">
        <w:rPr>
          <w:rFonts w:ascii="Times New Roman" w:hAnsi="Times New Roman" w:cs="Times New Roman"/>
          <w:b/>
          <w:sz w:val="28"/>
          <w:szCs w:val="28"/>
        </w:rPr>
        <w:t>компетенций (</w:t>
      </w:r>
      <w:r>
        <w:rPr>
          <w:rFonts w:ascii="Times New Roman" w:hAnsi="Times New Roman" w:cs="Times New Roman"/>
          <w:b/>
          <w:sz w:val="28"/>
          <w:szCs w:val="28"/>
        </w:rPr>
        <w:t>ПК</w:t>
      </w:r>
      <w:r w:rsidRPr="007A4386">
        <w:rPr>
          <w:rFonts w:ascii="Times New Roman" w:hAnsi="Times New Roman" w:cs="Times New Roman"/>
          <w:sz w:val="28"/>
          <w:szCs w:val="28"/>
        </w:rPr>
        <w:t xml:space="preserve">) </w:t>
      </w:r>
      <w:r w:rsidRPr="007A4386">
        <w:rPr>
          <w:rFonts w:ascii="Times New Roman" w:hAnsi="Times New Roman" w:cs="Times New Roman"/>
          <w:bCs/>
          <w:sz w:val="28"/>
          <w:szCs w:val="28"/>
        </w:rPr>
        <w:t xml:space="preserve">соответствующих виду </w:t>
      </w:r>
      <w:r>
        <w:rPr>
          <w:rFonts w:ascii="Times New Roman" w:hAnsi="Times New Roman" w:cs="Times New Roman"/>
          <w:bCs/>
          <w:sz w:val="28"/>
          <w:szCs w:val="28"/>
        </w:rPr>
        <w:t>п</w:t>
      </w:r>
      <w:r w:rsidRPr="007A4386">
        <w:rPr>
          <w:rFonts w:ascii="Times New Roman" w:hAnsi="Times New Roman" w:cs="Times New Roman"/>
          <w:bCs/>
          <w:sz w:val="28"/>
          <w:szCs w:val="28"/>
        </w:rPr>
        <w:t>рофессиональной деятельности, на который ориентирована программа бакалавриата:</w:t>
      </w:r>
    </w:p>
    <w:p w:rsidR="00475F6B" w:rsidRPr="00475F6B" w:rsidRDefault="00EE4842" w:rsidP="00354D49">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научно-исследовательская</w:t>
      </w:r>
      <w:r w:rsidR="00475F6B" w:rsidRPr="00475F6B">
        <w:rPr>
          <w:rFonts w:ascii="Times New Roman" w:eastAsia="Times New Roman" w:hAnsi="Times New Roman" w:cs="Times New Roman"/>
          <w:b/>
          <w:sz w:val="28"/>
          <w:szCs w:val="28"/>
        </w:rPr>
        <w:t xml:space="preserve"> деятельность:</w:t>
      </w:r>
    </w:p>
    <w:p w:rsidR="00D66A05" w:rsidRDefault="00D66A05" w:rsidP="00354D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6A05">
        <w:rPr>
          <w:rFonts w:ascii="Times New Roman" w:eastAsia="Times New Roman" w:hAnsi="Times New Roman" w:cs="Times New Roman"/>
          <w:sz w:val="28"/>
          <w:szCs w:val="28"/>
        </w:rPr>
        <w:t xml:space="preserve">- </w:t>
      </w:r>
      <w:r w:rsidR="009B5D32">
        <w:rPr>
          <w:rFonts w:ascii="Times New Roman" w:eastAsia="Times New Roman" w:hAnsi="Times New Roman" w:cs="Times New Roman"/>
          <w:sz w:val="28"/>
          <w:szCs w:val="28"/>
        </w:rPr>
        <w:t xml:space="preserve">способность к проведению </w:t>
      </w:r>
      <w:proofErr w:type="spellStart"/>
      <w:r w:rsidR="009B5D32">
        <w:rPr>
          <w:rFonts w:ascii="Times New Roman" w:eastAsia="Times New Roman" w:hAnsi="Times New Roman" w:cs="Times New Roman"/>
          <w:sz w:val="28"/>
          <w:szCs w:val="28"/>
        </w:rPr>
        <w:t>эксперементов</w:t>
      </w:r>
      <w:proofErr w:type="spellEnd"/>
      <w:r w:rsidR="009B5D32">
        <w:rPr>
          <w:rFonts w:ascii="Times New Roman" w:eastAsia="Times New Roman" w:hAnsi="Times New Roman" w:cs="Times New Roman"/>
          <w:sz w:val="28"/>
          <w:szCs w:val="28"/>
        </w:rPr>
        <w:t xml:space="preserve"> по заданной методике, обработке и анализу полученных результатов с привлечением соответствующего математического аппарата</w:t>
      </w:r>
      <w:r w:rsidRPr="00D66A05">
        <w:rPr>
          <w:rFonts w:ascii="Times New Roman" w:eastAsia="Times New Roman" w:hAnsi="Times New Roman" w:cs="Times New Roman"/>
          <w:sz w:val="28"/>
          <w:szCs w:val="28"/>
        </w:rPr>
        <w:t xml:space="preserve"> (ПК-</w:t>
      </w:r>
      <w:r w:rsidR="00EE4842">
        <w:rPr>
          <w:rFonts w:ascii="Times New Roman" w:eastAsia="Times New Roman" w:hAnsi="Times New Roman" w:cs="Times New Roman"/>
          <w:sz w:val="28"/>
          <w:szCs w:val="28"/>
        </w:rPr>
        <w:t>4</w:t>
      </w:r>
      <w:r w:rsidR="00634D9C">
        <w:rPr>
          <w:rFonts w:ascii="Times New Roman" w:eastAsia="Times New Roman" w:hAnsi="Times New Roman" w:cs="Times New Roman"/>
          <w:sz w:val="28"/>
          <w:szCs w:val="28"/>
        </w:rPr>
        <w:t>)</w:t>
      </w:r>
      <w:r w:rsidR="009B5D32">
        <w:rPr>
          <w:rFonts w:ascii="Times New Roman" w:eastAsia="Times New Roman" w:hAnsi="Times New Roman" w:cs="Times New Roman"/>
          <w:sz w:val="28"/>
          <w:szCs w:val="28"/>
        </w:rPr>
        <w:t>.</w:t>
      </w:r>
    </w:p>
    <w:p w:rsidR="00354D49" w:rsidRPr="00354D49" w:rsidRDefault="00354D49" w:rsidP="00354D49">
      <w:pPr>
        <w:spacing w:after="0" w:line="240" w:lineRule="auto"/>
        <w:ind w:firstLine="851"/>
        <w:jc w:val="both"/>
        <w:rPr>
          <w:rFonts w:ascii="Times New Roman" w:hAnsi="Times New Roman" w:cs="Times New Roman"/>
          <w:sz w:val="28"/>
          <w:szCs w:val="28"/>
        </w:rPr>
      </w:pPr>
      <w:r w:rsidRPr="00354D49">
        <w:rPr>
          <w:rFonts w:ascii="Times New Roman" w:hAnsi="Times New Roman" w:cs="Times New Roman"/>
          <w:sz w:val="28"/>
          <w:szCs w:val="28"/>
        </w:rPr>
        <w:t xml:space="preserve">Область профессиональной деятельности </w:t>
      </w:r>
      <w:proofErr w:type="gramStart"/>
      <w:r w:rsidRPr="00354D49">
        <w:rPr>
          <w:rFonts w:ascii="Times New Roman" w:hAnsi="Times New Roman" w:cs="Times New Roman"/>
          <w:sz w:val="28"/>
          <w:szCs w:val="28"/>
        </w:rPr>
        <w:t>обучающихся</w:t>
      </w:r>
      <w:proofErr w:type="gramEnd"/>
      <w:r w:rsidRPr="00354D49">
        <w:rPr>
          <w:rFonts w:ascii="Times New Roman" w:hAnsi="Times New Roman" w:cs="Times New Roman"/>
          <w:sz w:val="28"/>
          <w:szCs w:val="28"/>
        </w:rPr>
        <w:t>, освоивших данную дисциплину, приведена в п. 2.1 общей характеристики ОПОП.</w:t>
      </w:r>
    </w:p>
    <w:p w:rsidR="0021136F" w:rsidRPr="00354D49" w:rsidRDefault="00354D49" w:rsidP="00354D49">
      <w:pPr>
        <w:spacing w:after="0" w:line="240" w:lineRule="auto"/>
        <w:ind w:firstLine="709"/>
        <w:jc w:val="both"/>
        <w:rPr>
          <w:rFonts w:ascii="Times New Roman" w:eastAsia="Times New Roman" w:hAnsi="Times New Roman" w:cs="Times New Roman"/>
          <w:sz w:val="28"/>
          <w:szCs w:val="28"/>
        </w:rPr>
      </w:pPr>
      <w:r w:rsidRPr="00354D49">
        <w:rPr>
          <w:rFonts w:ascii="Times New Roman" w:hAnsi="Times New Roman" w:cs="Times New Roman"/>
          <w:sz w:val="28"/>
          <w:szCs w:val="28"/>
        </w:rPr>
        <w:t xml:space="preserve">Объекты профессиональной деятельности </w:t>
      </w:r>
      <w:proofErr w:type="gramStart"/>
      <w:r w:rsidRPr="00354D49">
        <w:rPr>
          <w:rFonts w:ascii="Times New Roman" w:hAnsi="Times New Roman" w:cs="Times New Roman"/>
          <w:sz w:val="28"/>
          <w:szCs w:val="28"/>
        </w:rPr>
        <w:t>обучающихся</w:t>
      </w:r>
      <w:proofErr w:type="gramEnd"/>
      <w:r w:rsidRPr="00354D49">
        <w:rPr>
          <w:rFonts w:ascii="Times New Roman" w:hAnsi="Times New Roman" w:cs="Times New Roman"/>
          <w:sz w:val="28"/>
          <w:szCs w:val="28"/>
        </w:rPr>
        <w:t>, освоивших данную дисциплину, приведены в п. 2.2 общей характеристики ОПОП.</w:t>
      </w:r>
    </w:p>
    <w:p w:rsidR="000710CD" w:rsidRDefault="000710CD" w:rsidP="004B69DB">
      <w:pPr>
        <w:spacing w:after="0" w:line="240" w:lineRule="auto"/>
        <w:jc w:val="both"/>
        <w:rPr>
          <w:rFonts w:ascii="Times New Roman" w:hAnsi="Times New Roman" w:cs="Times New Roman"/>
          <w:sz w:val="28"/>
          <w:szCs w:val="28"/>
        </w:rPr>
      </w:pPr>
    </w:p>
    <w:p w:rsidR="00E44886" w:rsidRPr="00AC0EA8" w:rsidRDefault="00E44886" w:rsidP="00AC0EA8">
      <w:pPr>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3. Место дисциплины в структуре основной</w:t>
      </w:r>
      <w:r w:rsidR="00FA7C5C">
        <w:rPr>
          <w:rFonts w:ascii="Times New Roman" w:hAnsi="Times New Roman" w:cs="Times New Roman"/>
          <w:b/>
          <w:bCs/>
          <w:sz w:val="28"/>
          <w:szCs w:val="28"/>
        </w:rPr>
        <w:t xml:space="preserve"> профессиональной</w:t>
      </w:r>
      <w:r w:rsidRPr="00AC0EA8">
        <w:rPr>
          <w:rFonts w:ascii="Times New Roman" w:hAnsi="Times New Roman" w:cs="Times New Roman"/>
          <w:b/>
          <w:bCs/>
          <w:sz w:val="28"/>
          <w:szCs w:val="28"/>
        </w:rPr>
        <w:t xml:space="preserve"> образовательной программы</w:t>
      </w:r>
    </w:p>
    <w:p w:rsidR="00555EE2" w:rsidRPr="00571E20" w:rsidRDefault="00D66A05" w:rsidP="00354D49">
      <w:pPr>
        <w:tabs>
          <w:tab w:val="left" w:pos="5954"/>
          <w:tab w:val="left" w:pos="7655"/>
        </w:tabs>
        <w:spacing w:after="0"/>
        <w:ind w:firstLine="709"/>
        <w:jc w:val="both"/>
        <w:rPr>
          <w:rFonts w:ascii="Times New Roman" w:hAnsi="Times New Roman" w:cs="Times New Roman"/>
          <w:sz w:val="28"/>
          <w:szCs w:val="28"/>
        </w:rPr>
      </w:pPr>
      <w:r w:rsidRPr="00D66A05">
        <w:rPr>
          <w:rFonts w:ascii="Times New Roman" w:hAnsi="Times New Roman" w:cs="Times New Roman"/>
          <w:sz w:val="28"/>
          <w:szCs w:val="28"/>
        </w:rPr>
        <w:t>Дисциплина «</w:t>
      </w:r>
      <w:r w:rsidR="009B5D32" w:rsidRPr="009B5D32">
        <w:rPr>
          <w:rFonts w:ascii="Times New Roman" w:hAnsi="Times New Roman" w:cs="Times New Roman"/>
          <w:sz w:val="28"/>
          <w:szCs w:val="28"/>
        </w:rPr>
        <w:t>Методы решения задач теплообмена в энергетических установках</w:t>
      </w:r>
      <w:r w:rsidRPr="00D66A05">
        <w:rPr>
          <w:rFonts w:ascii="Times New Roman" w:hAnsi="Times New Roman" w:cs="Times New Roman"/>
          <w:sz w:val="28"/>
          <w:szCs w:val="28"/>
        </w:rPr>
        <w:t xml:space="preserve">» </w:t>
      </w:r>
      <w:r w:rsidR="00354D49" w:rsidRPr="00354D49">
        <w:rPr>
          <w:rFonts w:ascii="Times New Roman" w:hAnsi="Times New Roman" w:cs="Times New Roman"/>
          <w:sz w:val="28"/>
          <w:szCs w:val="28"/>
        </w:rPr>
        <w:t>(</w:t>
      </w:r>
      <w:r w:rsidRPr="00D66A05">
        <w:rPr>
          <w:rFonts w:ascii="Times New Roman" w:hAnsi="Times New Roman" w:cs="Times New Roman"/>
          <w:sz w:val="28"/>
          <w:szCs w:val="28"/>
        </w:rPr>
        <w:t>Б</w:t>
      </w:r>
      <w:proofErr w:type="gramStart"/>
      <w:r w:rsidR="0021136F">
        <w:rPr>
          <w:rFonts w:ascii="Times New Roman" w:hAnsi="Times New Roman" w:cs="Times New Roman"/>
          <w:sz w:val="28"/>
          <w:szCs w:val="28"/>
        </w:rPr>
        <w:t>1</w:t>
      </w:r>
      <w:proofErr w:type="gramEnd"/>
      <w:r w:rsidRPr="00D66A05">
        <w:rPr>
          <w:rFonts w:ascii="Times New Roman" w:hAnsi="Times New Roman" w:cs="Times New Roman"/>
          <w:sz w:val="28"/>
          <w:szCs w:val="28"/>
        </w:rPr>
        <w:t>.В.ОД.</w:t>
      </w:r>
      <w:r w:rsidR="009B5D32">
        <w:rPr>
          <w:rFonts w:ascii="Times New Roman" w:hAnsi="Times New Roman" w:cs="Times New Roman"/>
          <w:sz w:val="28"/>
          <w:szCs w:val="28"/>
        </w:rPr>
        <w:t>5</w:t>
      </w:r>
      <w:r w:rsidR="00354D49" w:rsidRPr="00354D49">
        <w:rPr>
          <w:rFonts w:ascii="Times New Roman" w:hAnsi="Times New Roman" w:cs="Times New Roman"/>
          <w:sz w:val="28"/>
          <w:szCs w:val="28"/>
        </w:rPr>
        <w:t>)</w:t>
      </w:r>
      <w:r w:rsidRPr="00D66A05">
        <w:rPr>
          <w:rFonts w:ascii="Times New Roman" w:hAnsi="Times New Roman" w:cs="Times New Roman"/>
          <w:sz w:val="28"/>
          <w:szCs w:val="28"/>
        </w:rPr>
        <w:t xml:space="preserve"> относится к вариативной части и является </w:t>
      </w:r>
      <w:r w:rsidR="0021136F">
        <w:rPr>
          <w:rFonts w:ascii="Times New Roman" w:hAnsi="Times New Roman" w:cs="Times New Roman"/>
          <w:sz w:val="28"/>
          <w:szCs w:val="28"/>
        </w:rPr>
        <w:t>обязательной дисциплиной обучающегося.</w:t>
      </w:r>
    </w:p>
    <w:p w:rsidR="00354D49" w:rsidRPr="00571E20" w:rsidRDefault="00354D49" w:rsidP="00354D49">
      <w:pPr>
        <w:tabs>
          <w:tab w:val="left" w:pos="5954"/>
          <w:tab w:val="left" w:pos="7655"/>
        </w:tabs>
        <w:spacing w:after="0"/>
        <w:ind w:firstLine="709"/>
        <w:jc w:val="both"/>
        <w:rPr>
          <w:rFonts w:ascii="Times New Roman" w:hAnsi="Times New Roman"/>
          <w:sz w:val="28"/>
          <w:szCs w:val="28"/>
        </w:rPr>
      </w:pPr>
    </w:p>
    <w:p w:rsidR="00E44886" w:rsidRPr="00AC0EA8" w:rsidRDefault="00E44886" w:rsidP="00AC0EA8">
      <w:pPr>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4. Объем дисциплины и виды учебной работы</w:t>
      </w:r>
    </w:p>
    <w:p w:rsidR="00E44886" w:rsidRDefault="00E44886" w:rsidP="00AC0EA8">
      <w:pPr>
        <w:spacing w:after="0" w:line="240" w:lineRule="auto"/>
        <w:ind w:firstLine="851"/>
        <w:jc w:val="both"/>
        <w:rPr>
          <w:rFonts w:ascii="Times New Roman" w:hAnsi="Times New Roman" w:cs="Times New Roman"/>
          <w:sz w:val="28"/>
          <w:szCs w:val="28"/>
        </w:rPr>
      </w:pPr>
      <w:r w:rsidRPr="00AC0EA8">
        <w:rPr>
          <w:rFonts w:ascii="Times New Roman" w:hAnsi="Times New Roman" w:cs="Times New Roman"/>
          <w:sz w:val="28"/>
          <w:szCs w:val="28"/>
        </w:rPr>
        <w:t xml:space="preserve">Для очной формы обучения: </w:t>
      </w:r>
    </w:p>
    <w:tbl>
      <w:tblPr>
        <w:tblW w:w="5000" w:type="pct"/>
        <w:tblLook w:val="04A0" w:firstRow="1" w:lastRow="0" w:firstColumn="1" w:lastColumn="0" w:noHBand="0" w:noVBand="1"/>
      </w:tblPr>
      <w:tblGrid>
        <w:gridCol w:w="6198"/>
        <w:gridCol w:w="1256"/>
        <w:gridCol w:w="2117"/>
      </w:tblGrid>
      <w:tr w:rsidR="0021136F" w:rsidRPr="0021136F" w:rsidTr="00354D49">
        <w:trPr>
          <w:trHeight w:val="20"/>
        </w:trPr>
        <w:tc>
          <w:tcPr>
            <w:tcW w:w="32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bCs/>
                <w:color w:val="000000"/>
                <w:sz w:val="28"/>
                <w:szCs w:val="28"/>
              </w:rPr>
              <w:t>Вид учебной работы</w:t>
            </w:r>
          </w:p>
        </w:tc>
        <w:tc>
          <w:tcPr>
            <w:tcW w:w="6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bCs/>
                <w:color w:val="000000"/>
                <w:sz w:val="28"/>
                <w:szCs w:val="28"/>
              </w:rPr>
              <w:t>Всего часов</w:t>
            </w:r>
          </w:p>
        </w:tc>
        <w:tc>
          <w:tcPr>
            <w:tcW w:w="1106" w:type="pct"/>
            <w:tcBorders>
              <w:top w:val="single" w:sz="8" w:space="0" w:color="auto"/>
              <w:left w:val="nil"/>
              <w:bottom w:val="single" w:sz="8" w:space="0" w:color="auto"/>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color w:val="000000"/>
                <w:sz w:val="28"/>
                <w:szCs w:val="28"/>
              </w:rPr>
              <w:t>Семестр</w:t>
            </w:r>
          </w:p>
        </w:tc>
      </w:tr>
      <w:tr w:rsidR="0021136F" w:rsidRPr="0021136F" w:rsidTr="00354D49">
        <w:trPr>
          <w:trHeight w:val="20"/>
        </w:trPr>
        <w:tc>
          <w:tcPr>
            <w:tcW w:w="3238" w:type="pct"/>
            <w:vMerge/>
            <w:tcBorders>
              <w:top w:val="single" w:sz="8" w:space="0" w:color="auto"/>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p>
        </w:tc>
        <w:tc>
          <w:tcPr>
            <w:tcW w:w="656" w:type="pct"/>
            <w:vMerge/>
            <w:tcBorders>
              <w:top w:val="single" w:sz="8" w:space="0" w:color="auto"/>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p>
        </w:tc>
        <w:tc>
          <w:tcPr>
            <w:tcW w:w="1106" w:type="pct"/>
            <w:tcBorders>
              <w:top w:val="nil"/>
              <w:left w:val="nil"/>
              <w:bottom w:val="single" w:sz="8" w:space="0" w:color="auto"/>
              <w:right w:val="single" w:sz="8" w:space="0" w:color="auto"/>
            </w:tcBorders>
            <w:shd w:val="clear" w:color="auto" w:fill="auto"/>
            <w:vAlign w:val="center"/>
            <w:hideMark/>
          </w:tcPr>
          <w:p w:rsidR="0021136F" w:rsidRPr="0021136F" w:rsidRDefault="00797AFA" w:rsidP="0021136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21136F" w:rsidRPr="0021136F" w:rsidTr="00354D49">
        <w:trPr>
          <w:trHeight w:val="20"/>
        </w:trPr>
        <w:tc>
          <w:tcPr>
            <w:tcW w:w="3238" w:type="pct"/>
            <w:tcBorders>
              <w:top w:val="nil"/>
              <w:left w:val="single" w:sz="8" w:space="0" w:color="auto"/>
              <w:bottom w:val="nil"/>
              <w:right w:val="single" w:sz="8"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Контактная работа (по видам учебных занятий)</w:t>
            </w:r>
          </w:p>
        </w:tc>
        <w:tc>
          <w:tcPr>
            <w:tcW w:w="656" w:type="pct"/>
            <w:tcBorders>
              <w:top w:val="nil"/>
              <w:left w:val="nil"/>
              <w:bottom w:val="nil"/>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1106" w:type="pct"/>
            <w:tcBorders>
              <w:top w:val="nil"/>
              <w:left w:val="nil"/>
              <w:bottom w:val="nil"/>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r>
      <w:tr w:rsidR="0021136F" w:rsidRPr="0021136F" w:rsidTr="00354D49">
        <w:trPr>
          <w:trHeight w:val="20"/>
        </w:trPr>
        <w:tc>
          <w:tcPr>
            <w:tcW w:w="3238" w:type="pct"/>
            <w:tcBorders>
              <w:top w:val="nil"/>
              <w:left w:val="single" w:sz="8" w:space="0" w:color="auto"/>
              <w:bottom w:val="nil"/>
              <w:right w:val="single" w:sz="8"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В том числе:</w:t>
            </w:r>
          </w:p>
        </w:tc>
        <w:tc>
          <w:tcPr>
            <w:tcW w:w="656" w:type="pct"/>
            <w:tcBorders>
              <w:top w:val="nil"/>
              <w:left w:val="nil"/>
              <w:bottom w:val="nil"/>
              <w:right w:val="single" w:sz="8" w:space="0" w:color="auto"/>
            </w:tcBorders>
            <w:shd w:val="clear" w:color="auto" w:fill="auto"/>
            <w:vAlign w:val="center"/>
          </w:tcPr>
          <w:p w:rsidR="0021136F" w:rsidRPr="0021136F" w:rsidRDefault="0021136F" w:rsidP="0021136F">
            <w:pPr>
              <w:spacing w:after="0" w:line="240" w:lineRule="auto"/>
              <w:jc w:val="center"/>
              <w:rPr>
                <w:rFonts w:ascii="Times New Roman" w:eastAsia="Times New Roman" w:hAnsi="Times New Roman" w:cs="Times New Roman"/>
                <w:sz w:val="28"/>
                <w:szCs w:val="28"/>
              </w:rPr>
            </w:pPr>
          </w:p>
        </w:tc>
        <w:tc>
          <w:tcPr>
            <w:tcW w:w="1106" w:type="pct"/>
            <w:tcBorders>
              <w:top w:val="nil"/>
              <w:left w:val="nil"/>
              <w:bottom w:val="nil"/>
              <w:right w:val="single" w:sz="8" w:space="0" w:color="auto"/>
            </w:tcBorders>
            <w:shd w:val="clear" w:color="auto" w:fill="auto"/>
            <w:vAlign w:val="center"/>
          </w:tcPr>
          <w:p w:rsidR="0021136F" w:rsidRPr="0021136F" w:rsidRDefault="0021136F" w:rsidP="0021136F">
            <w:pPr>
              <w:spacing w:after="0" w:line="240" w:lineRule="auto"/>
              <w:jc w:val="center"/>
              <w:rPr>
                <w:rFonts w:ascii="Times New Roman" w:eastAsia="Times New Roman" w:hAnsi="Times New Roman" w:cs="Times New Roman"/>
                <w:sz w:val="28"/>
                <w:szCs w:val="28"/>
              </w:rPr>
            </w:pPr>
          </w:p>
        </w:tc>
      </w:tr>
      <w:tr w:rsidR="0021136F" w:rsidRPr="0021136F" w:rsidTr="00354D49">
        <w:trPr>
          <w:trHeight w:val="20"/>
        </w:trPr>
        <w:tc>
          <w:tcPr>
            <w:tcW w:w="3238" w:type="pct"/>
            <w:tcBorders>
              <w:top w:val="nil"/>
              <w:left w:val="single" w:sz="8" w:space="0" w:color="auto"/>
              <w:bottom w:val="nil"/>
              <w:right w:val="single" w:sz="8" w:space="0" w:color="auto"/>
            </w:tcBorders>
            <w:shd w:val="clear" w:color="auto" w:fill="auto"/>
            <w:vAlign w:val="bottom"/>
            <w:hideMark/>
          </w:tcPr>
          <w:p w:rsidR="0021136F" w:rsidRPr="0021136F" w:rsidRDefault="0021136F" w:rsidP="0021136F">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лекции (Л)</w:t>
            </w:r>
          </w:p>
        </w:tc>
        <w:tc>
          <w:tcPr>
            <w:tcW w:w="656" w:type="pct"/>
            <w:tcBorders>
              <w:top w:val="nil"/>
              <w:left w:val="nil"/>
              <w:bottom w:val="nil"/>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106" w:type="pct"/>
            <w:tcBorders>
              <w:top w:val="nil"/>
              <w:left w:val="nil"/>
              <w:bottom w:val="nil"/>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21136F" w:rsidRPr="0021136F" w:rsidTr="00354D49">
        <w:trPr>
          <w:trHeight w:val="20"/>
        </w:trPr>
        <w:tc>
          <w:tcPr>
            <w:tcW w:w="3238" w:type="pct"/>
            <w:tcBorders>
              <w:top w:val="nil"/>
              <w:left w:val="single" w:sz="8" w:space="0" w:color="auto"/>
              <w:bottom w:val="nil"/>
              <w:right w:val="single" w:sz="8" w:space="0" w:color="auto"/>
            </w:tcBorders>
            <w:shd w:val="clear" w:color="auto" w:fill="auto"/>
            <w:vAlign w:val="bottom"/>
            <w:hideMark/>
          </w:tcPr>
          <w:p w:rsidR="0021136F" w:rsidRPr="0021136F" w:rsidRDefault="0021136F" w:rsidP="0021136F">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практические занятия (ПЗ)</w:t>
            </w:r>
          </w:p>
        </w:tc>
        <w:tc>
          <w:tcPr>
            <w:tcW w:w="656" w:type="pct"/>
            <w:tcBorders>
              <w:top w:val="nil"/>
              <w:left w:val="nil"/>
              <w:bottom w:val="nil"/>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106" w:type="pct"/>
            <w:tcBorders>
              <w:top w:val="nil"/>
              <w:left w:val="nil"/>
              <w:bottom w:val="nil"/>
              <w:right w:val="single" w:sz="8" w:space="0" w:color="auto"/>
            </w:tcBorders>
            <w:shd w:val="clear" w:color="auto" w:fill="auto"/>
            <w:vAlign w:val="center"/>
            <w:hideMark/>
          </w:tcPr>
          <w:p w:rsidR="0021136F" w:rsidRPr="0021136F" w:rsidRDefault="0021136F" w:rsidP="009B5D3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B5D32">
              <w:rPr>
                <w:rFonts w:ascii="Times New Roman" w:eastAsia="Times New Roman" w:hAnsi="Times New Roman" w:cs="Times New Roman"/>
                <w:sz w:val="28"/>
                <w:szCs w:val="28"/>
              </w:rPr>
              <w:t>6</w:t>
            </w:r>
          </w:p>
        </w:tc>
      </w:tr>
      <w:tr w:rsidR="0021136F" w:rsidRPr="0021136F" w:rsidTr="00354D49">
        <w:trPr>
          <w:trHeight w:val="20"/>
        </w:trPr>
        <w:tc>
          <w:tcPr>
            <w:tcW w:w="3238" w:type="pct"/>
            <w:tcBorders>
              <w:top w:val="nil"/>
              <w:left w:val="single" w:sz="8" w:space="0" w:color="auto"/>
              <w:bottom w:val="single" w:sz="4" w:space="0" w:color="auto"/>
              <w:right w:val="single" w:sz="8" w:space="0" w:color="auto"/>
            </w:tcBorders>
            <w:shd w:val="clear" w:color="auto" w:fill="auto"/>
            <w:vAlign w:val="bottom"/>
            <w:hideMark/>
          </w:tcPr>
          <w:p w:rsidR="0021136F" w:rsidRPr="0021136F" w:rsidRDefault="0021136F" w:rsidP="0021136F">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лабораторные работы (ЛР)</w:t>
            </w:r>
          </w:p>
        </w:tc>
        <w:tc>
          <w:tcPr>
            <w:tcW w:w="656" w:type="pct"/>
            <w:tcBorders>
              <w:top w:val="nil"/>
              <w:left w:val="nil"/>
              <w:bottom w:val="single" w:sz="4" w:space="0" w:color="auto"/>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106" w:type="pct"/>
            <w:tcBorders>
              <w:top w:val="nil"/>
              <w:left w:val="nil"/>
              <w:bottom w:val="single" w:sz="4" w:space="0" w:color="auto"/>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21136F" w:rsidRPr="0021136F" w:rsidTr="00354D49">
        <w:trPr>
          <w:trHeight w:val="20"/>
        </w:trPr>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Самостоятельная работа (СРС) (всего)</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21136F" w:rsidRPr="0021136F" w:rsidTr="00354D49">
        <w:trPr>
          <w:trHeight w:val="20"/>
        </w:trPr>
        <w:tc>
          <w:tcPr>
            <w:tcW w:w="3238"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 xml:space="preserve">Контроль </w:t>
            </w:r>
          </w:p>
        </w:tc>
        <w:tc>
          <w:tcPr>
            <w:tcW w:w="656" w:type="pct"/>
            <w:tcBorders>
              <w:top w:val="single" w:sz="4" w:space="0" w:color="auto"/>
              <w:left w:val="nil"/>
              <w:bottom w:val="single" w:sz="8" w:space="0" w:color="auto"/>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106" w:type="pct"/>
            <w:tcBorders>
              <w:top w:val="single" w:sz="4" w:space="0" w:color="auto"/>
              <w:left w:val="nil"/>
              <w:bottom w:val="single" w:sz="8" w:space="0" w:color="auto"/>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21136F" w:rsidRPr="0021136F" w:rsidTr="00354D49">
        <w:trPr>
          <w:trHeight w:val="322"/>
        </w:trPr>
        <w:tc>
          <w:tcPr>
            <w:tcW w:w="3238" w:type="pct"/>
            <w:vMerge w:val="restart"/>
            <w:tcBorders>
              <w:top w:val="nil"/>
              <w:left w:val="single" w:sz="8" w:space="0" w:color="auto"/>
              <w:bottom w:val="single" w:sz="8" w:space="0" w:color="000000"/>
              <w:right w:val="single" w:sz="8" w:space="0" w:color="auto"/>
            </w:tcBorders>
            <w:shd w:val="clear" w:color="auto" w:fill="auto"/>
            <w:vAlign w:val="center"/>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Форма контроля знаний</w:t>
            </w:r>
          </w:p>
        </w:tc>
        <w:tc>
          <w:tcPr>
            <w:tcW w:w="656" w:type="pct"/>
            <w:vMerge w:val="restart"/>
            <w:tcBorders>
              <w:top w:val="nil"/>
              <w:left w:val="single" w:sz="8" w:space="0" w:color="auto"/>
              <w:bottom w:val="single" w:sz="8" w:space="0" w:color="000000"/>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w:t>
            </w:r>
          </w:p>
        </w:tc>
        <w:tc>
          <w:tcPr>
            <w:tcW w:w="1106" w:type="pct"/>
            <w:vMerge w:val="restart"/>
            <w:tcBorders>
              <w:top w:val="nil"/>
              <w:left w:val="single" w:sz="8" w:space="0" w:color="auto"/>
              <w:bottom w:val="single" w:sz="8" w:space="0" w:color="000000"/>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w:t>
            </w:r>
          </w:p>
        </w:tc>
      </w:tr>
      <w:tr w:rsidR="0021136F" w:rsidRPr="0021136F" w:rsidTr="00354D49">
        <w:trPr>
          <w:trHeight w:val="322"/>
        </w:trPr>
        <w:tc>
          <w:tcPr>
            <w:tcW w:w="3238" w:type="pct"/>
            <w:vMerge/>
            <w:tcBorders>
              <w:top w:val="nil"/>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rPr>
                <w:rFonts w:ascii="Times New Roman" w:eastAsia="Times New Roman" w:hAnsi="Times New Roman" w:cs="Times New Roman"/>
                <w:sz w:val="28"/>
                <w:szCs w:val="28"/>
              </w:rPr>
            </w:pPr>
          </w:p>
        </w:tc>
        <w:tc>
          <w:tcPr>
            <w:tcW w:w="656" w:type="pct"/>
            <w:vMerge/>
            <w:tcBorders>
              <w:top w:val="nil"/>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rPr>
                <w:rFonts w:ascii="Times New Roman" w:eastAsia="Times New Roman" w:hAnsi="Times New Roman" w:cs="Times New Roman"/>
                <w:sz w:val="28"/>
                <w:szCs w:val="28"/>
              </w:rPr>
            </w:pPr>
          </w:p>
        </w:tc>
        <w:tc>
          <w:tcPr>
            <w:tcW w:w="1106" w:type="pct"/>
            <w:vMerge/>
            <w:tcBorders>
              <w:top w:val="nil"/>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rPr>
                <w:rFonts w:ascii="Times New Roman" w:eastAsia="Times New Roman" w:hAnsi="Times New Roman" w:cs="Times New Roman"/>
                <w:sz w:val="28"/>
                <w:szCs w:val="28"/>
              </w:rPr>
            </w:pPr>
          </w:p>
        </w:tc>
      </w:tr>
      <w:tr w:rsidR="0021136F" w:rsidRPr="0021136F" w:rsidTr="00354D49">
        <w:trPr>
          <w:trHeight w:val="20"/>
        </w:trPr>
        <w:tc>
          <w:tcPr>
            <w:tcW w:w="3238" w:type="pct"/>
            <w:tcBorders>
              <w:top w:val="nil"/>
              <w:left w:val="single" w:sz="8" w:space="0" w:color="auto"/>
              <w:bottom w:val="single" w:sz="8" w:space="0" w:color="auto"/>
              <w:right w:val="single" w:sz="8"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 xml:space="preserve">Общая трудоёмкость: час / </w:t>
            </w:r>
            <w:proofErr w:type="spellStart"/>
            <w:r w:rsidRPr="0021136F">
              <w:rPr>
                <w:rFonts w:ascii="Times New Roman" w:eastAsia="Times New Roman" w:hAnsi="Times New Roman" w:cs="Times New Roman"/>
                <w:sz w:val="28"/>
                <w:szCs w:val="28"/>
              </w:rPr>
              <w:t>з.е</w:t>
            </w:r>
            <w:proofErr w:type="spellEnd"/>
            <w:r w:rsidRPr="0021136F">
              <w:rPr>
                <w:rFonts w:ascii="Times New Roman" w:eastAsia="Times New Roman" w:hAnsi="Times New Roman" w:cs="Times New Roman"/>
                <w:sz w:val="28"/>
                <w:szCs w:val="28"/>
              </w:rPr>
              <w:t>.</w:t>
            </w:r>
          </w:p>
        </w:tc>
        <w:tc>
          <w:tcPr>
            <w:tcW w:w="656" w:type="pct"/>
            <w:tcBorders>
              <w:top w:val="nil"/>
              <w:left w:val="nil"/>
              <w:bottom w:val="single" w:sz="8" w:space="0" w:color="auto"/>
              <w:right w:val="single" w:sz="8" w:space="0" w:color="auto"/>
            </w:tcBorders>
            <w:shd w:val="clear" w:color="auto" w:fill="auto"/>
            <w:vAlign w:val="center"/>
            <w:hideMark/>
          </w:tcPr>
          <w:p w:rsidR="0021136F" w:rsidRPr="0021136F" w:rsidRDefault="009B5D32" w:rsidP="009B5D3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21136F" w:rsidRPr="0021136F">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
        </w:tc>
        <w:tc>
          <w:tcPr>
            <w:tcW w:w="1106" w:type="pct"/>
            <w:tcBorders>
              <w:top w:val="nil"/>
              <w:left w:val="nil"/>
              <w:bottom w:val="single" w:sz="8" w:space="0" w:color="auto"/>
              <w:right w:val="single" w:sz="8" w:space="0" w:color="auto"/>
            </w:tcBorders>
            <w:shd w:val="clear" w:color="auto" w:fill="auto"/>
            <w:vAlign w:val="center"/>
            <w:hideMark/>
          </w:tcPr>
          <w:p w:rsidR="0021136F" w:rsidRPr="0021136F" w:rsidRDefault="009B5D32" w:rsidP="009B5D3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21136F" w:rsidRPr="0021136F">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
        </w:tc>
      </w:tr>
    </w:tbl>
    <w:p w:rsidR="00C90A2F" w:rsidRDefault="00C90A2F" w:rsidP="00AC0EA8">
      <w:pPr>
        <w:tabs>
          <w:tab w:val="left" w:pos="851"/>
        </w:tabs>
        <w:spacing w:after="0" w:line="240" w:lineRule="auto"/>
        <w:ind w:firstLine="851"/>
        <w:jc w:val="both"/>
        <w:rPr>
          <w:rFonts w:ascii="Times New Roman" w:hAnsi="Times New Roman" w:cs="Times New Roman"/>
          <w:sz w:val="28"/>
          <w:szCs w:val="28"/>
        </w:rPr>
      </w:pPr>
    </w:p>
    <w:p w:rsidR="00115A41" w:rsidRPr="00AC0EA8" w:rsidRDefault="00D97104" w:rsidP="00AC0EA8">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заочной формы обучения</w:t>
      </w:r>
      <w:r w:rsidR="00E44886" w:rsidRPr="00AC0EA8">
        <w:rPr>
          <w:rFonts w:ascii="Times New Roman" w:hAnsi="Times New Roman" w:cs="Times New Roman"/>
          <w:sz w:val="28"/>
          <w:szCs w:val="28"/>
        </w:rPr>
        <w:t>:</w:t>
      </w:r>
    </w:p>
    <w:tbl>
      <w:tblPr>
        <w:tblW w:w="5000" w:type="pct"/>
        <w:tblLook w:val="04A0" w:firstRow="1" w:lastRow="0" w:firstColumn="1" w:lastColumn="0" w:noHBand="0" w:noVBand="1"/>
      </w:tblPr>
      <w:tblGrid>
        <w:gridCol w:w="6198"/>
        <w:gridCol w:w="1256"/>
        <w:gridCol w:w="2117"/>
      </w:tblGrid>
      <w:tr w:rsidR="0021136F" w:rsidRPr="0021136F" w:rsidTr="00354D49">
        <w:trPr>
          <w:trHeight w:val="20"/>
          <w:tblHeader/>
        </w:trPr>
        <w:tc>
          <w:tcPr>
            <w:tcW w:w="32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bCs/>
                <w:color w:val="000000"/>
                <w:sz w:val="28"/>
                <w:szCs w:val="28"/>
              </w:rPr>
              <w:t>Вид учебной работы</w:t>
            </w:r>
          </w:p>
        </w:tc>
        <w:tc>
          <w:tcPr>
            <w:tcW w:w="6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r w:rsidRPr="0021136F">
              <w:rPr>
                <w:rFonts w:ascii="Times New Roman" w:eastAsia="Times New Roman" w:hAnsi="Times New Roman" w:cs="Times New Roman"/>
                <w:bCs/>
                <w:color w:val="000000"/>
                <w:sz w:val="28"/>
                <w:szCs w:val="28"/>
              </w:rPr>
              <w:t>Всего часов</w:t>
            </w:r>
          </w:p>
        </w:tc>
        <w:tc>
          <w:tcPr>
            <w:tcW w:w="1106" w:type="pct"/>
            <w:tcBorders>
              <w:top w:val="single" w:sz="8" w:space="0" w:color="auto"/>
              <w:left w:val="nil"/>
              <w:bottom w:val="single" w:sz="8" w:space="0" w:color="auto"/>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Курс</w:t>
            </w:r>
          </w:p>
        </w:tc>
      </w:tr>
      <w:tr w:rsidR="0021136F" w:rsidRPr="0021136F" w:rsidTr="00354D49">
        <w:trPr>
          <w:trHeight w:val="20"/>
          <w:tblHeader/>
        </w:trPr>
        <w:tc>
          <w:tcPr>
            <w:tcW w:w="3238" w:type="pct"/>
            <w:vMerge/>
            <w:tcBorders>
              <w:top w:val="single" w:sz="8" w:space="0" w:color="auto"/>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p>
        </w:tc>
        <w:tc>
          <w:tcPr>
            <w:tcW w:w="656" w:type="pct"/>
            <w:vMerge/>
            <w:tcBorders>
              <w:top w:val="single" w:sz="8" w:space="0" w:color="auto"/>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jc w:val="center"/>
              <w:rPr>
                <w:rFonts w:ascii="Times New Roman" w:eastAsia="Times New Roman" w:hAnsi="Times New Roman" w:cs="Times New Roman"/>
                <w:color w:val="000000"/>
                <w:sz w:val="28"/>
                <w:szCs w:val="28"/>
              </w:rPr>
            </w:pPr>
          </w:p>
        </w:tc>
        <w:tc>
          <w:tcPr>
            <w:tcW w:w="1106" w:type="pct"/>
            <w:tcBorders>
              <w:top w:val="nil"/>
              <w:left w:val="nil"/>
              <w:bottom w:val="single" w:sz="8" w:space="0" w:color="auto"/>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21136F" w:rsidRPr="0021136F" w:rsidTr="00354D49">
        <w:trPr>
          <w:trHeight w:val="20"/>
        </w:trPr>
        <w:tc>
          <w:tcPr>
            <w:tcW w:w="3238" w:type="pct"/>
            <w:tcBorders>
              <w:top w:val="nil"/>
              <w:left w:val="single" w:sz="8" w:space="0" w:color="auto"/>
              <w:bottom w:val="nil"/>
              <w:right w:val="single" w:sz="8"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Контактная работа (по видам учебных занятий)</w:t>
            </w:r>
          </w:p>
        </w:tc>
        <w:tc>
          <w:tcPr>
            <w:tcW w:w="656" w:type="pct"/>
            <w:tcBorders>
              <w:top w:val="nil"/>
              <w:left w:val="nil"/>
              <w:bottom w:val="nil"/>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06" w:type="pct"/>
            <w:tcBorders>
              <w:top w:val="nil"/>
              <w:left w:val="nil"/>
              <w:bottom w:val="nil"/>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1136F" w:rsidRPr="0021136F" w:rsidTr="00354D49">
        <w:trPr>
          <w:trHeight w:val="20"/>
        </w:trPr>
        <w:tc>
          <w:tcPr>
            <w:tcW w:w="3238" w:type="pct"/>
            <w:tcBorders>
              <w:top w:val="nil"/>
              <w:left w:val="single" w:sz="8" w:space="0" w:color="auto"/>
              <w:bottom w:val="nil"/>
              <w:right w:val="single" w:sz="8"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В том числе:</w:t>
            </w:r>
          </w:p>
        </w:tc>
        <w:tc>
          <w:tcPr>
            <w:tcW w:w="656" w:type="pct"/>
            <w:tcBorders>
              <w:top w:val="nil"/>
              <w:left w:val="nil"/>
              <w:bottom w:val="nil"/>
              <w:right w:val="single" w:sz="8" w:space="0" w:color="auto"/>
            </w:tcBorders>
            <w:shd w:val="clear" w:color="auto" w:fill="auto"/>
            <w:vAlign w:val="center"/>
          </w:tcPr>
          <w:p w:rsidR="0021136F" w:rsidRPr="0021136F" w:rsidRDefault="0021136F" w:rsidP="0021136F">
            <w:pPr>
              <w:spacing w:after="0" w:line="240" w:lineRule="auto"/>
              <w:jc w:val="center"/>
              <w:rPr>
                <w:rFonts w:ascii="Times New Roman" w:eastAsia="Times New Roman" w:hAnsi="Times New Roman" w:cs="Times New Roman"/>
                <w:sz w:val="28"/>
                <w:szCs w:val="28"/>
              </w:rPr>
            </w:pPr>
          </w:p>
        </w:tc>
        <w:tc>
          <w:tcPr>
            <w:tcW w:w="1106" w:type="pct"/>
            <w:tcBorders>
              <w:top w:val="nil"/>
              <w:left w:val="nil"/>
              <w:bottom w:val="nil"/>
              <w:right w:val="single" w:sz="8" w:space="0" w:color="auto"/>
            </w:tcBorders>
            <w:shd w:val="clear" w:color="auto" w:fill="auto"/>
            <w:vAlign w:val="center"/>
          </w:tcPr>
          <w:p w:rsidR="0021136F" w:rsidRPr="0021136F" w:rsidRDefault="0021136F" w:rsidP="0021136F">
            <w:pPr>
              <w:spacing w:after="0" w:line="240" w:lineRule="auto"/>
              <w:jc w:val="center"/>
              <w:rPr>
                <w:rFonts w:ascii="Times New Roman" w:eastAsia="Times New Roman" w:hAnsi="Times New Roman" w:cs="Times New Roman"/>
                <w:sz w:val="28"/>
                <w:szCs w:val="28"/>
              </w:rPr>
            </w:pPr>
          </w:p>
        </w:tc>
      </w:tr>
      <w:tr w:rsidR="0021136F" w:rsidRPr="0021136F" w:rsidTr="00354D49">
        <w:trPr>
          <w:trHeight w:val="20"/>
        </w:trPr>
        <w:tc>
          <w:tcPr>
            <w:tcW w:w="3238" w:type="pct"/>
            <w:tcBorders>
              <w:top w:val="nil"/>
              <w:left w:val="single" w:sz="8" w:space="0" w:color="auto"/>
              <w:bottom w:val="nil"/>
              <w:right w:val="single" w:sz="8" w:space="0" w:color="auto"/>
            </w:tcBorders>
            <w:shd w:val="clear" w:color="auto" w:fill="auto"/>
            <w:vAlign w:val="bottom"/>
            <w:hideMark/>
          </w:tcPr>
          <w:p w:rsidR="0021136F" w:rsidRPr="0021136F" w:rsidRDefault="0021136F" w:rsidP="0021136F">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лекции (Л)</w:t>
            </w:r>
          </w:p>
        </w:tc>
        <w:tc>
          <w:tcPr>
            <w:tcW w:w="656" w:type="pct"/>
            <w:tcBorders>
              <w:top w:val="nil"/>
              <w:left w:val="nil"/>
              <w:bottom w:val="nil"/>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6" w:type="pct"/>
            <w:tcBorders>
              <w:top w:val="nil"/>
              <w:left w:val="nil"/>
              <w:bottom w:val="nil"/>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1136F" w:rsidRPr="0021136F" w:rsidTr="00354D49">
        <w:trPr>
          <w:trHeight w:val="20"/>
        </w:trPr>
        <w:tc>
          <w:tcPr>
            <w:tcW w:w="3238" w:type="pct"/>
            <w:tcBorders>
              <w:top w:val="nil"/>
              <w:left w:val="single" w:sz="8" w:space="0" w:color="auto"/>
              <w:bottom w:val="nil"/>
              <w:right w:val="single" w:sz="8" w:space="0" w:color="auto"/>
            </w:tcBorders>
            <w:shd w:val="clear" w:color="auto" w:fill="auto"/>
            <w:vAlign w:val="bottom"/>
            <w:hideMark/>
          </w:tcPr>
          <w:p w:rsidR="0021136F" w:rsidRPr="0021136F" w:rsidRDefault="0021136F" w:rsidP="0021136F">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практические занятия (ПЗ)</w:t>
            </w:r>
          </w:p>
        </w:tc>
        <w:tc>
          <w:tcPr>
            <w:tcW w:w="656" w:type="pct"/>
            <w:tcBorders>
              <w:top w:val="nil"/>
              <w:left w:val="nil"/>
              <w:bottom w:val="nil"/>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6" w:type="pct"/>
            <w:tcBorders>
              <w:top w:val="nil"/>
              <w:left w:val="nil"/>
              <w:bottom w:val="nil"/>
              <w:right w:val="single" w:sz="8" w:space="0" w:color="auto"/>
            </w:tcBorders>
            <w:shd w:val="clear" w:color="auto" w:fill="auto"/>
            <w:vAlign w:val="center"/>
            <w:hideMark/>
          </w:tcPr>
          <w:p w:rsidR="0021136F" w:rsidRPr="0021136F" w:rsidRDefault="0021136F"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1136F" w:rsidRPr="0021136F" w:rsidTr="00354D49">
        <w:trPr>
          <w:trHeight w:val="20"/>
        </w:trPr>
        <w:tc>
          <w:tcPr>
            <w:tcW w:w="3238" w:type="pct"/>
            <w:tcBorders>
              <w:top w:val="nil"/>
              <w:left w:val="single" w:sz="8" w:space="0" w:color="auto"/>
              <w:bottom w:val="single" w:sz="4" w:space="0" w:color="auto"/>
              <w:right w:val="single" w:sz="8" w:space="0" w:color="auto"/>
            </w:tcBorders>
            <w:shd w:val="clear" w:color="auto" w:fill="auto"/>
            <w:vAlign w:val="bottom"/>
            <w:hideMark/>
          </w:tcPr>
          <w:p w:rsidR="0021136F" w:rsidRPr="0021136F" w:rsidRDefault="0021136F" w:rsidP="0021136F">
            <w:pPr>
              <w:spacing w:after="0" w:line="240" w:lineRule="auto"/>
              <w:rPr>
                <w:rFonts w:ascii="Symbol" w:eastAsia="Times New Roman" w:hAnsi="Symbol" w:cs="Times New Roman"/>
                <w:sz w:val="28"/>
                <w:szCs w:val="28"/>
              </w:rPr>
            </w:pPr>
            <w:r w:rsidRPr="0021136F">
              <w:rPr>
                <w:rFonts w:ascii="Symbol" w:eastAsia="Times New Roman" w:hAnsi="Symbol" w:cs="Times New Roman"/>
                <w:sz w:val="28"/>
                <w:szCs w:val="28"/>
              </w:rPr>
              <w:lastRenderedPageBreak/>
              <w:t></w:t>
            </w:r>
            <w:r w:rsidRPr="0021136F">
              <w:rPr>
                <w:rFonts w:ascii="Times New Roman" w:eastAsia="Times New Roman" w:hAnsi="Times New Roman" w:cs="Times New Roman"/>
                <w:sz w:val="14"/>
                <w:szCs w:val="14"/>
              </w:rPr>
              <w:t xml:space="preserve">        </w:t>
            </w:r>
            <w:r w:rsidRPr="0021136F">
              <w:rPr>
                <w:rFonts w:ascii="Times New Roman" w:eastAsia="Times New Roman" w:hAnsi="Times New Roman" w:cs="Times New Roman"/>
                <w:sz w:val="28"/>
                <w:szCs w:val="28"/>
              </w:rPr>
              <w:t>лабораторные работы (ЛР)</w:t>
            </w:r>
          </w:p>
        </w:tc>
        <w:tc>
          <w:tcPr>
            <w:tcW w:w="656" w:type="pct"/>
            <w:tcBorders>
              <w:top w:val="nil"/>
              <w:left w:val="nil"/>
              <w:bottom w:val="single" w:sz="4" w:space="0" w:color="auto"/>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06" w:type="pct"/>
            <w:tcBorders>
              <w:top w:val="nil"/>
              <w:left w:val="nil"/>
              <w:bottom w:val="single" w:sz="4" w:space="0" w:color="auto"/>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1136F" w:rsidRPr="0021136F" w:rsidTr="00354D49">
        <w:trPr>
          <w:trHeight w:val="20"/>
        </w:trPr>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Самостоятельная работа (СРС) (всего)</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r>
      <w:tr w:rsidR="0021136F" w:rsidRPr="0021136F" w:rsidTr="00354D49">
        <w:trPr>
          <w:trHeight w:val="20"/>
        </w:trPr>
        <w:tc>
          <w:tcPr>
            <w:tcW w:w="3238"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 xml:space="preserve">Контроль </w:t>
            </w:r>
          </w:p>
        </w:tc>
        <w:tc>
          <w:tcPr>
            <w:tcW w:w="656" w:type="pct"/>
            <w:tcBorders>
              <w:top w:val="single" w:sz="4" w:space="0" w:color="auto"/>
              <w:left w:val="nil"/>
              <w:bottom w:val="single" w:sz="8" w:space="0" w:color="auto"/>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06" w:type="pct"/>
            <w:tcBorders>
              <w:top w:val="single" w:sz="4" w:space="0" w:color="auto"/>
              <w:left w:val="nil"/>
              <w:bottom w:val="single" w:sz="8" w:space="0" w:color="auto"/>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21136F" w:rsidRPr="0021136F" w:rsidTr="00354D49">
        <w:trPr>
          <w:trHeight w:val="322"/>
        </w:trPr>
        <w:tc>
          <w:tcPr>
            <w:tcW w:w="3238" w:type="pct"/>
            <w:vMerge w:val="restart"/>
            <w:tcBorders>
              <w:top w:val="nil"/>
              <w:left w:val="single" w:sz="8" w:space="0" w:color="auto"/>
              <w:bottom w:val="single" w:sz="8" w:space="0" w:color="000000"/>
              <w:right w:val="single" w:sz="8" w:space="0" w:color="auto"/>
            </w:tcBorders>
            <w:shd w:val="clear" w:color="auto" w:fill="auto"/>
            <w:vAlign w:val="center"/>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Форма контроля знаний</w:t>
            </w:r>
          </w:p>
        </w:tc>
        <w:tc>
          <w:tcPr>
            <w:tcW w:w="656" w:type="pct"/>
            <w:vMerge w:val="restart"/>
            <w:tcBorders>
              <w:top w:val="nil"/>
              <w:left w:val="single" w:sz="8" w:space="0" w:color="auto"/>
              <w:bottom w:val="single" w:sz="8" w:space="0" w:color="000000"/>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w:t>
            </w:r>
          </w:p>
        </w:tc>
        <w:tc>
          <w:tcPr>
            <w:tcW w:w="1106" w:type="pct"/>
            <w:vMerge w:val="restart"/>
            <w:tcBorders>
              <w:top w:val="nil"/>
              <w:left w:val="single" w:sz="8" w:space="0" w:color="auto"/>
              <w:bottom w:val="single" w:sz="8" w:space="0" w:color="000000"/>
              <w:right w:val="single" w:sz="8" w:space="0" w:color="auto"/>
            </w:tcBorders>
            <w:shd w:val="clear" w:color="auto" w:fill="auto"/>
            <w:vAlign w:val="center"/>
            <w:hideMark/>
          </w:tcPr>
          <w:p w:rsidR="0021136F" w:rsidRPr="0021136F" w:rsidRDefault="009B5D32" w:rsidP="002113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w:t>
            </w:r>
          </w:p>
        </w:tc>
      </w:tr>
      <w:tr w:rsidR="0021136F" w:rsidRPr="0021136F" w:rsidTr="00354D49">
        <w:trPr>
          <w:trHeight w:val="322"/>
        </w:trPr>
        <w:tc>
          <w:tcPr>
            <w:tcW w:w="3238" w:type="pct"/>
            <w:vMerge/>
            <w:tcBorders>
              <w:top w:val="nil"/>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rPr>
                <w:rFonts w:ascii="Times New Roman" w:eastAsia="Times New Roman" w:hAnsi="Times New Roman" w:cs="Times New Roman"/>
                <w:sz w:val="28"/>
                <w:szCs w:val="28"/>
              </w:rPr>
            </w:pPr>
          </w:p>
        </w:tc>
        <w:tc>
          <w:tcPr>
            <w:tcW w:w="656" w:type="pct"/>
            <w:vMerge/>
            <w:tcBorders>
              <w:top w:val="nil"/>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rPr>
                <w:rFonts w:ascii="Times New Roman" w:eastAsia="Times New Roman" w:hAnsi="Times New Roman" w:cs="Times New Roman"/>
                <w:sz w:val="28"/>
                <w:szCs w:val="28"/>
              </w:rPr>
            </w:pPr>
          </w:p>
        </w:tc>
        <w:tc>
          <w:tcPr>
            <w:tcW w:w="1106" w:type="pct"/>
            <w:vMerge/>
            <w:tcBorders>
              <w:top w:val="nil"/>
              <w:left w:val="single" w:sz="8" w:space="0" w:color="auto"/>
              <w:bottom w:val="single" w:sz="8" w:space="0" w:color="000000"/>
              <w:right w:val="single" w:sz="8" w:space="0" w:color="auto"/>
            </w:tcBorders>
            <w:vAlign w:val="center"/>
            <w:hideMark/>
          </w:tcPr>
          <w:p w:rsidR="0021136F" w:rsidRPr="0021136F" w:rsidRDefault="0021136F" w:rsidP="0021136F">
            <w:pPr>
              <w:spacing w:after="0" w:line="240" w:lineRule="auto"/>
              <w:rPr>
                <w:rFonts w:ascii="Times New Roman" w:eastAsia="Times New Roman" w:hAnsi="Times New Roman" w:cs="Times New Roman"/>
                <w:sz w:val="28"/>
                <w:szCs w:val="28"/>
              </w:rPr>
            </w:pPr>
          </w:p>
        </w:tc>
      </w:tr>
      <w:tr w:rsidR="0021136F" w:rsidRPr="0021136F" w:rsidTr="00354D49">
        <w:trPr>
          <w:trHeight w:val="20"/>
        </w:trPr>
        <w:tc>
          <w:tcPr>
            <w:tcW w:w="3238" w:type="pct"/>
            <w:tcBorders>
              <w:top w:val="nil"/>
              <w:left w:val="single" w:sz="8" w:space="0" w:color="auto"/>
              <w:bottom w:val="single" w:sz="8" w:space="0" w:color="auto"/>
              <w:right w:val="single" w:sz="8" w:space="0" w:color="auto"/>
            </w:tcBorders>
            <w:shd w:val="clear" w:color="auto" w:fill="auto"/>
            <w:vAlign w:val="bottom"/>
            <w:hideMark/>
          </w:tcPr>
          <w:p w:rsidR="0021136F" w:rsidRPr="0021136F" w:rsidRDefault="0021136F" w:rsidP="0021136F">
            <w:pPr>
              <w:spacing w:after="0" w:line="240" w:lineRule="auto"/>
              <w:rPr>
                <w:rFonts w:ascii="Times New Roman" w:eastAsia="Times New Roman" w:hAnsi="Times New Roman" w:cs="Times New Roman"/>
                <w:sz w:val="28"/>
                <w:szCs w:val="28"/>
              </w:rPr>
            </w:pPr>
            <w:r w:rsidRPr="0021136F">
              <w:rPr>
                <w:rFonts w:ascii="Times New Roman" w:eastAsia="Times New Roman" w:hAnsi="Times New Roman" w:cs="Times New Roman"/>
                <w:sz w:val="28"/>
                <w:szCs w:val="28"/>
              </w:rPr>
              <w:t xml:space="preserve">Общая трудоёмкость: час / </w:t>
            </w:r>
            <w:proofErr w:type="spellStart"/>
            <w:r w:rsidRPr="0021136F">
              <w:rPr>
                <w:rFonts w:ascii="Times New Roman" w:eastAsia="Times New Roman" w:hAnsi="Times New Roman" w:cs="Times New Roman"/>
                <w:sz w:val="28"/>
                <w:szCs w:val="28"/>
              </w:rPr>
              <w:t>з.е</w:t>
            </w:r>
            <w:proofErr w:type="spellEnd"/>
            <w:r w:rsidRPr="0021136F">
              <w:rPr>
                <w:rFonts w:ascii="Times New Roman" w:eastAsia="Times New Roman" w:hAnsi="Times New Roman" w:cs="Times New Roman"/>
                <w:sz w:val="28"/>
                <w:szCs w:val="28"/>
              </w:rPr>
              <w:t>.</w:t>
            </w:r>
          </w:p>
        </w:tc>
        <w:tc>
          <w:tcPr>
            <w:tcW w:w="656" w:type="pct"/>
            <w:tcBorders>
              <w:top w:val="nil"/>
              <w:left w:val="nil"/>
              <w:bottom w:val="single" w:sz="8" w:space="0" w:color="auto"/>
              <w:right w:val="single" w:sz="8" w:space="0" w:color="auto"/>
            </w:tcBorders>
            <w:shd w:val="clear" w:color="auto" w:fill="auto"/>
            <w:vAlign w:val="center"/>
            <w:hideMark/>
          </w:tcPr>
          <w:p w:rsidR="0021136F" w:rsidRPr="0021136F" w:rsidRDefault="009B5D32" w:rsidP="009B5D3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21136F" w:rsidRPr="0021136F">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
        </w:tc>
        <w:tc>
          <w:tcPr>
            <w:tcW w:w="1106" w:type="pct"/>
            <w:tcBorders>
              <w:top w:val="nil"/>
              <w:left w:val="nil"/>
              <w:bottom w:val="single" w:sz="8" w:space="0" w:color="auto"/>
              <w:right w:val="single" w:sz="8" w:space="0" w:color="auto"/>
            </w:tcBorders>
            <w:shd w:val="clear" w:color="auto" w:fill="auto"/>
            <w:vAlign w:val="center"/>
            <w:hideMark/>
          </w:tcPr>
          <w:p w:rsidR="0021136F" w:rsidRPr="0021136F" w:rsidRDefault="009B5D32" w:rsidP="009B5D3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21136F" w:rsidRPr="0021136F">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
        </w:tc>
      </w:tr>
    </w:tbl>
    <w:p w:rsidR="0021136F" w:rsidRDefault="0021136F" w:rsidP="00115A41">
      <w:pPr>
        <w:pStyle w:val="ConsPlusNormal"/>
        <w:widowControl/>
        <w:ind w:firstLine="0"/>
        <w:jc w:val="both"/>
        <w:rPr>
          <w:rFonts w:ascii="Times New Roman" w:hAnsi="Times New Roman" w:cs="Times New Roman"/>
          <w:sz w:val="28"/>
          <w:szCs w:val="28"/>
        </w:rPr>
      </w:pPr>
    </w:p>
    <w:p w:rsidR="00E44886" w:rsidRPr="00AC0EA8" w:rsidRDefault="00E44886" w:rsidP="00AC0EA8">
      <w:pPr>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5. Содержание и структура дисциплины</w:t>
      </w:r>
    </w:p>
    <w:p w:rsidR="00E44886" w:rsidRDefault="00E44886" w:rsidP="00AC0EA8">
      <w:pPr>
        <w:spacing w:after="0" w:line="240" w:lineRule="auto"/>
        <w:ind w:firstLine="851"/>
        <w:jc w:val="both"/>
        <w:rPr>
          <w:rFonts w:ascii="Times New Roman" w:hAnsi="Times New Roman" w:cs="Times New Roman"/>
          <w:sz w:val="28"/>
          <w:szCs w:val="28"/>
        </w:rPr>
      </w:pPr>
      <w:r w:rsidRPr="00AC0EA8">
        <w:rPr>
          <w:rFonts w:ascii="Times New Roman" w:hAnsi="Times New Roman" w:cs="Times New Roman"/>
          <w:sz w:val="28"/>
          <w:szCs w:val="28"/>
        </w:rPr>
        <w:t>5.1 Содержание дисциплины</w:t>
      </w:r>
    </w:p>
    <w:tbl>
      <w:tblPr>
        <w:tblStyle w:val="af3"/>
        <w:tblW w:w="5000" w:type="pct"/>
        <w:tblLook w:val="04A0" w:firstRow="1" w:lastRow="0" w:firstColumn="1" w:lastColumn="0" w:noHBand="0" w:noVBand="1"/>
      </w:tblPr>
      <w:tblGrid>
        <w:gridCol w:w="915"/>
        <w:gridCol w:w="3021"/>
        <w:gridCol w:w="5635"/>
      </w:tblGrid>
      <w:tr w:rsidR="008B354A" w:rsidRPr="008746E7" w:rsidTr="00513AEF">
        <w:trPr>
          <w:tblHeader/>
        </w:trPr>
        <w:tc>
          <w:tcPr>
            <w:tcW w:w="478" w:type="pct"/>
          </w:tcPr>
          <w:p w:rsidR="008B354A" w:rsidRPr="00475F6B" w:rsidRDefault="008B354A" w:rsidP="00513AEF">
            <w:pPr>
              <w:pStyle w:val="ConsPlusNormal"/>
              <w:widowControl/>
              <w:ind w:firstLine="0"/>
              <w:jc w:val="center"/>
              <w:rPr>
                <w:rFonts w:ascii="Times New Roman" w:hAnsi="Times New Roman" w:cs="Times New Roman"/>
                <w:b/>
                <w:sz w:val="28"/>
                <w:szCs w:val="24"/>
              </w:rPr>
            </w:pPr>
            <w:r w:rsidRPr="00475F6B">
              <w:rPr>
                <w:rFonts w:ascii="Times New Roman" w:hAnsi="Times New Roman" w:cs="Times New Roman"/>
                <w:b/>
                <w:sz w:val="28"/>
                <w:szCs w:val="24"/>
              </w:rPr>
              <w:t xml:space="preserve">№ </w:t>
            </w:r>
          </w:p>
          <w:p w:rsidR="008B354A" w:rsidRPr="00475F6B" w:rsidRDefault="008B354A" w:rsidP="00513AEF">
            <w:pPr>
              <w:pStyle w:val="ConsPlusNormal"/>
              <w:widowControl/>
              <w:ind w:firstLine="0"/>
              <w:jc w:val="center"/>
              <w:rPr>
                <w:rFonts w:ascii="Times New Roman" w:hAnsi="Times New Roman" w:cs="Times New Roman"/>
                <w:b/>
                <w:sz w:val="28"/>
                <w:szCs w:val="24"/>
              </w:rPr>
            </w:pPr>
            <w:proofErr w:type="gramStart"/>
            <w:r w:rsidRPr="00475F6B">
              <w:rPr>
                <w:rFonts w:ascii="Times New Roman" w:hAnsi="Times New Roman" w:cs="Times New Roman"/>
                <w:b/>
                <w:sz w:val="28"/>
                <w:szCs w:val="24"/>
              </w:rPr>
              <w:t>п</w:t>
            </w:r>
            <w:proofErr w:type="gramEnd"/>
            <w:r w:rsidRPr="00475F6B">
              <w:rPr>
                <w:rFonts w:ascii="Times New Roman" w:hAnsi="Times New Roman" w:cs="Times New Roman"/>
                <w:b/>
                <w:sz w:val="28"/>
                <w:szCs w:val="24"/>
              </w:rPr>
              <w:t>/п</w:t>
            </w:r>
          </w:p>
        </w:tc>
        <w:tc>
          <w:tcPr>
            <w:tcW w:w="1578" w:type="pct"/>
          </w:tcPr>
          <w:p w:rsidR="008B354A" w:rsidRPr="00475F6B" w:rsidRDefault="008B354A" w:rsidP="00513AEF">
            <w:pPr>
              <w:pStyle w:val="ConsPlusNormal"/>
              <w:widowControl/>
              <w:ind w:firstLine="0"/>
              <w:jc w:val="center"/>
              <w:rPr>
                <w:rFonts w:ascii="Times New Roman" w:hAnsi="Times New Roman" w:cs="Times New Roman"/>
                <w:b/>
                <w:sz w:val="28"/>
                <w:szCs w:val="24"/>
              </w:rPr>
            </w:pPr>
            <w:r w:rsidRPr="00475F6B">
              <w:rPr>
                <w:rFonts w:ascii="Times New Roman" w:hAnsi="Times New Roman" w:cs="Times New Roman"/>
                <w:b/>
                <w:sz w:val="28"/>
                <w:szCs w:val="24"/>
              </w:rPr>
              <w:t xml:space="preserve">Наименование раздела </w:t>
            </w:r>
          </w:p>
          <w:p w:rsidR="008B354A" w:rsidRPr="00475F6B" w:rsidRDefault="008B354A" w:rsidP="00513AEF">
            <w:pPr>
              <w:pStyle w:val="ConsPlusNormal"/>
              <w:widowControl/>
              <w:ind w:firstLine="0"/>
              <w:jc w:val="center"/>
              <w:rPr>
                <w:rFonts w:ascii="Times New Roman" w:hAnsi="Times New Roman" w:cs="Times New Roman"/>
                <w:b/>
                <w:sz w:val="28"/>
                <w:szCs w:val="24"/>
              </w:rPr>
            </w:pPr>
            <w:r w:rsidRPr="00475F6B">
              <w:rPr>
                <w:rFonts w:ascii="Times New Roman" w:hAnsi="Times New Roman" w:cs="Times New Roman"/>
                <w:b/>
                <w:sz w:val="28"/>
                <w:szCs w:val="24"/>
              </w:rPr>
              <w:t>дисциплины</w:t>
            </w:r>
          </w:p>
        </w:tc>
        <w:tc>
          <w:tcPr>
            <w:tcW w:w="2944" w:type="pct"/>
          </w:tcPr>
          <w:p w:rsidR="008B354A" w:rsidRPr="00475F6B" w:rsidRDefault="008B354A" w:rsidP="00513AEF">
            <w:pPr>
              <w:pStyle w:val="ConsPlusNormal"/>
              <w:widowControl/>
              <w:ind w:firstLine="0"/>
              <w:jc w:val="center"/>
              <w:rPr>
                <w:rFonts w:ascii="Times New Roman" w:hAnsi="Times New Roman" w:cs="Times New Roman"/>
                <w:b/>
                <w:sz w:val="28"/>
                <w:szCs w:val="24"/>
              </w:rPr>
            </w:pPr>
            <w:r w:rsidRPr="00475F6B">
              <w:rPr>
                <w:rFonts w:ascii="Times New Roman" w:hAnsi="Times New Roman" w:cs="Times New Roman"/>
                <w:b/>
                <w:sz w:val="28"/>
                <w:szCs w:val="24"/>
              </w:rPr>
              <w:t>Содержание раздела</w:t>
            </w:r>
          </w:p>
        </w:tc>
      </w:tr>
      <w:tr w:rsidR="00C23FF8" w:rsidRPr="000778F3" w:rsidTr="00C23FF8">
        <w:tc>
          <w:tcPr>
            <w:tcW w:w="478" w:type="pct"/>
            <w:vAlign w:val="center"/>
          </w:tcPr>
          <w:p w:rsidR="00C23FF8" w:rsidRPr="00475F6B" w:rsidRDefault="00C23FF8" w:rsidP="00513AEF">
            <w:pPr>
              <w:pStyle w:val="ConsPlusNormal"/>
              <w:widowControl/>
              <w:ind w:firstLine="0"/>
              <w:jc w:val="center"/>
              <w:rPr>
                <w:rFonts w:ascii="Times New Roman" w:hAnsi="Times New Roman" w:cs="Times New Roman"/>
                <w:sz w:val="28"/>
                <w:szCs w:val="24"/>
              </w:rPr>
            </w:pPr>
            <w:r w:rsidRPr="00475F6B">
              <w:rPr>
                <w:rFonts w:ascii="Times New Roman" w:hAnsi="Times New Roman" w:cs="Times New Roman"/>
                <w:sz w:val="28"/>
                <w:szCs w:val="24"/>
              </w:rPr>
              <w:t>1</w:t>
            </w:r>
          </w:p>
        </w:tc>
        <w:tc>
          <w:tcPr>
            <w:tcW w:w="1578" w:type="pct"/>
            <w:vAlign w:val="center"/>
          </w:tcPr>
          <w:p w:rsidR="00C23FF8" w:rsidRPr="00331A1B" w:rsidRDefault="00C23FF8" w:rsidP="00C23FF8">
            <w:pPr>
              <w:pStyle w:val="ConsPlusNormal"/>
              <w:widowControl/>
              <w:ind w:firstLine="0"/>
              <w:jc w:val="center"/>
              <w:rPr>
                <w:rFonts w:ascii="Times New Roman" w:hAnsi="Times New Roman" w:cs="Times New Roman"/>
                <w:sz w:val="28"/>
                <w:szCs w:val="28"/>
              </w:rPr>
            </w:pPr>
            <w:r w:rsidRPr="00902145">
              <w:rPr>
                <w:rFonts w:ascii="Times New Roman" w:hAnsi="Times New Roman" w:cs="Times New Roman"/>
                <w:sz w:val="28"/>
                <w:szCs w:val="28"/>
              </w:rPr>
              <w:t xml:space="preserve">Принципы </w:t>
            </w:r>
            <w:proofErr w:type="spellStart"/>
            <w:r w:rsidRPr="00902145">
              <w:rPr>
                <w:rFonts w:ascii="Times New Roman" w:hAnsi="Times New Roman" w:cs="Times New Roman"/>
                <w:sz w:val="28"/>
                <w:szCs w:val="28"/>
              </w:rPr>
              <w:t>тепломассообмена</w:t>
            </w:r>
            <w:proofErr w:type="spellEnd"/>
          </w:p>
        </w:tc>
        <w:tc>
          <w:tcPr>
            <w:tcW w:w="2944" w:type="pct"/>
            <w:vAlign w:val="center"/>
          </w:tcPr>
          <w:p w:rsidR="00C23FF8" w:rsidRPr="00902145" w:rsidRDefault="00C23FF8" w:rsidP="00354D49">
            <w:pPr>
              <w:pStyle w:val="ConsPlusNormal"/>
              <w:ind w:firstLine="33"/>
              <w:jc w:val="both"/>
              <w:rPr>
                <w:rFonts w:ascii="Times New Roman" w:hAnsi="Times New Roman" w:cs="Times New Roman"/>
                <w:sz w:val="28"/>
                <w:szCs w:val="28"/>
              </w:rPr>
            </w:pPr>
            <w:r w:rsidRPr="00902145">
              <w:rPr>
                <w:rFonts w:ascii="Times New Roman" w:hAnsi="Times New Roman" w:cs="Times New Roman"/>
                <w:sz w:val="28"/>
                <w:szCs w:val="28"/>
              </w:rPr>
              <w:t xml:space="preserve">Законы переноса теплоты, вещества, импульса. Теплообмен. Температурное поле. Изотермы. Градиент температуры. Плотность теплового потока. Закон теплопроводности Фурье. Конвективный перенос энергии. </w:t>
            </w:r>
            <w:proofErr w:type="spellStart"/>
            <w:r w:rsidRPr="00902145">
              <w:rPr>
                <w:rFonts w:ascii="Times New Roman" w:hAnsi="Times New Roman" w:cs="Times New Roman"/>
                <w:sz w:val="28"/>
                <w:szCs w:val="28"/>
              </w:rPr>
              <w:t>Массообмен</w:t>
            </w:r>
            <w:proofErr w:type="spellEnd"/>
            <w:r w:rsidRPr="00902145">
              <w:rPr>
                <w:rFonts w:ascii="Times New Roman" w:hAnsi="Times New Roman" w:cs="Times New Roman"/>
                <w:sz w:val="28"/>
                <w:szCs w:val="28"/>
              </w:rPr>
              <w:t xml:space="preserve">. Концентрация компонентов смеси. Плотность потока массы. Закон диффузии </w:t>
            </w:r>
            <w:proofErr w:type="spellStart"/>
            <w:r w:rsidRPr="00902145">
              <w:rPr>
                <w:rFonts w:ascii="Times New Roman" w:hAnsi="Times New Roman" w:cs="Times New Roman"/>
                <w:sz w:val="28"/>
                <w:szCs w:val="28"/>
              </w:rPr>
              <w:t>Фика</w:t>
            </w:r>
            <w:proofErr w:type="spellEnd"/>
            <w:r w:rsidRPr="00902145">
              <w:rPr>
                <w:rFonts w:ascii="Times New Roman" w:hAnsi="Times New Roman" w:cs="Times New Roman"/>
                <w:sz w:val="28"/>
                <w:szCs w:val="28"/>
              </w:rPr>
              <w:t xml:space="preserve">. Энтальпия смеси. </w:t>
            </w:r>
            <w:proofErr w:type="spellStart"/>
            <w:r w:rsidRPr="00902145">
              <w:rPr>
                <w:rFonts w:ascii="Times New Roman" w:hAnsi="Times New Roman" w:cs="Times New Roman"/>
                <w:sz w:val="28"/>
                <w:szCs w:val="28"/>
              </w:rPr>
              <w:t>Кондуктивный</w:t>
            </w:r>
            <w:proofErr w:type="spellEnd"/>
            <w:r w:rsidRPr="00902145">
              <w:rPr>
                <w:rFonts w:ascii="Times New Roman" w:hAnsi="Times New Roman" w:cs="Times New Roman"/>
                <w:sz w:val="28"/>
                <w:szCs w:val="28"/>
              </w:rPr>
              <w:t xml:space="preserve"> поток энергии при наличии диффузии. Трение. Тензор напряжений, плотность потока импульса. Закон трения Стокса.</w:t>
            </w:r>
          </w:p>
          <w:p w:rsidR="00C23FF8" w:rsidRPr="00902145" w:rsidRDefault="00C23FF8" w:rsidP="00354D49">
            <w:pPr>
              <w:pStyle w:val="ConsPlusNormal"/>
              <w:ind w:firstLine="33"/>
              <w:jc w:val="both"/>
              <w:rPr>
                <w:rFonts w:ascii="Times New Roman" w:hAnsi="Times New Roman" w:cs="Times New Roman"/>
                <w:sz w:val="28"/>
                <w:szCs w:val="28"/>
              </w:rPr>
            </w:pPr>
            <w:r w:rsidRPr="00902145">
              <w:rPr>
                <w:rFonts w:ascii="Times New Roman" w:hAnsi="Times New Roman" w:cs="Times New Roman"/>
                <w:sz w:val="28"/>
                <w:szCs w:val="28"/>
              </w:rPr>
              <w:t xml:space="preserve">Законы сохранения. Дифференциальные уравнения </w:t>
            </w:r>
            <w:proofErr w:type="spellStart"/>
            <w:r w:rsidRPr="00902145">
              <w:rPr>
                <w:rFonts w:ascii="Times New Roman" w:hAnsi="Times New Roman" w:cs="Times New Roman"/>
                <w:sz w:val="28"/>
                <w:szCs w:val="28"/>
              </w:rPr>
              <w:t>тепломассообмена</w:t>
            </w:r>
            <w:proofErr w:type="spellEnd"/>
            <w:r w:rsidRPr="00902145">
              <w:rPr>
                <w:rFonts w:ascii="Times New Roman" w:hAnsi="Times New Roman" w:cs="Times New Roman"/>
                <w:sz w:val="28"/>
                <w:szCs w:val="28"/>
              </w:rPr>
              <w:t xml:space="preserve">. Общая форма балансового уравнения. Закон сохранения массы, уравнение неразрывности. Закон сохранения 1-компонента, уравнение конвективной диффузии. Закон сохранения энергии, уравнение энергии. Закон сохранения импульса, уравнение движения. Система дифференциальных уравнений </w:t>
            </w:r>
            <w:proofErr w:type="gramStart"/>
            <w:r w:rsidRPr="00902145">
              <w:rPr>
                <w:rFonts w:ascii="Times New Roman" w:hAnsi="Times New Roman" w:cs="Times New Roman"/>
                <w:sz w:val="28"/>
                <w:szCs w:val="28"/>
              </w:rPr>
              <w:t>конвективного</w:t>
            </w:r>
            <w:proofErr w:type="gramEnd"/>
            <w:r w:rsidRPr="00902145">
              <w:rPr>
                <w:rFonts w:ascii="Times New Roman" w:hAnsi="Times New Roman" w:cs="Times New Roman"/>
                <w:sz w:val="28"/>
                <w:szCs w:val="28"/>
              </w:rPr>
              <w:t xml:space="preserve"> </w:t>
            </w:r>
            <w:proofErr w:type="spellStart"/>
            <w:r w:rsidRPr="00902145">
              <w:rPr>
                <w:rFonts w:ascii="Times New Roman" w:hAnsi="Times New Roman" w:cs="Times New Roman"/>
                <w:sz w:val="28"/>
                <w:szCs w:val="28"/>
              </w:rPr>
              <w:t>тепломассообмена</w:t>
            </w:r>
            <w:proofErr w:type="spellEnd"/>
            <w:r w:rsidRPr="00902145">
              <w:rPr>
                <w:rFonts w:ascii="Times New Roman" w:hAnsi="Times New Roman" w:cs="Times New Roman"/>
                <w:sz w:val="28"/>
                <w:szCs w:val="28"/>
              </w:rPr>
              <w:t xml:space="preserve">. Термодинамические соотношения и свойства теплоносителей. Математическая структура уравнений </w:t>
            </w:r>
            <w:proofErr w:type="gramStart"/>
            <w:r w:rsidRPr="00902145">
              <w:rPr>
                <w:rFonts w:ascii="Times New Roman" w:hAnsi="Times New Roman" w:cs="Times New Roman"/>
                <w:sz w:val="28"/>
                <w:szCs w:val="28"/>
              </w:rPr>
              <w:t>конвективного</w:t>
            </w:r>
            <w:proofErr w:type="gramEnd"/>
            <w:r w:rsidRPr="00902145">
              <w:rPr>
                <w:rFonts w:ascii="Times New Roman" w:hAnsi="Times New Roman" w:cs="Times New Roman"/>
                <w:sz w:val="28"/>
                <w:szCs w:val="28"/>
              </w:rPr>
              <w:t xml:space="preserve"> </w:t>
            </w:r>
            <w:proofErr w:type="spellStart"/>
            <w:r w:rsidRPr="00902145">
              <w:rPr>
                <w:rFonts w:ascii="Times New Roman" w:hAnsi="Times New Roman" w:cs="Times New Roman"/>
                <w:sz w:val="28"/>
                <w:szCs w:val="28"/>
              </w:rPr>
              <w:t>тепломассообмена</w:t>
            </w:r>
            <w:proofErr w:type="spellEnd"/>
            <w:r w:rsidRPr="00902145">
              <w:rPr>
                <w:rFonts w:ascii="Times New Roman" w:hAnsi="Times New Roman" w:cs="Times New Roman"/>
                <w:sz w:val="28"/>
                <w:szCs w:val="28"/>
              </w:rPr>
              <w:t xml:space="preserve">. Коэффициенты турбулентного переноса. Краевые условия. Контрольные объемы на границе. Примеры постановки граничных условий. Вычисление коэффициента теплоотдачи. Условия </w:t>
            </w:r>
            <w:r w:rsidRPr="00902145">
              <w:rPr>
                <w:rFonts w:ascii="Times New Roman" w:hAnsi="Times New Roman" w:cs="Times New Roman"/>
                <w:sz w:val="28"/>
                <w:szCs w:val="28"/>
              </w:rPr>
              <w:lastRenderedPageBreak/>
              <w:t>прилипания. Геометрия расчетной области.</w:t>
            </w:r>
          </w:p>
          <w:p w:rsidR="00C23FF8" w:rsidRPr="00331A1B" w:rsidRDefault="00C23FF8" w:rsidP="00354D49">
            <w:pPr>
              <w:pStyle w:val="ConsPlusNormal"/>
              <w:widowControl/>
              <w:ind w:firstLine="33"/>
              <w:jc w:val="both"/>
              <w:rPr>
                <w:rFonts w:ascii="Times New Roman" w:hAnsi="Times New Roman" w:cs="Times New Roman"/>
                <w:sz w:val="28"/>
                <w:szCs w:val="28"/>
              </w:rPr>
            </w:pPr>
            <w:r w:rsidRPr="00902145">
              <w:rPr>
                <w:rFonts w:ascii="Times New Roman" w:hAnsi="Times New Roman" w:cs="Times New Roman"/>
                <w:sz w:val="28"/>
                <w:szCs w:val="28"/>
              </w:rPr>
              <w:t>Элементы неравновесной термодинамики. Методы неравновесной термодинамики. Задача о выравнивании температурного поля (классический термодинамический анализ). Задача о выравнивании температурного поля (анализ методами неравновесной термодинамики).</w:t>
            </w:r>
          </w:p>
        </w:tc>
      </w:tr>
      <w:tr w:rsidR="00C23FF8" w:rsidRPr="000778F3" w:rsidTr="00C23FF8">
        <w:tc>
          <w:tcPr>
            <w:tcW w:w="478" w:type="pct"/>
            <w:vAlign w:val="center"/>
          </w:tcPr>
          <w:p w:rsidR="00C23FF8" w:rsidRPr="00475F6B" w:rsidRDefault="00C23FF8" w:rsidP="00513AEF">
            <w:pPr>
              <w:pStyle w:val="ConsPlusNormal"/>
              <w:widowControl/>
              <w:ind w:firstLine="0"/>
              <w:jc w:val="center"/>
              <w:rPr>
                <w:rFonts w:ascii="Times New Roman" w:hAnsi="Times New Roman" w:cs="Times New Roman"/>
                <w:sz w:val="28"/>
                <w:szCs w:val="24"/>
              </w:rPr>
            </w:pPr>
            <w:r w:rsidRPr="00475F6B">
              <w:rPr>
                <w:rFonts w:ascii="Times New Roman" w:hAnsi="Times New Roman" w:cs="Times New Roman"/>
                <w:sz w:val="28"/>
                <w:szCs w:val="24"/>
              </w:rPr>
              <w:lastRenderedPageBreak/>
              <w:t>2</w:t>
            </w:r>
          </w:p>
        </w:tc>
        <w:tc>
          <w:tcPr>
            <w:tcW w:w="1578" w:type="pct"/>
            <w:vAlign w:val="center"/>
          </w:tcPr>
          <w:p w:rsidR="00C23FF8" w:rsidRPr="00331A1B" w:rsidRDefault="00C23FF8" w:rsidP="00C23FF8">
            <w:pPr>
              <w:pStyle w:val="ConsPlusNormal"/>
              <w:widowControl/>
              <w:ind w:firstLine="0"/>
              <w:jc w:val="center"/>
              <w:rPr>
                <w:rFonts w:ascii="Times New Roman" w:hAnsi="Times New Roman" w:cs="Times New Roman"/>
                <w:sz w:val="28"/>
                <w:szCs w:val="28"/>
              </w:rPr>
            </w:pPr>
            <w:r w:rsidRPr="00902145">
              <w:rPr>
                <w:rFonts w:ascii="Times New Roman" w:hAnsi="Times New Roman" w:cs="Times New Roman"/>
                <w:sz w:val="28"/>
                <w:szCs w:val="28"/>
              </w:rPr>
              <w:t>Теплопроводность</w:t>
            </w:r>
          </w:p>
        </w:tc>
        <w:tc>
          <w:tcPr>
            <w:tcW w:w="2944" w:type="pct"/>
            <w:vAlign w:val="center"/>
          </w:tcPr>
          <w:p w:rsidR="00C23FF8" w:rsidRPr="00902145" w:rsidRDefault="00C23FF8" w:rsidP="00C23FF8">
            <w:pPr>
              <w:pStyle w:val="2"/>
              <w:jc w:val="both"/>
              <w:outlineLvl w:val="1"/>
              <w:rPr>
                <w:b w:val="0"/>
                <w:sz w:val="28"/>
                <w:szCs w:val="28"/>
              </w:rPr>
            </w:pPr>
            <w:r w:rsidRPr="00902145">
              <w:rPr>
                <w:b w:val="0"/>
                <w:sz w:val="28"/>
                <w:szCs w:val="28"/>
              </w:rPr>
              <w:t>Постановка краевых задач теплопроводности. Дифференциальное уравнение теплопроводности. Краевые условия. Типы граничных условий.</w:t>
            </w:r>
          </w:p>
          <w:p w:rsidR="00C23FF8" w:rsidRPr="00331A1B" w:rsidRDefault="00C23FF8" w:rsidP="00C23FF8">
            <w:pPr>
              <w:pStyle w:val="2"/>
              <w:jc w:val="both"/>
              <w:outlineLvl w:val="1"/>
              <w:rPr>
                <w:b w:val="0"/>
                <w:sz w:val="28"/>
                <w:szCs w:val="28"/>
              </w:rPr>
            </w:pPr>
            <w:r w:rsidRPr="00902145">
              <w:rPr>
                <w:b w:val="0"/>
                <w:sz w:val="28"/>
                <w:szCs w:val="28"/>
              </w:rPr>
              <w:t xml:space="preserve">Одномерные стационарные задачи теплопроводности. Плоская стенка. Цилиндрическая стенка. Сферическая стенка. Теплопередача. Принципы интенсификации теплопередачи. Интенсификация посредством </w:t>
            </w:r>
            <w:proofErr w:type="spellStart"/>
            <w:r w:rsidRPr="00902145">
              <w:rPr>
                <w:b w:val="0"/>
                <w:sz w:val="28"/>
                <w:szCs w:val="28"/>
              </w:rPr>
              <w:t>оребрения</w:t>
            </w:r>
            <w:proofErr w:type="spellEnd"/>
            <w:r w:rsidRPr="00902145">
              <w:rPr>
                <w:b w:val="0"/>
                <w:sz w:val="28"/>
                <w:szCs w:val="28"/>
              </w:rPr>
              <w:t xml:space="preserve">. Теплопроводность вдоль стержня. Оптимизация </w:t>
            </w:r>
            <w:proofErr w:type="spellStart"/>
            <w:r w:rsidRPr="00902145">
              <w:rPr>
                <w:b w:val="0"/>
                <w:sz w:val="28"/>
                <w:szCs w:val="28"/>
              </w:rPr>
              <w:t>оребрения</w:t>
            </w:r>
            <w:proofErr w:type="spellEnd"/>
            <w:r w:rsidRPr="00902145">
              <w:rPr>
                <w:b w:val="0"/>
                <w:sz w:val="28"/>
                <w:szCs w:val="28"/>
              </w:rPr>
              <w:t xml:space="preserve">. Теплопроводность тел с внутренними источниками теплоты. Плоский </w:t>
            </w:r>
            <w:proofErr w:type="spellStart"/>
            <w:r w:rsidRPr="00902145">
              <w:rPr>
                <w:b w:val="0"/>
                <w:sz w:val="28"/>
                <w:szCs w:val="28"/>
              </w:rPr>
              <w:t>твэл</w:t>
            </w:r>
            <w:proofErr w:type="spellEnd"/>
            <w:r w:rsidRPr="00902145">
              <w:rPr>
                <w:b w:val="0"/>
                <w:sz w:val="28"/>
                <w:szCs w:val="28"/>
              </w:rPr>
              <w:t>. Цилиндрический ТВЭЛ. Температурное поле в блоке графитового замедлителя.</w:t>
            </w:r>
            <w:r>
              <w:rPr>
                <w:b w:val="0"/>
                <w:sz w:val="28"/>
                <w:szCs w:val="28"/>
              </w:rPr>
              <w:t xml:space="preserve"> </w:t>
            </w:r>
            <w:r w:rsidRPr="00902145">
              <w:rPr>
                <w:b w:val="0"/>
                <w:sz w:val="28"/>
                <w:szCs w:val="28"/>
              </w:rPr>
              <w:t>Нестационарная теплопроводность. Дифференциальные уравнения и краевые условия. Пластина. Цилиндр. Нестационарная теплопроводность тел, образованных пересечением пластин и цилиндров. Задача о прогреве полуограниченного массива. Температурные волны. Температурные поля, создаваемые точечными и линейными источниками тепла. Численные методы теплопроводности. Метод контрольного объема для получения конечно-разностных аппроксимаций уравнения теплопроводности. Аппроксимация граничных условий. Явные и неявные численные методы. Решатели. Метод прогонки. Метод Гаусса-</w:t>
            </w:r>
            <w:proofErr w:type="spellStart"/>
            <w:r w:rsidRPr="00902145">
              <w:rPr>
                <w:b w:val="0"/>
                <w:sz w:val="28"/>
                <w:szCs w:val="28"/>
              </w:rPr>
              <w:t>Зайделя</w:t>
            </w:r>
            <w:proofErr w:type="spellEnd"/>
            <w:r w:rsidRPr="00902145">
              <w:rPr>
                <w:b w:val="0"/>
                <w:sz w:val="28"/>
                <w:szCs w:val="28"/>
              </w:rPr>
              <w:t xml:space="preserve">. Прямые методы и разреженные матрицы. Понятие о методе конечных элементов для решения </w:t>
            </w:r>
            <w:r w:rsidRPr="00902145">
              <w:rPr>
                <w:b w:val="0"/>
                <w:sz w:val="28"/>
                <w:szCs w:val="28"/>
              </w:rPr>
              <w:lastRenderedPageBreak/>
              <w:t>задач со сложной геометрией. Обзор математических пакетов для численного анализа.</w:t>
            </w:r>
            <w:r>
              <w:rPr>
                <w:b w:val="0"/>
                <w:sz w:val="28"/>
                <w:szCs w:val="28"/>
              </w:rPr>
              <w:t xml:space="preserve"> </w:t>
            </w:r>
            <w:r w:rsidRPr="00902145">
              <w:rPr>
                <w:b w:val="0"/>
                <w:sz w:val="28"/>
                <w:szCs w:val="28"/>
              </w:rPr>
              <w:t>Обратные задачи теплопроводности. Коэффициентная обратная задача как основа экспериментальных методов. Задачи диагностики теплового состояния объектов. Методы регуляризации при решении некорректных обратных задач.</w:t>
            </w:r>
          </w:p>
        </w:tc>
      </w:tr>
      <w:tr w:rsidR="00C23FF8" w:rsidRPr="000778F3" w:rsidTr="00C23FF8">
        <w:tc>
          <w:tcPr>
            <w:tcW w:w="478" w:type="pct"/>
            <w:vAlign w:val="center"/>
          </w:tcPr>
          <w:p w:rsidR="00C23FF8" w:rsidRPr="00475F6B" w:rsidRDefault="00C23FF8" w:rsidP="00513AEF">
            <w:pPr>
              <w:pStyle w:val="ConsPlusNormal"/>
              <w:widowControl/>
              <w:ind w:firstLine="0"/>
              <w:jc w:val="center"/>
              <w:rPr>
                <w:rFonts w:ascii="Times New Roman" w:hAnsi="Times New Roman" w:cs="Times New Roman"/>
                <w:sz w:val="28"/>
                <w:szCs w:val="24"/>
              </w:rPr>
            </w:pPr>
            <w:r w:rsidRPr="00475F6B">
              <w:rPr>
                <w:rFonts w:ascii="Times New Roman" w:hAnsi="Times New Roman" w:cs="Times New Roman"/>
                <w:sz w:val="28"/>
                <w:szCs w:val="24"/>
              </w:rPr>
              <w:lastRenderedPageBreak/>
              <w:t>3</w:t>
            </w:r>
          </w:p>
        </w:tc>
        <w:tc>
          <w:tcPr>
            <w:tcW w:w="1578" w:type="pct"/>
            <w:vAlign w:val="center"/>
          </w:tcPr>
          <w:p w:rsidR="00C23FF8" w:rsidRPr="00331A1B" w:rsidRDefault="00C23FF8" w:rsidP="00C23FF8">
            <w:pPr>
              <w:pStyle w:val="ConsPlusNormal"/>
              <w:widowControl/>
              <w:ind w:firstLine="0"/>
              <w:jc w:val="center"/>
              <w:rPr>
                <w:rFonts w:ascii="Times New Roman" w:hAnsi="Times New Roman" w:cs="Times New Roman"/>
                <w:sz w:val="28"/>
                <w:szCs w:val="28"/>
              </w:rPr>
            </w:pPr>
            <w:r w:rsidRPr="00902145">
              <w:rPr>
                <w:rFonts w:ascii="Times New Roman" w:hAnsi="Times New Roman" w:cs="Times New Roman"/>
                <w:sz w:val="28"/>
                <w:szCs w:val="28"/>
              </w:rPr>
              <w:t xml:space="preserve">Инженерные методы расчета </w:t>
            </w:r>
            <w:proofErr w:type="spellStart"/>
            <w:r w:rsidRPr="00902145">
              <w:rPr>
                <w:rFonts w:ascii="Times New Roman" w:hAnsi="Times New Roman" w:cs="Times New Roman"/>
                <w:sz w:val="28"/>
                <w:szCs w:val="28"/>
              </w:rPr>
              <w:t>тепломассообмена</w:t>
            </w:r>
            <w:proofErr w:type="spellEnd"/>
          </w:p>
        </w:tc>
        <w:tc>
          <w:tcPr>
            <w:tcW w:w="2944" w:type="pct"/>
            <w:vAlign w:val="center"/>
          </w:tcPr>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t xml:space="preserve">Расчет теплоотдачи в элементах теплообменных устройств. Качественная теория для оценки коэффициента теплоотдачи при вынужденной и свободной конвекции. Методы подобия и размерностей. Теплоотдача при продольном обтекании пластины. Теплоотдача в поперечно-обтекаемых пучках труб. Теплоотдача в трубах. Теплообмен и сопротивление при течении в кольцевых каналах. Теплообмен и сопротивление при продольном обтекании пучков труб. Теплоотдача при свободной конвекции. Конструирование приближенных расчетных формул для сложных задач методом интерполяции между асимптотами. Интенсификация теплообмена. Оптимизация соотношения между ростом теплоотдачи и ростом сопротивления Аналогия процессов тепло - и </w:t>
            </w:r>
            <w:proofErr w:type="spellStart"/>
            <w:r w:rsidRPr="00902145">
              <w:rPr>
                <w:rFonts w:ascii="Times New Roman" w:hAnsi="Times New Roman" w:cs="Times New Roman"/>
                <w:sz w:val="28"/>
                <w:szCs w:val="28"/>
              </w:rPr>
              <w:t>массообмена</w:t>
            </w:r>
            <w:proofErr w:type="spellEnd"/>
            <w:r w:rsidRPr="00902145">
              <w:rPr>
                <w:rFonts w:ascii="Times New Roman" w:hAnsi="Times New Roman" w:cs="Times New Roman"/>
                <w:sz w:val="28"/>
                <w:szCs w:val="28"/>
              </w:rPr>
              <w:t xml:space="preserve">. Особенности теплообмена при течении жидких металлов. </w:t>
            </w:r>
          </w:p>
          <w:p w:rsidR="00C23FF8" w:rsidRPr="00331A1B" w:rsidRDefault="00C23FF8" w:rsidP="00C23FF8">
            <w:pPr>
              <w:pStyle w:val="ConsPlusNormal"/>
              <w:widowControl/>
              <w:ind w:firstLine="0"/>
              <w:jc w:val="both"/>
              <w:rPr>
                <w:rFonts w:ascii="Times New Roman" w:hAnsi="Times New Roman" w:cs="Times New Roman"/>
                <w:sz w:val="28"/>
                <w:szCs w:val="28"/>
              </w:rPr>
            </w:pPr>
            <w:r w:rsidRPr="00902145">
              <w:rPr>
                <w:rFonts w:ascii="Times New Roman" w:hAnsi="Times New Roman" w:cs="Times New Roman"/>
                <w:sz w:val="28"/>
                <w:szCs w:val="28"/>
              </w:rPr>
              <w:t>Основные соотношения для расчета теплообменников. Типы теплообменников и схемы движения теплоносителей. Изменение температур теплоносителей и средний температурный напор для прямотока, противотока и перекрестного тока. Эффективность теплообменника. Тепловой и гидравлический расчет теплообменников. Методы интенсификации теплопередачи. Методы оценки энергетической эффективности теплообменников. Оптимизация теплообменников.</w:t>
            </w:r>
          </w:p>
        </w:tc>
      </w:tr>
      <w:tr w:rsidR="00C23FF8" w:rsidRPr="000778F3" w:rsidTr="00C23FF8">
        <w:tc>
          <w:tcPr>
            <w:tcW w:w="478" w:type="pct"/>
            <w:vAlign w:val="center"/>
          </w:tcPr>
          <w:p w:rsidR="00C23FF8" w:rsidRPr="00475F6B" w:rsidRDefault="00C23FF8" w:rsidP="00513AEF">
            <w:pPr>
              <w:pStyle w:val="ConsPlusNormal"/>
              <w:widowControl/>
              <w:ind w:firstLine="0"/>
              <w:jc w:val="center"/>
              <w:rPr>
                <w:rFonts w:ascii="Times New Roman" w:hAnsi="Times New Roman" w:cs="Times New Roman"/>
                <w:sz w:val="28"/>
                <w:szCs w:val="24"/>
              </w:rPr>
            </w:pPr>
            <w:r w:rsidRPr="00475F6B">
              <w:rPr>
                <w:rFonts w:ascii="Times New Roman" w:hAnsi="Times New Roman" w:cs="Times New Roman"/>
                <w:sz w:val="28"/>
                <w:szCs w:val="24"/>
              </w:rPr>
              <w:lastRenderedPageBreak/>
              <w:t>4</w:t>
            </w:r>
          </w:p>
        </w:tc>
        <w:tc>
          <w:tcPr>
            <w:tcW w:w="1578" w:type="pct"/>
            <w:vAlign w:val="center"/>
          </w:tcPr>
          <w:p w:rsidR="00C23FF8" w:rsidRPr="00331A1B" w:rsidRDefault="00C23FF8" w:rsidP="00C23FF8">
            <w:pPr>
              <w:pStyle w:val="ConsPlusNormal"/>
              <w:widowControl/>
              <w:ind w:firstLine="0"/>
              <w:jc w:val="center"/>
              <w:rPr>
                <w:rFonts w:ascii="Times New Roman" w:hAnsi="Times New Roman" w:cs="Times New Roman"/>
                <w:sz w:val="28"/>
                <w:szCs w:val="28"/>
              </w:rPr>
            </w:pPr>
            <w:r w:rsidRPr="00902145">
              <w:rPr>
                <w:rFonts w:ascii="Times New Roman" w:hAnsi="Times New Roman" w:cs="Times New Roman"/>
                <w:sz w:val="28"/>
                <w:szCs w:val="28"/>
              </w:rPr>
              <w:t xml:space="preserve">Конвективный </w:t>
            </w:r>
            <w:proofErr w:type="spellStart"/>
            <w:r w:rsidRPr="00902145">
              <w:rPr>
                <w:rFonts w:ascii="Times New Roman" w:hAnsi="Times New Roman" w:cs="Times New Roman"/>
                <w:sz w:val="28"/>
                <w:szCs w:val="28"/>
              </w:rPr>
              <w:t>тепломассообмен</w:t>
            </w:r>
            <w:proofErr w:type="spellEnd"/>
          </w:p>
        </w:tc>
        <w:tc>
          <w:tcPr>
            <w:tcW w:w="2944" w:type="pct"/>
            <w:vAlign w:val="center"/>
          </w:tcPr>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t xml:space="preserve">Теория пограничного слоя. Оценка порядка величин в дифференциальных уравнениях конвективного теплообмена для течений с большими числами </w:t>
            </w:r>
            <w:proofErr w:type="spellStart"/>
            <w:r w:rsidRPr="00902145">
              <w:rPr>
                <w:rFonts w:ascii="Times New Roman" w:hAnsi="Times New Roman" w:cs="Times New Roman"/>
                <w:sz w:val="28"/>
                <w:szCs w:val="28"/>
              </w:rPr>
              <w:t>Рейнольдса</w:t>
            </w:r>
            <w:proofErr w:type="spellEnd"/>
            <w:r w:rsidRPr="00902145">
              <w:rPr>
                <w:rFonts w:ascii="Times New Roman" w:hAnsi="Times New Roman" w:cs="Times New Roman"/>
                <w:sz w:val="28"/>
                <w:szCs w:val="28"/>
              </w:rPr>
              <w:t>. Уравнения пограничного слоя. Преобразование подобия. Автомодельные переменные. Интегрирование уравнения Фолкнера-</w:t>
            </w:r>
            <w:proofErr w:type="spellStart"/>
            <w:r w:rsidRPr="00902145">
              <w:rPr>
                <w:rFonts w:ascii="Times New Roman" w:hAnsi="Times New Roman" w:cs="Times New Roman"/>
                <w:sz w:val="28"/>
                <w:szCs w:val="28"/>
              </w:rPr>
              <w:t>Скэн</w:t>
            </w:r>
            <w:proofErr w:type="spellEnd"/>
            <w:r w:rsidRPr="00902145">
              <w:rPr>
                <w:rFonts w:ascii="Times New Roman" w:hAnsi="Times New Roman" w:cs="Times New Roman"/>
                <w:sz w:val="28"/>
                <w:szCs w:val="28"/>
              </w:rPr>
              <w:t xml:space="preserve"> для пограничных слоев на проницаемых поверхностях и с продольными градиентами давления. Интегрирование уравнения теплового пограничного слоя. Теплоотдача теплоносителей с различными числами Прандтля. Интегрирование уравнений </w:t>
            </w:r>
            <w:proofErr w:type="spellStart"/>
            <w:r w:rsidRPr="00902145">
              <w:rPr>
                <w:rFonts w:ascii="Times New Roman" w:hAnsi="Times New Roman" w:cs="Times New Roman"/>
                <w:sz w:val="28"/>
                <w:szCs w:val="28"/>
              </w:rPr>
              <w:t>свободноконвективных</w:t>
            </w:r>
            <w:proofErr w:type="spellEnd"/>
            <w:r w:rsidRPr="00902145">
              <w:rPr>
                <w:rFonts w:ascii="Times New Roman" w:hAnsi="Times New Roman" w:cs="Times New Roman"/>
                <w:sz w:val="28"/>
                <w:szCs w:val="28"/>
              </w:rPr>
              <w:t xml:space="preserve"> пограничных слоев. Асимптотика малых и больших чисел Прандтля.</w:t>
            </w:r>
          </w:p>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t xml:space="preserve">Интегральный метод решения задач пограничного слоя. </w:t>
            </w:r>
            <w:proofErr w:type="gramStart"/>
            <w:r w:rsidRPr="00902145">
              <w:rPr>
                <w:rFonts w:ascii="Times New Roman" w:hAnsi="Times New Roman" w:cs="Times New Roman"/>
                <w:sz w:val="28"/>
                <w:szCs w:val="28"/>
              </w:rPr>
              <w:t>Интегральные соотношения теплового, диффузионного, динамического пограничных слоев.</w:t>
            </w:r>
            <w:proofErr w:type="gramEnd"/>
            <w:r w:rsidRPr="00902145">
              <w:rPr>
                <w:rFonts w:ascii="Times New Roman" w:hAnsi="Times New Roman" w:cs="Times New Roman"/>
                <w:sz w:val="28"/>
                <w:szCs w:val="28"/>
              </w:rPr>
              <w:t xml:space="preserve"> Законы трения, теплообмена, </w:t>
            </w:r>
            <w:proofErr w:type="spellStart"/>
            <w:r w:rsidRPr="00902145">
              <w:rPr>
                <w:rFonts w:ascii="Times New Roman" w:hAnsi="Times New Roman" w:cs="Times New Roman"/>
                <w:sz w:val="28"/>
                <w:szCs w:val="28"/>
              </w:rPr>
              <w:t>массообмена</w:t>
            </w:r>
            <w:proofErr w:type="spellEnd"/>
            <w:r w:rsidRPr="00902145">
              <w:rPr>
                <w:rFonts w:ascii="Times New Roman" w:hAnsi="Times New Roman" w:cs="Times New Roman"/>
                <w:sz w:val="28"/>
                <w:szCs w:val="28"/>
              </w:rPr>
              <w:t xml:space="preserve">. Стандартные законы. Коррекция на проницаемость стенки и градиент скорости внешнего потока. Обоснование формулировок законов трения, теплообмена, </w:t>
            </w:r>
            <w:proofErr w:type="spellStart"/>
            <w:r w:rsidRPr="00902145">
              <w:rPr>
                <w:rFonts w:ascii="Times New Roman" w:hAnsi="Times New Roman" w:cs="Times New Roman"/>
                <w:sz w:val="28"/>
                <w:szCs w:val="28"/>
              </w:rPr>
              <w:t>массообмена</w:t>
            </w:r>
            <w:proofErr w:type="spellEnd"/>
            <w:r w:rsidRPr="00902145">
              <w:rPr>
                <w:rFonts w:ascii="Times New Roman" w:hAnsi="Times New Roman" w:cs="Times New Roman"/>
                <w:sz w:val="28"/>
                <w:szCs w:val="28"/>
              </w:rPr>
              <w:t xml:space="preserve">. Условия ламинарно-турбулентного перехода. </w:t>
            </w:r>
          </w:p>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t xml:space="preserve">Примеры расчета </w:t>
            </w:r>
            <w:proofErr w:type="spellStart"/>
            <w:r w:rsidRPr="00902145">
              <w:rPr>
                <w:rFonts w:ascii="Times New Roman" w:hAnsi="Times New Roman" w:cs="Times New Roman"/>
                <w:sz w:val="28"/>
                <w:szCs w:val="28"/>
              </w:rPr>
              <w:t>тепломассообмена</w:t>
            </w:r>
            <w:proofErr w:type="spellEnd"/>
            <w:r w:rsidRPr="00902145">
              <w:rPr>
                <w:rFonts w:ascii="Times New Roman" w:hAnsi="Times New Roman" w:cs="Times New Roman"/>
                <w:sz w:val="28"/>
                <w:szCs w:val="28"/>
              </w:rPr>
              <w:t xml:space="preserve"> интегральным методом. Расчет теплоотдачи при различных тепловых граничных условиях на обтекаемой поверхности. Расчет теплоотдачи и теплопередачи в окрестности критической точки поперечно-обтекаемой трубы. Защита поверхностей от воздействия высокотемпературного потока посредством </w:t>
            </w:r>
            <w:proofErr w:type="spellStart"/>
            <w:r w:rsidRPr="00902145">
              <w:rPr>
                <w:rFonts w:ascii="Times New Roman" w:hAnsi="Times New Roman" w:cs="Times New Roman"/>
                <w:sz w:val="28"/>
                <w:szCs w:val="28"/>
              </w:rPr>
              <w:t>вдува</w:t>
            </w:r>
            <w:proofErr w:type="spellEnd"/>
            <w:r w:rsidRPr="00902145">
              <w:rPr>
                <w:rFonts w:ascii="Times New Roman" w:hAnsi="Times New Roman" w:cs="Times New Roman"/>
                <w:sz w:val="28"/>
                <w:szCs w:val="28"/>
              </w:rPr>
              <w:t xml:space="preserve">. Расчет </w:t>
            </w:r>
            <w:proofErr w:type="spellStart"/>
            <w:r w:rsidRPr="00902145">
              <w:rPr>
                <w:rFonts w:ascii="Times New Roman" w:hAnsi="Times New Roman" w:cs="Times New Roman"/>
                <w:sz w:val="28"/>
                <w:szCs w:val="28"/>
              </w:rPr>
              <w:t>тепломассообмена</w:t>
            </w:r>
            <w:proofErr w:type="spellEnd"/>
            <w:r w:rsidRPr="00902145">
              <w:rPr>
                <w:rFonts w:ascii="Times New Roman" w:hAnsi="Times New Roman" w:cs="Times New Roman"/>
                <w:sz w:val="28"/>
                <w:szCs w:val="28"/>
              </w:rPr>
              <w:t xml:space="preserve"> при конденсации парогазовой смеси. Расчет </w:t>
            </w:r>
            <w:proofErr w:type="spellStart"/>
            <w:r w:rsidRPr="00902145">
              <w:rPr>
                <w:rFonts w:ascii="Times New Roman" w:hAnsi="Times New Roman" w:cs="Times New Roman"/>
                <w:sz w:val="28"/>
                <w:szCs w:val="28"/>
              </w:rPr>
              <w:t>тепломассообмена</w:t>
            </w:r>
            <w:proofErr w:type="spellEnd"/>
            <w:r w:rsidRPr="00902145">
              <w:rPr>
                <w:rFonts w:ascii="Times New Roman" w:hAnsi="Times New Roman" w:cs="Times New Roman"/>
                <w:sz w:val="28"/>
                <w:szCs w:val="28"/>
              </w:rPr>
              <w:t xml:space="preserve"> при химических реакциях на твердой поверхности (горение графита, горение водорода на каталитических поверхностях).</w:t>
            </w:r>
          </w:p>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lastRenderedPageBreak/>
              <w:t>Расчетные модели турбулентности в задачах конвективного теплообмена. Модели пути смешения. Дифференциальное уравнение переноса турбулентной энергии. Модель турбулентности k-</w:t>
            </w:r>
            <w:r w:rsidRPr="00902145">
              <w:rPr>
                <w:rFonts w:ascii="Times New Roman" w:hAnsi="Times New Roman" w:cs="Times New Roman"/>
                <w:sz w:val="28"/>
                <w:szCs w:val="28"/>
              </w:rPr>
              <w:t xml:space="preserve">. </w:t>
            </w:r>
          </w:p>
          <w:p w:rsidR="00C23FF8" w:rsidRPr="00331A1B" w:rsidRDefault="00C23FF8" w:rsidP="00C23FF8">
            <w:pPr>
              <w:pStyle w:val="ConsPlusNormal"/>
              <w:widowControl/>
              <w:ind w:firstLine="0"/>
              <w:jc w:val="both"/>
              <w:rPr>
                <w:rFonts w:ascii="Times New Roman" w:hAnsi="Times New Roman" w:cs="Times New Roman"/>
                <w:sz w:val="28"/>
                <w:szCs w:val="28"/>
              </w:rPr>
            </w:pPr>
            <w:r w:rsidRPr="00902145">
              <w:rPr>
                <w:rFonts w:ascii="Times New Roman" w:hAnsi="Times New Roman" w:cs="Times New Roman"/>
                <w:sz w:val="28"/>
                <w:szCs w:val="28"/>
              </w:rPr>
              <w:t xml:space="preserve">Численное моделирование </w:t>
            </w:r>
            <w:proofErr w:type="gramStart"/>
            <w:r w:rsidRPr="00902145">
              <w:rPr>
                <w:rFonts w:ascii="Times New Roman" w:hAnsi="Times New Roman" w:cs="Times New Roman"/>
                <w:sz w:val="28"/>
                <w:szCs w:val="28"/>
              </w:rPr>
              <w:t>конвективного</w:t>
            </w:r>
            <w:proofErr w:type="gramEnd"/>
            <w:r w:rsidRPr="00902145">
              <w:rPr>
                <w:rFonts w:ascii="Times New Roman" w:hAnsi="Times New Roman" w:cs="Times New Roman"/>
                <w:sz w:val="28"/>
                <w:szCs w:val="28"/>
              </w:rPr>
              <w:t xml:space="preserve"> </w:t>
            </w:r>
            <w:proofErr w:type="spellStart"/>
            <w:r w:rsidRPr="00902145">
              <w:rPr>
                <w:rFonts w:ascii="Times New Roman" w:hAnsi="Times New Roman" w:cs="Times New Roman"/>
                <w:sz w:val="28"/>
                <w:szCs w:val="28"/>
              </w:rPr>
              <w:t>тепломассообмена</w:t>
            </w:r>
            <w:proofErr w:type="spellEnd"/>
            <w:r w:rsidRPr="00902145">
              <w:rPr>
                <w:rFonts w:ascii="Times New Roman" w:hAnsi="Times New Roman" w:cs="Times New Roman"/>
                <w:sz w:val="28"/>
                <w:szCs w:val="28"/>
              </w:rPr>
              <w:t xml:space="preserve"> и универсальные программные пакеты. Особенности аппроксимации конвективного переноса. Схема против потока. Особенности аппроксимации поля давления в движущихся жидкостях. Численное моделирование теплопередачи и сопротивления в трубных пакетах и насадках. Обзор математических пакетов для численного решения задач конвективного теплообмена. </w:t>
            </w:r>
            <w:proofErr w:type="spellStart"/>
            <w:r w:rsidRPr="00902145">
              <w:rPr>
                <w:rFonts w:ascii="Times New Roman" w:hAnsi="Times New Roman" w:cs="Times New Roman"/>
                <w:sz w:val="28"/>
                <w:szCs w:val="28"/>
              </w:rPr>
              <w:t>Тепломассообмен</w:t>
            </w:r>
            <w:proofErr w:type="spellEnd"/>
            <w:r w:rsidRPr="00902145">
              <w:rPr>
                <w:rFonts w:ascii="Times New Roman" w:hAnsi="Times New Roman" w:cs="Times New Roman"/>
                <w:sz w:val="28"/>
                <w:szCs w:val="28"/>
              </w:rPr>
              <w:t xml:space="preserve"> и проблема безопасности АЭС.</w:t>
            </w:r>
          </w:p>
        </w:tc>
      </w:tr>
      <w:tr w:rsidR="00C23FF8" w:rsidRPr="000778F3" w:rsidTr="00513AEF">
        <w:tc>
          <w:tcPr>
            <w:tcW w:w="478" w:type="pct"/>
            <w:vAlign w:val="center"/>
          </w:tcPr>
          <w:p w:rsidR="00C23FF8" w:rsidRPr="00475F6B" w:rsidRDefault="00C23FF8" w:rsidP="00513AEF">
            <w:pPr>
              <w:pStyle w:val="ConsPlusNormal"/>
              <w:widowControl/>
              <w:ind w:firstLine="0"/>
              <w:jc w:val="center"/>
              <w:rPr>
                <w:rFonts w:ascii="Times New Roman" w:hAnsi="Times New Roman" w:cs="Times New Roman"/>
                <w:sz w:val="28"/>
                <w:szCs w:val="24"/>
              </w:rPr>
            </w:pPr>
            <w:r w:rsidRPr="00475F6B">
              <w:rPr>
                <w:rFonts w:ascii="Times New Roman" w:hAnsi="Times New Roman" w:cs="Times New Roman"/>
                <w:sz w:val="28"/>
                <w:szCs w:val="24"/>
              </w:rPr>
              <w:lastRenderedPageBreak/>
              <w:t>5</w:t>
            </w:r>
          </w:p>
        </w:tc>
        <w:tc>
          <w:tcPr>
            <w:tcW w:w="1578" w:type="pct"/>
            <w:vAlign w:val="center"/>
          </w:tcPr>
          <w:p w:rsidR="00C23FF8" w:rsidRPr="00902145" w:rsidRDefault="00C23FF8" w:rsidP="00C23FF8">
            <w:pPr>
              <w:pStyle w:val="ConsPlusNormal"/>
              <w:widowControl/>
              <w:ind w:firstLine="0"/>
              <w:jc w:val="center"/>
              <w:rPr>
                <w:rFonts w:ascii="Times New Roman" w:hAnsi="Times New Roman" w:cs="Times New Roman"/>
                <w:sz w:val="28"/>
                <w:szCs w:val="28"/>
              </w:rPr>
            </w:pPr>
            <w:r w:rsidRPr="00902145">
              <w:rPr>
                <w:rFonts w:ascii="Times New Roman" w:hAnsi="Times New Roman" w:cs="Times New Roman"/>
                <w:sz w:val="28"/>
                <w:szCs w:val="28"/>
              </w:rPr>
              <w:t>Двухфазный теплообмен</w:t>
            </w:r>
          </w:p>
        </w:tc>
        <w:tc>
          <w:tcPr>
            <w:tcW w:w="2944" w:type="pct"/>
            <w:vAlign w:val="center"/>
          </w:tcPr>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t xml:space="preserve">Элементы </w:t>
            </w:r>
            <w:proofErr w:type="spellStart"/>
            <w:r w:rsidRPr="00902145">
              <w:rPr>
                <w:rFonts w:ascii="Times New Roman" w:hAnsi="Times New Roman" w:cs="Times New Roman"/>
                <w:sz w:val="28"/>
                <w:szCs w:val="28"/>
              </w:rPr>
              <w:t>термогидродинамики</w:t>
            </w:r>
            <w:proofErr w:type="spellEnd"/>
            <w:r w:rsidRPr="00902145">
              <w:rPr>
                <w:rFonts w:ascii="Times New Roman" w:hAnsi="Times New Roman" w:cs="Times New Roman"/>
                <w:sz w:val="28"/>
                <w:szCs w:val="28"/>
              </w:rPr>
              <w:t xml:space="preserve"> двухфазных сред. Фазовые равновесия. Условия образования зародышей новой фазы. Гомогенная и гетерогенная </w:t>
            </w:r>
            <w:proofErr w:type="spellStart"/>
            <w:r w:rsidRPr="00902145">
              <w:rPr>
                <w:rFonts w:ascii="Times New Roman" w:hAnsi="Times New Roman" w:cs="Times New Roman"/>
                <w:sz w:val="28"/>
                <w:szCs w:val="28"/>
              </w:rPr>
              <w:t>нуклеация</w:t>
            </w:r>
            <w:proofErr w:type="spellEnd"/>
            <w:r w:rsidRPr="00902145">
              <w:rPr>
                <w:rFonts w:ascii="Times New Roman" w:hAnsi="Times New Roman" w:cs="Times New Roman"/>
                <w:sz w:val="28"/>
                <w:szCs w:val="28"/>
              </w:rPr>
              <w:t>. Условия динамического и теплового взаимодействия на поверхности раздела фаз. Феномен гидродинамической неустойчивости границы раздела. Структуры, режимы и количественные характеристики двухфазных потоков.</w:t>
            </w:r>
          </w:p>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t xml:space="preserve">Теплообмен при кипении. Кривые кипения. Физика кипения. Модели теплообмена при пузырьковом кипении. Плотность центров парообразования с учетом фрактального характера шероховатой поверхности стенки. Рост пузырька пара в перегретой жидкости. Испарение тонкой пленки жидкости под пузырьком. Коэффициент теплоотдачи при пузырьковом кипении. Расчетные соотношения для кипения в большом объеме. Кризис кипения. Пленочное кипение. Кипение на структурах. Кипение в </w:t>
            </w:r>
            <w:r w:rsidRPr="00902145">
              <w:rPr>
                <w:rFonts w:ascii="Times New Roman" w:hAnsi="Times New Roman" w:cs="Times New Roman"/>
                <w:sz w:val="28"/>
                <w:szCs w:val="28"/>
              </w:rPr>
              <w:lastRenderedPageBreak/>
              <w:t xml:space="preserve">трубах. Структура потока и режимы кипения. Диагностика кризисов кипения в зависимости от давления, массовой скорости и </w:t>
            </w:r>
            <w:proofErr w:type="spellStart"/>
            <w:r w:rsidRPr="00902145">
              <w:rPr>
                <w:rFonts w:ascii="Times New Roman" w:hAnsi="Times New Roman" w:cs="Times New Roman"/>
                <w:sz w:val="28"/>
                <w:szCs w:val="28"/>
              </w:rPr>
              <w:t>паросодержания</w:t>
            </w:r>
            <w:proofErr w:type="spellEnd"/>
            <w:r w:rsidRPr="00902145">
              <w:rPr>
                <w:rFonts w:ascii="Times New Roman" w:hAnsi="Times New Roman" w:cs="Times New Roman"/>
                <w:sz w:val="28"/>
                <w:szCs w:val="28"/>
              </w:rPr>
              <w:t xml:space="preserve">. Модели двухфазного трения и теплообмена в потоке. Расчет </w:t>
            </w:r>
            <w:proofErr w:type="spellStart"/>
            <w:r w:rsidRPr="00902145">
              <w:rPr>
                <w:rFonts w:ascii="Times New Roman" w:hAnsi="Times New Roman" w:cs="Times New Roman"/>
                <w:sz w:val="28"/>
                <w:szCs w:val="28"/>
              </w:rPr>
              <w:t>парогенерирующих</w:t>
            </w:r>
            <w:proofErr w:type="spellEnd"/>
            <w:r w:rsidRPr="00902145">
              <w:rPr>
                <w:rFonts w:ascii="Times New Roman" w:hAnsi="Times New Roman" w:cs="Times New Roman"/>
                <w:sz w:val="28"/>
                <w:szCs w:val="28"/>
              </w:rPr>
              <w:t xml:space="preserve"> каналов. </w:t>
            </w:r>
          </w:p>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t>Теплообмен при конденсации. Пленочные течения. Теплообмен при конденсации на гравитационных ламинарных пленках жидкости. Гравитационные турбулентные пленки. Сдвиговые ламинарные пленки. Сдвиговые турбулентные пленки. Расчет трения на межфазной границе. Универсальные аппроксимации для расчета теплообмена при конденсации. Конденсация на трубных пучках. Конденсация в трубах. Влияние примесей неконденсирующихся газов. Конденсация при непосредственном контакте на сплошных и диспергированных струях жидкости. Охлаждение поверхностей стекающими пленками жидкости. Конденсация и испарение в насадках.</w:t>
            </w:r>
          </w:p>
          <w:p w:rsidR="00C23FF8" w:rsidRPr="00902145" w:rsidRDefault="00C23FF8" w:rsidP="00C23FF8">
            <w:pPr>
              <w:pStyle w:val="ConsPlusNormal"/>
              <w:widowControl/>
              <w:ind w:firstLine="0"/>
              <w:jc w:val="both"/>
              <w:rPr>
                <w:rFonts w:ascii="Times New Roman" w:hAnsi="Times New Roman" w:cs="Times New Roman"/>
                <w:sz w:val="28"/>
                <w:szCs w:val="28"/>
              </w:rPr>
            </w:pPr>
            <w:r w:rsidRPr="00902145">
              <w:rPr>
                <w:rFonts w:ascii="Times New Roman" w:hAnsi="Times New Roman" w:cs="Times New Roman"/>
                <w:sz w:val="28"/>
                <w:szCs w:val="28"/>
              </w:rPr>
              <w:t xml:space="preserve">Модели гравитационного пузырькового течения. </w:t>
            </w:r>
            <w:proofErr w:type="spellStart"/>
            <w:r w:rsidRPr="00902145">
              <w:rPr>
                <w:rFonts w:ascii="Times New Roman" w:hAnsi="Times New Roman" w:cs="Times New Roman"/>
                <w:sz w:val="28"/>
                <w:szCs w:val="28"/>
              </w:rPr>
              <w:t>Барботаж</w:t>
            </w:r>
            <w:proofErr w:type="spellEnd"/>
            <w:r w:rsidRPr="00902145">
              <w:rPr>
                <w:rFonts w:ascii="Times New Roman" w:hAnsi="Times New Roman" w:cs="Times New Roman"/>
                <w:sz w:val="28"/>
                <w:szCs w:val="28"/>
              </w:rPr>
              <w:t xml:space="preserve"> и сепарация пара. Захват пара в опускную систему. Кинематические волны и скачки </w:t>
            </w:r>
            <w:proofErr w:type="spellStart"/>
            <w:r w:rsidRPr="00902145">
              <w:rPr>
                <w:rFonts w:ascii="Times New Roman" w:hAnsi="Times New Roman" w:cs="Times New Roman"/>
                <w:sz w:val="28"/>
                <w:szCs w:val="28"/>
              </w:rPr>
              <w:t>паросодержания</w:t>
            </w:r>
            <w:proofErr w:type="spellEnd"/>
            <w:r w:rsidRPr="00902145">
              <w:rPr>
                <w:rFonts w:ascii="Times New Roman" w:hAnsi="Times New Roman" w:cs="Times New Roman"/>
                <w:sz w:val="28"/>
                <w:szCs w:val="28"/>
              </w:rPr>
              <w:t>.</w:t>
            </w:r>
          </w:p>
        </w:tc>
      </w:tr>
      <w:tr w:rsidR="00C23FF8" w:rsidRPr="000778F3" w:rsidTr="00513AEF">
        <w:tc>
          <w:tcPr>
            <w:tcW w:w="478" w:type="pct"/>
            <w:vAlign w:val="center"/>
          </w:tcPr>
          <w:p w:rsidR="00C23FF8" w:rsidRPr="00475F6B" w:rsidRDefault="00C23FF8" w:rsidP="00513AEF">
            <w:pPr>
              <w:pStyle w:val="ConsPlusNormal"/>
              <w:widowControl/>
              <w:ind w:firstLine="0"/>
              <w:jc w:val="center"/>
              <w:rPr>
                <w:rFonts w:ascii="Times New Roman" w:hAnsi="Times New Roman" w:cs="Times New Roman"/>
                <w:sz w:val="28"/>
                <w:szCs w:val="24"/>
              </w:rPr>
            </w:pPr>
            <w:r w:rsidRPr="00475F6B">
              <w:rPr>
                <w:rFonts w:ascii="Times New Roman" w:hAnsi="Times New Roman" w:cs="Times New Roman"/>
                <w:sz w:val="28"/>
                <w:szCs w:val="24"/>
              </w:rPr>
              <w:lastRenderedPageBreak/>
              <w:t>6</w:t>
            </w:r>
          </w:p>
        </w:tc>
        <w:tc>
          <w:tcPr>
            <w:tcW w:w="1578" w:type="pct"/>
            <w:vAlign w:val="center"/>
          </w:tcPr>
          <w:p w:rsidR="00C23FF8" w:rsidRPr="00902145" w:rsidRDefault="00C23FF8" w:rsidP="00C23FF8">
            <w:pPr>
              <w:pStyle w:val="ConsPlusNormal"/>
              <w:widowControl/>
              <w:ind w:firstLine="0"/>
              <w:jc w:val="center"/>
              <w:rPr>
                <w:rFonts w:ascii="Times New Roman" w:hAnsi="Times New Roman" w:cs="Times New Roman"/>
                <w:sz w:val="28"/>
                <w:szCs w:val="28"/>
              </w:rPr>
            </w:pPr>
            <w:r w:rsidRPr="00902145">
              <w:rPr>
                <w:rFonts w:ascii="Times New Roman" w:hAnsi="Times New Roman" w:cs="Times New Roman"/>
                <w:sz w:val="28"/>
                <w:szCs w:val="28"/>
              </w:rPr>
              <w:t>Теплообмен излучением</w:t>
            </w:r>
          </w:p>
        </w:tc>
        <w:tc>
          <w:tcPr>
            <w:tcW w:w="2944" w:type="pct"/>
            <w:vAlign w:val="center"/>
          </w:tcPr>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t>Основные понятия и законы. Количественные характеристики излучения. Классификация потоков излучения. Закон Кирхгофа. Законы излучения абсолютно черного тела. Излучение и поглощение нечерных тел.</w:t>
            </w:r>
          </w:p>
          <w:p w:rsidR="00C23FF8" w:rsidRPr="00902145" w:rsidRDefault="00C23FF8" w:rsidP="00C23FF8">
            <w:pPr>
              <w:pStyle w:val="ConsPlusNormal"/>
              <w:jc w:val="both"/>
              <w:rPr>
                <w:rFonts w:ascii="Times New Roman" w:hAnsi="Times New Roman" w:cs="Times New Roman"/>
                <w:sz w:val="28"/>
                <w:szCs w:val="28"/>
              </w:rPr>
            </w:pPr>
            <w:r w:rsidRPr="00902145">
              <w:rPr>
                <w:rFonts w:ascii="Times New Roman" w:hAnsi="Times New Roman" w:cs="Times New Roman"/>
                <w:sz w:val="28"/>
                <w:szCs w:val="28"/>
              </w:rPr>
              <w:t xml:space="preserve">Теплообмен излучением в прозрачной среде. Понятие углового коэффициента излучения. Расчет угловых коэффициентов. Замкнутая система поверхностей. Аналитические решения для простых систем. Примеры, приложения. Радиационные и конвективные тепловые потоки. Граничные условия. Задача о радиационных заморозках. Задача о </w:t>
            </w:r>
            <w:r w:rsidRPr="00902145">
              <w:rPr>
                <w:rFonts w:ascii="Times New Roman" w:hAnsi="Times New Roman" w:cs="Times New Roman"/>
                <w:sz w:val="28"/>
                <w:szCs w:val="28"/>
              </w:rPr>
              <w:lastRenderedPageBreak/>
              <w:t xml:space="preserve">высокотемпературном газовом теплообменнике. Задача об экранных поверхностях нагрева. Задача о солнечном коллекторе. Компьютерное моделирование. </w:t>
            </w:r>
          </w:p>
          <w:p w:rsidR="00C23FF8" w:rsidRPr="00902145" w:rsidRDefault="00C23FF8" w:rsidP="00C23FF8">
            <w:pPr>
              <w:pStyle w:val="ConsPlusNormal"/>
              <w:widowControl/>
              <w:ind w:firstLine="0"/>
              <w:jc w:val="both"/>
              <w:rPr>
                <w:rFonts w:ascii="Times New Roman" w:hAnsi="Times New Roman" w:cs="Times New Roman"/>
                <w:sz w:val="28"/>
                <w:szCs w:val="28"/>
              </w:rPr>
            </w:pPr>
            <w:r w:rsidRPr="00902145">
              <w:rPr>
                <w:rFonts w:ascii="Times New Roman" w:hAnsi="Times New Roman" w:cs="Times New Roman"/>
                <w:sz w:val="28"/>
                <w:szCs w:val="28"/>
              </w:rPr>
              <w:t>Теплообмен излучением в системе с излучающим и поглощающим газом. Расчет излучения и поглощения газов. Уравнение переноса излучения. Замкнутая система поверхностей. Радиационно-конвективный теплообмен в камере сгорания. Компьютерное моделирование.</w:t>
            </w:r>
          </w:p>
        </w:tc>
      </w:tr>
    </w:tbl>
    <w:p w:rsidR="00C23FF8" w:rsidRDefault="00C23FF8" w:rsidP="00AC0EA8">
      <w:pPr>
        <w:spacing w:after="0" w:line="240" w:lineRule="auto"/>
        <w:ind w:firstLine="851"/>
        <w:jc w:val="both"/>
        <w:rPr>
          <w:rFonts w:ascii="Times New Roman" w:hAnsi="Times New Roman" w:cs="Times New Roman"/>
          <w:sz w:val="28"/>
          <w:szCs w:val="28"/>
        </w:rPr>
      </w:pPr>
    </w:p>
    <w:p w:rsidR="00E44886" w:rsidRPr="00AC0EA8" w:rsidRDefault="00E44886" w:rsidP="00AC0EA8">
      <w:pPr>
        <w:spacing w:after="0" w:line="240" w:lineRule="auto"/>
        <w:ind w:firstLine="851"/>
        <w:jc w:val="both"/>
        <w:rPr>
          <w:rFonts w:ascii="Times New Roman" w:hAnsi="Times New Roman" w:cs="Times New Roman"/>
          <w:sz w:val="28"/>
          <w:szCs w:val="28"/>
        </w:rPr>
      </w:pPr>
      <w:r w:rsidRPr="00AC0EA8">
        <w:rPr>
          <w:rFonts w:ascii="Times New Roman" w:hAnsi="Times New Roman" w:cs="Times New Roman"/>
          <w:sz w:val="28"/>
          <w:szCs w:val="28"/>
        </w:rPr>
        <w:t>5.2 Разделы дисциплины и виды занятий</w:t>
      </w:r>
    </w:p>
    <w:p w:rsidR="00E44886" w:rsidRDefault="00E44886" w:rsidP="00AC0EA8">
      <w:pPr>
        <w:spacing w:after="0" w:line="240" w:lineRule="auto"/>
        <w:ind w:firstLine="851"/>
        <w:jc w:val="both"/>
        <w:rPr>
          <w:rFonts w:ascii="Times New Roman" w:hAnsi="Times New Roman" w:cs="Times New Roman"/>
          <w:sz w:val="28"/>
          <w:szCs w:val="28"/>
        </w:rPr>
      </w:pPr>
      <w:r w:rsidRPr="00AC0EA8">
        <w:rPr>
          <w:rFonts w:ascii="Times New Roman" w:hAnsi="Times New Roman" w:cs="Times New Roman"/>
          <w:sz w:val="28"/>
          <w:szCs w:val="28"/>
        </w:rPr>
        <w:t>Для очной формы обучения:</w:t>
      </w:r>
    </w:p>
    <w:tbl>
      <w:tblPr>
        <w:tblStyle w:val="af3"/>
        <w:tblW w:w="9675" w:type="dxa"/>
        <w:tblLook w:val="04A0" w:firstRow="1" w:lastRow="0" w:firstColumn="1" w:lastColumn="0" w:noHBand="0" w:noVBand="1"/>
      </w:tblPr>
      <w:tblGrid>
        <w:gridCol w:w="675"/>
        <w:gridCol w:w="4747"/>
        <w:gridCol w:w="992"/>
        <w:gridCol w:w="993"/>
        <w:gridCol w:w="1134"/>
        <w:gridCol w:w="1134"/>
      </w:tblGrid>
      <w:tr w:rsidR="0021136F" w:rsidRPr="0054607F" w:rsidTr="00354D49">
        <w:trPr>
          <w:trHeight w:val="20"/>
        </w:trPr>
        <w:tc>
          <w:tcPr>
            <w:tcW w:w="675" w:type="dxa"/>
          </w:tcPr>
          <w:p w:rsidR="0021136F" w:rsidRPr="0021136F" w:rsidRDefault="0021136F" w:rsidP="00025744">
            <w:pPr>
              <w:tabs>
                <w:tab w:val="left" w:pos="0"/>
              </w:tabs>
              <w:jc w:val="center"/>
              <w:rPr>
                <w:bCs/>
                <w:sz w:val="28"/>
                <w:szCs w:val="24"/>
              </w:rPr>
            </w:pPr>
            <w:r w:rsidRPr="0021136F">
              <w:rPr>
                <w:bCs/>
                <w:sz w:val="28"/>
                <w:szCs w:val="24"/>
              </w:rPr>
              <w:t>№</w:t>
            </w:r>
          </w:p>
          <w:p w:rsidR="0021136F" w:rsidRPr="0021136F" w:rsidRDefault="0021136F" w:rsidP="00025744">
            <w:pPr>
              <w:tabs>
                <w:tab w:val="left" w:pos="0"/>
              </w:tabs>
              <w:jc w:val="center"/>
              <w:rPr>
                <w:bCs/>
                <w:sz w:val="28"/>
                <w:szCs w:val="24"/>
              </w:rPr>
            </w:pPr>
            <w:proofErr w:type="gramStart"/>
            <w:r w:rsidRPr="0021136F">
              <w:rPr>
                <w:bCs/>
                <w:sz w:val="28"/>
                <w:szCs w:val="24"/>
              </w:rPr>
              <w:t>п</w:t>
            </w:r>
            <w:proofErr w:type="gramEnd"/>
            <w:r w:rsidRPr="0021136F">
              <w:rPr>
                <w:bCs/>
                <w:sz w:val="28"/>
                <w:szCs w:val="24"/>
              </w:rPr>
              <w:t>/п</w:t>
            </w:r>
          </w:p>
        </w:tc>
        <w:tc>
          <w:tcPr>
            <w:tcW w:w="4747" w:type="dxa"/>
          </w:tcPr>
          <w:p w:rsidR="0021136F" w:rsidRPr="0021136F" w:rsidRDefault="0021136F" w:rsidP="00025744">
            <w:pPr>
              <w:tabs>
                <w:tab w:val="left" w:pos="0"/>
              </w:tabs>
              <w:jc w:val="center"/>
              <w:rPr>
                <w:bCs/>
                <w:sz w:val="28"/>
                <w:szCs w:val="24"/>
              </w:rPr>
            </w:pPr>
            <w:r w:rsidRPr="0021136F">
              <w:rPr>
                <w:bCs/>
                <w:sz w:val="28"/>
                <w:szCs w:val="24"/>
              </w:rPr>
              <w:t>Наименование раздела дисциплины</w:t>
            </w:r>
          </w:p>
        </w:tc>
        <w:tc>
          <w:tcPr>
            <w:tcW w:w="992" w:type="dxa"/>
          </w:tcPr>
          <w:p w:rsidR="0021136F" w:rsidRPr="0021136F" w:rsidRDefault="0021136F" w:rsidP="00025744">
            <w:pPr>
              <w:jc w:val="center"/>
              <w:rPr>
                <w:sz w:val="28"/>
                <w:szCs w:val="24"/>
              </w:rPr>
            </w:pPr>
            <w:r w:rsidRPr="0021136F">
              <w:rPr>
                <w:sz w:val="28"/>
                <w:szCs w:val="24"/>
              </w:rPr>
              <w:t>Л</w:t>
            </w:r>
          </w:p>
        </w:tc>
        <w:tc>
          <w:tcPr>
            <w:tcW w:w="993" w:type="dxa"/>
          </w:tcPr>
          <w:p w:rsidR="0021136F" w:rsidRPr="0021136F" w:rsidRDefault="0021136F" w:rsidP="00025744">
            <w:pPr>
              <w:jc w:val="center"/>
              <w:rPr>
                <w:sz w:val="28"/>
                <w:szCs w:val="24"/>
              </w:rPr>
            </w:pPr>
            <w:r w:rsidRPr="0021136F">
              <w:rPr>
                <w:sz w:val="28"/>
                <w:szCs w:val="24"/>
              </w:rPr>
              <w:t>ЛР</w:t>
            </w:r>
          </w:p>
        </w:tc>
        <w:tc>
          <w:tcPr>
            <w:tcW w:w="1134" w:type="dxa"/>
          </w:tcPr>
          <w:p w:rsidR="0021136F" w:rsidRPr="0021136F" w:rsidRDefault="0021136F" w:rsidP="00025744">
            <w:pPr>
              <w:jc w:val="center"/>
              <w:rPr>
                <w:sz w:val="28"/>
                <w:szCs w:val="24"/>
              </w:rPr>
            </w:pPr>
            <w:r w:rsidRPr="0021136F">
              <w:rPr>
                <w:sz w:val="28"/>
                <w:szCs w:val="24"/>
              </w:rPr>
              <w:t>ПЗ</w:t>
            </w:r>
          </w:p>
        </w:tc>
        <w:tc>
          <w:tcPr>
            <w:tcW w:w="1134" w:type="dxa"/>
          </w:tcPr>
          <w:p w:rsidR="0021136F" w:rsidRPr="0021136F" w:rsidRDefault="0021136F" w:rsidP="005F0508">
            <w:pPr>
              <w:jc w:val="center"/>
              <w:rPr>
                <w:sz w:val="28"/>
                <w:szCs w:val="24"/>
              </w:rPr>
            </w:pPr>
            <w:r w:rsidRPr="0021136F">
              <w:rPr>
                <w:sz w:val="28"/>
                <w:szCs w:val="24"/>
              </w:rPr>
              <w:t>СРС</w:t>
            </w:r>
          </w:p>
        </w:tc>
      </w:tr>
      <w:tr w:rsidR="00C23FF8" w:rsidRPr="00CE3D82"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1</w:t>
            </w:r>
          </w:p>
        </w:tc>
        <w:tc>
          <w:tcPr>
            <w:tcW w:w="4747" w:type="dxa"/>
            <w:vAlign w:val="center"/>
          </w:tcPr>
          <w:p w:rsidR="00C23FF8" w:rsidRPr="00902145" w:rsidRDefault="00C23FF8" w:rsidP="00C23FF8">
            <w:pPr>
              <w:jc w:val="center"/>
              <w:rPr>
                <w:sz w:val="28"/>
                <w:szCs w:val="28"/>
              </w:rPr>
            </w:pPr>
            <w:r w:rsidRPr="00902145">
              <w:rPr>
                <w:sz w:val="28"/>
                <w:szCs w:val="28"/>
              </w:rPr>
              <w:t xml:space="preserve">Принципы </w:t>
            </w:r>
            <w:proofErr w:type="spellStart"/>
            <w:r w:rsidRPr="00902145">
              <w:rPr>
                <w:sz w:val="28"/>
                <w:szCs w:val="28"/>
              </w:rPr>
              <w:t>тепломассообмена</w:t>
            </w:r>
            <w:proofErr w:type="spellEnd"/>
          </w:p>
        </w:tc>
        <w:tc>
          <w:tcPr>
            <w:tcW w:w="992" w:type="dxa"/>
            <w:vAlign w:val="center"/>
          </w:tcPr>
          <w:p w:rsidR="00C23FF8" w:rsidRPr="00C23FF8" w:rsidRDefault="00C23FF8" w:rsidP="00C23FF8">
            <w:pPr>
              <w:jc w:val="center"/>
              <w:rPr>
                <w:color w:val="000000"/>
                <w:sz w:val="28"/>
                <w:szCs w:val="28"/>
              </w:rPr>
            </w:pPr>
            <w:r w:rsidRPr="00C23FF8">
              <w:rPr>
                <w:color w:val="000000"/>
                <w:sz w:val="28"/>
                <w:szCs w:val="28"/>
              </w:rPr>
              <w:t>2</w:t>
            </w:r>
          </w:p>
        </w:tc>
        <w:tc>
          <w:tcPr>
            <w:tcW w:w="993" w:type="dxa"/>
            <w:vAlign w:val="center"/>
          </w:tcPr>
          <w:p w:rsidR="00C23FF8" w:rsidRPr="00C23FF8" w:rsidRDefault="00C23FF8" w:rsidP="00C23FF8">
            <w:pPr>
              <w:jc w:val="center"/>
              <w:rPr>
                <w:color w:val="000000"/>
                <w:sz w:val="28"/>
                <w:szCs w:val="28"/>
              </w:rPr>
            </w:pPr>
            <w:r w:rsidRPr="00C23FF8">
              <w:rPr>
                <w:color w:val="000000"/>
                <w:sz w:val="28"/>
                <w:szCs w:val="28"/>
              </w:rPr>
              <w:t>-</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3</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10</w:t>
            </w:r>
          </w:p>
        </w:tc>
      </w:tr>
      <w:tr w:rsidR="00C23FF8" w:rsidRPr="00CE3D82"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2</w:t>
            </w:r>
          </w:p>
        </w:tc>
        <w:tc>
          <w:tcPr>
            <w:tcW w:w="4747" w:type="dxa"/>
            <w:vAlign w:val="center"/>
          </w:tcPr>
          <w:p w:rsidR="00C23FF8" w:rsidRPr="00902145" w:rsidRDefault="00C23FF8" w:rsidP="00C23FF8">
            <w:pPr>
              <w:jc w:val="center"/>
              <w:rPr>
                <w:sz w:val="28"/>
                <w:szCs w:val="28"/>
              </w:rPr>
            </w:pPr>
            <w:r w:rsidRPr="00902145">
              <w:rPr>
                <w:sz w:val="28"/>
                <w:szCs w:val="28"/>
              </w:rPr>
              <w:t>Теплопроводность</w:t>
            </w:r>
          </w:p>
        </w:tc>
        <w:tc>
          <w:tcPr>
            <w:tcW w:w="992" w:type="dxa"/>
            <w:vAlign w:val="center"/>
          </w:tcPr>
          <w:p w:rsidR="00C23FF8" w:rsidRPr="00C23FF8" w:rsidRDefault="00C23FF8" w:rsidP="00C23FF8">
            <w:pPr>
              <w:jc w:val="center"/>
              <w:rPr>
                <w:color w:val="000000"/>
                <w:sz w:val="28"/>
                <w:szCs w:val="28"/>
              </w:rPr>
            </w:pPr>
            <w:r w:rsidRPr="00C23FF8">
              <w:rPr>
                <w:color w:val="000000"/>
                <w:sz w:val="28"/>
                <w:szCs w:val="28"/>
              </w:rPr>
              <w:t>4</w:t>
            </w:r>
          </w:p>
        </w:tc>
        <w:tc>
          <w:tcPr>
            <w:tcW w:w="993" w:type="dxa"/>
            <w:vAlign w:val="center"/>
          </w:tcPr>
          <w:p w:rsidR="00C23FF8" w:rsidRPr="00C23FF8" w:rsidRDefault="00C23FF8" w:rsidP="00C23FF8">
            <w:pPr>
              <w:jc w:val="center"/>
              <w:rPr>
                <w:color w:val="000000"/>
                <w:sz w:val="28"/>
                <w:szCs w:val="28"/>
              </w:rPr>
            </w:pPr>
            <w:r w:rsidRPr="00C23FF8">
              <w:rPr>
                <w:color w:val="000000"/>
                <w:sz w:val="28"/>
                <w:szCs w:val="28"/>
              </w:rPr>
              <w:t>2</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2</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10</w:t>
            </w:r>
          </w:p>
        </w:tc>
      </w:tr>
      <w:tr w:rsidR="00C23FF8" w:rsidRPr="00CE3D82"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3</w:t>
            </w:r>
          </w:p>
        </w:tc>
        <w:tc>
          <w:tcPr>
            <w:tcW w:w="4747" w:type="dxa"/>
            <w:vAlign w:val="center"/>
          </w:tcPr>
          <w:p w:rsidR="00C23FF8" w:rsidRPr="00902145" w:rsidRDefault="00C23FF8" w:rsidP="00C23FF8">
            <w:pPr>
              <w:jc w:val="center"/>
              <w:rPr>
                <w:sz w:val="28"/>
                <w:szCs w:val="28"/>
              </w:rPr>
            </w:pPr>
            <w:r w:rsidRPr="00902145">
              <w:rPr>
                <w:sz w:val="28"/>
                <w:szCs w:val="28"/>
              </w:rPr>
              <w:t xml:space="preserve">Инженерные методы расчета </w:t>
            </w:r>
            <w:proofErr w:type="spellStart"/>
            <w:r w:rsidRPr="00902145">
              <w:rPr>
                <w:sz w:val="28"/>
                <w:szCs w:val="28"/>
              </w:rPr>
              <w:t>тепломассообмена</w:t>
            </w:r>
            <w:proofErr w:type="spellEnd"/>
          </w:p>
        </w:tc>
        <w:tc>
          <w:tcPr>
            <w:tcW w:w="992" w:type="dxa"/>
            <w:vAlign w:val="center"/>
          </w:tcPr>
          <w:p w:rsidR="00C23FF8" w:rsidRPr="00C23FF8" w:rsidRDefault="00C23FF8" w:rsidP="00C23FF8">
            <w:pPr>
              <w:jc w:val="center"/>
              <w:rPr>
                <w:color w:val="000000"/>
                <w:sz w:val="28"/>
                <w:szCs w:val="28"/>
              </w:rPr>
            </w:pPr>
            <w:r w:rsidRPr="00C23FF8">
              <w:rPr>
                <w:color w:val="000000"/>
                <w:sz w:val="28"/>
                <w:szCs w:val="28"/>
              </w:rPr>
              <w:t>3</w:t>
            </w:r>
          </w:p>
        </w:tc>
        <w:tc>
          <w:tcPr>
            <w:tcW w:w="993" w:type="dxa"/>
            <w:vAlign w:val="center"/>
          </w:tcPr>
          <w:p w:rsidR="00C23FF8" w:rsidRPr="00C23FF8" w:rsidRDefault="00C23FF8" w:rsidP="00C23FF8">
            <w:pPr>
              <w:jc w:val="center"/>
              <w:rPr>
                <w:color w:val="000000"/>
                <w:sz w:val="28"/>
                <w:szCs w:val="28"/>
              </w:rPr>
            </w:pPr>
            <w:r w:rsidRPr="00C23FF8">
              <w:rPr>
                <w:color w:val="000000"/>
                <w:sz w:val="28"/>
                <w:szCs w:val="28"/>
              </w:rPr>
              <w:t>-</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3</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10</w:t>
            </w:r>
          </w:p>
        </w:tc>
      </w:tr>
      <w:tr w:rsidR="00C23FF8" w:rsidRPr="00CE3D82"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4</w:t>
            </w:r>
          </w:p>
        </w:tc>
        <w:tc>
          <w:tcPr>
            <w:tcW w:w="4747" w:type="dxa"/>
            <w:vAlign w:val="center"/>
          </w:tcPr>
          <w:p w:rsidR="00C23FF8" w:rsidRPr="00902145" w:rsidRDefault="00C23FF8" w:rsidP="00C23FF8">
            <w:pPr>
              <w:jc w:val="center"/>
              <w:rPr>
                <w:sz w:val="28"/>
                <w:szCs w:val="28"/>
              </w:rPr>
            </w:pPr>
            <w:r w:rsidRPr="00902145">
              <w:rPr>
                <w:sz w:val="28"/>
                <w:szCs w:val="28"/>
              </w:rPr>
              <w:t xml:space="preserve">Конвективный </w:t>
            </w:r>
            <w:proofErr w:type="spellStart"/>
            <w:r w:rsidRPr="00902145">
              <w:rPr>
                <w:sz w:val="28"/>
                <w:szCs w:val="28"/>
              </w:rPr>
              <w:t>тепломассообмен</w:t>
            </w:r>
            <w:proofErr w:type="spellEnd"/>
          </w:p>
        </w:tc>
        <w:tc>
          <w:tcPr>
            <w:tcW w:w="992" w:type="dxa"/>
            <w:vAlign w:val="center"/>
          </w:tcPr>
          <w:p w:rsidR="00C23FF8" w:rsidRPr="00C23FF8" w:rsidRDefault="00C23FF8" w:rsidP="00C23FF8">
            <w:pPr>
              <w:jc w:val="center"/>
              <w:rPr>
                <w:color w:val="000000"/>
                <w:sz w:val="28"/>
                <w:szCs w:val="28"/>
              </w:rPr>
            </w:pPr>
            <w:r w:rsidRPr="00C23FF8">
              <w:rPr>
                <w:color w:val="000000"/>
                <w:sz w:val="28"/>
                <w:szCs w:val="28"/>
              </w:rPr>
              <w:t>3</w:t>
            </w:r>
          </w:p>
        </w:tc>
        <w:tc>
          <w:tcPr>
            <w:tcW w:w="993" w:type="dxa"/>
            <w:vAlign w:val="center"/>
          </w:tcPr>
          <w:p w:rsidR="00C23FF8" w:rsidRPr="00C23FF8" w:rsidRDefault="00C23FF8" w:rsidP="00C23FF8">
            <w:pPr>
              <w:jc w:val="center"/>
              <w:rPr>
                <w:color w:val="000000"/>
                <w:sz w:val="28"/>
                <w:szCs w:val="28"/>
              </w:rPr>
            </w:pPr>
            <w:r w:rsidRPr="00C23FF8">
              <w:rPr>
                <w:color w:val="000000"/>
                <w:sz w:val="28"/>
                <w:szCs w:val="28"/>
              </w:rPr>
              <w:t>2</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3</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10</w:t>
            </w:r>
          </w:p>
        </w:tc>
      </w:tr>
      <w:tr w:rsidR="00C23FF8" w:rsidRPr="00CE3D82"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5</w:t>
            </w:r>
          </w:p>
        </w:tc>
        <w:tc>
          <w:tcPr>
            <w:tcW w:w="4747" w:type="dxa"/>
            <w:vAlign w:val="center"/>
          </w:tcPr>
          <w:p w:rsidR="00C23FF8" w:rsidRPr="00902145" w:rsidRDefault="00C23FF8" w:rsidP="00C23FF8">
            <w:pPr>
              <w:jc w:val="center"/>
              <w:rPr>
                <w:sz w:val="28"/>
                <w:szCs w:val="28"/>
              </w:rPr>
            </w:pPr>
            <w:r w:rsidRPr="00902145">
              <w:rPr>
                <w:bCs/>
                <w:sz w:val="28"/>
                <w:szCs w:val="28"/>
              </w:rPr>
              <w:t>Двухфазный теплообмен</w:t>
            </w:r>
          </w:p>
        </w:tc>
        <w:tc>
          <w:tcPr>
            <w:tcW w:w="992" w:type="dxa"/>
            <w:vAlign w:val="center"/>
          </w:tcPr>
          <w:p w:rsidR="00C23FF8" w:rsidRPr="00C23FF8" w:rsidRDefault="00C23FF8" w:rsidP="00C23FF8">
            <w:pPr>
              <w:jc w:val="center"/>
              <w:rPr>
                <w:color w:val="000000"/>
                <w:sz w:val="28"/>
                <w:szCs w:val="28"/>
              </w:rPr>
            </w:pPr>
            <w:r w:rsidRPr="00C23FF8">
              <w:rPr>
                <w:color w:val="000000"/>
                <w:sz w:val="28"/>
                <w:szCs w:val="28"/>
              </w:rPr>
              <w:t>2</w:t>
            </w:r>
          </w:p>
        </w:tc>
        <w:tc>
          <w:tcPr>
            <w:tcW w:w="993" w:type="dxa"/>
            <w:vAlign w:val="center"/>
          </w:tcPr>
          <w:p w:rsidR="00C23FF8" w:rsidRPr="00C23FF8" w:rsidRDefault="00C23FF8" w:rsidP="00C23FF8">
            <w:pPr>
              <w:jc w:val="center"/>
              <w:rPr>
                <w:color w:val="000000"/>
                <w:sz w:val="28"/>
                <w:szCs w:val="28"/>
              </w:rPr>
            </w:pPr>
            <w:r w:rsidRPr="00C23FF8">
              <w:rPr>
                <w:color w:val="000000"/>
                <w:sz w:val="28"/>
                <w:szCs w:val="28"/>
              </w:rPr>
              <w:t>8</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2</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10</w:t>
            </w:r>
          </w:p>
        </w:tc>
      </w:tr>
      <w:tr w:rsidR="00C23FF8" w:rsidRPr="00CE3D82"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6</w:t>
            </w:r>
          </w:p>
        </w:tc>
        <w:tc>
          <w:tcPr>
            <w:tcW w:w="4747" w:type="dxa"/>
            <w:vAlign w:val="center"/>
          </w:tcPr>
          <w:p w:rsidR="00C23FF8" w:rsidRPr="00902145" w:rsidRDefault="00C23FF8" w:rsidP="00C23FF8">
            <w:pPr>
              <w:jc w:val="center"/>
              <w:rPr>
                <w:sz w:val="28"/>
                <w:szCs w:val="28"/>
              </w:rPr>
            </w:pPr>
            <w:r w:rsidRPr="00902145">
              <w:rPr>
                <w:sz w:val="28"/>
                <w:szCs w:val="28"/>
              </w:rPr>
              <w:t>Теплообмен излучением</w:t>
            </w:r>
          </w:p>
        </w:tc>
        <w:tc>
          <w:tcPr>
            <w:tcW w:w="992" w:type="dxa"/>
            <w:vAlign w:val="center"/>
          </w:tcPr>
          <w:p w:rsidR="00C23FF8" w:rsidRPr="00C23FF8" w:rsidRDefault="00C23FF8" w:rsidP="00C23FF8">
            <w:pPr>
              <w:jc w:val="center"/>
              <w:rPr>
                <w:color w:val="000000"/>
                <w:sz w:val="28"/>
                <w:szCs w:val="28"/>
              </w:rPr>
            </w:pPr>
            <w:r w:rsidRPr="00C23FF8">
              <w:rPr>
                <w:color w:val="000000"/>
                <w:sz w:val="28"/>
                <w:szCs w:val="28"/>
              </w:rPr>
              <w:t>2</w:t>
            </w:r>
          </w:p>
        </w:tc>
        <w:tc>
          <w:tcPr>
            <w:tcW w:w="993" w:type="dxa"/>
            <w:vAlign w:val="center"/>
          </w:tcPr>
          <w:p w:rsidR="00C23FF8" w:rsidRPr="00C23FF8" w:rsidRDefault="00C23FF8" w:rsidP="00C23FF8">
            <w:pPr>
              <w:jc w:val="center"/>
              <w:rPr>
                <w:color w:val="000000"/>
                <w:sz w:val="28"/>
                <w:szCs w:val="28"/>
              </w:rPr>
            </w:pPr>
            <w:r w:rsidRPr="00C23FF8">
              <w:rPr>
                <w:color w:val="000000"/>
                <w:sz w:val="28"/>
                <w:szCs w:val="28"/>
              </w:rPr>
              <w:t>4</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3</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10</w:t>
            </w:r>
          </w:p>
        </w:tc>
      </w:tr>
      <w:tr w:rsidR="00C23FF8" w:rsidRPr="00CE3D82" w:rsidTr="00354D49">
        <w:trPr>
          <w:trHeight w:val="20"/>
        </w:trPr>
        <w:tc>
          <w:tcPr>
            <w:tcW w:w="5422" w:type="dxa"/>
            <w:gridSpan w:val="2"/>
            <w:vAlign w:val="center"/>
          </w:tcPr>
          <w:p w:rsidR="00C23FF8" w:rsidRPr="0021136F" w:rsidRDefault="00C23FF8" w:rsidP="00C23FF8">
            <w:pPr>
              <w:jc w:val="center"/>
              <w:rPr>
                <w:sz w:val="28"/>
              </w:rPr>
            </w:pPr>
            <w:r w:rsidRPr="0021136F">
              <w:rPr>
                <w:sz w:val="28"/>
              </w:rPr>
              <w:t>Итого</w:t>
            </w:r>
          </w:p>
        </w:tc>
        <w:tc>
          <w:tcPr>
            <w:tcW w:w="992" w:type="dxa"/>
            <w:vAlign w:val="center"/>
          </w:tcPr>
          <w:p w:rsidR="00C23FF8" w:rsidRPr="00C23FF8" w:rsidRDefault="00C23FF8" w:rsidP="00C23FF8">
            <w:pPr>
              <w:jc w:val="center"/>
              <w:rPr>
                <w:color w:val="000000"/>
                <w:sz w:val="28"/>
                <w:szCs w:val="28"/>
              </w:rPr>
            </w:pPr>
            <w:r w:rsidRPr="00C23FF8">
              <w:rPr>
                <w:color w:val="000000"/>
                <w:sz w:val="28"/>
                <w:szCs w:val="28"/>
              </w:rPr>
              <w:t>16</w:t>
            </w:r>
          </w:p>
        </w:tc>
        <w:tc>
          <w:tcPr>
            <w:tcW w:w="993" w:type="dxa"/>
            <w:vAlign w:val="center"/>
          </w:tcPr>
          <w:p w:rsidR="00C23FF8" w:rsidRPr="00C23FF8" w:rsidRDefault="00C23FF8" w:rsidP="00C23FF8">
            <w:pPr>
              <w:jc w:val="center"/>
              <w:rPr>
                <w:color w:val="000000"/>
                <w:sz w:val="28"/>
                <w:szCs w:val="28"/>
              </w:rPr>
            </w:pPr>
            <w:r w:rsidRPr="00C23FF8">
              <w:rPr>
                <w:color w:val="000000"/>
                <w:sz w:val="28"/>
                <w:szCs w:val="28"/>
              </w:rPr>
              <w:t>16</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16</w:t>
            </w:r>
          </w:p>
        </w:tc>
        <w:tc>
          <w:tcPr>
            <w:tcW w:w="1134" w:type="dxa"/>
            <w:vAlign w:val="center"/>
          </w:tcPr>
          <w:p w:rsidR="00C23FF8" w:rsidRPr="00C23FF8" w:rsidRDefault="00C23FF8" w:rsidP="00C23FF8">
            <w:pPr>
              <w:jc w:val="center"/>
              <w:rPr>
                <w:color w:val="000000"/>
                <w:sz w:val="28"/>
                <w:szCs w:val="28"/>
              </w:rPr>
            </w:pPr>
            <w:r w:rsidRPr="00C23FF8">
              <w:rPr>
                <w:color w:val="000000"/>
                <w:sz w:val="28"/>
                <w:szCs w:val="28"/>
              </w:rPr>
              <w:t>16</w:t>
            </w:r>
          </w:p>
        </w:tc>
      </w:tr>
    </w:tbl>
    <w:p w:rsidR="00E44886" w:rsidRDefault="00E44886" w:rsidP="00AC0EA8">
      <w:pPr>
        <w:spacing w:after="0" w:line="240" w:lineRule="auto"/>
        <w:ind w:firstLine="851"/>
        <w:jc w:val="both"/>
        <w:rPr>
          <w:rFonts w:ascii="Times New Roman" w:hAnsi="Times New Roman" w:cs="Times New Roman"/>
          <w:sz w:val="28"/>
          <w:szCs w:val="28"/>
        </w:rPr>
      </w:pPr>
      <w:r w:rsidRPr="00AC0EA8">
        <w:rPr>
          <w:rFonts w:ascii="Times New Roman" w:hAnsi="Times New Roman" w:cs="Times New Roman"/>
          <w:sz w:val="28"/>
          <w:szCs w:val="28"/>
        </w:rPr>
        <w:t>Для заочной формы обучения:</w:t>
      </w:r>
    </w:p>
    <w:tbl>
      <w:tblPr>
        <w:tblStyle w:val="af3"/>
        <w:tblW w:w="9675" w:type="dxa"/>
        <w:tblLook w:val="04A0" w:firstRow="1" w:lastRow="0" w:firstColumn="1" w:lastColumn="0" w:noHBand="0" w:noVBand="1"/>
      </w:tblPr>
      <w:tblGrid>
        <w:gridCol w:w="675"/>
        <w:gridCol w:w="4747"/>
        <w:gridCol w:w="992"/>
        <w:gridCol w:w="993"/>
        <w:gridCol w:w="1134"/>
        <w:gridCol w:w="1134"/>
      </w:tblGrid>
      <w:tr w:rsidR="0021136F" w:rsidRPr="00025744" w:rsidTr="00354D49">
        <w:trPr>
          <w:trHeight w:val="20"/>
        </w:trPr>
        <w:tc>
          <w:tcPr>
            <w:tcW w:w="675" w:type="dxa"/>
          </w:tcPr>
          <w:p w:rsidR="0021136F" w:rsidRPr="0021136F" w:rsidRDefault="0021136F" w:rsidP="00C71E77">
            <w:pPr>
              <w:tabs>
                <w:tab w:val="left" w:pos="0"/>
              </w:tabs>
              <w:jc w:val="center"/>
              <w:rPr>
                <w:bCs/>
                <w:sz w:val="28"/>
                <w:szCs w:val="24"/>
              </w:rPr>
            </w:pPr>
            <w:r w:rsidRPr="0021136F">
              <w:rPr>
                <w:bCs/>
                <w:sz w:val="28"/>
                <w:szCs w:val="24"/>
              </w:rPr>
              <w:t>№</w:t>
            </w:r>
          </w:p>
          <w:p w:rsidR="0021136F" w:rsidRPr="0021136F" w:rsidRDefault="0021136F" w:rsidP="00C71E77">
            <w:pPr>
              <w:tabs>
                <w:tab w:val="left" w:pos="0"/>
              </w:tabs>
              <w:jc w:val="center"/>
              <w:rPr>
                <w:bCs/>
                <w:sz w:val="28"/>
                <w:szCs w:val="24"/>
              </w:rPr>
            </w:pPr>
            <w:proofErr w:type="gramStart"/>
            <w:r w:rsidRPr="0021136F">
              <w:rPr>
                <w:bCs/>
                <w:sz w:val="28"/>
                <w:szCs w:val="24"/>
              </w:rPr>
              <w:t>п</w:t>
            </w:r>
            <w:proofErr w:type="gramEnd"/>
            <w:r w:rsidRPr="0021136F">
              <w:rPr>
                <w:bCs/>
                <w:sz w:val="28"/>
                <w:szCs w:val="24"/>
              </w:rPr>
              <w:t>/п</w:t>
            </w:r>
          </w:p>
        </w:tc>
        <w:tc>
          <w:tcPr>
            <w:tcW w:w="4747" w:type="dxa"/>
          </w:tcPr>
          <w:p w:rsidR="0021136F" w:rsidRPr="0021136F" w:rsidRDefault="0021136F" w:rsidP="00C71E77">
            <w:pPr>
              <w:tabs>
                <w:tab w:val="left" w:pos="0"/>
              </w:tabs>
              <w:jc w:val="center"/>
              <w:rPr>
                <w:bCs/>
                <w:sz w:val="28"/>
                <w:szCs w:val="24"/>
              </w:rPr>
            </w:pPr>
            <w:r w:rsidRPr="0021136F">
              <w:rPr>
                <w:bCs/>
                <w:sz w:val="28"/>
                <w:szCs w:val="24"/>
              </w:rPr>
              <w:t>Наименование раздела дисциплины</w:t>
            </w:r>
          </w:p>
        </w:tc>
        <w:tc>
          <w:tcPr>
            <w:tcW w:w="992" w:type="dxa"/>
          </w:tcPr>
          <w:p w:rsidR="0021136F" w:rsidRPr="0021136F" w:rsidRDefault="0021136F" w:rsidP="00C71E77">
            <w:pPr>
              <w:jc w:val="center"/>
              <w:rPr>
                <w:sz w:val="28"/>
                <w:szCs w:val="24"/>
              </w:rPr>
            </w:pPr>
            <w:r w:rsidRPr="0021136F">
              <w:rPr>
                <w:sz w:val="28"/>
                <w:szCs w:val="24"/>
              </w:rPr>
              <w:t>Л</w:t>
            </w:r>
          </w:p>
        </w:tc>
        <w:tc>
          <w:tcPr>
            <w:tcW w:w="993" w:type="dxa"/>
          </w:tcPr>
          <w:p w:rsidR="0021136F" w:rsidRPr="0021136F" w:rsidRDefault="0021136F" w:rsidP="00C71E77">
            <w:pPr>
              <w:jc w:val="center"/>
              <w:rPr>
                <w:sz w:val="28"/>
                <w:szCs w:val="24"/>
              </w:rPr>
            </w:pPr>
            <w:r w:rsidRPr="0021136F">
              <w:rPr>
                <w:sz w:val="28"/>
                <w:szCs w:val="24"/>
              </w:rPr>
              <w:t>ЛР</w:t>
            </w:r>
          </w:p>
        </w:tc>
        <w:tc>
          <w:tcPr>
            <w:tcW w:w="1134" w:type="dxa"/>
          </w:tcPr>
          <w:p w:rsidR="0021136F" w:rsidRPr="0021136F" w:rsidRDefault="0021136F" w:rsidP="00C71E77">
            <w:pPr>
              <w:jc w:val="center"/>
              <w:rPr>
                <w:sz w:val="28"/>
                <w:szCs w:val="24"/>
              </w:rPr>
            </w:pPr>
            <w:r w:rsidRPr="0021136F">
              <w:rPr>
                <w:sz w:val="28"/>
                <w:szCs w:val="24"/>
              </w:rPr>
              <w:t>ПЗ</w:t>
            </w:r>
          </w:p>
        </w:tc>
        <w:tc>
          <w:tcPr>
            <w:tcW w:w="1134" w:type="dxa"/>
          </w:tcPr>
          <w:p w:rsidR="0021136F" w:rsidRPr="0021136F" w:rsidRDefault="0021136F" w:rsidP="00C71E77">
            <w:pPr>
              <w:jc w:val="center"/>
              <w:rPr>
                <w:sz w:val="28"/>
                <w:szCs w:val="24"/>
              </w:rPr>
            </w:pPr>
            <w:r w:rsidRPr="0021136F">
              <w:rPr>
                <w:sz w:val="28"/>
                <w:szCs w:val="24"/>
              </w:rPr>
              <w:t>СРС</w:t>
            </w:r>
          </w:p>
        </w:tc>
      </w:tr>
      <w:tr w:rsidR="00C23FF8" w:rsidRPr="00025744"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1</w:t>
            </w:r>
          </w:p>
        </w:tc>
        <w:tc>
          <w:tcPr>
            <w:tcW w:w="4747" w:type="dxa"/>
            <w:vAlign w:val="center"/>
          </w:tcPr>
          <w:p w:rsidR="00C23FF8" w:rsidRPr="00902145" w:rsidRDefault="00C23FF8" w:rsidP="00C23FF8">
            <w:pPr>
              <w:jc w:val="center"/>
              <w:rPr>
                <w:sz w:val="28"/>
                <w:szCs w:val="28"/>
              </w:rPr>
            </w:pPr>
            <w:r w:rsidRPr="00902145">
              <w:rPr>
                <w:sz w:val="28"/>
                <w:szCs w:val="28"/>
              </w:rPr>
              <w:t xml:space="preserve">Принципы </w:t>
            </w:r>
            <w:proofErr w:type="spellStart"/>
            <w:r w:rsidRPr="00902145">
              <w:rPr>
                <w:sz w:val="28"/>
                <w:szCs w:val="28"/>
              </w:rPr>
              <w:t>тепломассообмена</w:t>
            </w:r>
            <w:proofErr w:type="spellEnd"/>
          </w:p>
        </w:tc>
        <w:tc>
          <w:tcPr>
            <w:tcW w:w="992" w:type="dxa"/>
            <w:vAlign w:val="center"/>
          </w:tcPr>
          <w:p w:rsidR="00C23FF8" w:rsidRDefault="00C23FF8" w:rsidP="00C23FF8">
            <w:pPr>
              <w:jc w:val="center"/>
              <w:rPr>
                <w:color w:val="000000"/>
                <w:sz w:val="28"/>
                <w:szCs w:val="28"/>
              </w:rPr>
            </w:pPr>
            <w:r>
              <w:rPr>
                <w:color w:val="000000"/>
                <w:sz w:val="28"/>
                <w:szCs w:val="28"/>
              </w:rPr>
              <w:t>0,5</w:t>
            </w:r>
          </w:p>
        </w:tc>
        <w:tc>
          <w:tcPr>
            <w:tcW w:w="993" w:type="dxa"/>
            <w:vAlign w:val="center"/>
          </w:tcPr>
          <w:p w:rsidR="00C23FF8" w:rsidRDefault="00C23FF8" w:rsidP="00C23FF8">
            <w:pPr>
              <w:jc w:val="center"/>
              <w:rPr>
                <w:color w:val="000000"/>
                <w:sz w:val="28"/>
                <w:szCs w:val="28"/>
              </w:rPr>
            </w:pPr>
            <w:r>
              <w:rPr>
                <w:color w:val="000000"/>
                <w:sz w:val="28"/>
                <w:szCs w:val="28"/>
              </w:rPr>
              <w:t>-</w:t>
            </w:r>
          </w:p>
        </w:tc>
        <w:tc>
          <w:tcPr>
            <w:tcW w:w="1134" w:type="dxa"/>
            <w:vAlign w:val="center"/>
          </w:tcPr>
          <w:p w:rsidR="00C23FF8" w:rsidRDefault="00C23FF8" w:rsidP="00C23FF8">
            <w:pPr>
              <w:jc w:val="center"/>
              <w:rPr>
                <w:color w:val="000000"/>
                <w:sz w:val="28"/>
                <w:szCs w:val="28"/>
              </w:rPr>
            </w:pPr>
            <w:r>
              <w:rPr>
                <w:color w:val="000000"/>
                <w:sz w:val="28"/>
                <w:szCs w:val="28"/>
              </w:rPr>
              <w:t>0,5</w:t>
            </w:r>
          </w:p>
        </w:tc>
        <w:tc>
          <w:tcPr>
            <w:tcW w:w="1134" w:type="dxa"/>
            <w:vAlign w:val="center"/>
          </w:tcPr>
          <w:p w:rsidR="00C23FF8" w:rsidRDefault="00C23FF8" w:rsidP="00C23FF8">
            <w:pPr>
              <w:jc w:val="center"/>
              <w:rPr>
                <w:color w:val="000000"/>
                <w:sz w:val="28"/>
                <w:szCs w:val="28"/>
              </w:rPr>
            </w:pPr>
            <w:r>
              <w:rPr>
                <w:color w:val="000000"/>
                <w:sz w:val="28"/>
                <w:szCs w:val="28"/>
              </w:rPr>
              <w:t>18</w:t>
            </w:r>
          </w:p>
        </w:tc>
      </w:tr>
      <w:tr w:rsidR="00C23FF8" w:rsidRPr="00025744"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2</w:t>
            </w:r>
          </w:p>
        </w:tc>
        <w:tc>
          <w:tcPr>
            <w:tcW w:w="4747" w:type="dxa"/>
            <w:vAlign w:val="center"/>
          </w:tcPr>
          <w:p w:rsidR="00C23FF8" w:rsidRPr="00902145" w:rsidRDefault="00C23FF8" w:rsidP="00C23FF8">
            <w:pPr>
              <w:jc w:val="center"/>
              <w:rPr>
                <w:sz w:val="28"/>
                <w:szCs w:val="28"/>
              </w:rPr>
            </w:pPr>
            <w:r w:rsidRPr="00902145">
              <w:rPr>
                <w:sz w:val="28"/>
                <w:szCs w:val="28"/>
              </w:rPr>
              <w:t>Теплопроводность</w:t>
            </w:r>
          </w:p>
        </w:tc>
        <w:tc>
          <w:tcPr>
            <w:tcW w:w="992" w:type="dxa"/>
            <w:vAlign w:val="center"/>
          </w:tcPr>
          <w:p w:rsidR="00C23FF8" w:rsidRDefault="00C23FF8" w:rsidP="00C23FF8">
            <w:pPr>
              <w:jc w:val="center"/>
              <w:rPr>
                <w:color w:val="000000"/>
                <w:sz w:val="28"/>
                <w:szCs w:val="28"/>
              </w:rPr>
            </w:pPr>
            <w:r>
              <w:rPr>
                <w:color w:val="000000"/>
                <w:sz w:val="28"/>
                <w:szCs w:val="28"/>
              </w:rPr>
              <w:t>1</w:t>
            </w:r>
          </w:p>
        </w:tc>
        <w:tc>
          <w:tcPr>
            <w:tcW w:w="993" w:type="dxa"/>
            <w:vAlign w:val="center"/>
          </w:tcPr>
          <w:p w:rsidR="00C23FF8" w:rsidRDefault="00C23FF8" w:rsidP="00C23FF8">
            <w:pPr>
              <w:jc w:val="center"/>
              <w:rPr>
                <w:color w:val="000000"/>
                <w:sz w:val="28"/>
                <w:szCs w:val="28"/>
              </w:rPr>
            </w:pPr>
            <w:r>
              <w:rPr>
                <w:color w:val="000000"/>
                <w:sz w:val="28"/>
                <w:szCs w:val="28"/>
              </w:rPr>
              <w:t>1</w:t>
            </w:r>
          </w:p>
        </w:tc>
        <w:tc>
          <w:tcPr>
            <w:tcW w:w="1134" w:type="dxa"/>
            <w:vAlign w:val="center"/>
          </w:tcPr>
          <w:p w:rsidR="00C23FF8" w:rsidRDefault="00C23FF8" w:rsidP="00C23FF8">
            <w:pPr>
              <w:jc w:val="center"/>
              <w:rPr>
                <w:color w:val="000000"/>
                <w:sz w:val="28"/>
                <w:szCs w:val="28"/>
              </w:rPr>
            </w:pPr>
            <w:r>
              <w:rPr>
                <w:color w:val="000000"/>
                <w:sz w:val="28"/>
                <w:szCs w:val="28"/>
              </w:rPr>
              <w:t>0,5</w:t>
            </w:r>
          </w:p>
        </w:tc>
        <w:tc>
          <w:tcPr>
            <w:tcW w:w="1134" w:type="dxa"/>
            <w:vAlign w:val="center"/>
          </w:tcPr>
          <w:p w:rsidR="00C23FF8" w:rsidRDefault="00C23FF8" w:rsidP="00C23FF8">
            <w:pPr>
              <w:jc w:val="center"/>
              <w:rPr>
                <w:color w:val="000000"/>
                <w:sz w:val="28"/>
                <w:szCs w:val="28"/>
              </w:rPr>
            </w:pPr>
            <w:r>
              <w:rPr>
                <w:color w:val="000000"/>
                <w:sz w:val="28"/>
                <w:szCs w:val="28"/>
              </w:rPr>
              <w:t>18</w:t>
            </w:r>
          </w:p>
        </w:tc>
      </w:tr>
      <w:tr w:rsidR="00C23FF8" w:rsidRPr="00025744"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3</w:t>
            </w:r>
          </w:p>
        </w:tc>
        <w:tc>
          <w:tcPr>
            <w:tcW w:w="4747" w:type="dxa"/>
            <w:vAlign w:val="center"/>
          </w:tcPr>
          <w:p w:rsidR="00C23FF8" w:rsidRPr="00902145" w:rsidRDefault="00C23FF8" w:rsidP="00C23FF8">
            <w:pPr>
              <w:jc w:val="center"/>
              <w:rPr>
                <w:sz w:val="28"/>
                <w:szCs w:val="28"/>
              </w:rPr>
            </w:pPr>
            <w:r w:rsidRPr="00902145">
              <w:rPr>
                <w:sz w:val="28"/>
                <w:szCs w:val="28"/>
              </w:rPr>
              <w:t xml:space="preserve">Инженерные методы расчета </w:t>
            </w:r>
            <w:proofErr w:type="spellStart"/>
            <w:r w:rsidRPr="00902145">
              <w:rPr>
                <w:sz w:val="28"/>
                <w:szCs w:val="28"/>
              </w:rPr>
              <w:t>тепломассообмена</w:t>
            </w:r>
            <w:proofErr w:type="spellEnd"/>
          </w:p>
        </w:tc>
        <w:tc>
          <w:tcPr>
            <w:tcW w:w="992" w:type="dxa"/>
            <w:vAlign w:val="center"/>
          </w:tcPr>
          <w:p w:rsidR="00C23FF8" w:rsidRDefault="00C23FF8" w:rsidP="00C23FF8">
            <w:pPr>
              <w:jc w:val="center"/>
              <w:rPr>
                <w:color w:val="000000"/>
                <w:sz w:val="28"/>
                <w:szCs w:val="28"/>
              </w:rPr>
            </w:pPr>
            <w:r>
              <w:rPr>
                <w:color w:val="000000"/>
                <w:sz w:val="28"/>
                <w:szCs w:val="28"/>
              </w:rPr>
              <w:t>0,5</w:t>
            </w:r>
          </w:p>
        </w:tc>
        <w:tc>
          <w:tcPr>
            <w:tcW w:w="993" w:type="dxa"/>
            <w:vAlign w:val="center"/>
          </w:tcPr>
          <w:p w:rsidR="00C23FF8" w:rsidRDefault="00C23FF8" w:rsidP="00C23FF8">
            <w:pPr>
              <w:jc w:val="center"/>
              <w:rPr>
                <w:color w:val="000000"/>
                <w:sz w:val="28"/>
                <w:szCs w:val="28"/>
              </w:rPr>
            </w:pPr>
            <w:r>
              <w:rPr>
                <w:color w:val="000000"/>
                <w:sz w:val="28"/>
                <w:szCs w:val="28"/>
              </w:rPr>
              <w:t>-</w:t>
            </w:r>
          </w:p>
        </w:tc>
        <w:tc>
          <w:tcPr>
            <w:tcW w:w="1134" w:type="dxa"/>
            <w:vAlign w:val="center"/>
          </w:tcPr>
          <w:p w:rsidR="00C23FF8" w:rsidRDefault="00C23FF8" w:rsidP="00C23FF8">
            <w:pPr>
              <w:jc w:val="center"/>
              <w:rPr>
                <w:color w:val="000000"/>
                <w:sz w:val="28"/>
                <w:szCs w:val="28"/>
              </w:rPr>
            </w:pPr>
            <w:r>
              <w:rPr>
                <w:color w:val="000000"/>
                <w:sz w:val="28"/>
                <w:szCs w:val="28"/>
              </w:rPr>
              <w:t>0,5</w:t>
            </w:r>
          </w:p>
        </w:tc>
        <w:tc>
          <w:tcPr>
            <w:tcW w:w="1134" w:type="dxa"/>
            <w:vAlign w:val="center"/>
          </w:tcPr>
          <w:p w:rsidR="00C23FF8" w:rsidRDefault="00C23FF8" w:rsidP="00C23FF8">
            <w:pPr>
              <w:jc w:val="center"/>
              <w:rPr>
                <w:color w:val="000000"/>
                <w:sz w:val="28"/>
                <w:szCs w:val="28"/>
              </w:rPr>
            </w:pPr>
            <w:r>
              <w:rPr>
                <w:color w:val="000000"/>
                <w:sz w:val="28"/>
                <w:szCs w:val="28"/>
              </w:rPr>
              <w:t>18</w:t>
            </w:r>
          </w:p>
        </w:tc>
      </w:tr>
      <w:tr w:rsidR="00C23FF8" w:rsidRPr="00025744"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4</w:t>
            </w:r>
          </w:p>
        </w:tc>
        <w:tc>
          <w:tcPr>
            <w:tcW w:w="4747" w:type="dxa"/>
            <w:vAlign w:val="center"/>
          </w:tcPr>
          <w:p w:rsidR="00C23FF8" w:rsidRPr="00902145" w:rsidRDefault="00C23FF8" w:rsidP="00C23FF8">
            <w:pPr>
              <w:jc w:val="center"/>
              <w:rPr>
                <w:sz w:val="28"/>
                <w:szCs w:val="28"/>
              </w:rPr>
            </w:pPr>
            <w:r w:rsidRPr="00902145">
              <w:rPr>
                <w:sz w:val="28"/>
                <w:szCs w:val="28"/>
              </w:rPr>
              <w:t xml:space="preserve">Конвективный </w:t>
            </w:r>
            <w:proofErr w:type="spellStart"/>
            <w:r w:rsidRPr="00902145">
              <w:rPr>
                <w:sz w:val="28"/>
                <w:szCs w:val="28"/>
              </w:rPr>
              <w:t>тепломассообмен</w:t>
            </w:r>
            <w:proofErr w:type="spellEnd"/>
          </w:p>
        </w:tc>
        <w:tc>
          <w:tcPr>
            <w:tcW w:w="992" w:type="dxa"/>
            <w:vAlign w:val="center"/>
          </w:tcPr>
          <w:p w:rsidR="00C23FF8" w:rsidRDefault="00C23FF8" w:rsidP="00C23FF8">
            <w:pPr>
              <w:jc w:val="center"/>
              <w:rPr>
                <w:color w:val="000000"/>
                <w:sz w:val="28"/>
                <w:szCs w:val="28"/>
              </w:rPr>
            </w:pPr>
            <w:r>
              <w:rPr>
                <w:color w:val="000000"/>
                <w:sz w:val="28"/>
                <w:szCs w:val="28"/>
              </w:rPr>
              <w:t>1</w:t>
            </w:r>
          </w:p>
        </w:tc>
        <w:tc>
          <w:tcPr>
            <w:tcW w:w="993" w:type="dxa"/>
            <w:vAlign w:val="center"/>
          </w:tcPr>
          <w:p w:rsidR="00C23FF8" w:rsidRDefault="00C23FF8" w:rsidP="00C23FF8">
            <w:pPr>
              <w:jc w:val="center"/>
              <w:rPr>
                <w:color w:val="000000"/>
                <w:sz w:val="28"/>
                <w:szCs w:val="28"/>
              </w:rPr>
            </w:pPr>
            <w:r>
              <w:rPr>
                <w:color w:val="000000"/>
                <w:sz w:val="28"/>
                <w:szCs w:val="28"/>
              </w:rPr>
              <w:t>1</w:t>
            </w:r>
          </w:p>
        </w:tc>
        <w:tc>
          <w:tcPr>
            <w:tcW w:w="1134" w:type="dxa"/>
            <w:vAlign w:val="center"/>
          </w:tcPr>
          <w:p w:rsidR="00C23FF8" w:rsidRDefault="00C23FF8" w:rsidP="00C23FF8">
            <w:pPr>
              <w:jc w:val="center"/>
              <w:rPr>
                <w:color w:val="000000"/>
                <w:sz w:val="28"/>
                <w:szCs w:val="28"/>
              </w:rPr>
            </w:pPr>
            <w:r>
              <w:rPr>
                <w:color w:val="000000"/>
                <w:sz w:val="28"/>
                <w:szCs w:val="28"/>
              </w:rPr>
              <w:t>1</w:t>
            </w:r>
          </w:p>
        </w:tc>
        <w:tc>
          <w:tcPr>
            <w:tcW w:w="1134" w:type="dxa"/>
            <w:vAlign w:val="center"/>
          </w:tcPr>
          <w:p w:rsidR="00C23FF8" w:rsidRDefault="00C23FF8" w:rsidP="00C23FF8">
            <w:pPr>
              <w:jc w:val="center"/>
              <w:rPr>
                <w:color w:val="000000"/>
                <w:sz w:val="28"/>
                <w:szCs w:val="28"/>
              </w:rPr>
            </w:pPr>
            <w:r>
              <w:rPr>
                <w:color w:val="000000"/>
                <w:sz w:val="28"/>
                <w:szCs w:val="28"/>
              </w:rPr>
              <w:t>23</w:t>
            </w:r>
          </w:p>
        </w:tc>
      </w:tr>
      <w:tr w:rsidR="00C23FF8" w:rsidRPr="00025744"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5</w:t>
            </w:r>
          </w:p>
        </w:tc>
        <w:tc>
          <w:tcPr>
            <w:tcW w:w="4747" w:type="dxa"/>
            <w:vAlign w:val="center"/>
          </w:tcPr>
          <w:p w:rsidR="00C23FF8" w:rsidRPr="00902145" w:rsidRDefault="00C23FF8" w:rsidP="00C23FF8">
            <w:pPr>
              <w:jc w:val="center"/>
              <w:rPr>
                <w:sz w:val="28"/>
                <w:szCs w:val="28"/>
              </w:rPr>
            </w:pPr>
            <w:r w:rsidRPr="00902145">
              <w:rPr>
                <w:bCs/>
                <w:sz w:val="28"/>
                <w:szCs w:val="28"/>
              </w:rPr>
              <w:t>Двухфазный теплообмен</w:t>
            </w:r>
          </w:p>
        </w:tc>
        <w:tc>
          <w:tcPr>
            <w:tcW w:w="992" w:type="dxa"/>
            <w:vAlign w:val="center"/>
          </w:tcPr>
          <w:p w:rsidR="00C23FF8" w:rsidRDefault="00C23FF8" w:rsidP="00C23FF8">
            <w:pPr>
              <w:jc w:val="center"/>
              <w:rPr>
                <w:color w:val="000000"/>
                <w:sz w:val="28"/>
                <w:szCs w:val="28"/>
              </w:rPr>
            </w:pPr>
            <w:r>
              <w:rPr>
                <w:color w:val="000000"/>
                <w:sz w:val="28"/>
                <w:szCs w:val="28"/>
              </w:rPr>
              <w:t>0,5</w:t>
            </w:r>
          </w:p>
        </w:tc>
        <w:tc>
          <w:tcPr>
            <w:tcW w:w="993" w:type="dxa"/>
            <w:vAlign w:val="center"/>
          </w:tcPr>
          <w:p w:rsidR="00C23FF8" w:rsidRDefault="00C23FF8" w:rsidP="00C23FF8">
            <w:pPr>
              <w:jc w:val="center"/>
              <w:rPr>
                <w:color w:val="000000"/>
                <w:sz w:val="28"/>
                <w:szCs w:val="28"/>
              </w:rPr>
            </w:pPr>
            <w:r>
              <w:rPr>
                <w:color w:val="000000"/>
                <w:sz w:val="28"/>
                <w:szCs w:val="28"/>
              </w:rPr>
              <w:t>1</w:t>
            </w:r>
          </w:p>
        </w:tc>
        <w:tc>
          <w:tcPr>
            <w:tcW w:w="1134" w:type="dxa"/>
            <w:vAlign w:val="center"/>
          </w:tcPr>
          <w:p w:rsidR="00C23FF8" w:rsidRDefault="00C23FF8" w:rsidP="00C23FF8">
            <w:pPr>
              <w:jc w:val="center"/>
              <w:rPr>
                <w:color w:val="000000"/>
                <w:sz w:val="28"/>
                <w:szCs w:val="28"/>
              </w:rPr>
            </w:pPr>
            <w:r>
              <w:rPr>
                <w:color w:val="000000"/>
                <w:sz w:val="28"/>
                <w:szCs w:val="28"/>
              </w:rPr>
              <w:t>1</w:t>
            </w:r>
          </w:p>
        </w:tc>
        <w:tc>
          <w:tcPr>
            <w:tcW w:w="1134" w:type="dxa"/>
            <w:vAlign w:val="center"/>
          </w:tcPr>
          <w:p w:rsidR="00C23FF8" w:rsidRDefault="00C23FF8" w:rsidP="00C23FF8">
            <w:pPr>
              <w:jc w:val="center"/>
              <w:rPr>
                <w:color w:val="000000"/>
                <w:sz w:val="28"/>
                <w:szCs w:val="28"/>
              </w:rPr>
            </w:pPr>
            <w:r>
              <w:rPr>
                <w:color w:val="000000"/>
                <w:sz w:val="28"/>
                <w:szCs w:val="28"/>
              </w:rPr>
              <w:t>23</w:t>
            </w:r>
          </w:p>
        </w:tc>
      </w:tr>
      <w:tr w:rsidR="00C23FF8" w:rsidRPr="00025744" w:rsidTr="00354D49">
        <w:trPr>
          <w:trHeight w:val="20"/>
        </w:trPr>
        <w:tc>
          <w:tcPr>
            <w:tcW w:w="675" w:type="dxa"/>
            <w:vAlign w:val="center"/>
          </w:tcPr>
          <w:p w:rsidR="00C23FF8" w:rsidRPr="0021136F" w:rsidRDefault="00C23FF8" w:rsidP="00C23FF8">
            <w:pPr>
              <w:tabs>
                <w:tab w:val="left" w:pos="0"/>
              </w:tabs>
              <w:jc w:val="center"/>
              <w:rPr>
                <w:bCs/>
                <w:sz w:val="28"/>
                <w:szCs w:val="24"/>
              </w:rPr>
            </w:pPr>
            <w:r w:rsidRPr="0021136F">
              <w:rPr>
                <w:bCs/>
                <w:sz w:val="28"/>
                <w:szCs w:val="24"/>
              </w:rPr>
              <w:t>6</w:t>
            </w:r>
          </w:p>
        </w:tc>
        <w:tc>
          <w:tcPr>
            <w:tcW w:w="4747" w:type="dxa"/>
            <w:vAlign w:val="center"/>
          </w:tcPr>
          <w:p w:rsidR="00C23FF8" w:rsidRPr="00902145" w:rsidRDefault="00C23FF8" w:rsidP="00C23FF8">
            <w:pPr>
              <w:jc w:val="center"/>
              <w:rPr>
                <w:sz w:val="28"/>
                <w:szCs w:val="28"/>
              </w:rPr>
            </w:pPr>
            <w:r w:rsidRPr="00902145">
              <w:rPr>
                <w:sz w:val="28"/>
                <w:szCs w:val="28"/>
              </w:rPr>
              <w:t>Теплообмен излучением</w:t>
            </w:r>
          </w:p>
        </w:tc>
        <w:tc>
          <w:tcPr>
            <w:tcW w:w="992" w:type="dxa"/>
            <w:vAlign w:val="center"/>
          </w:tcPr>
          <w:p w:rsidR="00C23FF8" w:rsidRDefault="00C23FF8" w:rsidP="00C23FF8">
            <w:pPr>
              <w:jc w:val="center"/>
              <w:rPr>
                <w:color w:val="000000"/>
                <w:sz w:val="28"/>
                <w:szCs w:val="28"/>
              </w:rPr>
            </w:pPr>
            <w:r>
              <w:rPr>
                <w:color w:val="000000"/>
                <w:sz w:val="28"/>
                <w:szCs w:val="28"/>
              </w:rPr>
              <w:t>0,5</w:t>
            </w:r>
          </w:p>
        </w:tc>
        <w:tc>
          <w:tcPr>
            <w:tcW w:w="993" w:type="dxa"/>
            <w:vAlign w:val="center"/>
          </w:tcPr>
          <w:p w:rsidR="00C23FF8" w:rsidRDefault="00C23FF8" w:rsidP="00C23FF8">
            <w:pPr>
              <w:jc w:val="center"/>
              <w:rPr>
                <w:color w:val="000000"/>
                <w:sz w:val="28"/>
                <w:szCs w:val="28"/>
              </w:rPr>
            </w:pPr>
            <w:r>
              <w:rPr>
                <w:color w:val="000000"/>
                <w:sz w:val="28"/>
                <w:szCs w:val="28"/>
              </w:rPr>
              <w:t>1</w:t>
            </w:r>
          </w:p>
        </w:tc>
        <w:tc>
          <w:tcPr>
            <w:tcW w:w="1134" w:type="dxa"/>
            <w:vAlign w:val="center"/>
          </w:tcPr>
          <w:p w:rsidR="00C23FF8" w:rsidRDefault="00C23FF8" w:rsidP="00C23FF8">
            <w:pPr>
              <w:jc w:val="center"/>
              <w:rPr>
                <w:color w:val="000000"/>
                <w:sz w:val="28"/>
                <w:szCs w:val="28"/>
              </w:rPr>
            </w:pPr>
            <w:r>
              <w:rPr>
                <w:color w:val="000000"/>
                <w:sz w:val="28"/>
                <w:szCs w:val="28"/>
              </w:rPr>
              <w:t>0,5</w:t>
            </w:r>
          </w:p>
        </w:tc>
        <w:tc>
          <w:tcPr>
            <w:tcW w:w="1134" w:type="dxa"/>
            <w:vAlign w:val="center"/>
          </w:tcPr>
          <w:p w:rsidR="00C23FF8" w:rsidRDefault="00C23FF8" w:rsidP="00C23FF8">
            <w:pPr>
              <w:jc w:val="center"/>
              <w:rPr>
                <w:color w:val="000000"/>
                <w:sz w:val="28"/>
                <w:szCs w:val="28"/>
              </w:rPr>
            </w:pPr>
            <w:r>
              <w:rPr>
                <w:color w:val="000000"/>
                <w:sz w:val="28"/>
                <w:szCs w:val="28"/>
              </w:rPr>
              <w:t>23</w:t>
            </w:r>
          </w:p>
        </w:tc>
      </w:tr>
      <w:tr w:rsidR="0021136F" w:rsidRPr="00025744" w:rsidTr="00354D49">
        <w:trPr>
          <w:trHeight w:val="20"/>
        </w:trPr>
        <w:tc>
          <w:tcPr>
            <w:tcW w:w="5422" w:type="dxa"/>
            <w:gridSpan w:val="2"/>
            <w:vAlign w:val="center"/>
          </w:tcPr>
          <w:p w:rsidR="0021136F" w:rsidRPr="0021136F" w:rsidRDefault="0021136F" w:rsidP="00C23FF8">
            <w:pPr>
              <w:tabs>
                <w:tab w:val="left" w:pos="0"/>
              </w:tabs>
              <w:jc w:val="center"/>
              <w:rPr>
                <w:bCs/>
                <w:sz w:val="28"/>
                <w:szCs w:val="24"/>
              </w:rPr>
            </w:pPr>
            <w:r w:rsidRPr="0021136F">
              <w:rPr>
                <w:bCs/>
                <w:sz w:val="28"/>
                <w:szCs w:val="24"/>
              </w:rPr>
              <w:t>Итого</w:t>
            </w:r>
          </w:p>
        </w:tc>
        <w:tc>
          <w:tcPr>
            <w:tcW w:w="992" w:type="dxa"/>
            <w:vAlign w:val="center"/>
          </w:tcPr>
          <w:p w:rsidR="0021136F" w:rsidRPr="0021136F" w:rsidRDefault="0021136F" w:rsidP="00C23FF8">
            <w:pPr>
              <w:jc w:val="center"/>
              <w:rPr>
                <w:sz w:val="28"/>
                <w:szCs w:val="24"/>
              </w:rPr>
            </w:pPr>
            <w:r>
              <w:rPr>
                <w:sz w:val="28"/>
                <w:szCs w:val="24"/>
              </w:rPr>
              <w:t>4</w:t>
            </w:r>
          </w:p>
        </w:tc>
        <w:tc>
          <w:tcPr>
            <w:tcW w:w="993" w:type="dxa"/>
            <w:vAlign w:val="center"/>
          </w:tcPr>
          <w:p w:rsidR="0021136F" w:rsidRPr="0021136F" w:rsidRDefault="00C23FF8" w:rsidP="00C23FF8">
            <w:pPr>
              <w:jc w:val="center"/>
              <w:rPr>
                <w:sz w:val="28"/>
                <w:szCs w:val="24"/>
              </w:rPr>
            </w:pPr>
            <w:r>
              <w:rPr>
                <w:sz w:val="28"/>
                <w:szCs w:val="24"/>
              </w:rPr>
              <w:t>4</w:t>
            </w:r>
          </w:p>
        </w:tc>
        <w:tc>
          <w:tcPr>
            <w:tcW w:w="1134" w:type="dxa"/>
            <w:vAlign w:val="center"/>
          </w:tcPr>
          <w:p w:rsidR="0021136F" w:rsidRPr="0021136F" w:rsidRDefault="0021136F" w:rsidP="00C23FF8">
            <w:pPr>
              <w:jc w:val="center"/>
              <w:rPr>
                <w:sz w:val="28"/>
                <w:szCs w:val="24"/>
              </w:rPr>
            </w:pPr>
            <w:r>
              <w:rPr>
                <w:sz w:val="28"/>
                <w:szCs w:val="24"/>
              </w:rPr>
              <w:t>4</w:t>
            </w:r>
          </w:p>
        </w:tc>
        <w:tc>
          <w:tcPr>
            <w:tcW w:w="1134" w:type="dxa"/>
            <w:vAlign w:val="center"/>
          </w:tcPr>
          <w:p w:rsidR="0021136F" w:rsidRPr="0021136F" w:rsidRDefault="00C23FF8" w:rsidP="00C23FF8">
            <w:pPr>
              <w:jc w:val="center"/>
              <w:rPr>
                <w:sz w:val="28"/>
                <w:szCs w:val="24"/>
              </w:rPr>
            </w:pPr>
            <w:r>
              <w:rPr>
                <w:sz w:val="28"/>
                <w:szCs w:val="24"/>
              </w:rPr>
              <w:t>123</w:t>
            </w:r>
          </w:p>
        </w:tc>
      </w:tr>
    </w:tbl>
    <w:p w:rsidR="00C90A2F" w:rsidRDefault="00C90A2F" w:rsidP="00AC0EA8">
      <w:pPr>
        <w:spacing w:after="0" w:line="240" w:lineRule="auto"/>
        <w:ind w:firstLine="851"/>
        <w:jc w:val="both"/>
        <w:rPr>
          <w:rFonts w:ascii="Times New Roman" w:hAnsi="Times New Roman" w:cs="Times New Roman"/>
          <w:sz w:val="28"/>
          <w:szCs w:val="28"/>
        </w:rPr>
      </w:pPr>
    </w:p>
    <w:p w:rsidR="00E44886" w:rsidRPr="00AC0EA8" w:rsidRDefault="00E44886" w:rsidP="00AC0EA8">
      <w:pPr>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 xml:space="preserve">6. Перечень учебно-методического обеспечения для самостоятельной работы </w:t>
      </w:r>
      <w:proofErr w:type="gramStart"/>
      <w:r w:rsidRPr="00AC0EA8">
        <w:rPr>
          <w:rFonts w:ascii="Times New Roman" w:hAnsi="Times New Roman" w:cs="Times New Roman"/>
          <w:b/>
          <w:bCs/>
          <w:sz w:val="28"/>
          <w:szCs w:val="28"/>
        </w:rPr>
        <w:t>обучающихся</w:t>
      </w:r>
      <w:proofErr w:type="gramEnd"/>
      <w:r w:rsidRPr="00AC0EA8">
        <w:rPr>
          <w:rFonts w:ascii="Times New Roman" w:hAnsi="Times New Roman" w:cs="Times New Roman"/>
          <w:b/>
          <w:bCs/>
          <w:sz w:val="28"/>
          <w:szCs w:val="28"/>
        </w:rPr>
        <w:t xml:space="preserve"> по дисциплине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395"/>
        <w:gridCol w:w="4500"/>
      </w:tblGrid>
      <w:tr w:rsidR="00E44886" w:rsidRPr="00AC0EA8" w:rsidTr="00354D49">
        <w:trPr>
          <w:jc w:val="center"/>
        </w:trPr>
        <w:tc>
          <w:tcPr>
            <w:tcW w:w="353" w:type="pct"/>
            <w:shd w:val="clear" w:color="auto" w:fill="auto"/>
            <w:vAlign w:val="center"/>
          </w:tcPr>
          <w:p w:rsidR="00E44886" w:rsidRPr="005E088A" w:rsidRDefault="00E44886" w:rsidP="00AC0EA8">
            <w:pPr>
              <w:spacing w:after="0" w:line="240" w:lineRule="auto"/>
              <w:jc w:val="center"/>
              <w:rPr>
                <w:rFonts w:ascii="Times New Roman" w:hAnsi="Times New Roman" w:cs="Times New Roman"/>
                <w:b/>
                <w:bCs/>
                <w:sz w:val="28"/>
                <w:szCs w:val="28"/>
              </w:rPr>
            </w:pPr>
            <w:r w:rsidRPr="005E088A">
              <w:rPr>
                <w:rFonts w:ascii="Times New Roman" w:hAnsi="Times New Roman" w:cs="Times New Roman"/>
                <w:b/>
                <w:bCs/>
                <w:sz w:val="28"/>
                <w:szCs w:val="28"/>
              </w:rPr>
              <w:t>№</w:t>
            </w:r>
          </w:p>
          <w:p w:rsidR="00E44886" w:rsidRPr="005E088A" w:rsidRDefault="00E44886" w:rsidP="00AC0EA8">
            <w:pPr>
              <w:spacing w:after="0" w:line="240" w:lineRule="auto"/>
              <w:jc w:val="center"/>
              <w:rPr>
                <w:rFonts w:ascii="Times New Roman" w:hAnsi="Times New Roman" w:cs="Times New Roman"/>
                <w:b/>
                <w:bCs/>
                <w:sz w:val="28"/>
                <w:szCs w:val="28"/>
              </w:rPr>
            </w:pPr>
            <w:proofErr w:type="gramStart"/>
            <w:r w:rsidRPr="005E088A">
              <w:rPr>
                <w:rFonts w:ascii="Times New Roman" w:hAnsi="Times New Roman" w:cs="Times New Roman"/>
                <w:b/>
                <w:bCs/>
                <w:sz w:val="28"/>
                <w:szCs w:val="28"/>
              </w:rPr>
              <w:t>п</w:t>
            </w:r>
            <w:proofErr w:type="gramEnd"/>
            <w:r w:rsidRPr="005E088A">
              <w:rPr>
                <w:rFonts w:ascii="Times New Roman" w:hAnsi="Times New Roman" w:cs="Times New Roman"/>
                <w:b/>
                <w:bCs/>
                <w:sz w:val="28"/>
                <w:szCs w:val="28"/>
              </w:rPr>
              <w:t>/п</w:t>
            </w:r>
          </w:p>
        </w:tc>
        <w:tc>
          <w:tcPr>
            <w:tcW w:w="2296" w:type="pct"/>
            <w:shd w:val="clear" w:color="auto" w:fill="auto"/>
            <w:vAlign w:val="center"/>
          </w:tcPr>
          <w:p w:rsidR="00E44886" w:rsidRPr="00AC0EA8" w:rsidRDefault="00E44886" w:rsidP="00AC0EA8">
            <w:pPr>
              <w:spacing w:after="0" w:line="240" w:lineRule="auto"/>
              <w:jc w:val="center"/>
              <w:rPr>
                <w:rFonts w:ascii="Times New Roman" w:hAnsi="Times New Roman" w:cs="Times New Roman"/>
                <w:b/>
                <w:bCs/>
                <w:sz w:val="28"/>
                <w:szCs w:val="28"/>
              </w:rPr>
            </w:pPr>
            <w:r w:rsidRPr="00AC0EA8">
              <w:rPr>
                <w:rFonts w:ascii="Times New Roman" w:hAnsi="Times New Roman" w:cs="Times New Roman"/>
                <w:b/>
                <w:bCs/>
                <w:sz w:val="28"/>
                <w:szCs w:val="28"/>
              </w:rPr>
              <w:t>Наименование раздела</w:t>
            </w:r>
          </w:p>
        </w:tc>
        <w:tc>
          <w:tcPr>
            <w:tcW w:w="2351" w:type="pct"/>
            <w:shd w:val="clear" w:color="auto" w:fill="auto"/>
            <w:vAlign w:val="center"/>
          </w:tcPr>
          <w:p w:rsidR="00E44886" w:rsidRPr="00AC0EA8" w:rsidRDefault="00E44886" w:rsidP="00AC0EA8">
            <w:pPr>
              <w:spacing w:after="0" w:line="240" w:lineRule="auto"/>
              <w:jc w:val="center"/>
              <w:rPr>
                <w:rFonts w:ascii="Times New Roman" w:hAnsi="Times New Roman" w:cs="Times New Roman"/>
                <w:b/>
                <w:bCs/>
                <w:sz w:val="28"/>
                <w:szCs w:val="28"/>
              </w:rPr>
            </w:pPr>
            <w:r w:rsidRPr="00AC0EA8">
              <w:rPr>
                <w:rFonts w:ascii="Times New Roman" w:hAnsi="Times New Roman" w:cs="Times New Roman"/>
                <w:b/>
                <w:bCs/>
                <w:sz w:val="28"/>
                <w:szCs w:val="28"/>
              </w:rPr>
              <w:t>Перечень учебно-методического обеспечения</w:t>
            </w:r>
          </w:p>
        </w:tc>
      </w:tr>
      <w:tr w:rsidR="00C23FF8" w:rsidRPr="00AC0EA8" w:rsidTr="00354D49">
        <w:trPr>
          <w:jc w:val="center"/>
        </w:trPr>
        <w:tc>
          <w:tcPr>
            <w:tcW w:w="353" w:type="pct"/>
            <w:shd w:val="clear" w:color="auto" w:fill="auto"/>
            <w:vAlign w:val="center"/>
          </w:tcPr>
          <w:p w:rsidR="00C23FF8" w:rsidRPr="00475F6B" w:rsidRDefault="00C23FF8" w:rsidP="00513AEF">
            <w:pPr>
              <w:tabs>
                <w:tab w:val="left" w:pos="0"/>
              </w:tabs>
              <w:spacing w:after="0" w:line="240" w:lineRule="auto"/>
              <w:jc w:val="center"/>
              <w:rPr>
                <w:rFonts w:ascii="Times New Roman" w:hAnsi="Times New Roman" w:cs="Times New Roman"/>
                <w:bCs/>
                <w:sz w:val="28"/>
                <w:szCs w:val="24"/>
              </w:rPr>
            </w:pPr>
            <w:r w:rsidRPr="00475F6B">
              <w:rPr>
                <w:rFonts w:ascii="Times New Roman" w:hAnsi="Times New Roman" w:cs="Times New Roman"/>
                <w:bCs/>
                <w:sz w:val="28"/>
                <w:szCs w:val="24"/>
              </w:rPr>
              <w:t>1</w:t>
            </w:r>
          </w:p>
        </w:tc>
        <w:tc>
          <w:tcPr>
            <w:tcW w:w="2296" w:type="pct"/>
            <w:shd w:val="clear" w:color="auto" w:fill="auto"/>
            <w:vAlign w:val="center"/>
          </w:tcPr>
          <w:p w:rsidR="00C23FF8" w:rsidRPr="00902145" w:rsidRDefault="00C23FF8" w:rsidP="00C23FF8">
            <w:pPr>
              <w:spacing w:after="0"/>
              <w:jc w:val="center"/>
              <w:rPr>
                <w:rFonts w:ascii="Times New Roman" w:hAnsi="Times New Roman" w:cs="Times New Roman"/>
                <w:sz w:val="28"/>
                <w:szCs w:val="28"/>
              </w:rPr>
            </w:pPr>
            <w:r w:rsidRPr="00902145">
              <w:rPr>
                <w:rFonts w:ascii="Times New Roman" w:hAnsi="Times New Roman" w:cs="Times New Roman"/>
                <w:sz w:val="28"/>
                <w:szCs w:val="28"/>
              </w:rPr>
              <w:t xml:space="preserve">Принципы </w:t>
            </w:r>
            <w:proofErr w:type="spellStart"/>
            <w:r w:rsidRPr="00902145">
              <w:rPr>
                <w:rFonts w:ascii="Times New Roman" w:hAnsi="Times New Roman" w:cs="Times New Roman"/>
                <w:sz w:val="28"/>
                <w:szCs w:val="28"/>
              </w:rPr>
              <w:t>тепломассообмена</w:t>
            </w:r>
            <w:proofErr w:type="spellEnd"/>
          </w:p>
        </w:tc>
        <w:tc>
          <w:tcPr>
            <w:tcW w:w="2351" w:type="pct"/>
            <w:vMerge w:val="restart"/>
            <w:shd w:val="clear" w:color="auto" w:fill="auto"/>
          </w:tcPr>
          <w:p w:rsidR="00C23FF8" w:rsidRPr="00DD4057" w:rsidRDefault="00C23FF8" w:rsidP="00354D49">
            <w:pPr>
              <w:pStyle w:val="af8"/>
              <w:numPr>
                <w:ilvl w:val="0"/>
                <w:numId w:val="44"/>
              </w:numPr>
              <w:tabs>
                <w:tab w:val="left" w:pos="458"/>
                <w:tab w:val="left" w:pos="7655"/>
              </w:tabs>
              <w:spacing w:after="0"/>
              <w:ind w:left="4" w:hanging="4"/>
              <w:jc w:val="both"/>
              <w:rPr>
                <w:rFonts w:ascii="Times New Roman" w:hAnsi="Times New Roman"/>
                <w:bCs/>
                <w:sz w:val="28"/>
                <w:szCs w:val="28"/>
              </w:rPr>
            </w:pPr>
            <w:r w:rsidRPr="00DD4057">
              <w:rPr>
                <w:rFonts w:ascii="Times New Roman" w:hAnsi="Times New Roman"/>
                <w:bCs/>
                <w:sz w:val="28"/>
                <w:szCs w:val="28"/>
              </w:rPr>
              <w:t xml:space="preserve">А.П. Солодов. Электронный </w:t>
            </w:r>
            <w:r w:rsidRPr="00DD4057">
              <w:rPr>
                <w:rFonts w:ascii="Times New Roman" w:hAnsi="Times New Roman"/>
                <w:bCs/>
                <w:sz w:val="28"/>
                <w:szCs w:val="28"/>
              </w:rPr>
              <w:lastRenderedPageBreak/>
              <w:t>курс “</w:t>
            </w:r>
            <w:proofErr w:type="spellStart"/>
            <w:proofErr w:type="gramStart"/>
            <w:r w:rsidRPr="00DD4057">
              <w:rPr>
                <w:rFonts w:ascii="Times New Roman" w:hAnsi="Times New Roman"/>
                <w:bCs/>
                <w:sz w:val="28"/>
                <w:szCs w:val="28"/>
              </w:rPr>
              <w:t>T</w:t>
            </w:r>
            <w:proofErr w:type="gramEnd"/>
            <w:r w:rsidRPr="00DD4057">
              <w:rPr>
                <w:rFonts w:ascii="Times New Roman" w:hAnsi="Times New Roman"/>
                <w:bCs/>
                <w:sz w:val="28"/>
                <w:szCs w:val="28"/>
              </w:rPr>
              <w:t>епломассообмен</w:t>
            </w:r>
            <w:proofErr w:type="spellEnd"/>
            <w:r w:rsidRPr="00DD4057">
              <w:rPr>
                <w:rFonts w:ascii="Times New Roman" w:hAnsi="Times New Roman"/>
                <w:bCs/>
                <w:sz w:val="28"/>
                <w:szCs w:val="28"/>
              </w:rPr>
              <w:t xml:space="preserve"> в энергетических установках”. </w:t>
            </w:r>
            <w:hyperlink r:id="rId7" w:history="1">
              <w:r w:rsidR="00DD4057" w:rsidRPr="006C3341">
                <w:rPr>
                  <w:rStyle w:val="af7"/>
                  <w:rFonts w:ascii="Times New Roman" w:hAnsi="Times New Roman"/>
                  <w:bCs/>
                  <w:sz w:val="28"/>
                  <w:szCs w:val="28"/>
                </w:rPr>
                <w:t>http://twt.mpei.ac.ru/solodov/HMT-eBook_2009/index.htm</w:t>
              </w:r>
            </w:hyperlink>
          </w:p>
          <w:p w:rsidR="00C23FF8" w:rsidRPr="00354D49" w:rsidRDefault="00DD4057" w:rsidP="00354D49">
            <w:pPr>
              <w:pStyle w:val="af8"/>
              <w:numPr>
                <w:ilvl w:val="0"/>
                <w:numId w:val="44"/>
              </w:numPr>
              <w:tabs>
                <w:tab w:val="left" w:pos="458"/>
                <w:tab w:val="left" w:pos="7655"/>
              </w:tabs>
              <w:spacing w:after="0"/>
              <w:ind w:left="4" w:hanging="4"/>
              <w:jc w:val="both"/>
              <w:rPr>
                <w:rFonts w:ascii="Times New Roman" w:hAnsi="Times New Roman"/>
                <w:bCs/>
                <w:sz w:val="28"/>
                <w:szCs w:val="28"/>
              </w:rPr>
            </w:pPr>
            <w:r>
              <w:rPr>
                <w:rFonts w:ascii="Times New Roman" w:hAnsi="Times New Roman"/>
                <w:bCs/>
                <w:sz w:val="28"/>
                <w:szCs w:val="28"/>
              </w:rPr>
              <w:t>И.Г. Киселев Методические указания «</w:t>
            </w:r>
            <w:proofErr w:type="spellStart"/>
            <w:r>
              <w:rPr>
                <w:rFonts w:ascii="Times New Roman" w:hAnsi="Times New Roman"/>
                <w:bCs/>
                <w:sz w:val="28"/>
                <w:szCs w:val="28"/>
              </w:rPr>
              <w:t>Тепломассообмен</w:t>
            </w:r>
            <w:proofErr w:type="spellEnd"/>
            <w:r>
              <w:rPr>
                <w:rFonts w:ascii="Times New Roman" w:hAnsi="Times New Roman"/>
                <w:bCs/>
                <w:sz w:val="28"/>
                <w:szCs w:val="28"/>
              </w:rPr>
              <w:t>» СПб, ПГУПС 2011г. 46с.</w:t>
            </w:r>
          </w:p>
        </w:tc>
      </w:tr>
      <w:tr w:rsidR="00C23FF8" w:rsidRPr="00AC0EA8" w:rsidTr="00354D49">
        <w:trPr>
          <w:jc w:val="center"/>
        </w:trPr>
        <w:tc>
          <w:tcPr>
            <w:tcW w:w="353" w:type="pct"/>
            <w:shd w:val="clear" w:color="auto" w:fill="auto"/>
            <w:vAlign w:val="center"/>
          </w:tcPr>
          <w:p w:rsidR="00C23FF8" w:rsidRPr="00475F6B" w:rsidRDefault="00C23FF8" w:rsidP="00513AEF">
            <w:pPr>
              <w:tabs>
                <w:tab w:val="left" w:pos="0"/>
              </w:tabs>
              <w:spacing w:after="0" w:line="240" w:lineRule="auto"/>
              <w:jc w:val="center"/>
              <w:rPr>
                <w:rFonts w:ascii="Times New Roman" w:hAnsi="Times New Roman" w:cs="Times New Roman"/>
                <w:bCs/>
                <w:sz w:val="28"/>
                <w:szCs w:val="24"/>
              </w:rPr>
            </w:pPr>
            <w:r w:rsidRPr="00475F6B">
              <w:rPr>
                <w:rFonts w:ascii="Times New Roman" w:hAnsi="Times New Roman" w:cs="Times New Roman"/>
                <w:bCs/>
                <w:sz w:val="28"/>
                <w:szCs w:val="24"/>
              </w:rPr>
              <w:lastRenderedPageBreak/>
              <w:t>2</w:t>
            </w:r>
          </w:p>
        </w:tc>
        <w:tc>
          <w:tcPr>
            <w:tcW w:w="2296" w:type="pct"/>
            <w:shd w:val="clear" w:color="auto" w:fill="auto"/>
            <w:vAlign w:val="center"/>
          </w:tcPr>
          <w:p w:rsidR="00C23FF8" w:rsidRPr="00902145" w:rsidRDefault="00C23FF8" w:rsidP="00C23FF8">
            <w:pPr>
              <w:spacing w:after="0"/>
              <w:jc w:val="center"/>
              <w:rPr>
                <w:rFonts w:ascii="Times New Roman" w:hAnsi="Times New Roman" w:cs="Times New Roman"/>
                <w:sz w:val="28"/>
                <w:szCs w:val="28"/>
              </w:rPr>
            </w:pPr>
            <w:r w:rsidRPr="00902145">
              <w:rPr>
                <w:rFonts w:ascii="Times New Roman" w:hAnsi="Times New Roman" w:cs="Times New Roman"/>
                <w:sz w:val="28"/>
                <w:szCs w:val="28"/>
              </w:rPr>
              <w:t>Теплопроводность</w:t>
            </w:r>
          </w:p>
        </w:tc>
        <w:tc>
          <w:tcPr>
            <w:tcW w:w="2351" w:type="pct"/>
            <w:vMerge/>
            <w:shd w:val="clear" w:color="auto" w:fill="auto"/>
          </w:tcPr>
          <w:p w:rsidR="00C23FF8" w:rsidRPr="00464F8D" w:rsidRDefault="00C23FF8" w:rsidP="0049767D">
            <w:pPr>
              <w:spacing w:after="0" w:line="240" w:lineRule="auto"/>
              <w:jc w:val="both"/>
              <w:rPr>
                <w:rFonts w:ascii="Times New Roman" w:hAnsi="Times New Roman" w:cs="Times New Roman"/>
                <w:bCs/>
                <w:sz w:val="28"/>
                <w:szCs w:val="28"/>
                <w:highlight w:val="yellow"/>
              </w:rPr>
            </w:pPr>
          </w:p>
        </w:tc>
      </w:tr>
      <w:tr w:rsidR="00C23FF8" w:rsidRPr="00AC0EA8" w:rsidTr="00354D49">
        <w:trPr>
          <w:jc w:val="center"/>
        </w:trPr>
        <w:tc>
          <w:tcPr>
            <w:tcW w:w="353" w:type="pct"/>
            <w:shd w:val="clear" w:color="auto" w:fill="auto"/>
            <w:vAlign w:val="center"/>
          </w:tcPr>
          <w:p w:rsidR="00C23FF8" w:rsidRPr="00475F6B" w:rsidRDefault="00C23FF8" w:rsidP="00513AEF">
            <w:pPr>
              <w:tabs>
                <w:tab w:val="left" w:pos="0"/>
              </w:tabs>
              <w:spacing w:after="0" w:line="240" w:lineRule="auto"/>
              <w:jc w:val="center"/>
              <w:rPr>
                <w:rFonts w:ascii="Times New Roman" w:hAnsi="Times New Roman" w:cs="Times New Roman"/>
                <w:bCs/>
                <w:sz w:val="28"/>
                <w:szCs w:val="24"/>
              </w:rPr>
            </w:pPr>
            <w:r w:rsidRPr="00475F6B">
              <w:rPr>
                <w:rFonts w:ascii="Times New Roman" w:hAnsi="Times New Roman" w:cs="Times New Roman"/>
                <w:bCs/>
                <w:sz w:val="28"/>
                <w:szCs w:val="24"/>
              </w:rPr>
              <w:lastRenderedPageBreak/>
              <w:t>3</w:t>
            </w:r>
          </w:p>
        </w:tc>
        <w:tc>
          <w:tcPr>
            <w:tcW w:w="2296" w:type="pct"/>
            <w:shd w:val="clear" w:color="auto" w:fill="auto"/>
            <w:vAlign w:val="center"/>
          </w:tcPr>
          <w:p w:rsidR="00C23FF8" w:rsidRPr="00902145" w:rsidRDefault="00C23FF8" w:rsidP="00C23FF8">
            <w:pPr>
              <w:spacing w:after="0"/>
              <w:jc w:val="center"/>
              <w:rPr>
                <w:rFonts w:ascii="Times New Roman" w:hAnsi="Times New Roman" w:cs="Times New Roman"/>
                <w:sz w:val="28"/>
                <w:szCs w:val="28"/>
              </w:rPr>
            </w:pPr>
            <w:r w:rsidRPr="00902145">
              <w:rPr>
                <w:rFonts w:ascii="Times New Roman" w:hAnsi="Times New Roman" w:cs="Times New Roman"/>
                <w:sz w:val="28"/>
                <w:szCs w:val="28"/>
              </w:rPr>
              <w:t xml:space="preserve">Инженерные методы расчета </w:t>
            </w:r>
            <w:proofErr w:type="spellStart"/>
            <w:r w:rsidRPr="00902145">
              <w:rPr>
                <w:rFonts w:ascii="Times New Roman" w:hAnsi="Times New Roman" w:cs="Times New Roman"/>
                <w:sz w:val="28"/>
                <w:szCs w:val="28"/>
              </w:rPr>
              <w:t>тепломассообмена</w:t>
            </w:r>
            <w:proofErr w:type="spellEnd"/>
          </w:p>
        </w:tc>
        <w:tc>
          <w:tcPr>
            <w:tcW w:w="2351" w:type="pct"/>
            <w:vMerge/>
            <w:shd w:val="clear" w:color="auto" w:fill="auto"/>
            <w:vAlign w:val="center"/>
          </w:tcPr>
          <w:p w:rsidR="00C23FF8" w:rsidRPr="00464F8D" w:rsidRDefault="00C23FF8" w:rsidP="0049767D">
            <w:pPr>
              <w:spacing w:after="0" w:line="240" w:lineRule="auto"/>
              <w:jc w:val="both"/>
              <w:rPr>
                <w:rFonts w:ascii="Times New Roman" w:hAnsi="Times New Roman" w:cs="Times New Roman"/>
                <w:bCs/>
                <w:sz w:val="28"/>
                <w:szCs w:val="28"/>
                <w:highlight w:val="yellow"/>
              </w:rPr>
            </w:pPr>
          </w:p>
        </w:tc>
      </w:tr>
      <w:tr w:rsidR="00C23FF8" w:rsidRPr="00AC0EA8" w:rsidTr="00354D49">
        <w:trPr>
          <w:jc w:val="center"/>
        </w:trPr>
        <w:tc>
          <w:tcPr>
            <w:tcW w:w="353" w:type="pct"/>
            <w:shd w:val="clear" w:color="auto" w:fill="auto"/>
            <w:vAlign w:val="center"/>
          </w:tcPr>
          <w:p w:rsidR="00C23FF8" w:rsidRPr="00475F6B" w:rsidRDefault="00C23FF8" w:rsidP="00513AEF">
            <w:pPr>
              <w:tabs>
                <w:tab w:val="left" w:pos="0"/>
              </w:tabs>
              <w:spacing w:after="0" w:line="240" w:lineRule="auto"/>
              <w:jc w:val="center"/>
              <w:rPr>
                <w:rFonts w:ascii="Times New Roman" w:hAnsi="Times New Roman" w:cs="Times New Roman"/>
                <w:bCs/>
                <w:sz w:val="28"/>
                <w:szCs w:val="24"/>
              </w:rPr>
            </w:pPr>
            <w:r w:rsidRPr="00475F6B">
              <w:rPr>
                <w:rFonts w:ascii="Times New Roman" w:hAnsi="Times New Roman" w:cs="Times New Roman"/>
                <w:bCs/>
                <w:sz w:val="28"/>
                <w:szCs w:val="24"/>
              </w:rPr>
              <w:t>4</w:t>
            </w:r>
          </w:p>
        </w:tc>
        <w:tc>
          <w:tcPr>
            <w:tcW w:w="2296" w:type="pct"/>
            <w:shd w:val="clear" w:color="auto" w:fill="auto"/>
            <w:vAlign w:val="center"/>
          </w:tcPr>
          <w:p w:rsidR="00C23FF8" w:rsidRPr="00902145" w:rsidRDefault="00C23FF8" w:rsidP="00C23FF8">
            <w:pPr>
              <w:spacing w:after="0"/>
              <w:jc w:val="center"/>
              <w:rPr>
                <w:rFonts w:ascii="Times New Roman" w:hAnsi="Times New Roman" w:cs="Times New Roman"/>
                <w:sz w:val="28"/>
                <w:szCs w:val="28"/>
              </w:rPr>
            </w:pPr>
            <w:r w:rsidRPr="00902145">
              <w:rPr>
                <w:rFonts w:ascii="Times New Roman" w:hAnsi="Times New Roman" w:cs="Times New Roman"/>
                <w:sz w:val="28"/>
                <w:szCs w:val="28"/>
              </w:rPr>
              <w:t xml:space="preserve">Конвективный </w:t>
            </w:r>
            <w:proofErr w:type="spellStart"/>
            <w:r w:rsidRPr="00902145">
              <w:rPr>
                <w:rFonts w:ascii="Times New Roman" w:hAnsi="Times New Roman" w:cs="Times New Roman"/>
                <w:sz w:val="28"/>
                <w:szCs w:val="28"/>
              </w:rPr>
              <w:t>тепломассообмен</w:t>
            </w:r>
            <w:proofErr w:type="spellEnd"/>
          </w:p>
        </w:tc>
        <w:tc>
          <w:tcPr>
            <w:tcW w:w="2351" w:type="pct"/>
            <w:vMerge/>
            <w:shd w:val="clear" w:color="auto" w:fill="auto"/>
            <w:vAlign w:val="center"/>
          </w:tcPr>
          <w:p w:rsidR="00C23FF8" w:rsidRPr="00464F8D" w:rsidRDefault="00C23FF8" w:rsidP="0049767D">
            <w:pPr>
              <w:spacing w:after="0" w:line="240" w:lineRule="auto"/>
              <w:jc w:val="both"/>
              <w:rPr>
                <w:rFonts w:ascii="Times New Roman" w:hAnsi="Times New Roman" w:cs="Times New Roman"/>
                <w:bCs/>
                <w:sz w:val="28"/>
                <w:szCs w:val="28"/>
                <w:highlight w:val="yellow"/>
              </w:rPr>
            </w:pPr>
          </w:p>
        </w:tc>
      </w:tr>
      <w:tr w:rsidR="00C23FF8" w:rsidRPr="00AC0EA8" w:rsidTr="00354D49">
        <w:trPr>
          <w:jc w:val="center"/>
        </w:trPr>
        <w:tc>
          <w:tcPr>
            <w:tcW w:w="353" w:type="pct"/>
            <w:shd w:val="clear" w:color="auto" w:fill="auto"/>
            <w:vAlign w:val="center"/>
          </w:tcPr>
          <w:p w:rsidR="00C23FF8" w:rsidRPr="00475F6B" w:rsidRDefault="00C23FF8" w:rsidP="00513AEF">
            <w:pPr>
              <w:tabs>
                <w:tab w:val="left" w:pos="0"/>
              </w:tabs>
              <w:spacing w:after="0" w:line="240" w:lineRule="auto"/>
              <w:jc w:val="center"/>
              <w:rPr>
                <w:rFonts w:ascii="Times New Roman" w:hAnsi="Times New Roman" w:cs="Times New Roman"/>
                <w:bCs/>
                <w:sz w:val="28"/>
                <w:szCs w:val="24"/>
              </w:rPr>
            </w:pPr>
            <w:r w:rsidRPr="00475F6B">
              <w:rPr>
                <w:rFonts w:ascii="Times New Roman" w:hAnsi="Times New Roman" w:cs="Times New Roman"/>
                <w:bCs/>
                <w:sz w:val="28"/>
                <w:szCs w:val="24"/>
              </w:rPr>
              <w:t>5</w:t>
            </w:r>
          </w:p>
        </w:tc>
        <w:tc>
          <w:tcPr>
            <w:tcW w:w="2296" w:type="pct"/>
            <w:shd w:val="clear" w:color="auto" w:fill="auto"/>
            <w:vAlign w:val="center"/>
          </w:tcPr>
          <w:p w:rsidR="00C23FF8" w:rsidRPr="00902145" w:rsidRDefault="00C23FF8" w:rsidP="00C23FF8">
            <w:pPr>
              <w:spacing w:after="0"/>
              <w:jc w:val="center"/>
              <w:rPr>
                <w:rFonts w:ascii="Times New Roman" w:hAnsi="Times New Roman" w:cs="Times New Roman"/>
                <w:sz w:val="28"/>
                <w:szCs w:val="28"/>
              </w:rPr>
            </w:pPr>
            <w:r w:rsidRPr="00902145">
              <w:rPr>
                <w:rFonts w:ascii="Times New Roman" w:hAnsi="Times New Roman" w:cs="Times New Roman"/>
                <w:bCs/>
                <w:sz w:val="28"/>
                <w:szCs w:val="28"/>
              </w:rPr>
              <w:t>Двухфазный теплообмен</w:t>
            </w:r>
          </w:p>
        </w:tc>
        <w:tc>
          <w:tcPr>
            <w:tcW w:w="2351" w:type="pct"/>
            <w:vMerge/>
            <w:shd w:val="clear" w:color="auto" w:fill="auto"/>
            <w:vAlign w:val="center"/>
          </w:tcPr>
          <w:p w:rsidR="00C23FF8" w:rsidRPr="00464F8D" w:rsidRDefault="00C23FF8" w:rsidP="0049767D">
            <w:pPr>
              <w:spacing w:after="0" w:line="240" w:lineRule="auto"/>
              <w:jc w:val="both"/>
              <w:rPr>
                <w:rFonts w:ascii="Times New Roman" w:hAnsi="Times New Roman" w:cs="Times New Roman"/>
                <w:bCs/>
                <w:sz w:val="24"/>
                <w:szCs w:val="24"/>
                <w:highlight w:val="yellow"/>
              </w:rPr>
            </w:pPr>
          </w:p>
        </w:tc>
      </w:tr>
      <w:tr w:rsidR="00C23FF8" w:rsidRPr="00AC0EA8" w:rsidTr="00354D49">
        <w:trPr>
          <w:jc w:val="center"/>
        </w:trPr>
        <w:tc>
          <w:tcPr>
            <w:tcW w:w="353" w:type="pct"/>
            <w:shd w:val="clear" w:color="auto" w:fill="auto"/>
            <w:vAlign w:val="center"/>
          </w:tcPr>
          <w:p w:rsidR="00C23FF8" w:rsidRPr="00475F6B" w:rsidRDefault="00C23FF8" w:rsidP="00513AEF">
            <w:pPr>
              <w:tabs>
                <w:tab w:val="left" w:pos="0"/>
              </w:tabs>
              <w:spacing w:after="0" w:line="240" w:lineRule="auto"/>
              <w:jc w:val="center"/>
              <w:rPr>
                <w:rFonts w:ascii="Times New Roman" w:hAnsi="Times New Roman" w:cs="Times New Roman"/>
                <w:bCs/>
                <w:sz w:val="28"/>
                <w:szCs w:val="24"/>
              </w:rPr>
            </w:pPr>
            <w:r w:rsidRPr="00475F6B">
              <w:rPr>
                <w:rFonts w:ascii="Times New Roman" w:hAnsi="Times New Roman" w:cs="Times New Roman"/>
                <w:bCs/>
                <w:sz w:val="28"/>
                <w:szCs w:val="24"/>
              </w:rPr>
              <w:t>6</w:t>
            </w:r>
          </w:p>
        </w:tc>
        <w:tc>
          <w:tcPr>
            <w:tcW w:w="2296" w:type="pct"/>
            <w:shd w:val="clear" w:color="auto" w:fill="auto"/>
            <w:vAlign w:val="center"/>
          </w:tcPr>
          <w:p w:rsidR="00C23FF8" w:rsidRPr="00902145" w:rsidRDefault="00C23FF8" w:rsidP="00C23FF8">
            <w:pPr>
              <w:spacing w:after="0"/>
              <w:jc w:val="center"/>
              <w:rPr>
                <w:rFonts w:ascii="Times New Roman" w:hAnsi="Times New Roman" w:cs="Times New Roman"/>
                <w:sz w:val="28"/>
                <w:szCs w:val="28"/>
              </w:rPr>
            </w:pPr>
            <w:r w:rsidRPr="00902145">
              <w:rPr>
                <w:rFonts w:ascii="Times New Roman" w:hAnsi="Times New Roman" w:cs="Times New Roman"/>
                <w:sz w:val="28"/>
                <w:szCs w:val="28"/>
              </w:rPr>
              <w:t>Теплообмен излучением</w:t>
            </w:r>
          </w:p>
        </w:tc>
        <w:tc>
          <w:tcPr>
            <w:tcW w:w="2351" w:type="pct"/>
            <w:vMerge/>
            <w:shd w:val="clear" w:color="auto" w:fill="auto"/>
            <w:vAlign w:val="center"/>
          </w:tcPr>
          <w:p w:rsidR="00C23FF8" w:rsidRPr="00464F8D" w:rsidRDefault="00C23FF8" w:rsidP="00AC0EA8">
            <w:pPr>
              <w:spacing w:after="0" w:line="240" w:lineRule="auto"/>
              <w:jc w:val="center"/>
              <w:rPr>
                <w:rFonts w:ascii="Times New Roman" w:hAnsi="Times New Roman" w:cs="Times New Roman"/>
                <w:bCs/>
                <w:sz w:val="28"/>
                <w:szCs w:val="28"/>
                <w:highlight w:val="yellow"/>
              </w:rPr>
            </w:pPr>
          </w:p>
        </w:tc>
      </w:tr>
    </w:tbl>
    <w:p w:rsidR="00E44886" w:rsidRPr="00AC0EA8" w:rsidRDefault="00E44886" w:rsidP="00AC0EA8">
      <w:pPr>
        <w:spacing w:after="0" w:line="240" w:lineRule="auto"/>
        <w:rPr>
          <w:rFonts w:ascii="Times New Roman" w:hAnsi="Times New Roman" w:cs="Times New Roman"/>
          <w:bCs/>
          <w:sz w:val="28"/>
          <w:szCs w:val="28"/>
        </w:rPr>
      </w:pPr>
    </w:p>
    <w:p w:rsidR="00E44886" w:rsidRPr="0062567B" w:rsidRDefault="00E44886" w:rsidP="00354D49">
      <w:pPr>
        <w:spacing w:after="0" w:line="240" w:lineRule="auto"/>
        <w:ind w:firstLine="851"/>
        <w:jc w:val="center"/>
        <w:rPr>
          <w:rFonts w:ascii="Times New Roman" w:hAnsi="Times New Roman" w:cs="Times New Roman"/>
          <w:b/>
          <w:bCs/>
          <w:sz w:val="28"/>
          <w:szCs w:val="28"/>
        </w:rPr>
      </w:pPr>
      <w:r w:rsidRPr="00AC0EA8">
        <w:rPr>
          <w:rFonts w:ascii="Times New Roman" w:hAnsi="Times New Roman" w:cs="Times New Roman"/>
          <w:b/>
          <w:bCs/>
          <w:sz w:val="28"/>
          <w:szCs w:val="28"/>
        </w:rPr>
        <w:t xml:space="preserve">7. Фонд оценочных средств для проведения текущего контроля успеваемости и промежуточной </w:t>
      </w:r>
      <w:proofErr w:type="gramStart"/>
      <w:r w:rsidRPr="00AC0EA8">
        <w:rPr>
          <w:rFonts w:ascii="Times New Roman" w:hAnsi="Times New Roman" w:cs="Times New Roman"/>
          <w:b/>
          <w:bCs/>
          <w:sz w:val="28"/>
          <w:szCs w:val="28"/>
        </w:rPr>
        <w:t>аттестации</w:t>
      </w:r>
      <w:proofErr w:type="gramEnd"/>
      <w:r w:rsidRPr="00AC0EA8">
        <w:rPr>
          <w:rFonts w:ascii="Times New Roman" w:hAnsi="Times New Roman" w:cs="Times New Roman"/>
          <w:b/>
          <w:bCs/>
          <w:sz w:val="28"/>
          <w:szCs w:val="28"/>
        </w:rPr>
        <w:t xml:space="preserve"> обучающихся по дисциплине</w:t>
      </w:r>
    </w:p>
    <w:p w:rsidR="00010D60" w:rsidRPr="00010D60" w:rsidRDefault="00010D60" w:rsidP="00010D60">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Фонд оценочных средств по дисциплине </w:t>
      </w:r>
      <w:r w:rsidRPr="00AC0EA8">
        <w:rPr>
          <w:rFonts w:cs="Times New Roman"/>
          <w:szCs w:val="28"/>
        </w:rPr>
        <w:t>«</w:t>
      </w:r>
      <w:r w:rsidR="00C23FF8" w:rsidRPr="00C23FF8">
        <w:rPr>
          <w:rFonts w:ascii="Times New Roman" w:hAnsi="Times New Roman" w:cs="Times New Roman"/>
          <w:sz w:val="28"/>
          <w:szCs w:val="28"/>
        </w:rPr>
        <w:t>Методы решения задач теплообмена в энергетических установках</w:t>
      </w:r>
      <w:r>
        <w:rPr>
          <w:rFonts w:cs="Times New Roman"/>
          <w:szCs w:val="28"/>
        </w:rPr>
        <w:t>»</w:t>
      </w:r>
      <w:r w:rsidR="004975B9">
        <w:rPr>
          <w:rFonts w:cs="Times New Roman"/>
          <w:szCs w:val="28"/>
        </w:rPr>
        <w:t xml:space="preserve"> </w:t>
      </w:r>
      <w:r w:rsidRPr="00010D60">
        <w:rPr>
          <w:rFonts w:ascii="Times New Roman" w:hAnsi="Times New Roman" w:cs="Times New Roman"/>
          <w:sz w:val="28"/>
          <w:szCs w:val="28"/>
        </w:rPr>
        <w:t>является неотъемлемой частью рабочей программы и представлен отдельным документом, рассмотренным на заседании кафедры «Теплотехника и теплосиловые установки» и утвержденным заведующим кафедрой.</w:t>
      </w:r>
    </w:p>
    <w:p w:rsidR="00C90A2F" w:rsidRDefault="00C90A2F" w:rsidP="00445FD9">
      <w:pPr>
        <w:spacing w:after="0" w:line="240" w:lineRule="auto"/>
        <w:ind w:firstLine="851"/>
        <w:jc w:val="both"/>
        <w:rPr>
          <w:rFonts w:ascii="Times New Roman" w:hAnsi="Times New Roman" w:cs="Times New Roman"/>
          <w:b/>
          <w:bCs/>
          <w:sz w:val="28"/>
          <w:szCs w:val="28"/>
        </w:rPr>
      </w:pPr>
    </w:p>
    <w:p w:rsidR="00E44886" w:rsidRPr="00445FD9" w:rsidRDefault="00E44886" w:rsidP="00445FD9">
      <w:pPr>
        <w:spacing w:after="0" w:line="240" w:lineRule="auto"/>
        <w:ind w:firstLine="851"/>
        <w:jc w:val="both"/>
        <w:rPr>
          <w:rFonts w:ascii="Times New Roman" w:hAnsi="Times New Roman" w:cs="Times New Roman"/>
          <w:b/>
          <w:bCs/>
          <w:sz w:val="28"/>
          <w:szCs w:val="28"/>
        </w:rPr>
      </w:pPr>
      <w:r w:rsidRPr="00AC0EA8">
        <w:rPr>
          <w:rFonts w:ascii="Times New Roman" w:hAnsi="Times New Roman" w:cs="Times New Roman"/>
          <w:b/>
          <w:bCs/>
          <w:sz w:val="28"/>
          <w:szCs w:val="28"/>
        </w:rPr>
        <w:t xml:space="preserve">8. </w:t>
      </w:r>
      <w:r w:rsidR="00051BA1" w:rsidRPr="00051BA1">
        <w:rPr>
          <w:rFonts w:ascii="Times New Roman" w:hAnsi="Times New Roman" w:cs="Times New Roman"/>
          <w:b/>
          <w:bCs/>
          <w:sz w:val="28"/>
          <w:szCs w:val="28"/>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782655" w:rsidRPr="00972559" w:rsidRDefault="00C31A13" w:rsidP="0021136F">
      <w:pPr>
        <w:spacing w:after="0" w:line="240" w:lineRule="auto"/>
        <w:ind w:firstLine="708"/>
        <w:jc w:val="both"/>
        <w:rPr>
          <w:rFonts w:ascii="Times New Roman" w:hAnsi="Times New Roman" w:cs="Times New Roman"/>
          <w:bCs/>
          <w:sz w:val="28"/>
          <w:szCs w:val="28"/>
        </w:rPr>
      </w:pPr>
      <w:r w:rsidRPr="00FB1C5F">
        <w:rPr>
          <w:rFonts w:ascii="Times New Roman" w:hAnsi="Times New Roman" w:cs="Times New Roman"/>
          <w:bCs/>
          <w:sz w:val="28"/>
          <w:szCs w:val="28"/>
        </w:rPr>
        <w:t>8.1. Перечень основной литературы, необходимой для освоения</w:t>
      </w:r>
      <w:r>
        <w:rPr>
          <w:rFonts w:ascii="Times New Roman" w:hAnsi="Times New Roman" w:cs="Times New Roman"/>
          <w:bCs/>
          <w:sz w:val="28"/>
          <w:szCs w:val="28"/>
        </w:rPr>
        <w:t xml:space="preserve"> дисциплины</w:t>
      </w:r>
      <w:r w:rsidR="00BF3234">
        <w:rPr>
          <w:rFonts w:ascii="Times New Roman" w:hAnsi="Times New Roman" w:cs="Times New Roman"/>
          <w:bCs/>
          <w:sz w:val="28"/>
          <w:szCs w:val="28"/>
        </w:rPr>
        <w:t>.</w:t>
      </w:r>
    </w:p>
    <w:tbl>
      <w:tblPr>
        <w:tblW w:w="5000" w:type="pct"/>
        <w:tblLook w:val="01E0" w:firstRow="1" w:lastRow="1" w:firstColumn="1" w:lastColumn="1" w:noHBand="0" w:noVBand="0"/>
      </w:tblPr>
      <w:tblGrid>
        <w:gridCol w:w="9571"/>
      </w:tblGrid>
      <w:tr w:rsidR="00464F8D" w:rsidRPr="006C6F29" w:rsidTr="00FB1C5F">
        <w:trPr>
          <w:trHeight w:val="20"/>
        </w:trPr>
        <w:tc>
          <w:tcPr>
            <w:tcW w:w="5000" w:type="pct"/>
          </w:tcPr>
          <w:p w:rsidR="00464F8D" w:rsidRPr="00464F8D" w:rsidRDefault="00464F8D" w:rsidP="00FB1C5F">
            <w:pPr>
              <w:tabs>
                <w:tab w:val="left" w:pos="851"/>
                <w:tab w:val="left" w:pos="7655"/>
              </w:tabs>
              <w:spacing w:after="0"/>
              <w:ind w:firstLine="709"/>
              <w:jc w:val="both"/>
              <w:rPr>
                <w:rFonts w:ascii="Times New Roman" w:hAnsi="Times New Roman" w:cs="Times New Roman"/>
                <w:bCs/>
                <w:sz w:val="28"/>
                <w:szCs w:val="28"/>
              </w:rPr>
            </w:pPr>
            <w:r w:rsidRPr="00464F8D">
              <w:rPr>
                <w:rFonts w:ascii="Times New Roman" w:hAnsi="Times New Roman" w:cs="Times New Roman"/>
                <w:bCs/>
                <w:sz w:val="28"/>
                <w:szCs w:val="28"/>
              </w:rPr>
              <w:t xml:space="preserve">1. </w:t>
            </w:r>
            <w:r w:rsidR="004975B9" w:rsidRPr="00AE3E18">
              <w:rPr>
                <w:rFonts w:ascii="Times New Roman" w:hAnsi="Times New Roman" w:cs="Times New Roman"/>
                <w:bCs/>
                <w:sz w:val="28"/>
                <w:szCs w:val="28"/>
              </w:rPr>
              <w:t>А.П. Солодов. Электронный курс “</w:t>
            </w:r>
            <w:proofErr w:type="spellStart"/>
            <w:proofErr w:type="gramStart"/>
            <w:r w:rsidR="004975B9" w:rsidRPr="00AE3E18">
              <w:rPr>
                <w:rFonts w:ascii="Times New Roman" w:hAnsi="Times New Roman" w:cs="Times New Roman"/>
                <w:bCs/>
                <w:sz w:val="28"/>
                <w:szCs w:val="28"/>
              </w:rPr>
              <w:t>T</w:t>
            </w:r>
            <w:proofErr w:type="gramEnd"/>
            <w:r w:rsidR="004975B9" w:rsidRPr="00AE3E18">
              <w:rPr>
                <w:rFonts w:ascii="Times New Roman" w:hAnsi="Times New Roman" w:cs="Times New Roman"/>
                <w:bCs/>
                <w:sz w:val="28"/>
                <w:szCs w:val="28"/>
              </w:rPr>
              <w:t>епломассообмен</w:t>
            </w:r>
            <w:proofErr w:type="spellEnd"/>
            <w:r w:rsidR="004975B9" w:rsidRPr="00AE3E18">
              <w:rPr>
                <w:rFonts w:ascii="Times New Roman" w:hAnsi="Times New Roman" w:cs="Times New Roman"/>
                <w:bCs/>
                <w:sz w:val="28"/>
                <w:szCs w:val="28"/>
              </w:rPr>
              <w:t xml:space="preserve"> в энергетических установках”. http://twt.mpei.ac.ru/solodov/HMT-eBook_2009/index.htm </w:t>
            </w:r>
          </w:p>
        </w:tc>
      </w:tr>
      <w:tr w:rsidR="00F82977" w:rsidRPr="006C6F29" w:rsidTr="00FB1C5F">
        <w:trPr>
          <w:trHeight w:val="20"/>
        </w:trPr>
        <w:tc>
          <w:tcPr>
            <w:tcW w:w="5000" w:type="pct"/>
          </w:tcPr>
          <w:p w:rsidR="00F82977" w:rsidRPr="00464F8D" w:rsidRDefault="00F82977" w:rsidP="00FB1C5F">
            <w:pPr>
              <w:tabs>
                <w:tab w:val="left" w:pos="851"/>
                <w:tab w:val="left" w:pos="7655"/>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F82977">
              <w:rPr>
                <w:rFonts w:ascii="Times New Roman" w:hAnsi="Times New Roman" w:cs="Times New Roman"/>
                <w:bCs/>
                <w:sz w:val="28"/>
                <w:szCs w:val="28"/>
              </w:rPr>
              <w:t>И.Г. Киселев Методические указания «</w:t>
            </w:r>
            <w:proofErr w:type="spellStart"/>
            <w:r w:rsidRPr="00F82977">
              <w:rPr>
                <w:rFonts w:ascii="Times New Roman" w:hAnsi="Times New Roman" w:cs="Times New Roman"/>
                <w:bCs/>
                <w:sz w:val="28"/>
                <w:szCs w:val="28"/>
              </w:rPr>
              <w:t>Тепломассообмен</w:t>
            </w:r>
            <w:proofErr w:type="spellEnd"/>
            <w:r w:rsidRPr="00F82977">
              <w:rPr>
                <w:rFonts w:ascii="Times New Roman" w:hAnsi="Times New Roman" w:cs="Times New Roman"/>
                <w:bCs/>
                <w:sz w:val="28"/>
                <w:szCs w:val="28"/>
              </w:rPr>
              <w:t>» СПб, ПГУПС 2011г. 46с.</w:t>
            </w:r>
          </w:p>
        </w:tc>
      </w:tr>
    </w:tbl>
    <w:p w:rsidR="00BF3234" w:rsidRPr="00972559" w:rsidRDefault="00FB1C5F" w:rsidP="00FB1C5F">
      <w:pPr>
        <w:tabs>
          <w:tab w:val="left" w:pos="709"/>
          <w:tab w:val="left" w:pos="7655"/>
        </w:tabs>
        <w:spacing w:after="0" w:line="240" w:lineRule="auto"/>
        <w:jc w:val="both"/>
        <w:rPr>
          <w:rFonts w:ascii="Times New Roman" w:hAnsi="Times New Roman" w:cs="Times New Roman"/>
          <w:bCs/>
          <w:sz w:val="28"/>
          <w:szCs w:val="28"/>
        </w:rPr>
      </w:pPr>
      <w:r w:rsidRPr="00571E20">
        <w:rPr>
          <w:rFonts w:ascii="Times New Roman" w:hAnsi="Times New Roman" w:cs="Times New Roman"/>
          <w:bCs/>
          <w:sz w:val="28"/>
          <w:szCs w:val="28"/>
        </w:rPr>
        <w:tab/>
      </w:r>
      <w:r w:rsidR="00BF3234">
        <w:rPr>
          <w:rFonts w:ascii="Times New Roman" w:hAnsi="Times New Roman" w:cs="Times New Roman"/>
          <w:bCs/>
          <w:sz w:val="28"/>
          <w:szCs w:val="28"/>
        </w:rPr>
        <w:t>8.2. Перечень дополнительной литературы, необходимой для освоения дисциплины.</w:t>
      </w:r>
    </w:p>
    <w:tbl>
      <w:tblPr>
        <w:tblW w:w="5000" w:type="pct"/>
        <w:tblLook w:val="01E0" w:firstRow="1" w:lastRow="1" w:firstColumn="1" w:lastColumn="1" w:noHBand="0" w:noVBand="0"/>
      </w:tblPr>
      <w:tblGrid>
        <w:gridCol w:w="9571"/>
      </w:tblGrid>
      <w:tr w:rsidR="004975B9" w:rsidRPr="00F37A36" w:rsidTr="00FB1C5F">
        <w:tc>
          <w:tcPr>
            <w:tcW w:w="5000" w:type="pct"/>
          </w:tcPr>
          <w:p w:rsidR="004975B9" w:rsidRPr="00AE3E18" w:rsidRDefault="004975B9" w:rsidP="00FB1C5F">
            <w:pPr>
              <w:numPr>
                <w:ilvl w:val="0"/>
                <w:numId w:val="43"/>
              </w:numPr>
              <w:tabs>
                <w:tab w:val="clear" w:pos="720"/>
                <w:tab w:val="num"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E3E18">
              <w:rPr>
                <w:rFonts w:ascii="Times New Roman" w:hAnsi="Times New Roman" w:cs="Times New Roman"/>
                <w:sz w:val="28"/>
                <w:szCs w:val="28"/>
              </w:rPr>
              <w:t xml:space="preserve">Галин Н.М., Кириллов П.Л.. </w:t>
            </w:r>
            <w:proofErr w:type="spellStart"/>
            <w:r w:rsidRPr="00AE3E18">
              <w:rPr>
                <w:rFonts w:ascii="Times New Roman" w:hAnsi="Times New Roman" w:cs="Times New Roman"/>
                <w:sz w:val="28"/>
                <w:szCs w:val="28"/>
              </w:rPr>
              <w:t>Тепломассообмен</w:t>
            </w:r>
            <w:proofErr w:type="spellEnd"/>
            <w:r w:rsidRPr="00AE3E18">
              <w:rPr>
                <w:rFonts w:ascii="Times New Roman" w:hAnsi="Times New Roman" w:cs="Times New Roman"/>
                <w:sz w:val="28"/>
                <w:szCs w:val="28"/>
              </w:rPr>
              <w:t xml:space="preserve"> (в ядерной энергетике). М.: </w:t>
            </w:r>
            <w:proofErr w:type="spellStart"/>
            <w:r w:rsidRPr="00AE3E18">
              <w:rPr>
                <w:rFonts w:ascii="Times New Roman" w:hAnsi="Times New Roman" w:cs="Times New Roman"/>
                <w:sz w:val="28"/>
                <w:szCs w:val="28"/>
              </w:rPr>
              <w:t>Энергоатомиздат</w:t>
            </w:r>
            <w:proofErr w:type="spellEnd"/>
            <w:r w:rsidRPr="00AE3E18">
              <w:rPr>
                <w:rFonts w:ascii="Times New Roman" w:hAnsi="Times New Roman" w:cs="Times New Roman"/>
                <w:sz w:val="28"/>
                <w:szCs w:val="28"/>
              </w:rPr>
              <w:t xml:space="preserve">. 1987. 376 с. </w:t>
            </w:r>
          </w:p>
        </w:tc>
      </w:tr>
      <w:tr w:rsidR="004975B9" w:rsidRPr="00F37A36" w:rsidTr="00FB1C5F">
        <w:tc>
          <w:tcPr>
            <w:tcW w:w="5000" w:type="pct"/>
          </w:tcPr>
          <w:p w:rsidR="004975B9" w:rsidRPr="00AE3E18" w:rsidRDefault="004975B9" w:rsidP="00FB1C5F">
            <w:pPr>
              <w:numPr>
                <w:ilvl w:val="0"/>
                <w:numId w:val="43"/>
              </w:numPr>
              <w:tabs>
                <w:tab w:val="clear" w:pos="720"/>
                <w:tab w:val="num"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proofErr w:type="spellStart"/>
            <w:r w:rsidRPr="00AE3E18">
              <w:rPr>
                <w:rFonts w:ascii="Times New Roman" w:hAnsi="Times New Roman" w:cs="Times New Roman"/>
                <w:sz w:val="28"/>
                <w:szCs w:val="28"/>
              </w:rPr>
              <w:t>Лабунцов</w:t>
            </w:r>
            <w:proofErr w:type="spellEnd"/>
            <w:r w:rsidRPr="00AE3E18">
              <w:rPr>
                <w:rFonts w:ascii="Times New Roman" w:hAnsi="Times New Roman" w:cs="Times New Roman"/>
                <w:sz w:val="28"/>
                <w:szCs w:val="28"/>
              </w:rPr>
              <w:t xml:space="preserve"> Д.А., </w:t>
            </w:r>
            <w:proofErr w:type="spellStart"/>
            <w:r w:rsidRPr="00AE3E18">
              <w:rPr>
                <w:rFonts w:ascii="Times New Roman" w:hAnsi="Times New Roman" w:cs="Times New Roman"/>
                <w:sz w:val="28"/>
                <w:szCs w:val="28"/>
              </w:rPr>
              <w:t>Ягов</w:t>
            </w:r>
            <w:proofErr w:type="spellEnd"/>
            <w:r w:rsidRPr="00AE3E18">
              <w:rPr>
                <w:rFonts w:ascii="Times New Roman" w:hAnsi="Times New Roman" w:cs="Times New Roman"/>
                <w:sz w:val="28"/>
                <w:szCs w:val="28"/>
              </w:rPr>
              <w:t xml:space="preserve"> В.В. Механика двухфазных систем. М.: Издательство МЭИ, 2000. 374 с. </w:t>
            </w:r>
          </w:p>
        </w:tc>
      </w:tr>
      <w:tr w:rsidR="004975B9" w:rsidRPr="00F37A36" w:rsidTr="00FB1C5F">
        <w:tc>
          <w:tcPr>
            <w:tcW w:w="5000" w:type="pct"/>
          </w:tcPr>
          <w:p w:rsidR="004975B9" w:rsidRPr="00AE3E18" w:rsidRDefault="004975B9" w:rsidP="00FB1C5F">
            <w:pPr>
              <w:numPr>
                <w:ilvl w:val="0"/>
                <w:numId w:val="43"/>
              </w:numPr>
              <w:tabs>
                <w:tab w:val="clear" w:pos="720"/>
                <w:tab w:val="num"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E3E18">
              <w:rPr>
                <w:rFonts w:ascii="Times New Roman" w:hAnsi="Times New Roman" w:cs="Times New Roman"/>
                <w:sz w:val="28"/>
                <w:szCs w:val="28"/>
              </w:rPr>
              <w:t xml:space="preserve">Петухов Б.С., Генин Л.Г., Ковалев С.А.. Теплообмен в ядерных энергетических установках. М.: </w:t>
            </w:r>
            <w:proofErr w:type="spellStart"/>
            <w:r w:rsidRPr="00AE3E18">
              <w:rPr>
                <w:rFonts w:ascii="Times New Roman" w:hAnsi="Times New Roman" w:cs="Times New Roman"/>
                <w:sz w:val="28"/>
                <w:szCs w:val="28"/>
              </w:rPr>
              <w:t>Энергоатомиздат</w:t>
            </w:r>
            <w:proofErr w:type="spellEnd"/>
            <w:r w:rsidRPr="00AE3E18">
              <w:rPr>
                <w:rFonts w:ascii="Times New Roman" w:hAnsi="Times New Roman" w:cs="Times New Roman"/>
                <w:sz w:val="28"/>
                <w:szCs w:val="28"/>
              </w:rPr>
              <w:t xml:space="preserve">. 1986. 472 с. </w:t>
            </w:r>
          </w:p>
        </w:tc>
      </w:tr>
      <w:tr w:rsidR="004975B9" w:rsidRPr="00F37A36" w:rsidTr="00FB1C5F">
        <w:tc>
          <w:tcPr>
            <w:tcW w:w="5000" w:type="pct"/>
          </w:tcPr>
          <w:p w:rsidR="004975B9" w:rsidRPr="00AE3E18" w:rsidRDefault="004975B9" w:rsidP="00FB1C5F">
            <w:pPr>
              <w:numPr>
                <w:ilvl w:val="0"/>
                <w:numId w:val="43"/>
              </w:numPr>
              <w:tabs>
                <w:tab w:val="clear" w:pos="720"/>
                <w:tab w:val="num"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E3E18">
              <w:rPr>
                <w:rFonts w:ascii="Times New Roman" w:hAnsi="Times New Roman" w:cs="Times New Roman"/>
                <w:sz w:val="28"/>
                <w:szCs w:val="28"/>
              </w:rPr>
              <w:t xml:space="preserve">Практикум по теплопередаче. /Под ред. </w:t>
            </w:r>
            <w:proofErr w:type="spellStart"/>
            <w:r w:rsidRPr="00AE3E18">
              <w:rPr>
                <w:rFonts w:ascii="Times New Roman" w:hAnsi="Times New Roman" w:cs="Times New Roman"/>
                <w:sz w:val="28"/>
                <w:szCs w:val="28"/>
              </w:rPr>
              <w:t>А.П.Солодова</w:t>
            </w:r>
            <w:proofErr w:type="spellEnd"/>
            <w:r w:rsidRPr="00AE3E18">
              <w:rPr>
                <w:rFonts w:ascii="Times New Roman" w:hAnsi="Times New Roman" w:cs="Times New Roman"/>
                <w:sz w:val="28"/>
                <w:szCs w:val="28"/>
              </w:rPr>
              <w:t>. М.:</w:t>
            </w:r>
            <w:proofErr w:type="spellStart"/>
            <w:r w:rsidRPr="00AE3E18">
              <w:rPr>
                <w:rFonts w:ascii="Times New Roman" w:hAnsi="Times New Roman" w:cs="Times New Roman"/>
                <w:sz w:val="28"/>
                <w:szCs w:val="28"/>
              </w:rPr>
              <w:t>Энергоатомиздат</w:t>
            </w:r>
            <w:proofErr w:type="spellEnd"/>
            <w:r w:rsidRPr="00AE3E18">
              <w:rPr>
                <w:rFonts w:ascii="Times New Roman" w:hAnsi="Times New Roman" w:cs="Times New Roman"/>
                <w:sz w:val="28"/>
                <w:szCs w:val="28"/>
              </w:rPr>
              <w:t xml:space="preserve">. 1986. 296 с. </w:t>
            </w:r>
          </w:p>
        </w:tc>
      </w:tr>
      <w:tr w:rsidR="004975B9" w:rsidRPr="00F37A36" w:rsidTr="00FB1C5F">
        <w:tc>
          <w:tcPr>
            <w:tcW w:w="5000" w:type="pct"/>
          </w:tcPr>
          <w:p w:rsidR="004975B9" w:rsidRPr="00AE3E18" w:rsidRDefault="004975B9" w:rsidP="00FB1C5F">
            <w:pPr>
              <w:numPr>
                <w:ilvl w:val="0"/>
                <w:numId w:val="43"/>
              </w:numPr>
              <w:tabs>
                <w:tab w:val="clear" w:pos="720"/>
                <w:tab w:val="num"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E3E18">
              <w:rPr>
                <w:rFonts w:ascii="Times New Roman" w:hAnsi="Times New Roman" w:cs="Times New Roman"/>
                <w:sz w:val="28"/>
                <w:szCs w:val="28"/>
              </w:rPr>
              <w:t xml:space="preserve">Цветков Ф.Ф., </w:t>
            </w:r>
            <w:proofErr w:type="spellStart"/>
            <w:r w:rsidRPr="00AE3E18">
              <w:rPr>
                <w:rFonts w:ascii="Times New Roman" w:hAnsi="Times New Roman" w:cs="Times New Roman"/>
                <w:sz w:val="28"/>
                <w:szCs w:val="28"/>
              </w:rPr>
              <w:t>Р.В.Керимов</w:t>
            </w:r>
            <w:proofErr w:type="spellEnd"/>
            <w:r w:rsidRPr="00AE3E18">
              <w:rPr>
                <w:rFonts w:ascii="Times New Roman" w:hAnsi="Times New Roman" w:cs="Times New Roman"/>
                <w:sz w:val="28"/>
                <w:szCs w:val="28"/>
              </w:rPr>
              <w:t xml:space="preserve">, </w:t>
            </w:r>
            <w:proofErr w:type="spellStart"/>
            <w:r w:rsidRPr="00AE3E18">
              <w:rPr>
                <w:rFonts w:ascii="Times New Roman" w:hAnsi="Times New Roman" w:cs="Times New Roman"/>
                <w:sz w:val="28"/>
                <w:szCs w:val="28"/>
              </w:rPr>
              <w:t>В.И.Величко</w:t>
            </w:r>
            <w:proofErr w:type="spellEnd"/>
            <w:r w:rsidRPr="00AE3E18">
              <w:rPr>
                <w:rFonts w:ascii="Times New Roman" w:hAnsi="Times New Roman" w:cs="Times New Roman"/>
                <w:sz w:val="28"/>
                <w:szCs w:val="28"/>
              </w:rPr>
              <w:t xml:space="preserve">. Задачник по </w:t>
            </w:r>
            <w:proofErr w:type="spellStart"/>
            <w:r w:rsidRPr="00AE3E18">
              <w:rPr>
                <w:rFonts w:ascii="Times New Roman" w:hAnsi="Times New Roman" w:cs="Times New Roman"/>
                <w:sz w:val="28"/>
                <w:szCs w:val="28"/>
              </w:rPr>
              <w:t>тепломассообмену</w:t>
            </w:r>
            <w:proofErr w:type="spellEnd"/>
            <w:r w:rsidRPr="00AE3E18">
              <w:rPr>
                <w:rFonts w:ascii="Times New Roman" w:hAnsi="Times New Roman" w:cs="Times New Roman"/>
                <w:sz w:val="28"/>
                <w:szCs w:val="28"/>
              </w:rPr>
              <w:t xml:space="preserve">. М.: Издательство МЭИ. 1997. 136 с. </w:t>
            </w:r>
          </w:p>
        </w:tc>
      </w:tr>
      <w:tr w:rsidR="004975B9" w:rsidRPr="00F37A36" w:rsidTr="00FB1C5F">
        <w:tc>
          <w:tcPr>
            <w:tcW w:w="5000" w:type="pct"/>
          </w:tcPr>
          <w:p w:rsidR="004975B9" w:rsidRPr="00AE3E18" w:rsidRDefault="004975B9" w:rsidP="00FB1C5F">
            <w:pPr>
              <w:numPr>
                <w:ilvl w:val="0"/>
                <w:numId w:val="43"/>
              </w:numPr>
              <w:tabs>
                <w:tab w:val="clear" w:pos="720"/>
                <w:tab w:val="num"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E3E18">
              <w:rPr>
                <w:rFonts w:ascii="Times New Roman" w:hAnsi="Times New Roman" w:cs="Times New Roman"/>
                <w:sz w:val="28"/>
                <w:szCs w:val="28"/>
              </w:rPr>
              <w:t xml:space="preserve">Солодов А.П. Принципы </w:t>
            </w:r>
            <w:proofErr w:type="spellStart"/>
            <w:r w:rsidRPr="00AE3E18">
              <w:rPr>
                <w:rFonts w:ascii="Times New Roman" w:hAnsi="Times New Roman" w:cs="Times New Roman"/>
                <w:sz w:val="28"/>
                <w:szCs w:val="28"/>
              </w:rPr>
              <w:t>тепломассообмена</w:t>
            </w:r>
            <w:proofErr w:type="spellEnd"/>
            <w:r w:rsidRPr="00AE3E18">
              <w:rPr>
                <w:rFonts w:ascii="Times New Roman" w:hAnsi="Times New Roman" w:cs="Times New Roman"/>
                <w:sz w:val="28"/>
                <w:szCs w:val="28"/>
              </w:rPr>
              <w:t xml:space="preserve">. М.: Издательство МЭИ, 2002. 96 с. </w:t>
            </w:r>
          </w:p>
        </w:tc>
      </w:tr>
      <w:tr w:rsidR="004975B9" w:rsidRPr="00F37A36" w:rsidTr="00FB1C5F">
        <w:tc>
          <w:tcPr>
            <w:tcW w:w="5000" w:type="pct"/>
          </w:tcPr>
          <w:p w:rsidR="004975B9" w:rsidRPr="00AE3E18" w:rsidRDefault="004975B9" w:rsidP="00FB1C5F">
            <w:pPr>
              <w:numPr>
                <w:ilvl w:val="0"/>
                <w:numId w:val="43"/>
              </w:numPr>
              <w:tabs>
                <w:tab w:val="clear" w:pos="720"/>
                <w:tab w:val="num"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E3E18">
              <w:rPr>
                <w:rFonts w:ascii="Times New Roman" w:hAnsi="Times New Roman" w:cs="Times New Roman"/>
                <w:sz w:val="28"/>
                <w:szCs w:val="28"/>
              </w:rPr>
              <w:t xml:space="preserve">Солодов А.П.. Интегральный метод решения задач пограничного слоя. М.:МЭИ. 1992. 79 с. </w:t>
            </w:r>
          </w:p>
        </w:tc>
      </w:tr>
      <w:tr w:rsidR="004975B9" w:rsidRPr="00F37A36" w:rsidTr="00FB1C5F">
        <w:tc>
          <w:tcPr>
            <w:tcW w:w="5000" w:type="pct"/>
          </w:tcPr>
          <w:p w:rsidR="004975B9" w:rsidRPr="00AE3E18" w:rsidRDefault="004975B9" w:rsidP="00FB1C5F">
            <w:pPr>
              <w:numPr>
                <w:ilvl w:val="0"/>
                <w:numId w:val="43"/>
              </w:numPr>
              <w:tabs>
                <w:tab w:val="clear" w:pos="720"/>
                <w:tab w:val="num"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E3E18">
              <w:rPr>
                <w:rFonts w:ascii="Times New Roman" w:hAnsi="Times New Roman" w:cs="Times New Roman"/>
                <w:sz w:val="28"/>
                <w:szCs w:val="28"/>
              </w:rPr>
              <w:t xml:space="preserve">Солодов А.П., Очков В.Ф.. </w:t>
            </w:r>
            <w:proofErr w:type="spellStart"/>
            <w:r w:rsidRPr="00AE3E18">
              <w:rPr>
                <w:rFonts w:ascii="Times New Roman" w:hAnsi="Times New Roman" w:cs="Times New Roman"/>
                <w:sz w:val="28"/>
                <w:szCs w:val="28"/>
              </w:rPr>
              <w:t>Mathcad</w:t>
            </w:r>
            <w:proofErr w:type="spellEnd"/>
            <w:r w:rsidRPr="00AE3E18">
              <w:rPr>
                <w:rFonts w:ascii="Times New Roman" w:hAnsi="Times New Roman" w:cs="Times New Roman"/>
                <w:sz w:val="28"/>
                <w:szCs w:val="28"/>
              </w:rPr>
              <w:t xml:space="preserve">.  Дифференциальные модели. </w:t>
            </w:r>
            <w:r w:rsidRPr="00AE3E18">
              <w:rPr>
                <w:rFonts w:ascii="Times New Roman" w:hAnsi="Times New Roman" w:cs="Times New Roman"/>
                <w:sz w:val="28"/>
                <w:szCs w:val="28"/>
              </w:rPr>
              <w:lastRenderedPageBreak/>
              <w:t xml:space="preserve">−М.: Издательство МЭИ, 2002. −239с. </w:t>
            </w:r>
          </w:p>
        </w:tc>
      </w:tr>
      <w:tr w:rsidR="004975B9" w:rsidRPr="00F37A36" w:rsidTr="00FB1C5F">
        <w:tc>
          <w:tcPr>
            <w:tcW w:w="5000" w:type="pct"/>
          </w:tcPr>
          <w:p w:rsidR="004975B9" w:rsidRPr="00AE3E18" w:rsidRDefault="004975B9" w:rsidP="00FB1C5F">
            <w:pPr>
              <w:numPr>
                <w:ilvl w:val="0"/>
                <w:numId w:val="43"/>
              </w:numPr>
              <w:tabs>
                <w:tab w:val="clear" w:pos="720"/>
                <w:tab w:val="num"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AE3E18">
              <w:rPr>
                <w:rFonts w:ascii="Times New Roman" w:hAnsi="Times New Roman" w:cs="Times New Roman"/>
                <w:sz w:val="28"/>
                <w:szCs w:val="28"/>
              </w:rPr>
              <w:lastRenderedPageBreak/>
              <w:t xml:space="preserve">Эффективность использования энергоресурсов при обеспечении транспорта газа / </w:t>
            </w:r>
            <w:proofErr w:type="spellStart"/>
            <w:r w:rsidRPr="00AE3E18">
              <w:rPr>
                <w:rFonts w:ascii="Times New Roman" w:hAnsi="Times New Roman" w:cs="Times New Roman"/>
                <w:sz w:val="28"/>
                <w:szCs w:val="28"/>
              </w:rPr>
              <w:t>Б.А.Григорьев</w:t>
            </w:r>
            <w:proofErr w:type="spellEnd"/>
            <w:r w:rsidRPr="00AE3E18">
              <w:rPr>
                <w:rFonts w:ascii="Times New Roman" w:hAnsi="Times New Roman" w:cs="Times New Roman"/>
                <w:sz w:val="28"/>
                <w:szCs w:val="28"/>
              </w:rPr>
              <w:t xml:space="preserve">, </w:t>
            </w:r>
            <w:proofErr w:type="spellStart"/>
            <w:r w:rsidRPr="00AE3E18">
              <w:rPr>
                <w:rFonts w:ascii="Times New Roman" w:hAnsi="Times New Roman" w:cs="Times New Roman"/>
                <w:sz w:val="28"/>
                <w:szCs w:val="28"/>
              </w:rPr>
              <w:t>В.В.Ремизов</w:t>
            </w:r>
            <w:proofErr w:type="spellEnd"/>
            <w:r w:rsidRPr="00AE3E18">
              <w:rPr>
                <w:rFonts w:ascii="Times New Roman" w:hAnsi="Times New Roman" w:cs="Times New Roman"/>
                <w:sz w:val="28"/>
                <w:szCs w:val="28"/>
              </w:rPr>
              <w:t xml:space="preserve">, </w:t>
            </w:r>
            <w:proofErr w:type="spellStart"/>
            <w:r w:rsidRPr="00AE3E18">
              <w:rPr>
                <w:rFonts w:ascii="Times New Roman" w:hAnsi="Times New Roman" w:cs="Times New Roman"/>
                <w:sz w:val="28"/>
                <w:szCs w:val="28"/>
              </w:rPr>
              <w:t>А.Д.Седых</w:t>
            </w:r>
            <w:proofErr w:type="spellEnd"/>
            <w:r w:rsidRPr="00AE3E18">
              <w:rPr>
                <w:rFonts w:ascii="Times New Roman" w:hAnsi="Times New Roman" w:cs="Times New Roman"/>
                <w:sz w:val="28"/>
                <w:szCs w:val="28"/>
              </w:rPr>
              <w:t xml:space="preserve">, </w:t>
            </w:r>
            <w:proofErr w:type="spellStart"/>
            <w:r w:rsidRPr="00AE3E18">
              <w:rPr>
                <w:rFonts w:ascii="Times New Roman" w:hAnsi="Times New Roman" w:cs="Times New Roman"/>
                <w:sz w:val="28"/>
                <w:szCs w:val="28"/>
              </w:rPr>
              <w:t>А.П.Солодов</w:t>
            </w:r>
            <w:proofErr w:type="spellEnd"/>
            <w:r w:rsidRPr="00AE3E18">
              <w:rPr>
                <w:rFonts w:ascii="Times New Roman" w:hAnsi="Times New Roman" w:cs="Times New Roman"/>
                <w:sz w:val="28"/>
                <w:szCs w:val="28"/>
              </w:rPr>
              <w:t xml:space="preserve">.— М.: Издательство МЭИ. 1999. 152 с. </w:t>
            </w:r>
          </w:p>
        </w:tc>
      </w:tr>
      <w:tr w:rsidR="004975B9" w:rsidRPr="00F37A36" w:rsidTr="00FB1C5F">
        <w:tc>
          <w:tcPr>
            <w:tcW w:w="5000" w:type="pct"/>
          </w:tcPr>
          <w:p w:rsidR="004975B9" w:rsidRPr="004975B9" w:rsidRDefault="004975B9" w:rsidP="00FB1C5F">
            <w:pPr>
              <w:pStyle w:val="af8"/>
              <w:numPr>
                <w:ilvl w:val="0"/>
                <w:numId w:val="43"/>
              </w:numPr>
              <w:tabs>
                <w:tab w:val="clear" w:pos="720"/>
                <w:tab w:val="num" w:pos="0"/>
                <w:tab w:val="left" w:pos="709"/>
              </w:tabs>
              <w:spacing w:after="0"/>
              <w:ind w:left="0" w:firstLine="709"/>
              <w:jc w:val="both"/>
              <w:rPr>
                <w:rFonts w:ascii="Times New Roman" w:hAnsi="Times New Roman"/>
                <w:bCs/>
                <w:sz w:val="28"/>
                <w:szCs w:val="28"/>
              </w:rPr>
            </w:pPr>
            <w:r w:rsidRPr="004975B9">
              <w:rPr>
                <w:rFonts w:ascii="Times New Roman" w:hAnsi="Times New Roman"/>
                <w:bCs/>
                <w:sz w:val="28"/>
                <w:szCs w:val="28"/>
              </w:rPr>
              <w:t xml:space="preserve">Цветков Ф.Ф., Григорьев Б.А. </w:t>
            </w:r>
            <w:proofErr w:type="spellStart"/>
            <w:r w:rsidRPr="004975B9">
              <w:rPr>
                <w:rFonts w:ascii="Times New Roman" w:hAnsi="Times New Roman"/>
                <w:bCs/>
                <w:sz w:val="28"/>
                <w:szCs w:val="28"/>
              </w:rPr>
              <w:t>Тепломассообмен</w:t>
            </w:r>
            <w:proofErr w:type="spellEnd"/>
            <w:r w:rsidRPr="004975B9">
              <w:rPr>
                <w:rFonts w:ascii="Times New Roman" w:hAnsi="Times New Roman"/>
                <w:bCs/>
                <w:sz w:val="28"/>
                <w:szCs w:val="28"/>
              </w:rPr>
              <w:t xml:space="preserve">. Учебное пособие для студентов.− 3-е изд., </w:t>
            </w:r>
            <w:proofErr w:type="spellStart"/>
            <w:r w:rsidRPr="004975B9">
              <w:rPr>
                <w:rFonts w:ascii="Times New Roman" w:hAnsi="Times New Roman"/>
                <w:bCs/>
                <w:sz w:val="28"/>
                <w:szCs w:val="28"/>
              </w:rPr>
              <w:t>стереот</w:t>
            </w:r>
            <w:proofErr w:type="spellEnd"/>
            <w:r w:rsidRPr="004975B9">
              <w:rPr>
                <w:rFonts w:ascii="Times New Roman" w:hAnsi="Times New Roman"/>
                <w:bCs/>
                <w:sz w:val="28"/>
                <w:szCs w:val="28"/>
              </w:rPr>
              <w:t>.− М.: Издательство МЭИ, 2006. −550с.</w:t>
            </w:r>
          </w:p>
        </w:tc>
      </w:tr>
    </w:tbl>
    <w:p w:rsidR="00E44886" w:rsidRPr="00AC0EA8" w:rsidRDefault="00E44886" w:rsidP="00FB1C5F">
      <w:pPr>
        <w:spacing w:after="0" w:line="240" w:lineRule="auto"/>
        <w:ind w:firstLine="709"/>
        <w:jc w:val="both"/>
        <w:rPr>
          <w:rFonts w:ascii="Times New Roman" w:hAnsi="Times New Roman" w:cs="Times New Roman"/>
          <w:bCs/>
          <w:sz w:val="28"/>
          <w:szCs w:val="28"/>
        </w:rPr>
      </w:pPr>
      <w:r w:rsidRPr="00AC0EA8">
        <w:rPr>
          <w:rFonts w:ascii="Times New Roman" w:hAnsi="Times New Roman" w:cs="Times New Roman"/>
          <w:bCs/>
          <w:sz w:val="28"/>
          <w:szCs w:val="28"/>
        </w:rPr>
        <w:t xml:space="preserve">8.3 </w:t>
      </w:r>
      <w:r w:rsidR="0021136F" w:rsidRPr="0021136F">
        <w:rPr>
          <w:rFonts w:ascii="Times New Roman" w:hAnsi="Times New Roman" w:cs="Times New Roman"/>
          <w:bCs/>
          <w:sz w:val="28"/>
          <w:szCs w:val="28"/>
        </w:rPr>
        <w:t>Перечень нормативно-правовой документации, необходимой для освоения дисциплины</w:t>
      </w:r>
    </w:p>
    <w:p w:rsidR="000E5407" w:rsidRDefault="004975B9" w:rsidP="00FB1C5F">
      <w:pPr>
        <w:spacing w:after="0" w:line="24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t>Не предусмотрено</w:t>
      </w:r>
    </w:p>
    <w:p w:rsidR="00E44886" w:rsidRPr="00AC0EA8" w:rsidRDefault="00E44886" w:rsidP="00FB1C5F">
      <w:pPr>
        <w:spacing w:after="0" w:line="240" w:lineRule="auto"/>
        <w:ind w:firstLine="709"/>
        <w:jc w:val="both"/>
        <w:rPr>
          <w:rFonts w:ascii="Times New Roman" w:hAnsi="Times New Roman" w:cs="Times New Roman"/>
          <w:bCs/>
          <w:sz w:val="28"/>
          <w:szCs w:val="28"/>
        </w:rPr>
      </w:pPr>
      <w:r w:rsidRPr="00AC0EA8">
        <w:rPr>
          <w:rFonts w:ascii="Times New Roman" w:hAnsi="Times New Roman" w:cs="Times New Roman"/>
          <w:bCs/>
          <w:sz w:val="28"/>
          <w:szCs w:val="28"/>
        </w:rPr>
        <w:t xml:space="preserve">8.4 </w:t>
      </w:r>
      <w:r w:rsidR="0021136F" w:rsidRPr="0021136F">
        <w:rPr>
          <w:rFonts w:ascii="Times New Roman" w:hAnsi="Times New Roman" w:cs="Times New Roman"/>
          <w:bCs/>
          <w:sz w:val="28"/>
          <w:szCs w:val="28"/>
        </w:rPr>
        <w:t>Другие издания, необходимые для освоения дисциплины</w:t>
      </w:r>
    </w:p>
    <w:p w:rsidR="00E4409B" w:rsidRDefault="00E4409B" w:rsidP="00FB1C5F">
      <w:pPr>
        <w:overflowPunct w:val="0"/>
        <w:autoSpaceDE w:val="0"/>
        <w:autoSpaceDN w:val="0"/>
        <w:adjustRightInd w:val="0"/>
        <w:spacing w:after="0" w:line="240" w:lineRule="auto"/>
        <w:ind w:firstLine="709"/>
        <w:jc w:val="both"/>
        <w:rPr>
          <w:rFonts w:ascii="Times New Roman" w:hAnsi="Times New Roman" w:cs="Times New Roman"/>
          <w:bCs/>
          <w:sz w:val="28"/>
          <w:szCs w:val="28"/>
        </w:rPr>
      </w:pPr>
      <w:r w:rsidRPr="004975B9">
        <w:rPr>
          <w:rFonts w:ascii="Times New Roman" w:hAnsi="Times New Roman" w:cs="Times New Roman"/>
          <w:bCs/>
          <w:sz w:val="28"/>
          <w:szCs w:val="28"/>
        </w:rPr>
        <w:t xml:space="preserve">1. </w:t>
      </w:r>
      <w:r w:rsidR="004975B9" w:rsidRPr="004975B9">
        <w:rPr>
          <w:rFonts w:ascii="Times New Roman" w:hAnsi="Times New Roman" w:cs="Times New Roman"/>
          <w:bCs/>
          <w:sz w:val="28"/>
          <w:szCs w:val="28"/>
        </w:rPr>
        <w:t>Сборник задач по технической термодинамике/ Т.Н. Андрианова и др. - 4-е изд. - М.: Издательство МЭИ. 2000 - 354 с.</w:t>
      </w:r>
    </w:p>
    <w:p w:rsidR="004975B9" w:rsidRDefault="004975B9" w:rsidP="005C0FEA">
      <w:pPr>
        <w:overflowPunct w:val="0"/>
        <w:autoSpaceDE w:val="0"/>
        <w:autoSpaceDN w:val="0"/>
        <w:adjustRightInd w:val="0"/>
        <w:spacing w:after="0" w:line="240" w:lineRule="auto"/>
        <w:jc w:val="both"/>
        <w:rPr>
          <w:rFonts w:ascii="Times New Roman" w:hAnsi="Times New Roman" w:cs="Times New Roman"/>
          <w:bCs/>
          <w:sz w:val="28"/>
          <w:szCs w:val="28"/>
        </w:rPr>
      </w:pPr>
    </w:p>
    <w:p w:rsidR="00E44886" w:rsidRDefault="00E44886" w:rsidP="00AC0EA8">
      <w:pPr>
        <w:spacing w:after="0" w:line="240" w:lineRule="auto"/>
        <w:ind w:firstLine="851"/>
        <w:jc w:val="both"/>
        <w:rPr>
          <w:rFonts w:ascii="Times New Roman" w:hAnsi="Times New Roman" w:cs="Times New Roman"/>
          <w:b/>
          <w:bCs/>
          <w:sz w:val="28"/>
          <w:szCs w:val="28"/>
        </w:rPr>
      </w:pPr>
      <w:r w:rsidRPr="00AC0EA8">
        <w:rPr>
          <w:rFonts w:ascii="Times New Roman" w:hAnsi="Times New Roman" w:cs="Times New Roman"/>
          <w:b/>
          <w:bCs/>
          <w:sz w:val="28"/>
          <w:szCs w:val="28"/>
        </w:rPr>
        <w:t xml:space="preserve">9. </w:t>
      </w:r>
      <w:r w:rsidR="0021136F" w:rsidRPr="0021136F">
        <w:rPr>
          <w:rFonts w:ascii="Times New Roman" w:hAnsi="Times New Roman" w:cs="Times New Roman"/>
          <w:b/>
          <w:bCs/>
          <w:sz w:val="28"/>
          <w:szCs w:val="28"/>
        </w:rPr>
        <w:t>Перечень ресурсов информационно-телекоммуникационной сети «Интернет», необходимых для освоения дисциплины</w:t>
      </w:r>
    </w:p>
    <w:p w:rsidR="00FB1C5F" w:rsidRPr="00FB1C5F" w:rsidRDefault="00FB1C5F" w:rsidP="00FB1C5F">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Pr="00FB1C5F">
        <w:rPr>
          <w:rFonts w:ascii="Times New Roman" w:hAnsi="Times New Roman"/>
          <w:bCs/>
          <w:sz w:val="28"/>
          <w:szCs w:val="28"/>
        </w:rPr>
        <w:t xml:space="preserve">Личный кабинет </w:t>
      </w:r>
      <w:proofErr w:type="gramStart"/>
      <w:r w:rsidRPr="00FB1C5F">
        <w:rPr>
          <w:rFonts w:ascii="Times New Roman" w:hAnsi="Times New Roman"/>
          <w:bCs/>
          <w:sz w:val="28"/>
          <w:szCs w:val="28"/>
        </w:rPr>
        <w:t>обучающегося</w:t>
      </w:r>
      <w:proofErr w:type="gramEnd"/>
      <w:r w:rsidRPr="00FB1C5F">
        <w:rPr>
          <w:rFonts w:ascii="Times New Roman" w:hAnsi="Times New Roman"/>
          <w:bCs/>
          <w:sz w:val="28"/>
          <w:szCs w:val="28"/>
        </w:rPr>
        <w:t xml:space="preserve">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FB1C5F" w:rsidRPr="00FB1C5F" w:rsidRDefault="00FB1C5F" w:rsidP="00FB1C5F">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w:t>
      </w:r>
      <w:r w:rsidRPr="00FB1C5F">
        <w:rPr>
          <w:rFonts w:ascii="Times New Roman" w:hAnsi="Times New Roman"/>
          <w:bCs/>
          <w:sz w:val="28"/>
          <w:szCs w:val="28"/>
        </w:rPr>
        <w:t xml:space="preserve">Профессиональные справочные системы </w:t>
      </w:r>
      <w:proofErr w:type="spellStart"/>
      <w:r w:rsidRPr="00FB1C5F">
        <w:rPr>
          <w:rFonts w:ascii="Times New Roman" w:hAnsi="Times New Roman"/>
          <w:bCs/>
          <w:sz w:val="28"/>
          <w:szCs w:val="28"/>
        </w:rPr>
        <w:t>Техэксперт</w:t>
      </w:r>
      <w:proofErr w:type="spellEnd"/>
      <w:r w:rsidRPr="00FB1C5F">
        <w:rPr>
          <w:rFonts w:ascii="Times New Roman" w:hAnsi="Times New Roman"/>
          <w:bCs/>
          <w:sz w:val="28"/>
          <w:szCs w:val="28"/>
        </w:rPr>
        <w:t xml:space="preserve"> – электронный фонд правовой и нормативно – технической документации [Электронный  ресурс]. Режим доступа: </w:t>
      </w:r>
      <w:hyperlink r:id="rId8" w:history="1">
        <w:r w:rsidRPr="00FB1C5F">
          <w:rPr>
            <w:rStyle w:val="af7"/>
            <w:rFonts w:ascii="Times New Roman" w:hAnsi="Times New Roman"/>
            <w:bCs/>
            <w:sz w:val="28"/>
            <w:szCs w:val="28"/>
          </w:rPr>
          <w:t>htt</w:t>
        </w:r>
        <w:r w:rsidRPr="00FB1C5F">
          <w:rPr>
            <w:rStyle w:val="af7"/>
            <w:rFonts w:ascii="Times New Roman" w:hAnsi="Times New Roman"/>
            <w:bCs/>
            <w:sz w:val="28"/>
            <w:szCs w:val="28"/>
            <w:lang w:val="en-US"/>
          </w:rPr>
          <w:t>p</w:t>
        </w:r>
        <w:r w:rsidRPr="00FB1C5F">
          <w:rPr>
            <w:rStyle w:val="af7"/>
            <w:rFonts w:ascii="Times New Roman" w:hAnsi="Times New Roman"/>
            <w:bCs/>
            <w:sz w:val="28"/>
            <w:szCs w:val="28"/>
          </w:rPr>
          <w:t>://</w:t>
        </w:r>
        <w:r w:rsidRPr="00FB1C5F">
          <w:rPr>
            <w:rStyle w:val="af7"/>
            <w:rFonts w:ascii="Times New Roman" w:hAnsi="Times New Roman"/>
            <w:bCs/>
            <w:sz w:val="28"/>
            <w:szCs w:val="28"/>
            <w:lang w:val="en-US"/>
          </w:rPr>
          <w:t>www</w:t>
        </w:r>
        <w:r w:rsidRPr="00FB1C5F">
          <w:rPr>
            <w:rStyle w:val="af7"/>
            <w:rFonts w:ascii="Times New Roman" w:hAnsi="Times New Roman"/>
            <w:bCs/>
            <w:sz w:val="28"/>
            <w:szCs w:val="28"/>
          </w:rPr>
          <w:t>.</w:t>
        </w:r>
        <w:r w:rsidRPr="00FB1C5F">
          <w:rPr>
            <w:rStyle w:val="af7"/>
            <w:rFonts w:ascii="Times New Roman" w:hAnsi="Times New Roman"/>
            <w:bCs/>
            <w:sz w:val="28"/>
            <w:szCs w:val="28"/>
            <w:lang w:val="en-US"/>
          </w:rPr>
          <w:t>cntd</w:t>
        </w:r>
        <w:r w:rsidRPr="00FB1C5F">
          <w:rPr>
            <w:rStyle w:val="af7"/>
            <w:rFonts w:ascii="Times New Roman" w:hAnsi="Times New Roman"/>
            <w:bCs/>
            <w:sz w:val="28"/>
            <w:szCs w:val="28"/>
          </w:rPr>
          <w:t>.</w:t>
        </w:r>
        <w:r w:rsidRPr="00FB1C5F">
          <w:rPr>
            <w:rStyle w:val="af7"/>
            <w:rFonts w:ascii="Times New Roman" w:hAnsi="Times New Roman"/>
            <w:bCs/>
            <w:sz w:val="28"/>
            <w:szCs w:val="28"/>
            <w:lang w:val="en-US"/>
          </w:rPr>
          <w:t>ru</w:t>
        </w:r>
        <w:r w:rsidRPr="00FB1C5F">
          <w:rPr>
            <w:rStyle w:val="af7"/>
            <w:rFonts w:ascii="Times New Roman" w:hAnsi="Times New Roman"/>
            <w:bCs/>
            <w:sz w:val="28"/>
            <w:szCs w:val="28"/>
          </w:rPr>
          <w:t>/</w:t>
        </w:r>
      </w:hyperlink>
      <w:r w:rsidRPr="00FB1C5F">
        <w:rPr>
          <w:rFonts w:ascii="Times New Roman" w:hAnsi="Times New Roman"/>
          <w:bCs/>
          <w:sz w:val="28"/>
          <w:szCs w:val="28"/>
        </w:rPr>
        <w:t xml:space="preserve">, свободный – </w:t>
      </w:r>
      <w:proofErr w:type="spellStart"/>
      <w:r w:rsidRPr="00FB1C5F">
        <w:rPr>
          <w:rFonts w:ascii="Times New Roman" w:hAnsi="Times New Roman"/>
          <w:bCs/>
          <w:sz w:val="28"/>
          <w:szCs w:val="28"/>
        </w:rPr>
        <w:t>Загл</w:t>
      </w:r>
      <w:proofErr w:type="spellEnd"/>
      <w:r w:rsidRPr="00FB1C5F">
        <w:rPr>
          <w:rFonts w:ascii="Times New Roman" w:hAnsi="Times New Roman"/>
          <w:bCs/>
          <w:sz w:val="28"/>
          <w:szCs w:val="28"/>
        </w:rPr>
        <w:t>.  с экрана;</w:t>
      </w:r>
    </w:p>
    <w:p w:rsidR="004975B9" w:rsidRPr="00FB1C5F" w:rsidRDefault="00FB1C5F" w:rsidP="00FB1C5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w:t>
      </w:r>
      <w:proofErr w:type="spellStart"/>
      <w:r w:rsidRPr="00FB1C5F">
        <w:rPr>
          <w:rFonts w:ascii="Times New Roman" w:hAnsi="Times New Roman"/>
          <w:bCs/>
          <w:sz w:val="28"/>
          <w:szCs w:val="28"/>
        </w:rPr>
        <w:t>Электронно</w:t>
      </w:r>
      <w:proofErr w:type="spellEnd"/>
      <w:r w:rsidRPr="00FB1C5F">
        <w:rPr>
          <w:rFonts w:ascii="Times New Roman" w:hAnsi="Times New Roman"/>
          <w:bCs/>
          <w:sz w:val="28"/>
          <w:szCs w:val="28"/>
        </w:rPr>
        <w:t xml:space="preserve"> – библиотечная система ЛАНЬ [Электронный ресурс] – Режим доступа: </w:t>
      </w:r>
      <w:hyperlink r:id="rId9" w:history="1">
        <w:r w:rsidRPr="00FB1C5F">
          <w:rPr>
            <w:rStyle w:val="af7"/>
            <w:rFonts w:ascii="Times New Roman" w:hAnsi="Times New Roman"/>
            <w:bCs/>
            <w:sz w:val="28"/>
            <w:szCs w:val="28"/>
            <w:lang w:val="en-US"/>
          </w:rPr>
          <w:t>https</w:t>
        </w:r>
        <w:r w:rsidRPr="00FB1C5F">
          <w:rPr>
            <w:rStyle w:val="af7"/>
            <w:rFonts w:ascii="Times New Roman" w:hAnsi="Times New Roman"/>
            <w:bCs/>
            <w:sz w:val="28"/>
            <w:szCs w:val="28"/>
          </w:rPr>
          <w:t>://</w:t>
        </w:r>
        <w:r w:rsidRPr="00FB1C5F">
          <w:rPr>
            <w:rStyle w:val="af7"/>
            <w:rFonts w:ascii="Times New Roman" w:hAnsi="Times New Roman"/>
            <w:bCs/>
            <w:sz w:val="28"/>
            <w:szCs w:val="28"/>
            <w:lang w:val="en-US"/>
          </w:rPr>
          <w:t>e</w:t>
        </w:r>
        <w:r w:rsidRPr="00FB1C5F">
          <w:rPr>
            <w:rStyle w:val="af7"/>
            <w:rFonts w:ascii="Times New Roman" w:hAnsi="Times New Roman"/>
            <w:bCs/>
            <w:sz w:val="28"/>
            <w:szCs w:val="28"/>
          </w:rPr>
          <w:t>.</w:t>
        </w:r>
        <w:proofErr w:type="spellStart"/>
        <w:r w:rsidRPr="00FB1C5F">
          <w:rPr>
            <w:rStyle w:val="af7"/>
            <w:rFonts w:ascii="Times New Roman" w:hAnsi="Times New Roman"/>
            <w:bCs/>
            <w:sz w:val="28"/>
            <w:szCs w:val="28"/>
            <w:lang w:val="en-US"/>
          </w:rPr>
          <w:t>lanbook</w:t>
        </w:r>
        <w:proofErr w:type="spellEnd"/>
        <w:r w:rsidRPr="00FB1C5F">
          <w:rPr>
            <w:rStyle w:val="af7"/>
            <w:rFonts w:ascii="Times New Roman" w:hAnsi="Times New Roman"/>
            <w:bCs/>
            <w:sz w:val="28"/>
            <w:szCs w:val="28"/>
          </w:rPr>
          <w:t>.</w:t>
        </w:r>
        <w:r w:rsidRPr="00FB1C5F">
          <w:rPr>
            <w:rStyle w:val="af7"/>
            <w:rFonts w:ascii="Times New Roman" w:hAnsi="Times New Roman"/>
            <w:bCs/>
            <w:sz w:val="28"/>
            <w:szCs w:val="28"/>
            <w:lang w:val="en-US"/>
          </w:rPr>
          <w:t>com</w:t>
        </w:r>
      </w:hyperlink>
      <w:r w:rsidRPr="00FB1C5F">
        <w:rPr>
          <w:rFonts w:ascii="Times New Roman" w:hAnsi="Times New Roman"/>
          <w:bCs/>
          <w:sz w:val="28"/>
          <w:szCs w:val="28"/>
        </w:rPr>
        <w:t xml:space="preserve">. </w:t>
      </w:r>
      <w:proofErr w:type="spellStart"/>
      <w:r w:rsidRPr="00FB1C5F">
        <w:rPr>
          <w:rFonts w:ascii="Times New Roman" w:hAnsi="Times New Roman"/>
          <w:bCs/>
          <w:sz w:val="28"/>
          <w:szCs w:val="28"/>
        </w:rPr>
        <w:t>Загл</w:t>
      </w:r>
      <w:proofErr w:type="spellEnd"/>
      <w:r w:rsidRPr="00FB1C5F">
        <w:rPr>
          <w:rFonts w:ascii="Times New Roman" w:hAnsi="Times New Roman"/>
          <w:bCs/>
          <w:sz w:val="28"/>
          <w:szCs w:val="28"/>
        </w:rPr>
        <w:t>. с экрана.</w:t>
      </w:r>
    </w:p>
    <w:p w:rsidR="0021136F" w:rsidRDefault="0021136F" w:rsidP="00AC0EA8">
      <w:pPr>
        <w:spacing w:after="0" w:line="240" w:lineRule="auto"/>
        <w:ind w:firstLine="851"/>
        <w:jc w:val="both"/>
        <w:rPr>
          <w:rFonts w:ascii="Times New Roman" w:hAnsi="Times New Roman" w:cs="Times New Roman"/>
          <w:bCs/>
          <w:sz w:val="28"/>
          <w:szCs w:val="28"/>
        </w:rPr>
      </w:pPr>
    </w:p>
    <w:p w:rsidR="0021136F" w:rsidRPr="0021136F" w:rsidRDefault="0021136F" w:rsidP="0021136F">
      <w:pPr>
        <w:spacing w:after="0" w:line="240" w:lineRule="auto"/>
        <w:ind w:firstLine="851"/>
        <w:jc w:val="both"/>
        <w:rPr>
          <w:rFonts w:ascii="Times New Roman" w:eastAsia="Calibri" w:hAnsi="Times New Roman" w:cs="Times New Roman"/>
          <w:b/>
          <w:bCs/>
          <w:sz w:val="28"/>
          <w:szCs w:val="28"/>
          <w:lang w:eastAsia="en-US"/>
        </w:rPr>
      </w:pPr>
      <w:r w:rsidRPr="0021136F">
        <w:rPr>
          <w:rFonts w:ascii="Times New Roman" w:eastAsia="Calibri" w:hAnsi="Times New Roman" w:cs="Times New Roman"/>
          <w:b/>
          <w:bCs/>
          <w:sz w:val="28"/>
          <w:szCs w:val="28"/>
          <w:lang w:eastAsia="en-US"/>
        </w:rPr>
        <w:t xml:space="preserve">10. Методические указания для </w:t>
      </w:r>
      <w:proofErr w:type="gramStart"/>
      <w:r w:rsidRPr="0021136F">
        <w:rPr>
          <w:rFonts w:ascii="Times New Roman" w:eastAsia="Calibri" w:hAnsi="Times New Roman" w:cs="Times New Roman"/>
          <w:b/>
          <w:bCs/>
          <w:sz w:val="28"/>
          <w:szCs w:val="28"/>
          <w:lang w:eastAsia="en-US"/>
        </w:rPr>
        <w:t>обучающихся</w:t>
      </w:r>
      <w:proofErr w:type="gramEnd"/>
      <w:r w:rsidRPr="0021136F">
        <w:rPr>
          <w:rFonts w:ascii="Times New Roman" w:eastAsia="Calibri" w:hAnsi="Times New Roman" w:cs="Times New Roman"/>
          <w:b/>
          <w:bCs/>
          <w:sz w:val="28"/>
          <w:szCs w:val="28"/>
          <w:lang w:eastAsia="en-US"/>
        </w:rPr>
        <w:t xml:space="preserve"> по освоению дисциплины</w:t>
      </w:r>
    </w:p>
    <w:p w:rsidR="0021136F" w:rsidRPr="0021136F" w:rsidRDefault="0021136F" w:rsidP="00FB1C5F">
      <w:pPr>
        <w:spacing w:after="0" w:line="240" w:lineRule="auto"/>
        <w:ind w:firstLine="709"/>
        <w:jc w:val="both"/>
        <w:rPr>
          <w:rFonts w:ascii="Times New Roman" w:eastAsia="Calibri" w:hAnsi="Times New Roman" w:cs="Times New Roman"/>
          <w:bCs/>
          <w:sz w:val="28"/>
          <w:szCs w:val="28"/>
          <w:lang w:eastAsia="en-US"/>
        </w:rPr>
      </w:pPr>
      <w:r w:rsidRPr="0021136F">
        <w:rPr>
          <w:rFonts w:ascii="Times New Roman" w:eastAsia="Calibri" w:hAnsi="Times New Roman" w:cs="Times New Roman"/>
          <w:bCs/>
          <w:sz w:val="28"/>
          <w:szCs w:val="28"/>
          <w:lang w:eastAsia="en-US"/>
        </w:rPr>
        <w:t>Порядок изучения дисциплины следующий:</w:t>
      </w:r>
    </w:p>
    <w:p w:rsidR="0021136F" w:rsidRPr="0021136F" w:rsidRDefault="0021136F" w:rsidP="00FB1C5F">
      <w:pPr>
        <w:numPr>
          <w:ilvl w:val="0"/>
          <w:numId w:val="42"/>
        </w:numPr>
        <w:spacing w:after="0" w:line="240" w:lineRule="auto"/>
        <w:ind w:left="0" w:firstLine="709"/>
        <w:jc w:val="both"/>
        <w:rPr>
          <w:rFonts w:ascii="Times New Roman" w:eastAsia="Calibri" w:hAnsi="Times New Roman" w:cs="Times New Roman"/>
          <w:bCs/>
          <w:sz w:val="28"/>
          <w:szCs w:val="28"/>
          <w:lang w:eastAsia="en-US"/>
        </w:rPr>
      </w:pPr>
      <w:r w:rsidRPr="0021136F">
        <w:rPr>
          <w:rFonts w:ascii="Times New Roman" w:eastAsia="Calibri" w:hAnsi="Times New Roman" w:cs="Times New Roman"/>
          <w:bCs/>
          <w:sz w:val="28"/>
          <w:szCs w:val="28"/>
          <w:lang w:eastAsia="en-US"/>
        </w:rPr>
        <w:t xml:space="preserve">Освоение разделов дисциплины производится в порядке, приведённом в разделе 5 «Содержание и структура дисциплины». Обучающийся должен освоить все разделы дисциплины с помощью учебно-методического обеспечения, приведённого в разделах 6, 8 и 9 рабочей программы. </w:t>
      </w:r>
    </w:p>
    <w:p w:rsidR="0021136F" w:rsidRPr="0021136F" w:rsidRDefault="0021136F" w:rsidP="00FB1C5F">
      <w:pPr>
        <w:numPr>
          <w:ilvl w:val="0"/>
          <w:numId w:val="42"/>
        </w:numPr>
        <w:spacing w:after="0" w:line="240" w:lineRule="auto"/>
        <w:ind w:left="0" w:firstLine="709"/>
        <w:jc w:val="both"/>
        <w:rPr>
          <w:rFonts w:ascii="Times New Roman" w:eastAsia="Calibri" w:hAnsi="Times New Roman" w:cs="Times New Roman"/>
          <w:bCs/>
          <w:sz w:val="28"/>
          <w:szCs w:val="28"/>
          <w:lang w:eastAsia="en-US"/>
        </w:rPr>
      </w:pPr>
      <w:r w:rsidRPr="0021136F">
        <w:rPr>
          <w:rFonts w:ascii="Times New Roman" w:eastAsia="Calibri" w:hAnsi="Times New Roman" w:cs="Times New Roman"/>
          <w:bCs/>
          <w:sz w:val="28"/>
          <w:szCs w:val="28"/>
          <w:lang w:eastAsia="en-US"/>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21136F" w:rsidRPr="0021136F" w:rsidRDefault="0021136F" w:rsidP="00FB1C5F">
      <w:pPr>
        <w:numPr>
          <w:ilvl w:val="0"/>
          <w:numId w:val="42"/>
        </w:numPr>
        <w:spacing w:after="0" w:line="240" w:lineRule="auto"/>
        <w:ind w:left="0" w:firstLine="709"/>
        <w:jc w:val="both"/>
        <w:rPr>
          <w:rFonts w:ascii="Times New Roman" w:eastAsia="Calibri" w:hAnsi="Times New Roman" w:cs="Times New Roman"/>
          <w:bCs/>
          <w:sz w:val="28"/>
          <w:szCs w:val="28"/>
          <w:lang w:eastAsia="en-US"/>
        </w:rPr>
      </w:pPr>
      <w:r w:rsidRPr="0021136F">
        <w:rPr>
          <w:rFonts w:ascii="Times New Roman" w:eastAsia="Calibri" w:hAnsi="Times New Roman" w:cs="Times New Roman"/>
          <w:bCs/>
          <w:sz w:val="28"/>
          <w:szCs w:val="28"/>
          <w:lang w:eastAsia="en-US"/>
        </w:rPr>
        <w:t>По итогам текущего контроля по дисциплине, обучающийся должен пройти промежуточную аттестацию (см. фонд оценочных средств по дисциплине).</w:t>
      </w:r>
    </w:p>
    <w:p w:rsidR="0021136F" w:rsidRPr="0021136F" w:rsidRDefault="0021136F" w:rsidP="0021136F">
      <w:pPr>
        <w:spacing w:after="0" w:line="240" w:lineRule="auto"/>
        <w:ind w:firstLine="851"/>
        <w:jc w:val="both"/>
        <w:rPr>
          <w:rFonts w:ascii="Times New Roman" w:eastAsia="Calibri" w:hAnsi="Times New Roman" w:cs="Times New Roman"/>
          <w:b/>
          <w:bCs/>
          <w:sz w:val="28"/>
          <w:szCs w:val="28"/>
          <w:lang w:eastAsia="en-US"/>
        </w:rPr>
      </w:pPr>
    </w:p>
    <w:p w:rsidR="0021136F" w:rsidRPr="0021136F" w:rsidRDefault="0021136F" w:rsidP="0021136F">
      <w:pPr>
        <w:spacing w:after="0" w:line="240" w:lineRule="auto"/>
        <w:ind w:firstLine="851"/>
        <w:jc w:val="both"/>
        <w:rPr>
          <w:rFonts w:ascii="Times New Roman" w:eastAsia="Calibri" w:hAnsi="Times New Roman" w:cs="Times New Roman"/>
          <w:b/>
          <w:bCs/>
          <w:sz w:val="28"/>
          <w:szCs w:val="28"/>
          <w:lang w:eastAsia="en-US"/>
        </w:rPr>
      </w:pPr>
      <w:r w:rsidRPr="0021136F">
        <w:rPr>
          <w:rFonts w:ascii="Times New Roman" w:eastAsia="Calibri" w:hAnsi="Times New Roman" w:cs="Times New Roman"/>
          <w:b/>
          <w:bCs/>
          <w:sz w:val="28"/>
          <w:szCs w:val="28"/>
          <w:lang w:eastAsia="en-US"/>
        </w:rPr>
        <w:lastRenderedPageBreak/>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1C5F" w:rsidRPr="00FB1C5F" w:rsidRDefault="00FB1C5F" w:rsidP="00FB1C5F">
      <w:pPr>
        <w:spacing w:after="0" w:line="240" w:lineRule="auto"/>
        <w:ind w:firstLine="851"/>
        <w:contextualSpacing/>
        <w:jc w:val="both"/>
        <w:rPr>
          <w:rFonts w:ascii="Times New Roman" w:hAnsi="Times New Roman" w:cs="Times New Roman"/>
          <w:bCs/>
          <w:sz w:val="28"/>
          <w:szCs w:val="28"/>
        </w:rPr>
      </w:pPr>
      <w:r w:rsidRPr="00FB1C5F">
        <w:rPr>
          <w:rFonts w:ascii="Times New Roman" w:hAnsi="Times New Roman" w:cs="Times New Roman"/>
          <w:bCs/>
          <w:sz w:val="28"/>
          <w:szCs w:val="28"/>
        </w:rPr>
        <w:t>Перечень информационных технологий, используемых при осуществлении образовательного процесса по дисциплине:</w:t>
      </w:r>
    </w:p>
    <w:p w:rsidR="00FB1C5F" w:rsidRPr="00FB1C5F" w:rsidRDefault="00FB1C5F" w:rsidP="00FB1C5F">
      <w:pPr>
        <w:numPr>
          <w:ilvl w:val="0"/>
          <w:numId w:val="23"/>
        </w:numPr>
        <w:tabs>
          <w:tab w:val="left" w:pos="1418"/>
        </w:tabs>
        <w:spacing w:after="0" w:line="240" w:lineRule="auto"/>
        <w:ind w:left="0" w:firstLine="851"/>
        <w:contextualSpacing/>
        <w:jc w:val="both"/>
        <w:rPr>
          <w:rFonts w:ascii="Times New Roman" w:hAnsi="Times New Roman" w:cs="Times New Roman"/>
          <w:b/>
          <w:bCs/>
          <w:sz w:val="28"/>
          <w:szCs w:val="28"/>
        </w:rPr>
      </w:pPr>
      <w:r w:rsidRPr="00FB1C5F">
        <w:rPr>
          <w:rFonts w:ascii="Times New Roman" w:hAnsi="Times New Roman" w:cs="Times New Roman"/>
          <w:bCs/>
          <w:sz w:val="28"/>
          <w:szCs w:val="28"/>
        </w:rPr>
        <w:t>технические средства (компьютер/ноутбук, проектор);</w:t>
      </w:r>
    </w:p>
    <w:p w:rsidR="00FB1C5F" w:rsidRPr="00FB1C5F" w:rsidRDefault="00FB1C5F" w:rsidP="00FB1C5F">
      <w:pPr>
        <w:numPr>
          <w:ilvl w:val="0"/>
          <w:numId w:val="23"/>
        </w:numPr>
        <w:tabs>
          <w:tab w:val="left" w:pos="1418"/>
        </w:tabs>
        <w:spacing w:after="0" w:line="240" w:lineRule="auto"/>
        <w:ind w:left="0" w:firstLine="851"/>
        <w:contextualSpacing/>
        <w:jc w:val="both"/>
        <w:rPr>
          <w:rFonts w:ascii="Times New Roman" w:hAnsi="Times New Roman" w:cs="Times New Roman"/>
          <w:b/>
          <w:bCs/>
          <w:sz w:val="28"/>
          <w:szCs w:val="28"/>
        </w:rPr>
      </w:pPr>
      <w:r w:rsidRPr="00FB1C5F">
        <w:rPr>
          <w:rFonts w:ascii="Times New Roman" w:hAnsi="Times New Roman" w:cs="Times New Roman"/>
          <w:bCs/>
          <w:sz w:val="28"/>
          <w:szCs w:val="28"/>
        </w:rPr>
        <w:t>методы обучения с использованием информационных технологий (демонстрация мультимедийных материалов);</w:t>
      </w:r>
    </w:p>
    <w:p w:rsidR="00FB1C5F" w:rsidRPr="00FB1C5F" w:rsidRDefault="00FB1C5F" w:rsidP="00FB1C5F">
      <w:pPr>
        <w:numPr>
          <w:ilvl w:val="0"/>
          <w:numId w:val="23"/>
        </w:numPr>
        <w:tabs>
          <w:tab w:val="left" w:pos="1418"/>
        </w:tabs>
        <w:spacing w:after="0" w:line="240" w:lineRule="auto"/>
        <w:ind w:left="0" w:firstLine="851"/>
        <w:contextualSpacing/>
        <w:jc w:val="both"/>
        <w:rPr>
          <w:rFonts w:ascii="Times New Roman" w:hAnsi="Times New Roman" w:cs="Times New Roman"/>
          <w:b/>
          <w:bCs/>
          <w:sz w:val="28"/>
          <w:szCs w:val="28"/>
        </w:rPr>
      </w:pPr>
      <w:r w:rsidRPr="00FB1C5F">
        <w:rPr>
          <w:rFonts w:ascii="Times New Roman" w:hAnsi="Times New Roman" w:cs="Times New Roman"/>
          <w:bCs/>
          <w:sz w:val="28"/>
          <w:szCs w:val="28"/>
        </w:rPr>
        <w:t xml:space="preserve">электронная информационно – образовательная среда Петербургского государственного </w:t>
      </w:r>
      <w:proofErr w:type="gramStart"/>
      <w:r w:rsidRPr="00FB1C5F">
        <w:rPr>
          <w:rFonts w:ascii="Times New Roman" w:hAnsi="Times New Roman" w:cs="Times New Roman"/>
          <w:bCs/>
          <w:sz w:val="28"/>
          <w:szCs w:val="28"/>
        </w:rPr>
        <w:t>университета путей сообщения Императора Александра</w:t>
      </w:r>
      <w:proofErr w:type="gramEnd"/>
      <w:r w:rsidRPr="00FB1C5F">
        <w:rPr>
          <w:rFonts w:ascii="Times New Roman" w:hAnsi="Times New Roman" w:cs="Times New Roman"/>
          <w:bCs/>
          <w:sz w:val="28"/>
          <w:szCs w:val="28"/>
        </w:rPr>
        <w:t xml:space="preserve"> </w:t>
      </w:r>
      <w:r w:rsidRPr="00FB1C5F">
        <w:rPr>
          <w:rFonts w:ascii="Times New Roman" w:hAnsi="Times New Roman" w:cs="Times New Roman"/>
          <w:bCs/>
          <w:sz w:val="28"/>
          <w:szCs w:val="28"/>
          <w:lang w:val="en-US"/>
        </w:rPr>
        <w:t>I</w:t>
      </w:r>
      <w:r w:rsidRPr="00FB1C5F">
        <w:rPr>
          <w:rFonts w:ascii="Times New Roman" w:hAnsi="Times New Roman" w:cs="Times New Roman"/>
          <w:bCs/>
          <w:sz w:val="28"/>
          <w:szCs w:val="28"/>
        </w:rPr>
        <w:t xml:space="preserve"> [Электронный ресурс]. Режим доступа: </w:t>
      </w:r>
      <w:hyperlink r:id="rId10" w:history="1">
        <w:r w:rsidRPr="00FB1C5F">
          <w:rPr>
            <w:rStyle w:val="af7"/>
            <w:rFonts w:ascii="Times New Roman" w:hAnsi="Times New Roman"/>
            <w:bCs/>
            <w:sz w:val="28"/>
            <w:szCs w:val="28"/>
            <w:lang w:val="en-US"/>
          </w:rPr>
          <w:t>http</w:t>
        </w:r>
        <w:r w:rsidRPr="00FB1C5F">
          <w:rPr>
            <w:rStyle w:val="af7"/>
            <w:rFonts w:ascii="Times New Roman" w:hAnsi="Times New Roman"/>
            <w:bCs/>
            <w:sz w:val="28"/>
            <w:szCs w:val="28"/>
          </w:rPr>
          <w:t>://</w:t>
        </w:r>
        <w:proofErr w:type="spellStart"/>
        <w:r w:rsidRPr="00FB1C5F">
          <w:rPr>
            <w:rStyle w:val="af7"/>
            <w:rFonts w:ascii="Times New Roman" w:hAnsi="Times New Roman"/>
            <w:bCs/>
            <w:sz w:val="28"/>
            <w:szCs w:val="28"/>
            <w:lang w:val="en-US"/>
          </w:rPr>
          <w:t>sdo</w:t>
        </w:r>
        <w:proofErr w:type="spellEnd"/>
        <w:r w:rsidRPr="00FB1C5F">
          <w:rPr>
            <w:rStyle w:val="af7"/>
            <w:rFonts w:ascii="Times New Roman" w:hAnsi="Times New Roman"/>
            <w:bCs/>
            <w:sz w:val="28"/>
            <w:szCs w:val="28"/>
          </w:rPr>
          <w:t>.</w:t>
        </w:r>
        <w:proofErr w:type="spellStart"/>
        <w:r w:rsidRPr="00FB1C5F">
          <w:rPr>
            <w:rStyle w:val="af7"/>
            <w:rFonts w:ascii="Times New Roman" w:hAnsi="Times New Roman"/>
            <w:bCs/>
            <w:sz w:val="28"/>
            <w:szCs w:val="28"/>
            <w:lang w:val="en-US"/>
          </w:rPr>
          <w:t>pgups</w:t>
        </w:r>
        <w:proofErr w:type="spellEnd"/>
        <w:r w:rsidRPr="00FB1C5F">
          <w:rPr>
            <w:rStyle w:val="af7"/>
            <w:rFonts w:ascii="Times New Roman" w:hAnsi="Times New Roman"/>
            <w:bCs/>
            <w:sz w:val="28"/>
            <w:szCs w:val="28"/>
          </w:rPr>
          <w:t>.</w:t>
        </w:r>
        <w:proofErr w:type="spellStart"/>
        <w:r w:rsidRPr="00FB1C5F">
          <w:rPr>
            <w:rStyle w:val="af7"/>
            <w:rFonts w:ascii="Times New Roman" w:hAnsi="Times New Roman"/>
            <w:bCs/>
            <w:sz w:val="28"/>
            <w:szCs w:val="28"/>
            <w:lang w:val="en-US"/>
          </w:rPr>
          <w:t>ru</w:t>
        </w:r>
        <w:proofErr w:type="spellEnd"/>
      </w:hyperlink>
      <w:r w:rsidRPr="00FB1C5F">
        <w:rPr>
          <w:rFonts w:ascii="Times New Roman" w:hAnsi="Times New Roman" w:cs="Times New Roman"/>
          <w:bCs/>
          <w:sz w:val="28"/>
          <w:szCs w:val="28"/>
        </w:rPr>
        <w:t>. (для доступа к полнотекстовым документам требуется авторизация).</w:t>
      </w:r>
    </w:p>
    <w:p w:rsidR="0021136F" w:rsidRPr="00FB1C5F" w:rsidRDefault="00FB1C5F" w:rsidP="00FB1C5F">
      <w:pPr>
        <w:spacing w:after="0" w:line="240" w:lineRule="auto"/>
        <w:ind w:firstLine="851"/>
        <w:jc w:val="both"/>
        <w:rPr>
          <w:rFonts w:ascii="Times New Roman" w:hAnsi="Times New Roman" w:cs="Times New Roman"/>
          <w:bCs/>
          <w:sz w:val="28"/>
          <w:szCs w:val="28"/>
        </w:rPr>
      </w:pPr>
      <w:r w:rsidRPr="00FB1C5F">
        <w:rPr>
          <w:rFonts w:ascii="Times New Roman" w:hAnsi="Times New Roman" w:cs="Times New Roman"/>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 </w:t>
      </w:r>
      <w:proofErr w:type="gramStart"/>
      <w:r w:rsidRPr="00FB1C5F">
        <w:rPr>
          <w:rFonts w:ascii="Times New Roman" w:hAnsi="Times New Roman" w:cs="Times New Roman"/>
          <w:bCs/>
          <w:sz w:val="28"/>
          <w:szCs w:val="28"/>
        </w:rPr>
        <w:t>Перечень лицензионного программного обеспечения и информационных справочных систем приведены в Паспортах аудиторий/помещений.</w:t>
      </w:r>
      <w:proofErr w:type="gramEnd"/>
    </w:p>
    <w:p w:rsidR="00FB1C5F" w:rsidRDefault="00FB1C5F" w:rsidP="00FB1C5F">
      <w:pPr>
        <w:spacing w:after="0" w:line="240" w:lineRule="auto"/>
        <w:ind w:firstLine="851"/>
        <w:jc w:val="both"/>
        <w:rPr>
          <w:rFonts w:ascii="Times New Roman" w:hAnsi="Times New Roman" w:cs="Times New Roman"/>
          <w:bCs/>
          <w:sz w:val="28"/>
          <w:szCs w:val="28"/>
        </w:rPr>
      </w:pPr>
    </w:p>
    <w:p w:rsidR="0021136F" w:rsidRPr="0021136F" w:rsidRDefault="0021136F" w:rsidP="0021136F">
      <w:pPr>
        <w:pStyle w:val="2"/>
        <w:rPr>
          <w:sz w:val="28"/>
          <w:szCs w:val="28"/>
        </w:rPr>
      </w:pPr>
      <w:r w:rsidRPr="0021136F">
        <w:rPr>
          <w:sz w:val="28"/>
          <w:szCs w:val="28"/>
        </w:rPr>
        <w:t>12. Описание материально-технической базы, необходимой для осуществления образовательного процесса по дисциплине</w:t>
      </w:r>
    </w:p>
    <w:p w:rsidR="00FB1C5F" w:rsidRPr="00FB1C5F" w:rsidRDefault="00FB1C5F" w:rsidP="00FB1C5F">
      <w:pPr>
        <w:spacing w:after="0" w:line="240" w:lineRule="auto"/>
        <w:ind w:firstLine="851"/>
        <w:rPr>
          <w:rFonts w:ascii="Times New Roman" w:hAnsi="Times New Roman" w:cs="Times New Roman"/>
          <w:bCs/>
          <w:sz w:val="28"/>
        </w:rPr>
      </w:pPr>
      <w:r w:rsidRPr="00FB1C5F">
        <w:rPr>
          <w:rFonts w:ascii="Times New Roman" w:hAnsi="Times New Roman" w:cs="Times New Roman"/>
          <w:bCs/>
          <w:sz w:val="28"/>
        </w:rPr>
        <w:t>Материально-техническая база обеспечивает проведение всех видов учебных занятий, предусмотренных учебным планом по</w:t>
      </w:r>
      <w:r w:rsidRPr="00FB1C5F">
        <w:rPr>
          <w:rFonts w:ascii="Times New Roman" w:hAnsi="Times New Roman" w:cs="Times New Roman"/>
          <w:snapToGrid w:val="0"/>
          <w:sz w:val="28"/>
          <w:szCs w:val="28"/>
        </w:rPr>
        <w:t xml:space="preserve"> </w:t>
      </w:r>
      <w:r w:rsidRPr="00FB1C5F">
        <w:rPr>
          <w:rFonts w:ascii="Times New Roman" w:hAnsi="Times New Roman" w:cs="Times New Roman"/>
          <w:bCs/>
          <w:sz w:val="28"/>
        </w:rPr>
        <w:t xml:space="preserve">направлению подготовки </w:t>
      </w:r>
      <w:r w:rsidRPr="00FB1C5F">
        <w:rPr>
          <w:rFonts w:ascii="Times New Roman" w:hAnsi="Times New Roman" w:cs="Times New Roman"/>
          <w:sz w:val="28"/>
          <w:szCs w:val="28"/>
        </w:rPr>
        <w:t>13.03.01 «Теплоэнергетика и теплотехника»</w:t>
      </w:r>
      <w:r w:rsidRPr="00FB1C5F">
        <w:rPr>
          <w:rFonts w:ascii="Times New Roman" w:hAnsi="Times New Roman" w:cs="Times New Roman"/>
          <w:bCs/>
          <w:sz w:val="28"/>
        </w:rPr>
        <w:t xml:space="preserve"> и соответствует действующим санитарным и противопожарным нормам и правилам.</w:t>
      </w:r>
    </w:p>
    <w:p w:rsidR="00FB1C5F" w:rsidRPr="00FB1C5F" w:rsidRDefault="00FB1C5F" w:rsidP="00FB1C5F">
      <w:pPr>
        <w:spacing w:after="0" w:line="240" w:lineRule="auto"/>
        <w:ind w:firstLine="851"/>
        <w:rPr>
          <w:rFonts w:ascii="Times New Roman" w:hAnsi="Times New Roman" w:cs="Times New Roman"/>
          <w:bCs/>
          <w:sz w:val="28"/>
        </w:rPr>
      </w:pPr>
      <w:proofErr w:type="gramStart"/>
      <w:r w:rsidRPr="00FB1C5F">
        <w:rPr>
          <w:rFonts w:ascii="Times New Roman" w:hAnsi="Times New Roman" w:cs="Times New Roman"/>
          <w:bCs/>
          <w:sz w:val="28"/>
        </w:rPr>
        <w:t>Она содержит специальные помещения: учебные аудитории для проведения занятий лекционного типа, лабораторных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(в соответствии с утвержденными расписаниями учебных занятий, консультаций, текущего контроля и промежуточной аттестации, самостоятельной работы).</w:t>
      </w:r>
      <w:proofErr w:type="gramEnd"/>
    </w:p>
    <w:p w:rsidR="00FB1C5F" w:rsidRPr="00FB1C5F" w:rsidRDefault="00FB1C5F" w:rsidP="00FB1C5F">
      <w:pPr>
        <w:tabs>
          <w:tab w:val="left" w:pos="0"/>
        </w:tabs>
        <w:spacing w:after="0" w:line="240" w:lineRule="auto"/>
        <w:ind w:firstLine="851"/>
        <w:rPr>
          <w:rFonts w:ascii="Times New Roman" w:hAnsi="Times New Roman" w:cs="Times New Roman"/>
          <w:bCs/>
          <w:sz w:val="28"/>
        </w:rPr>
      </w:pPr>
      <w:r w:rsidRPr="00FB1C5F">
        <w:rPr>
          <w:rFonts w:ascii="Times New Roman" w:hAnsi="Times New Roman" w:cs="Times New Roman"/>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B1C5F" w:rsidRPr="00FB1C5F" w:rsidRDefault="00FB1C5F" w:rsidP="00FB1C5F">
      <w:pPr>
        <w:tabs>
          <w:tab w:val="left" w:pos="0"/>
        </w:tabs>
        <w:spacing w:after="0" w:line="240" w:lineRule="auto"/>
        <w:ind w:firstLine="851"/>
        <w:rPr>
          <w:rFonts w:ascii="Times New Roman" w:hAnsi="Times New Roman" w:cs="Times New Roman"/>
          <w:bCs/>
          <w:sz w:val="28"/>
        </w:rPr>
      </w:pPr>
      <w:r w:rsidRPr="00FB1C5F">
        <w:rPr>
          <w:rFonts w:ascii="Times New Roman" w:hAnsi="Times New Roman" w:cs="Times New Roman"/>
          <w:bCs/>
          <w:sz w:val="28"/>
        </w:rPr>
        <w:t xml:space="preserve">Специальные помещения для проведения лабораторных работ укомплектованы специализированной </w:t>
      </w:r>
      <w:proofErr w:type="spellStart"/>
      <w:r w:rsidRPr="00FB1C5F">
        <w:rPr>
          <w:rFonts w:ascii="Times New Roman" w:hAnsi="Times New Roman" w:cs="Times New Roman"/>
          <w:bCs/>
          <w:sz w:val="28"/>
        </w:rPr>
        <w:t>учебно</w:t>
      </w:r>
      <w:proofErr w:type="spellEnd"/>
      <w:r w:rsidRPr="00FB1C5F">
        <w:rPr>
          <w:rFonts w:ascii="Times New Roman" w:hAnsi="Times New Roman" w:cs="Times New Roman"/>
          <w:bCs/>
          <w:sz w:val="28"/>
        </w:rPr>
        <w:t xml:space="preserve"> – лабораторной мебелью, лабораторным оборудованием, лабораторными стендами, специализированными измерительными средствами в соответствии с перечнем лабораторных работ.</w:t>
      </w:r>
    </w:p>
    <w:p w:rsidR="00FB1C5F" w:rsidRPr="00FB1C5F" w:rsidRDefault="00FB1C5F" w:rsidP="00FB1C5F">
      <w:pPr>
        <w:tabs>
          <w:tab w:val="left" w:pos="0"/>
        </w:tabs>
        <w:spacing w:after="0" w:line="240" w:lineRule="auto"/>
        <w:ind w:firstLine="851"/>
        <w:rPr>
          <w:rFonts w:ascii="Times New Roman" w:hAnsi="Times New Roman" w:cs="Times New Roman"/>
          <w:bCs/>
          <w:sz w:val="28"/>
        </w:rPr>
      </w:pPr>
      <w:r w:rsidRPr="00FB1C5F">
        <w:rPr>
          <w:rFonts w:ascii="Times New Roman" w:hAnsi="Times New Roman" w:cs="Times New Roman"/>
          <w:bCs/>
          <w:sz w:val="28"/>
        </w:rPr>
        <w:lastRenderedPageBreak/>
        <w:t>Для проведения занятий лекционного типа используется демонстрационное оборудование и учебно-наглядные пособия, обеспечивающие тематические иллюстрации, соответствующие рабочей учебной программе дисциплины, рассмотренное на заседании кафедры и утвержденное заведующим кафедрой.</w:t>
      </w:r>
    </w:p>
    <w:p w:rsidR="0021136F" w:rsidRDefault="00FB1C5F" w:rsidP="00FB1C5F">
      <w:pPr>
        <w:spacing w:after="0" w:line="240" w:lineRule="auto"/>
        <w:ind w:firstLine="851"/>
        <w:jc w:val="both"/>
        <w:rPr>
          <w:rFonts w:ascii="Times New Roman" w:hAnsi="Times New Roman" w:cs="Times New Roman"/>
          <w:bCs/>
          <w:sz w:val="28"/>
        </w:rPr>
      </w:pPr>
      <w:r w:rsidRPr="00FB1C5F">
        <w:rPr>
          <w:rFonts w:ascii="Times New Roman" w:hAnsi="Times New Roman" w:cs="Times New Roman"/>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FB1C5F" w:rsidRDefault="00FB1C5F" w:rsidP="00FB1C5F">
      <w:pPr>
        <w:spacing w:after="0" w:line="240" w:lineRule="auto"/>
        <w:ind w:firstLine="851"/>
        <w:jc w:val="both"/>
        <w:rPr>
          <w:rFonts w:ascii="Times New Roman" w:hAnsi="Times New Roman" w:cs="Times New Roman"/>
          <w:bCs/>
          <w:sz w:val="28"/>
        </w:rPr>
      </w:pPr>
    </w:p>
    <w:p w:rsidR="00FB1C5F" w:rsidRPr="00FB1C5F" w:rsidRDefault="00FB1C5F" w:rsidP="00FB1C5F">
      <w:pPr>
        <w:spacing w:after="0" w:line="240" w:lineRule="auto"/>
        <w:ind w:firstLine="851"/>
        <w:jc w:val="both"/>
        <w:rPr>
          <w:rFonts w:ascii="Times New Roman" w:hAnsi="Times New Roman" w:cs="Times New Roman"/>
          <w:bCs/>
          <w:sz w:val="28"/>
          <w:szCs w:val="28"/>
        </w:rPr>
      </w:pPr>
    </w:p>
    <w:tbl>
      <w:tblPr>
        <w:tblW w:w="0" w:type="auto"/>
        <w:tblLook w:val="00A0" w:firstRow="1" w:lastRow="0" w:firstColumn="1" w:lastColumn="0" w:noHBand="0" w:noVBand="0"/>
      </w:tblPr>
      <w:tblGrid>
        <w:gridCol w:w="4786"/>
        <w:gridCol w:w="4785"/>
      </w:tblGrid>
      <w:tr w:rsidR="00571E20" w:rsidRPr="00571E20" w:rsidTr="00BA0396">
        <w:tc>
          <w:tcPr>
            <w:tcW w:w="4786" w:type="dxa"/>
          </w:tcPr>
          <w:p w:rsidR="00571E20" w:rsidRPr="00571E20" w:rsidRDefault="00571E20" w:rsidP="00BA0396">
            <w:pPr>
              <w:tabs>
                <w:tab w:val="left" w:pos="851"/>
              </w:tabs>
              <w:spacing w:after="0" w:line="240" w:lineRule="auto"/>
              <w:jc w:val="both"/>
              <w:rPr>
                <w:rFonts w:ascii="Times New Roman" w:eastAsia="Times New Roman" w:hAnsi="Times New Roman" w:cs="Times New Roman"/>
                <w:sz w:val="28"/>
                <w:szCs w:val="28"/>
              </w:rPr>
            </w:pPr>
            <w:bookmarkStart w:id="0" w:name="_GoBack"/>
            <w:r w:rsidRPr="00571E20">
              <w:rPr>
                <w:rFonts w:ascii="Times New Roman" w:eastAsia="Times New Roman" w:hAnsi="Times New Roman" w:cs="Times New Roman"/>
                <w:sz w:val="28"/>
                <w:szCs w:val="28"/>
              </w:rPr>
              <w:t xml:space="preserve">Разработчик программы, </w:t>
            </w:r>
          </w:p>
          <w:p w:rsidR="00571E20" w:rsidRPr="00571E20" w:rsidRDefault="00571E20" w:rsidP="00BA0396">
            <w:pPr>
              <w:tabs>
                <w:tab w:val="left" w:pos="851"/>
              </w:tabs>
              <w:spacing w:after="0" w:line="240" w:lineRule="auto"/>
              <w:jc w:val="both"/>
              <w:rPr>
                <w:rFonts w:ascii="Times New Roman" w:eastAsia="Times New Roman" w:hAnsi="Times New Roman" w:cs="Times New Roman"/>
                <w:sz w:val="28"/>
                <w:szCs w:val="28"/>
              </w:rPr>
            </w:pPr>
            <w:r w:rsidRPr="00571E20">
              <w:rPr>
                <w:rFonts w:ascii="Times New Roman" w:eastAsia="Times New Roman" w:hAnsi="Times New Roman" w:cs="Times New Roman"/>
                <w:sz w:val="28"/>
                <w:szCs w:val="28"/>
              </w:rPr>
              <w:t>старший преподаватель</w:t>
            </w:r>
          </w:p>
        </w:tc>
        <w:tc>
          <w:tcPr>
            <w:tcW w:w="4785" w:type="dxa"/>
            <w:vMerge w:val="restart"/>
            <w:vAlign w:val="bottom"/>
          </w:tcPr>
          <w:p w:rsidR="00571E20" w:rsidRPr="00571E20" w:rsidRDefault="00571E20" w:rsidP="00BA0396">
            <w:pPr>
              <w:tabs>
                <w:tab w:val="left" w:pos="851"/>
              </w:tabs>
              <w:spacing w:after="0" w:line="240" w:lineRule="auto"/>
              <w:jc w:val="center"/>
              <w:rPr>
                <w:rFonts w:ascii="Times New Roman" w:eastAsia="Times New Roman" w:hAnsi="Times New Roman" w:cs="Times New Roman"/>
                <w:sz w:val="28"/>
                <w:szCs w:val="28"/>
              </w:rPr>
            </w:pPr>
            <w:r w:rsidRPr="00571E20">
              <w:rPr>
                <w:rFonts w:ascii="Times New Roman" w:eastAsia="Times New Roman" w:hAnsi="Times New Roman" w:cs="Times New Roman"/>
                <w:noProof/>
                <w:szCs w:val="24"/>
              </w:rPr>
              <w:drawing>
                <wp:inline distT="0" distB="0" distL="0" distR="0" wp14:anchorId="5EAF520B" wp14:editId="06EB63EA">
                  <wp:extent cx="2718257" cy="798786"/>
                  <wp:effectExtent l="0" t="0" r="6350" b="1905"/>
                  <wp:docPr id="2" name="Рисунок 2" descr="D:\Документы по кафедре\2017 год\УМК — V_2_0\БАКАЛАВРЫ\ПРАКТИКА ПД v 2.0\Сканы\РП\РП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по кафедре\2017 год\УМК — V_2_0\БАКАЛАВРЫ\ПРАКТИКА ПД v 2.0\Сканы\РП\РП 2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2932" t="36015" r="6704" b="55428"/>
                          <a:stretch/>
                        </pic:blipFill>
                        <pic:spPr bwMode="auto">
                          <a:xfrm>
                            <a:off x="0" y="0"/>
                            <a:ext cx="2719855" cy="7992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1E20" w:rsidRPr="00571E20" w:rsidTr="00BA0396">
        <w:tc>
          <w:tcPr>
            <w:tcW w:w="4786" w:type="dxa"/>
          </w:tcPr>
          <w:p w:rsidR="00571E20" w:rsidRPr="00571E20" w:rsidRDefault="00571E20" w:rsidP="00BA0396">
            <w:pPr>
              <w:tabs>
                <w:tab w:val="left" w:pos="851"/>
              </w:tabs>
              <w:spacing w:after="0" w:line="240" w:lineRule="auto"/>
              <w:rPr>
                <w:rFonts w:ascii="Times New Roman" w:eastAsia="Times New Roman" w:hAnsi="Times New Roman" w:cs="Times New Roman"/>
                <w:sz w:val="28"/>
                <w:szCs w:val="28"/>
              </w:rPr>
            </w:pPr>
            <w:r w:rsidRPr="00571E20">
              <w:rPr>
                <w:rFonts w:ascii="Times New Roman" w:eastAsia="Times New Roman" w:hAnsi="Times New Roman" w:cs="Times New Roman"/>
                <w:sz w:val="28"/>
                <w:szCs w:val="28"/>
              </w:rPr>
              <w:t xml:space="preserve">«24» </w:t>
            </w:r>
            <w:r w:rsidRPr="00571E20">
              <w:rPr>
                <w:rFonts w:ascii="Times New Roman" w:eastAsia="Times New Roman" w:hAnsi="Times New Roman" w:cs="Times New Roman"/>
                <w:sz w:val="28"/>
                <w:szCs w:val="28"/>
                <w:u w:val="single"/>
              </w:rPr>
              <w:t>04</w:t>
            </w:r>
            <w:r w:rsidRPr="00571E20">
              <w:rPr>
                <w:rFonts w:ascii="Times New Roman" w:eastAsia="Times New Roman" w:hAnsi="Times New Roman" w:cs="Times New Roman"/>
                <w:sz w:val="28"/>
                <w:szCs w:val="28"/>
              </w:rPr>
              <w:t xml:space="preserve"> 2018 г.</w:t>
            </w:r>
          </w:p>
        </w:tc>
        <w:tc>
          <w:tcPr>
            <w:tcW w:w="4785" w:type="dxa"/>
            <w:vMerge/>
          </w:tcPr>
          <w:p w:rsidR="00571E20" w:rsidRPr="00571E20" w:rsidRDefault="00571E20" w:rsidP="00BA0396">
            <w:pPr>
              <w:tabs>
                <w:tab w:val="left" w:pos="851"/>
              </w:tabs>
              <w:spacing w:after="0" w:line="240" w:lineRule="auto"/>
              <w:rPr>
                <w:rFonts w:ascii="Times New Roman" w:eastAsia="Times New Roman" w:hAnsi="Times New Roman" w:cs="Times New Roman"/>
                <w:sz w:val="28"/>
                <w:szCs w:val="28"/>
              </w:rPr>
            </w:pPr>
          </w:p>
        </w:tc>
      </w:tr>
      <w:bookmarkEnd w:id="0"/>
    </w:tbl>
    <w:p w:rsidR="00571E20" w:rsidRDefault="00571E20" w:rsidP="00571E20">
      <w:pPr>
        <w:spacing w:after="0" w:line="240" w:lineRule="auto"/>
        <w:rPr>
          <w:rFonts w:eastAsia="Times New Roman" w:cs="Times New Roman"/>
          <w:szCs w:val="24"/>
        </w:rPr>
      </w:pPr>
    </w:p>
    <w:p w:rsidR="00F82977" w:rsidRPr="00571E20" w:rsidRDefault="00F82977">
      <w:pPr>
        <w:rPr>
          <w:rFonts w:ascii="Times New Roman" w:hAnsi="Times New Roman" w:cs="Times New Roman"/>
          <w:b/>
          <w:bCs/>
          <w:sz w:val="28"/>
          <w:szCs w:val="28"/>
          <w:lang w:val="en-US"/>
        </w:rPr>
      </w:pPr>
    </w:p>
    <w:sectPr w:rsidR="00F82977" w:rsidRPr="00571E20" w:rsidSect="002A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924"/>
    <w:multiLevelType w:val="multilevel"/>
    <w:tmpl w:val="6D2E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01162"/>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BA66909"/>
    <w:multiLevelType w:val="hybridMultilevel"/>
    <w:tmpl w:val="4322FC9A"/>
    <w:lvl w:ilvl="0" w:tplc="17963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F163F5A"/>
    <w:multiLevelType w:val="hybridMultilevel"/>
    <w:tmpl w:val="ED883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2D3153"/>
    <w:multiLevelType w:val="hybridMultilevel"/>
    <w:tmpl w:val="EFE0E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CAF70D6"/>
    <w:multiLevelType w:val="hybridMultilevel"/>
    <w:tmpl w:val="FECA47A2"/>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5256A1"/>
    <w:multiLevelType w:val="hybridMultilevel"/>
    <w:tmpl w:val="3022D73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5A81C3E"/>
    <w:multiLevelType w:val="hybridMultilevel"/>
    <w:tmpl w:val="5150DED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5F37B78"/>
    <w:multiLevelType w:val="hybridMultilevel"/>
    <w:tmpl w:val="EE28F820"/>
    <w:lvl w:ilvl="0" w:tplc="36EA34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D90661"/>
    <w:multiLevelType w:val="hybridMultilevel"/>
    <w:tmpl w:val="C4963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A5A09"/>
    <w:multiLevelType w:val="hybridMultilevel"/>
    <w:tmpl w:val="9BE07F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DD60929"/>
    <w:multiLevelType w:val="hybridMultilevel"/>
    <w:tmpl w:val="4CB8A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D964CC"/>
    <w:multiLevelType w:val="hybridMultilevel"/>
    <w:tmpl w:val="5FDCF7AE"/>
    <w:lvl w:ilvl="0" w:tplc="6D106BE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15290"/>
    <w:multiLevelType w:val="hybridMultilevel"/>
    <w:tmpl w:val="433EFD9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nsid w:val="437B0417"/>
    <w:multiLevelType w:val="hybridMultilevel"/>
    <w:tmpl w:val="D3981B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84E7A"/>
    <w:multiLevelType w:val="hybridMultilevel"/>
    <w:tmpl w:val="B99E7402"/>
    <w:lvl w:ilvl="0" w:tplc="9E26A7F6">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72190"/>
    <w:multiLevelType w:val="hybridMultilevel"/>
    <w:tmpl w:val="E3DE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D1E9E"/>
    <w:multiLevelType w:val="hybridMultilevel"/>
    <w:tmpl w:val="52DAE770"/>
    <w:lvl w:ilvl="0" w:tplc="36EA34F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7153C4"/>
    <w:multiLevelType w:val="hybridMultilevel"/>
    <w:tmpl w:val="9FFAD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4C30B8"/>
    <w:multiLevelType w:val="hybridMultilevel"/>
    <w:tmpl w:val="5B36865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2925F74"/>
    <w:multiLevelType w:val="hybridMultilevel"/>
    <w:tmpl w:val="79EEF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C61E87"/>
    <w:multiLevelType w:val="hybridMultilevel"/>
    <w:tmpl w:val="0A5E08CC"/>
    <w:lvl w:ilvl="0" w:tplc="1B26E6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64855"/>
    <w:multiLevelType w:val="hybridMultilevel"/>
    <w:tmpl w:val="719CD4AE"/>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B7436C"/>
    <w:multiLevelType w:val="hybridMultilevel"/>
    <w:tmpl w:val="846817D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6">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6871673"/>
    <w:multiLevelType w:val="hybridMultilevel"/>
    <w:tmpl w:val="2246305A"/>
    <w:lvl w:ilvl="0" w:tplc="0824A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4B47CB1"/>
    <w:multiLevelType w:val="hybridMultilevel"/>
    <w:tmpl w:val="D6483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B762AD8"/>
    <w:multiLevelType w:val="hybridMultilevel"/>
    <w:tmpl w:val="BD38BD4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C784E50"/>
    <w:multiLevelType w:val="hybridMultilevel"/>
    <w:tmpl w:val="2E108B1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C7E3274"/>
    <w:multiLevelType w:val="hybridMultilevel"/>
    <w:tmpl w:val="8EAE4936"/>
    <w:lvl w:ilvl="0" w:tplc="68B6AF0A">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311628"/>
    <w:multiLevelType w:val="hybridMultilevel"/>
    <w:tmpl w:val="598E08A6"/>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5"/>
  </w:num>
  <w:num w:numId="2">
    <w:abstractNumId w:val="41"/>
  </w:num>
  <w:num w:numId="3">
    <w:abstractNumId w:val="23"/>
  </w:num>
  <w:num w:numId="4">
    <w:abstractNumId w:val="36"/>
  </w:num>
  <w:num w:numId="5">
    <w:abstractNumId w:val="14"/>
  </w:num>
  <w:num w:numId="6">
    <w:abstractNumId w:val="8"/>
  </w:num>
  <w:num w:numId="7">
    <w:abstractNumId w:val="10"/>
  </w:num>
  <w:num w:numId="8">
    <w:abstractNumId w:val="12"/>
  </w:num>
  <w:num w:numId="9">
    <w:abstractNumId w:val="30"/>
  </w:num>
  <w:num w:numId="10">
    <w:abstractNumId w:val="39"/>
  </w:num>
  <w:num w:numId="11">
    <w:abstractNumId w:val="15"/>
  </w:num>
  <w:num w:numId="12">
    <w:abstractNumId w:val="3"/>
  </w:num>
  <w:num w:numId="13">
    <w:abstractNumId w:val="44"/>
  </w:num>
  <w:num w:numId="14">
    <w:abstractNumId w:val="19"/>
  </w:num>
  <w:num w:numId="15">
    <w:abstractNumId w:val="25"/>
  </w:num>
  <w:num w:numId="16">
    <w:abstractNumId w:val="1"/>
  </w:num>
  <w:num w:numId="17">
    <w:abstractNumId w:val="37"/>
  </w:num>
  <w:num w:numId="18">
    <w:abstractNumId w:val="9"/>
  </w:num>
  <w:num w:numId="19">
    <w:abstractNumId w:val="34"/>
  </w:num>
  <w:num w:numId="20">
    <w:abstractNumId w:val="38"/>
  </w:num>
  <w:num w:numId="21">
    <w:abstractNumId w:val="11"/>
  </w:num>
  <w:num w:numId="22">
    <w:abstractNumId w:val="42"/>
  </w:num>
  <w:num w:numId="23">
    <w:abstractNumId w:val="17"/>
  </w:num>
  <w:num w:numId="24">
    <w:abstractNumId w:val="2"/>
  </w:num>
  <w:num w:numId="25">
    <w:abstractNumId w:val="13"/>
  </w:num>
  <w:num w:numId="26">
    <w:abstractNumId w:val="46"/>
  </w:num>
  <w:num w:numId="27">
    <w:abstractNumId w:val="26"/>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2"/>
  </w:num>
  <w:num w:numId="31">
    <w:abstractNumId w:val="24"/>
  </w:num>
  <w:num w:numId="32">
    <w:abstractNumId w:val="33"/>
  </w:num>
  <w:num w:numId="33">
    <w:abstractNumId w:val="6"/>
  </w:num>
  <w:num w:numId="34">
    <w:abstractNumId w:val="18"/>
  </w:num>
  <w:num w:numId="35">
    <w:abstractNumId w:val="40"/>
  </w:num>
  <w:num w:numId="36">
    <w:abstractNumId w:val="29"/>
  </w:num>
  <w:num w:numId="37">
    <w:abstractNumId w:val="5"/>
  </w:num>
  <w:num w:numId="38">
    <w:abstractNumId w:val="43"/>
  </w:num>
  <w:num w:numId="39">
    <w:abstractNumId w:val="32"/>
  </w:num>
  <w:num w:numId="40">
    <w:abstractNumId w:val="28"/>
  </w:num>
  <w:num w:numId="41">
    <w:abstractNumId w:val="16"/>
  </w:num>
  <w:num w:numId="42">
    <w:abstractNumId w:val="7"/>
  </w:num>
  <w:num w:numId="43">
    <w:abstractNumId w:val="0"/>
  </w:num>
  <w:num w:numId="44">
    <w:abstractNumId w:val="45"/>
  </w:num>
  <w:num w:numId="45">
    <w:abstractNumId w:val="21"/>
  </w:num>
  <w:num w:numId="46">
    <w:abstractNumId w:val="31"/>
  </w:num>
  <w:num w:numId="47">
    <w:abstractNumId w:val="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39"/>
    <w:rsid w:val="00010D60"/>
    <w:rsid w:val="00025744"/>
    <w:rsid w:val="000342D2"/>
    <w:rsid w:val="00051BA1"/>
    <w:rsid w:val="000554B4"/>
    <w:rsid w:val="000560E2"/>
    <w:rsid w:val="00067FEA"/>
    <w:rsid w:val="000710CD"/>
    <w:rsid w:val="000A1AA9"/>
    <w:rsid w:val="000B04AA"/>
    <w:rsid w:val="000C50FC"/>
    <w:rsid w:val="000D4E49"/>
    <w:rsid w:val="000D551D"/>
    <w:rsid w:val="000E08CB"/>
    <w:rsid w:val="000E5407"/>
    <w:rsid w:val="000F6FAD"/>
    <w:rsid w:val="00106122"/>
    <w:rsid w:val="001140C0"/>
    <w:rsid w:val="00115A41"/>
    <w:rsid w:val="00157257"/>
    <w:rsid w:val="00166DAB"/>
    <w:rsid w:val="001C3377"/>
    <w:rsid w:val="001E4A2C"/>
    <w:rsid w:val="001F62AA"/>
    <w:rsid w:val="00200AD0"/>
    <w:rsid w:val="00200D98"/>
    <w:rsid w:val="0021136F"/>
    <w:rsid w:val="00233DBE"/>
    <w:rsid w:val="00243D0C"/>
    <w:rsid w:val="00252CC5"/>
    <w:rsid w:val="00254B5D"/>
    <w:rsid w:val="00254D9B"/>
    <w:rsid w:val="0026163E"/>
    <w:rsid w:val="002658E1"/>
    <w:rsid w:val="00266441"/>
    <w:rsid w:val="00271391"/>
    <w:rsid w:val="00272427"/>
    <w:rsid w:val="00291FD8"/>
    <w:rsid w:val="00294F4D"/>
    <w:rsid w:val="00296E6F"/>
    <w:rsid w:val="002A3DD0"/>
    <w:rsid w:val="002A6E5A"/>
    <w:rsid w:val="002B59B1"/>
    <w:rsid w:val="002B646D"/>
    <w:rsid w:val="00343606"/>
    <w:rsid w:val="00354D49"/>
    <w:rsid w:val="00357A70"/>
    <w:rsid w:val="00361E0B"/>
    <w:rsid w:val="003912A3"/>
    <w:rsid w:val="0039465B"/>
    <w:rsid w:val="00396DF2"/>
    <w:rsid w:val="003A2F16"/>
    <w:rsid w:val="003F72DA"/>
    <w:rsid w:val="00403124"/>
    <w:rsid w:val="00445FD9"/>
    <w:rsid w:val="00464F8D"/>
    <w:rsid w:val="00475F6B"/>
    <w:rsid w:val="00481385"/>
    <w:rsid w:val="00490E47"/>
    <w:rsid w:val="004975B9"/>
    <w:rsid w:val="0049767D"/>
    <w:rsid w:val="004B69DB"/>
    <w:rsid w:val="004C7CE7"/>
    <w:rsid w:val="00503B15"/>
    <w:rsid w:val="00505476"/>
    <w:rsid w:val="00513AEF"/>
    <w:rsid w:val="00543E9D"/>
    <w:rsid w:val="00555EE2"/>
    <w:rsid w:val="00571E20"/>
    <w:rsid w:val="0057553E"/>
    <w:rsid w:val="005839B6"/>
    <w:rsid w:val="005C0FEA"/>
    <w:rsid w:val="005D7BF9"/>
    <w:rsid w:val="005E088A"/>
    <w:rsid w:val="005F0508"/>
    <w:rsid w:val="00605094"/>
    <w:rsid w:val="0061122B"/>
    <w:rsid w:val="00624C33"/>
    <w:rsid w:val="0062567B"/>
    <w:rsid w:val="00626DB2"/>
    <w:rsid w:val="00633A6E"/>
    <w:rsid w:val="00634D9C"/>
    <w:rsid w:val="006409E7"/>
    <w:rsid w:val="00641840"/>
    <w:rsid w:val="006740C0"/>
    <w:rsid w:val="00676091"/>
    <w:rsid w:val="00691D21"/>
    <w:rsid w:val="00692CC6"/>
    <w:rsid w:val="006951DD"/>
    <w:rsid w:val="00696043"/>
    <w:rsid w:val="006A51AD"/>
    <w:rsid w:val="006B4796"/>
    <w:rsid w:val="007157A6"/>
    <w:rsid w:val="007217DF"/>
    <w:rsid w:val="00771E80"/>
    <w:rsid w:val="00773AD1"/>
    <w:rsid w:val="00782655"/>
    <w:rsid w:val="00797AFA"/>
    <w:rsid w:val="007A44E0"/>
    <w:rsid w:val="007B0A90"/>
    <w:rsid w:val="007C0CD0"/>
    <w:rsid w:val="007C15EA"/>
    <w:rsid w:val="007D505F"/>
    <w:rsid w:val="007D6A9D"/>
    <w:rsid w:val="007D7F62"/>
    <w:rsid w:val="007E3EBD"/>
    <w:rsid w:val="00814E11"/>
    <w:rsid w:val="00830D11"/>
    <w:rsid w:val="0083252A"/>
    <w:rsid w:val="0085284C"/>
    <w:rsid w:val="00860AA8"/>
    <w:rsid w:val="00876DD5"/>
    <w:rsid w:val="00881F58"/>
    <w:rsid w:val="00883718"/>
    <w:rsid w:val="008A4EBC"/>
    <w:rsid w:val="008B1FC2"/>
    <w:rsid w:val="008B354A"/>
    <w:rsid w:val="008F255C"/>
    <w:rsid w:val="009054A5"/>
    <w:rsid w:val="0091065A"/>
    <w:rsid w:val="00921467"/>
    <w:rsid w:val="00924D17"/>
    <w:rsid w:val="00927F51"/>
    <w:rsid w:val="00940699"/>
    <w:rsid w:val="009B5D32"/>
    <w:rsid w:val="009E207F"/>
    <w:rsid w:val="00A3269F"/>
    <w:rsid w:val="00A36E8D"/>
    <w:rsid w:val="00A81B1D"/>
    <w:rsid w:val="00A93EE3"/>
    <w:rsid w:val="00AA04B7"/>
    <w:rsid w:val="00AB7ECD"/>
    <w:rsid w:val="00AC0EA8"/>
    <w:rsid w:val="00AD0D13"/>
    <w:rsid w:val="00AD1C05"/>
    <w:rsid w:val="00AE6BB2"/>
    <w:rsid w:val="00AE7557"/>
    <w:rsid w:val="00B17807"/>
    <w:rsid w:val="00B26851"/>
    <w:rsid w:val="00B762BB"/>
    <w:rsid w:val="00B83A04"/>
    <w:rsid w:val="00BB787D"/>
    <w:rsid w:val="00BF3234"/>
    <w:rsid w:val="00C21039"/>
    <w:rsid w:val="00C23FF8"/>
    <w:rsid w:val="00C2459A"/>
    <w:rsid w:val="00C31A13"/>
    <w:rsid w:val="00C41FC6"/>
    <w:rsid w:val="00C71E77"/>
    <w:rsid w:val="00C87BF9"/>
    <w:rsid w:val="00C90A2F"/>
    <w:rsid w:val="00CA0383"/>
    <w:rsid w:val="00CC58E0"/>
    <w:rsid w:val="00CF1FAC"/>
    <w:rsid w:val="00D021BF"/>
    <w:rsid w:val="00D231B8"/>
    <w:rsid w:val="00D24318"/>
    <w:rsid w:val="00D30208"/>
    <w:rsid w:val="00D42339"/>
    <w:rsid w:val="00D4475C"/>
    <w:rsid w:val="00D46C44"/>
    <w:rsid w:val="00D537D3"/>
    <w:rsid w:val="00D6573D"/>
    <w:rsid w:val="00D66A05"/>
    <w:rsid w:val="00D7115D"/>
    <w:rsid w:val="00D71A0E"/>
    <w:rsid w:val="00D96A58"/>
    <w:rsid w:val="00D97104"/>
    <w:rsid w:val="00DA0610"/>
    <w:rsid w:val="00DB3C07"/>
    <w:rsid w:val="00DC2326"/>
    <w:rsid w:val="00DD4057"/>
    <w:rsid w:val="00DD5363"/>
    <w:rsid w:val="00E0500F"/>
    <w:rsid w:val="00E15241"/>
    <w:rsid w:val="00E356E4"/>
    <w:rsid w:val="00E37A64"/>
    <w:rsid w:val="00E4409B"/>
    <w:rsid w:val="00E44886"/>
    <w:rsid w:val="00E53AD0"/>
    <w:rsid w:val="00E70829"/>
    <w:rsid w:val="00E71CC6"/>
    <w:rsid w:val="00E96035"/>
    <w:rsid w:val="00EA0E6D"/>
    <w:rsid w:val="00EB61DC"/>
    <w:rsid w:val="00EC0D56"/>
    <w:rsid w:val="00EC6134"/>
    <w:rsid w:val="00EE4842"/>
    <w:rsid w:val="00F01A49"/>
    <w:rsid w:val="00F01E7A"/>
    <w:rsid w:val="00F0792E"/>
    <w:rsid w:val="00F65408"/>
    <w:rsid w:val="00F82977"/>
    <w:rsid w:val="00F84E12"/>
    <w:rsid w:val="00F9734A"/>
    <w:rsid w:val="00FA3976"/>
    <w:rsid w:val="00FA7C5C"/>
    <w:rsid w:val="00FB1C5F"/>
    <w:rsid w:val="00FD3CE8"/>
    <w:rsid w:val="00FD4FDC"/>
    <w:rsid w:val="00FE4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44886"/>
    <w:pPr>
      <w:keepNext/>
      <w:numPr>
        <w:numId w:val="2"/>
      </w:numPr>
      <w:tabs>
        <w:tab w:val="num" w:pos="720"/>
      </w:tabs>
      <w:spacing w:after="0" w:line="240" w:lineRule="auto"/>
      <w:ind w:left="1004"/>
      <w:jc w:val="center"/>
      <w:outlineLvl w:val="0"/>
    </w:pPr>
    <w:rPr>
      <w:rFonts w:ascii="Times New Roman" w:eastAsia="Calibri" w:hAnsi="Times New Roman" w:cs="Times New Roman"/>
      <w:b/>
      <w:sz w:val="24"/>
      <w:szCs w:val="20"/>
    </w:rPr>
  </w:style>
  <w:style w:type="paragraph" w:styleId="2">
    <w:name w:val="heading 2"/>
    <w:basedOn w:val="a"/>
    <w:next w:val="a"/>
    <w:link w:val="20"/>
    <w:qFormat/>
    <w:rsid w:val="00E44886"/>
    <w:pPr>
      <w:keepNext/>
      <w:spacing w:after="0" w:line="240" w:lineRule="auto"/>
      <w:jc w:val="center"/>
      <w:outlineLvl w:val="1"/>
    </w:pPr>
    <w:rPr>
      <w:rFonts w:ascii="Times New Roman" w:eastAsia="Calibri" w:hAnsi="Times New Roman" w:cs="Times New Roman"/>
      <w:b/>
      <w:sz w:val="20"/>
      <w:szCs w:val="20"/>
    </w:rPr>
  </w:style>
  <w:style w:type="paragraph" w:styleId="3">
    <w:name w:val="heading 3"/>
    <w:basedOn w:val="a"/>
    <w:next w:val="a"/>
    <w:link w:val="30"/>
    <w:qFormat/>
    <w:rsid w:val="00E44886"/>
    <w:pPr>
      <w:keepNext/>
      <w:spacing w:after="0" w:line="240" w:lineRule="auto"/>
      <w:jc w:val="center"/>
      <w:outlineLvl w:val="2"/>
    </w:pPr>
    <w:rPr>
      <w:rFonts w:ascii="Times New Roman" w:eastAsia="Calibri" w:hAnsi="Times New Roman" w:cs="Times New Roman"/>
      <w:b/>
      <w:sz w:val="28"/>
      <w:szCs w:val="20"/>
    </w:rPr>
  </w:style>
  <w:style w:type="paragraph" w:styleId="4">
    <w:name w:val="heading 4"/>
    <w:basedOn w:val="a"/>
    <w:next w:val="a"/>
    <w:link w:val="40"/>
    <w:qFormat/>
    <w:rsid w:val="00E44886"/>
    <w:pPr>
      <w:keepNext/>
      <w:spacing w:after="0" w:line="240" w:lineRule="auto"/>
      <w:jc w:val="center"/>
      <w:outlineLvl w:val="3"/>
    </w:pPr>
    <w:rPr>
      <w:rFonts w:ascii="Times New Roman" w:eastAsia="Calibri" w:hAnsi="Times New Roman" w:cs="Times New Roman"/>
      <w:sz w:val="28"/>
      <w:szCs w:val="20"/>
    </w:rPr>
  </w:style>
  <w:style w:type="paragraph" w:styleId="5">
    <w:name w:val="heading 5"/>
    <w:basedOn w:val="a"/>
    <w:next w:val="a"/>
    <w:link w:val="50"/>
    <w:qFormat/>
    <w:rsid w:val="00E44886"/>
    <w:pPr>
      <w:keepNext/>
      <w:spacing w:after="0" w:line="240" w:lineRule="auto"/>
      <w:jc w:val="right"/>
      <w:outlineLvl w:val="4"/>
    </w:pPr>
    <w:rPr>
      <w:rFonts w:ascii="Times New Roman" w:eastAsia="Calibri" w:hAnsi="Times New Roman" w:cs="Times New Roman"/>
      <w:b/>
      <w:sz w:val="28"/>
      <w:szCs w:val="20"/>
    </w:rPr>
  </w:style>
  <w:style w:type="paragraph" w:styleId="6">
    <w:name w:val="heading 6"/>
    <w:basedOn w:val="a"/>
    <w:next w:val="a"/>
    <w:link w:val="60"/>
    <w:qFormat/>
    <w:rsid w:val="00E44886"/>
    <w:pPr>
      <w:keepNext/>
      <w:spacing w:after="0" w:line="240" w:lineRule="auto"/>
      <w:outlineLvl w:val="5"/>
    </w:pPr>
    <w:rPr>
      <w:rFonts w:ascii="Times New Roman" w:eastAsia="Calibri" w:hAnsi="Times New Roman" w:cs="Times New Roman"/>
      <w:sz w:val="28"/>
      <w:szCs w:val="20"/>
    </w:rPr>
  </w:style>
  <w:style w:type="paragraph" w:styleId="7">
    <w:name w:val="heading 7"/>
    <w:basedOn w:val="a"/>
    <w:next w:val="a"/>
    <w:link w:val="70"/>
    <w:qFormat/>
    <w:rsid w:val="00E44886"/>
    <w:pPr>
      <w:keepNext/>
      <w:numPr>
        <w:numId w:val="1"/>
      </w:numPr>
      <w:shd w:val="clear" w:color="auto" w:fill="FFFFFF"/>
      <w:tabs>
        <w:tab w:val="num" w:pos="720"/>
      </w:tabs>
      <w:spacing w:before="256" w:after="0" w:line="240" w:lineRule="auto"/>
      <w:jc w:val="both"/>
      <w:outlineLvl w:val="6"/>
    </w:pPr>
    <w:rPr>
      <w:rFonts w:ascii="Times New Roman" w:eastAsia="Calibri" w:hAnsi="Times New Roman" w:cs="Times New Roman"/>
      <w:b/>
      <w:color w:val="000000"/>
      <w:spacing w:val="2"/>
      <w:sz w:val="28"/>
      <w:szCs w:val="20"/>
    </w:rPr>
  </w:style>
  <w:style w:type="paragraph" w:styleId="8">
    <w:name w:val="heading 8"/>
    <w:basedOn w:val="a"/>
    <w:next w:val="a"/>
    <w:link w:val="80"/>
    <w:qFormat/>
    <w:rsid w:val="00E44886"/>
    <w:pPr>
      <w:keepNext/>
      <w:spacing w:after="0" w:line="240" w:lineRule="auto"/>
      <w:ind w:firstLine="720"/>
      <w:jc w:val="both"/>
      <w:outlineLvl w:val="7"/>
    </w:pPr>
    <w:rPr>
      <w:rFonts w:ascii="Times New Roman" w:eastAsia="Calibri" w:hAnsi="Times New Roman" w:cs="Times New Roman"/>
      <w:b/>
      <w:sz w:val="28"/>
      <w:szCs w:val="20"/>
    </w:rPr>
  </w:style>
  <w:style w:type="paragraph" w:styleId="9">
    <w:name w:val="heading 9"/>
    <w:basedOn w:val="a"/>
    <w:next w:val="a"/>
    <w:link w:val="90"/>
    <w:qFormat/>
    <w:rsid w:val="00E44886"/>
    <w:pPr>
      <w:keepNext/>
      <w:spacing w:after="0" w:line="240" w:lineRule="auto"/>
      <w:outlineLvl w:val="8"/>
    </w:pPr>
    <w:rPr>
      <w:rFonts w:ascii="Times New Roman" w:eastAsia="Calibri"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44886"/>
    <w:rPr>
      <w:rFonts w:ascii="Times New Roman" w:eastAsia="Calibri" w:hAnsi="Times New Roman" w:cs="Times New Roman"/>
      <w:b/>
      <w:sz w:val="24"/>
      <w:szCs w:val="20"/>
    </w:rPr>
  </w:style>
  <w:style w:type="character" w:customStyle="1" w:styleId="20">
    <w:name w:val="Заголовок 2 Знак"/>
    <w:basedOn w:val="a0"/>
    <w:link w:val="2"/>
    <w:rsid w:val="00E44886"/>
    <w:rPr>
      <w:rFonts w:ascii="Times New Roman" w:eastAsia="Calibri" w:hAnsi="Times New Roman" w:cs="Times New Roman"/>
      <w:b/>
      <w:sz w:val="20"/>
      <w:szCs w:val="20"/>
    </w:rPr>
  </w:style>
  <w:style w:type="character" w:customStyle="1" w:styleId="30">
    <w:name w:val="Заголовок 3 Знак"/>
    <w:basedOn w:val="a0"/>
    <w:link w:val="3"/>
    <w:rsid w:val="00E44886"/>
    <w:rPr>
      <w:rFonts w:ascii="Times New Roman" w:eastAsia="Calibri" w:hAnsi="Times New Roman" w:cs="Times New Roman"/>
      <w:b/>
      <w:sz w:val="28"/>
      <w:szCs w:val="20"/>
    </w:rPr>
  </w:style>
  <w:style w:type="character" w:customStyle="1" w:styleId="40">
    <w:name w:val="Заголовок 4 Знак"/>
    <w:basedOn w:val="a0"/>
    <w:link w:val="4"/>
    <w:rsid w:val="00E44886"/>
    <w:rPr>
      <w:rFonts w:ascii="Times New Roman" w:eastAsia="Calibri" w:hAnsi="Times New Roman" w:cs="Times New Roman"/>
      <w:sz w:val="28"/>
      <w:szCs w:val="20"/>
    </w:rPr>
  </w:style>
  <w:style w:type="character" w:customStyle="1" w:styleId="50">
    <w:name w:val="Заголовок 5 Знак"/>
    <w:basedOn w:val="a0"/>
    <w:link w:val="5"/>
    <w:rsid w:val="00E44886"/>
    <w:rPr>
      <w:rFonts w:ascii="Times New Roman" w:eastAsia="Calibri" w:hAnsi="Times New Roman" w:cs="Times New Roman"/>
      <w:b/>
      <w:sz w:val="28"/>
      <w:szCs w:val="20"/>
    </w:rPr>
  </w:style>
  <w:style w:type="character" w:customStyle="1" w:styleId="60">
    <w:name w:val="Заголовок 6 Знак"/>
    <w:basedOn w:val="a0"/>
    <w:link w:val="6"/>
    <w:rsid w:val="00E44886"/>
    <w:rPr>
      <w:rFonts w:ascii="Times New Roman" w:eastAsia="Calibri" w:hAnsi="Times New Roman" w:cs="Times New Roman"/>
      <w:sz w:val="28"/>
      <w:szCs w:val="20"/>
    </w:rPr>
  </w:style>
  <w:style w:type="character" w:customStyle="1" w:styleId="70">
    <w:name w:val="Заголовок 7 Знак"/>
    <w:basedOn w:val="a0"/>
    <w:link w:val="7"/>
    <w:rsid w:val="00E44886"/>
    <w:rPr>
      <w:rFonts w:ascii="Times New Roman" w:eastAsia="Calibri" w:hAnsi="Times New Roman" w:cs="Times New Roman"/>
      <w:b/>
      <w:color w:val="000000"/>
      <w:spacing w:val="2"/>
      <w:sz w:val="28"/>
      <w:szCs w:val="20"/>
      <w:shd w:val="clear" w:color="auto" w:fill="FFFFFF"/>
    </w:rPr>
  </w:style>
  <w:style w:type="character" w:customStyle="1" w:styleId="80">
    <w:name w:val="Заголовок 8 Знак"/>
    <w:basedOn w:val="a0"/>
    <w:link w:val="8"/>
    <w:rsid w:val="00E44886"/>
    <w:rPr>
      <w:rFonts w:ascii="Times New Roman" w:eastAsia="Calibri" w:hAnsi="Times New Roman" w:cs="Times New Roman"/>
      <w:b/>
      <w:sz w:val="28"/>
      <w:szCs w:val="20"/>
    </w:rPr>
  </w:style>
  <w:style w:type="character" w:customStyle="1" w:styleId="90">
    <w:name w:val="Заголовок 9 Знак"/>
    <w:basedOn w:val="a0"/>
    <w:link w:val="9"/>
    <w:rsid w:val="00E44886"/>
    <w:rPr>
      <w:rFonts w:ascii="Times New Roman" w:eastAsia="Calibri" w:hAnsi="Times New Roman" w:cs="Times New Roman"/>
      <w:b/>
      <w:szCs w:val="20"/>
    </w:rPr>
  </w:style>
  <w:style w:type="paragraph" w:customStyle="1" w:styleId="a3">
    <w:name w:val="Мой"/>
    <w:basedOn w:val="a"/>
    <w:rsid w:val="00E44886"/>
    <w:pPr>
      <w:spacing w:after="0" w:line="240" w:lineRule="auto"/>
      <w:ind w:firstLine="720"/>
    </w:pPr>
    <w:rPr>
      <w:rFonts w:ascii="Times New Roman" w:eastAsia="Batang" w:hAnsi="Times New Roman" w:cs="Times New Roman"/>
      <w:sz w:val="28"/>
      <w:szCs w:val="20"/>
    </w:rPr>
  </w:style>
  <w:style w:type="paragraph" w:styleId="21">
    <w:name w:val="Body Text Indent 2"/>
    <w:basedOn w:val="a"/>
    <w:link w:val="22"/>
    <w:rsid w:val="00E44886"/>
    <w:pPr>
      <w:shd w:val="clear" w:color="auto" w:fill="FFFFFF"/>
      <w:spacing w:after="0" w:line="240" w:lineRule="auto"/>
      <w:ind w:firstLine="720"/>
      <w:jc w:val="both"/>
    </w:pPr>
    <w:rPr>
      <w:rFonts w:ascii="Times New Roman" w:eastAsia="Calibri" w:hAnsi="Times New Roman" w:cs="Times New Roman"/>
      <w:color w:val="000000"/>
      <w:sz w:val="28"/>
      <w:szCs w:val="20"/>
    </w:rPr>
  </w:style>
  <w:style w:type="character" w:customStyle="1" w:styleId="22">
    <w:name w:val="Основной текст с отступом 2 Знак"/>
    <w:basedOn w:val="a0"/>
    <w:link w:val="21"/>
    <w:rsid w:val="00E44886"/>
    <w:rPr>
      <w:rFonts w:ascii="Times New Roman" w:eastAsia="Calibri" w:hAnsi="Times New Roman" w:cs="Times New Roman"/>
      <w:color w:val="000000"/>
      <w:sz w:val="28"/>
      <w:szCs w:val="20"/>
      <w:shd w:val="clear" w:color="auto" w:fill="FFFFFF"/>
    </w:rPr>
  </w:style>
  <w:style w:type="paragraph" w:customStyle="1" w:styleId="12">
    <w:name w:val="Обычный1"/>
    <w:rsid w:val="00E44886"/>
    <w:pPr>
      <w:widowControl w:val="0"/>
      <w:spacing w:after="0" w:line="260" w:lineRule="auto"/>
      <w:ind w:firstLine="400"/>
    </w:pPr>
    <w:rPr>
      <w:rFonts w:ascii="Times New Roman" w:eastAsia="Calibri" w:hAnsi="Times New Roman" w:cs="Times New Roman"/>
      <w:sz w:val="18"/>
      <w:szCs w:val="20"/>
    </w:rPr>
  </w:style>
  <w:style w:type="paragraph" w:styleId="a4">
    <w:name w:val="Body Text Indent"/>
    <w:basedOn w:val="a"/>
    <w:link w:val="a5"/>
    <w:rsid w:val="00E44886"/>
    <w:pPr>
      <w:spacing w:after="0" w:line="240" w:lineRule="auto"/>
      <w:ind w:left="360" w:hanging="360"/>
    </w:pPr>
    <w:rPr>
      <w:rFonts w:ascii="Times New Roman" w:eastAsia="Calibri" w:hAnsi="Times New Roman" w:cs="Times New Roman"/>
      <w:sz w:val="24"/>
      <w:szCs w:val="20"/>
    </w:rPr>
  </w:style>
  <w:style w:type="character" w:customStyle="1" w:styleId="a5">
    <w:name w:val="Основной текст с отступом Знак"/>
    <w:basedOn w:val="a0"/>
    <w:link w:val="a4"/>
    <w:rsid w:val="00E44886"/>
    <w:rPr>
      <w:rFonts w:ascii="Times New Roman" w:eastAsia="Calibri" w:hAnsi="Times New Roman" w:cs="Times New Roman"/>
      <w:sz w:val="24"/>
      <w:szCs w:val="20"/>
    </w:rPr>
  </w:style>
  <w:style w:type="paragraph" w:styleId="31">
    <w:name w:val="Body Text Indent 3"/>
    <w:basedOn w:val="a"/>
    <w:link w:val="32"/>
    <w:rsid w:val="00E44886"/>
    <w:pPr>
      <w:spacing w:after="0" w:line="240" w:lineRule="auto"/>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E44886"/>
    <w:rPr>
      <w:rFonts w:ascii="Times New Roman" w:eastAsia="Batang" w:hAnsi="Times New Roman" w:cs="Times New Roman"/>
      <w:sz w:val="28"/>
      <w:szCs w:val="20"/>
      <w:lang w:eastAsia="ko-KR"/>
    </w:rPr>
  </w:style>
  <w:style w:type="paragraph" w:styleId="a6">
    <w:name w:val="Body Text"/>
    <w:basedOn w:val="a"/>
    <w:link w:val="a7"/>
    <w:rsid w:val="00E44886"/>
    <w:pPr>
      <w:spacing w:after="0" w:line="240" w:lineRule="auto"/>
      <w:jc w:val="center"/>
    </w:pPr>
    <w:rPr>
      <w:rFonts w:ascii="Times New Roman" w:eastAsia="Calibri" w:hAnsi="Times New Roman" w:cs="Times New Roman"/>
      <w:sz w:val="24"/>
      <w:szCs w:val="20"/>
    </w:rPr>
  </w:style>
  <w:style w:type="character" w:customStyle="1" w:styleId="a7">
    <w:name w:val="Основной текст Знак"/>
    <w:basedOn w:val="a0"/>
    <w:link w:val="a6"/>
    <w:rsid w:val="00E44886"/>
    <w:rPr>
      <w:rFonts w:ascii="Times New Roman" w:eastAsia="Calibri" w:hAnsi="Times New Roman" w:cs="Times New Roman"/>
      <w:sz w:val="24"/>
      <w:szCs w:val="20"/>
    </w:rPr>
  </w:style>
  <w:style w:type="paragraph" w:styleId="a8">
    <w:name w:val="header"/>
    <w:basedOn w:val="a"/>
    <w:link w:val="a9"/>
    <w:rsid w:val="00E44886"/>
    <w:pPr>
      <w:tabs>
        <w:tab w:val="center" w:pos="4153"/>
        <w:tab w:val="right" w:pos="8306"/>
      </w:tabs>
      <w:spacing w:after="0" w:line="240" w:lineRule="auto"/>
    </w:pPr>
    <w:rPr>
      <w:rFonts w:ascii="Times New Roman" w:eastAsia="Calibri" w:hAnsi="Times New Roman" w:cs="Times New Roman"/>
      <w:sz w:val="24"/>
      <w:szCs w:val="20"/>
    </w:rPr>
  </w:style>
  <w:style w:type="character" w:customStyle="1" w:styleId="a9">
    <w:name w:val="Верхний колонтитул Знак"/>
    <w:basedOn w:val="a0"/>
    <w:link w:val="a8"/>
    <w:rsid w:val="00E44886"/>
    <w:rPr>
      <w:rFonts w:ascii="Times New Roman" w:eastAsia="Calibri" w:hAnsi="Times New Roman" w:cs="Times New Roman"/>
      <w:sz w:val="24"/>
      <w:szCs w:val="20"/>
    </w:rPr>
  </w:style>
  <w:style w:type="paragraph" w:styleId="33">
    <w:name w:val="Body Text 3"/>
    <w:basedOn w:val="a"/>
    <w:link w:val="34"/>
    <w:rsid w:val="00E44886"/>
    <w:pPr>
      <w:spacing w:after="0" w:line="240" w:lineRule="auto"/>
      <w:jc w:val="center"/>
    </w:pPr>
    <w:rPr>
      <w:rFonts w:ascii="Times New Roman" w:eastAsia="Calibri" w:hAnsi="Times New Roman" w:cs="Times New Roman"/>
      <w:kern w:val="28"/>
      <w:szCs w:val="20"/>
    </w:rPr>
  </w:style>
  <w:style w:type="character" w:customStyle="1" w:styleId="34">
    <w:name w:val="Основной текст 3 Знак"/>
    <w:basedOn w:val="a0"/>
    <w:link w:val="33"/>
    <w:rsid w:val="00E44886"/>
    <w:rPr>
      <w:rFonts w:ascii="Times New Roman" w:eastAsia="Calibri" w:hAnsi="Times New Roman" w:cs="Times New Roman"/>
      <w:kern w:val="28"/>
      <w:szCs w:val="20"/>
    </w:rPr>
  </w:style>
  <w:style w:type="paragraph" w:styleId="23">
    <w:name w:val="Body Text 2"/>
    <w:basedOn w:val="a"/>
    <w:link w:val="24"/>
    <w:rsid w:val="00E44886"/>
    <w:pPr>
      <w:spacing w:after="0" w:line="240" w:lineRule="auto"/>
      <w:jc w:val="center"/>
    </w:pPr>
    <w:rPr>
      <w:rFonts w:ascii="Times New Roman" w:eastAsia="Calibri" w:hAnsi="Times New Roman" w:cs="Times New Roman"/>
      <w:b/>
      <w:caps/>
      <w:sz w:val="24"/>
      <w:szCs w:val="20"/>
    </w:rPr>
  </w:style>
  <w:style w:type="character" w:customStyle="1" w:styleId="24">
    <w:name w:val="Основной текст 2 Знак"/>
    <w:basedOn w:val="a0"/>
    <w:link w:val="23"/>
    <w:rsid w:val="00E44886"/>
    <w:rPr>
      <w:rFonts w:ascii="Times New Roman" w:eastAsia="Calibri" w:hAnsi="Times New Roman" w:cs="Times New Roman"/>
      <w:b/>
      <w:caps/>
      <w:sz w:val="24"/>
      <w:szCs w:val="20"/>
    </w:rPr>
  </w:style>
  <w:style w:type="paragraph" w:styleId="aa">
    <w:name w:val="Block Text"/>
    <w:basedOn w:val="a"/>
    <w:rsid w:val="00E44886"/>
    <w:pPr>
      <w:spacing w:after="0" w:line="240" w:lineRule="auto"/>
      <w:ind w:left="360" w:right="-105"/>
    </w:pPr>
    <w:rPr>
      <w:rFonts w:ascii="Times New Roman" w:eastAsia="Calibri" w:hAnsi="Times New Roman" w:cs="Times New Roman"/>
      <w:sz w:val="20"/>
      <w:szCs w:val="20"/>
    </w:rPr>
  </w:style>
  <w:style w:type="paragraph" w:styleId="ab">
    <w:name w:val="footer"/>
    <w:basedOn w:val="a"/>
    <w:link w:val="ac"/>
    <w:uiPriority w:val="99"/>
    <w:rsid w:val="00E44886"/>
    <w:pPr>
      <w:tabs>
        <w:tab w:val="center" w:pos="4153"/>
        <w:tab w:val="right" w:pos="8306"/>
      </w:tabs>
      <w:spacing w:after="0" w:line="240" w:lineRule="auto"/>
    </w:pPr>
    <w:rPr>
      <w:rFonts w:ascii="Times New Roman" w:eastAsia="Calibri" w:hAnsi="Times New Roman" w:cs="Times New Roman"/>
      <w:sz w:val="20"/>
      <w:szCs w:val="20"/>
    </w:rPr>
  </w:style>
  <w:style w:type="character" w:customStyle="1" w:styleId="ac">
    <w:name w:val="Нижний колонтитул Знак"/>
    <w:basedOn w:val="a0"/>
    <w:link w:val="ab"/>
    <w:uiPriority w:val="99"/>
    <w:rsid w:val="00E44886"/>
    <w:rPr>
      <w:rFonts w:ascii="Times New Roman" w:eastAsia="Calibri" w:hAnsi="Times New Roman" w:cs="Times New Roman"/>
      <w:sz w:val="20"/>
      <w:szCs w:val="20"/>
    </w:rPr>
  </w:style>
  <w:style w:type="character" w:styleId="ad">
    <w:name w:val="page number"/>
    <w:rsid w:val="00E44886"/>
    <w:rPr>
      <w:rFonts w:cs="Times New Roman"/>
    </w:rPr>
  </w:style>
  <w:style w:type="paragraph" w:styleId="ae">
    <w:name w:val="Title"/>
    <w:basedOn w:val="a"/>
    <w:link w:val="af"/>
    <w:qFormat/>
    <w:rsid w:val="00E44886"/>
    <w:pPr>
      <w:widowControl w:val="0"/>
      <w:snapToGrid w:val="0"/>
      <w:spacing w:after="0" w:line="360" w:lineRule="auto"/>
      <w:jc w:val="center"/>
    </w:pPr>
    <w:rPr>
      <w:rFonts w:ascii="Times New Roman" w:eastAsia="Calibri" w:hAnsi="Times New Roman" w:cs="Times New Roman"/>
      <w:b/>
      <w:sz w:val="28"/>
      <w:szCs w:val="20"/>
    </w:rPr>
  </w:style>
  <w:style w:type="character" w:customStyle="1" w:styleId="af">
    <w:name w:val="Название Знак"/>
    <w:basedOn w:val="a0"/>
    <w:link w:val="ae"/>
    <w:rsid w:val="00E44886"/>
    <w:rPr>
      <w:rFonts w:ascii="Times New Roman" w:eastAsia="Calibri" w:hAnsi="Times New Roman" w:cs="Times New Roman"/>
      <w:b/>
      <w:sz w:val="28"/>
      <w:szCs w:val="20"/>
    </w:rPr>
  </w:style>
  <w:style w:type="paragraph" w:customStyle="1" w:styleId="13">
    <w:name w:val="Абзац списка1"/>
    <w:basedOn w:val="a"/>
    <w:rsid w:val="00E44886"/>
    <w:pPr>
      <w:spacing w:after="0" w:line="240" w:lineRule="auto"/>
      <w:ind w:left="720"/>
      <w:contextualSpacing/>
    </w:pPr>
    <w:rPr>
      <w:rFonts w:ascii="Times New Roman" w:eastAsia="Calibri" w:hAnsi="Times New Roman" w:cs="Tahoma"/>
      <w:sz w:val="28"/>
      <w:szCs w:val="20"/>
    </w:rPr>
  </w:style>
  <w:style w:type="paragraph" w:customStyle="1" w:styleId="25">
    <w:name w:val="стиль2"/>
    <w:basedOn w:val="a"/>
    <w:rsid w:val="00E44886"/>
    <w:pPr>
      <w:spacing w:before="100" w:beforeAutospacing="1" w:after="100" w:afterAutospacing="1" w:line="240" w:lineRule="auto"/>
    </w:pPr>
    <w:rPr>
      <w:rFonts w:ascii="Tahoma" w:eastAsia="Calibri" w:hAnsi="Tahoma" w:cs="Tahoma"/>
      <w:sz w:val="20"/>
      <w:szCs w:val="20"/>
    </w:rPr>
  </w:style>
  <w:style w:type="paragraph" w:styleId="af0">
    <w:name w:val="footnote text"/>
    <w:basedOn w:val="a"/>
    <w:link w:val="af1"/>
    <w:rsid w:val="00E44886"/>
    <w:pPr>
      <w:spacing w:after="0" w:line="240" w:lineRule="auto"/>
    </w:pPr>
    <w:rPr>
      <w:rFonts w:ascii="Times New Roman" w:eastAsia="Calibri" w:hAnsi="Times New Roman" w:cs="Times New Roman"/>
      <w:sz w:val="20"/>
      <w:szCs w:val="20"/>
    </w:rPr>
  </w:style>
  <w:style w:type="character" w:customStyle="1" w:styleId="af1">
    <w:name w:val="Текст сноски Знак"/>
    <w:basedOn w:val="a0"/>
    <w:link w:val="af0"/>
    <w:rsid w:val="00E44886"/>
    <w:rPr>
      <w:rFonts w:ascii="Times New Roman" w:eastAsia="Calibri" w:hAnsi="Times New Roman" w:cs="Times New Roman"/>
      <w:sz w:val="20"/>
      <w:szCs w:val="20"/>
    </w:rPr>
  </w:style>
  <w:style w:type="character" w:styleId="af2">
    <w:name w:val="footnote reference"/>
    <w:rsid w:val="00E44886"/>
    <w:rPr>
      <w:rFonts w:cs="Times New Roman"/>
      <w:vertAlign w:val="superscript"/>
    </w:rPr>
  </w:style>
  <w:style w:type="table" w:styleId="af3">
    <w:name w:val="Table Grid"/>
    <w:basedOn w:val="a1"/>
    <w:uiPriority w:val="59"/>
    <w:rsid w:val="00E4488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E44886"/>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E44886"/>
    <w:rPr>
      <w:rFonts w:ascii="Tahoma" w:eastAsia="Calibri" w:hAnsi="Tahoma" w:cs="Tahoma"/>
      <w:sz w:val="16"/>
      <w:szCs w:val="16"/>
    </w:rPr>
  </w:style>
  <w:style w:type="character" w:styleId="af6">
    <w:name w:val="Strong"/>
    <w:qFormat/>
    <w:rsid w:val="00E44886"/>
    <w:rPr>
      <w:rFonts w:cs="Times New Roman"/>
      <w:b/>
      <w:bCs/>
    </w:rPr>
  </w:style>
  <w:style w:type="character" w:styleId="af7">
    <w:name w:val="Hyperlink"/>
    <w:rsid w:val="00E44886"/>
    <w:rPr>
      <w:rFonts w:cs="Times New Roman"/>
      <w:color w:val="0000FF"/>
      <w:u w:val="single"/>
    </w:rPr>
  </w:style>
  <w:style w:type="paragraph" w:customStyle="1" w:styleId="14">
    <w:name w:val="Заголовок оглавления1"/>
    <w:basedOn w:val="10"/>
    <w:next w:val="a"/>
    <w:rsid w:val="00E44886"/>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E44886"/>
    <w:pPr>
      <w:tabs>
        <w:tab w:val="right" w:leader="dot" w:pos="9629"/>
      </w:tabs>
      <w:spacing w:after="0" w:line="240" w:lineRule="auto"/>
      <w:jc w:val="both"/>
    </w:pPr>
    <w:rPr>
      <w:rFonts w:ascii="Times New Roman" w:eastAsia="Calibri" w:hAnsi="Times New Roman" w:cs="Times New Roman"/>
      <w:sz w:val="20"/>
      <w:szCs w:val="20"/>
    </w:rPr>
  </w:style>
  <w:style w:type="paragraph" w:styleId="15">
    <w:name w:val="toc 1"/>
    <w:basedOn w:val="a"/>
    <w:next w:val="a"/>
    <w:autoRedefine/>
    <w:rsid w:val="00E44886"/>
    <w:pPr>
      <w:spacing w:after="100" w:line="240" w:lineRule="auto"/>
    </w:pPr>
    <w:rPr>
      <w:rFonts w:ascii="Times New Roman" w:eastAsia="Calibri" w:hAnsi="Times New Roman" w:cs="Times New Roman"/>
      <w:sz w:val="20"/>
      <w:szCs w:val="20"/>
    </w:rPr>
  </w:style>
  <w:style w:type="paragraph" w:styleId="af8">
    <w:name w:val="List Paragraph"/>
    <w:basedOn w:val="a"/>
    <w:uiPriority w:val="34"/>
    <w:qFormat/>
    <w:rsid w:val="00E44886"/>
    <w:pPr>
      <w:ind w:left="720"/>
      <w:contextualSpacing/>
    </w:pPr>
    <w:rPr>
      <w:rFonts w:ascii="Calibri" w:eastAsia="Calibri" w:hAnsi="Calibri" w:cs="Times New Roman"/>
      <w:lang w:eastAsia="en-US"/>
    </w:rPr>
  </w:style>
  <w:style w:type="paragraph" w:customStyle="1" w:styleId="Default">
    <w:name w:val="Default"/>
    <w:rsid w:val="00E448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st-i1">
    <w:name w:val="post-i1"/>
    <w:rsid w:val="00E44886"/>
    <w:rPr>
      <w:i/>
      <w:iCs/>
    </w:rPr>
  </w:style>
  <w:style w:type="character" w:styleId="af9">
    <w:name w:val="FollowedHyperlink"/>
    <w:rsid w:val="00E44886"/>
    <w:rPr>
      <w:color w:val="800080"/>
      <w:u w:val="single"/>
    </w:rPr>
  </w:style>
  <w:style w:type="numbering" w:customStyle="1" w:styleId="1">
    <w:name w:val="Список1"/>
    <w:basedOn w:val="a2"/>
    <w:rsid w:val="00E44886"/>
    <w:pPr>
      <w:numPr>
        <w:numId w:val="10"/>
      </w:numPr>
    </w:pPr>
  </w:style>
  <w:style w:type="paragraph" w:customStyle="1" w:styleId="ConsPlusNormal">
    <w:name w:val="ConsPlusNormal"/>
    <w:uiPriority w:val="99"/>
    <w:rsid w:val="00C2459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44886"/>
    <w:pPr>
      <w:keepNext/>
      <w:numPr>
        <w:numId w:val="2"/>
      </w:numPr>
      <w:tabs>
        <w:tab w:val="num" w:pos="720"/>
      </w:tabs>
      <w:spacing w:after="0" w:line="240" w:lineRule="auto"/>
      <w:ind w:left="1004"/>
      <w:jc w:val="center"/>
      <w:outlineLvl w:val="0"/>
    </w:pPr>
    <w:rPr>
      <w:rFonts w:ascii="Times New Roman" w:eastAsia="Calibri" w:hAnsi="Times New Roman" w:cs="Times New Roman"/>
      <w:b/>
      <w:sz w:val="24"/>
      <w:szCs w:val="20"/>
    </w:rPr>
  </w:style>
  <w:style w:type="paragraph" w:styleId="2">
    <w:name w:val="heading 2"/>
    <w:basedOn w:val="a"/>
    <w:next w:val="a"/>
    <w:link w:val="20"/>
    <w:qFormat/>
    <w:rsid w:val="00E44886"/>
    <w:pPr>
      <w:keepNext/>
      <w:spacing w:after="0" w:line="240" w:lineRule="auto"/>
      <w:jc w:val="center"/>
      <w:outlineLvl w:val="1"/>
    </w:pPr>
    <w:rPr>
      <w:rFonts w:ascii="Times New Roman" w:eastAsia="Calibri" w:hAnsi="Times New Roman" w:cs="Times New Roman"/>
      <w:b/>
      <w:sz w:val="20"/>
      <w:szCs w:val="20"/>
    </w:rPr>
  </w:style>
  <w:style w:type="paragraph" w:styleId="3">
    <w:name w:val="heading 3"/>
    <w:basedOn w:val="a"/>
    <w:next w:val="a"/>
    <w:link w:val="30"/>
    <w:qFormat/>
    <w:rsid w:val="00E44886"/>
    <w:pPr>
      <w:keepNext/>
      <w:spacing w:after="0" w:line="240" w:lineRule="auto"/>
      <w:jc w:val="center"/>
      <w:outlineLvl w:val="2"/>
    </w:pPr>
    <w:rPr>
      <w:rFonts w:ascii="Times New Roman" w:eastAsia="Calibri" w:hAnsi="Times New Roman" w:cs="Times New Roman"/>
      <w:b/>
      <w:sz w:val="28"/>
      <w:szCs w:val="20"/>
    </w:rPr>
  </w:style>
  <w:style w:type="paragraph" w:styleId="4">
    <w:name w:val="heading 4"/>
    <w:basedOn w:val="a"/>
    <w:next w:val="a"/>
    <w:link w:val="40"/>
    <w:qFormat/>
    <w:rsid w:val="00E44886"/>
    <w:pPr>
      <w:keepNext/>
      <w:spacing w:after="0" w:line="240" w:lineRule="auto"/>
      <w:jc w:val="center"/>
      <w:outlineLvl w:val="3"/>
    </w:pPr>
    <w:rPr>
      <w:rFonts w:ascii="Times New Roman" w:eastAsia="Calibri" w:hAnsi="Times New Roman" w:cs="Times New Roman"/>
      <w:sz w:val="28"/>
      <w:szCs w:val="20"/>
    </w:rPr>
  </w:style>
  <w:style w:type="paragraph" w:styleId="5">
    <w:name w:val="heading 5"/>
    <w:basedOn w:val="a"/>
    <w:next w:val="a"/>
    <w:link w:val="50"/>
    <w:qFormat/>
    <w:rsid w:val="00E44886"/>
    <w:pPr>
      <w:keepNext/>
      <w:spacing w:after="0" w:line="240" w:lineRule="auto"/>
      <w:jc w:val="right"/>
      <w:outlineLvl w:val="4"/>
    </w:pPr>
    <w:rPr>
      <w:rFonts w:ascii="Times New Roman" w:eastAsia="Calibri" w:hAnsi="Times New Roman" w:cs="Times New Roman"/>
      <w:b/>
      <w:sz w:val="28"/>
      <w:szCs w:val="20"/>
    </w:rPr>
  </w:style>
  <w:style w:type="paragraph" w:styleId="6">
    <w:name w:val="heading 6"/>
    <w:basedOn w:val="a"/>
    <w:next w:val="a"/>
    <w:link w:val="60"/>
    <w:qFormat/>
    <w:rsid w:val="00E44886"/>
    <w:pPr>
      <w:keepNext/>
      <w:spacing w:after="0" w:line="240" w:lineRule="auto"/>
      <w:outlineLvl w:val="5"/>
    </w:pPr>
    <w:rPr>
      <w:rFonts w:ascii="Times New Roman" w:eastAsia="Calibri" w:hAnsi="Times New Roman" w:cs="Times New Roman"/>
      <w:sz w:val="28"/>
      <w:szCs w:val="20"/>
    </w:rPr>
  </w:style>
  <w:style w:type="paragraph" w:styleId="7">
    <w:name w:val="heading 7"/>
    <w:basedOn w:val="a"/>
    <w:next w:val="a"/>
    <w:link w:val="70"/>
    <w:qFormat/>
    <w:rsid w:val="00E44886"/>
    <w:pPr>
      <w:keepNext/>
      <w:numPr>
        <w:numId w:val="1"/>
      </w:numPr>
      <w:shd w:val="clear" w:color="auto" w:fill="FFFFFF"/>
      <w:tabs>
        <w:tab w:val="num" w:pos="720"/>
      </w:tabs>
      <w:spacing w:before="256" w:after="0" w:line="240" w:lineRule="auto"/>
      <w:jc w:val="both"/>
      <w:outlineLvl w:val="6"/>
    </w:pPr>
    <w:rPr>
      <w:rFonts w:ascii="Times New Roman" w:eastAsia="Calibri" w:hAnsi="Times New Roman" w:cs="Times New Roman"/>
      <w:b/>
      <w:color w:val="000000"/>
      <w:spacing w:val="2"/>
      <w:sz w:val="28"/>
      <w:szCs w:val="20"/>
    </w:rPr>
  </w:style>
  <w:style w:type="paragraph" w:styleId="8">
    <w:name w:val="heading 8"/>
    <w:basedOn w:val="a"/>
    <w:next w:val="a"/>
    <w:link w:val="80"/>
    <w:qFormat/>
    <w:rsid w:val="00E44886"/>
    <w:pPr>
      <w:keepNext/>
      <w:spacing w:after="0" w:line="240" w:lineRule="auto"/>
      <w:ind w:firstLine="720"/>
      <w:jc w:val="both"/>
      <w:outlineLvl w:val="7"/>
    </w:pPr>
    <w:rPr>
      <w:rFonts w:ascii="Times New Roman" w:eastAsia="Calibri" w:hAnsi="Times New Roman" w:cs="Times New Roman"/>
      <w:b/>
      <w:sz w:val="28"/>
      <w:szCs w:val="20"/>
    </w:rPr>
  </w:style>
  <w:style w:type="paragraph" w:styleId="9">
    <w:name w:val="heading 9"/>
    <w:basedOn w:val="a"/>
    <w:next w:val="a"/>
    <w:link w:val="90"/>
    <w:qFormat/>
    <w:rsid w:val="00E44886"/>
    <w:pPr>
      <w:keepNext/>
      <w:spacing w:after="0" w:line="240" w:lineRule="auto"/>
      <w:outlineLvl w:val="8"/>
    </w:pPr>
    <w:rPr>
      <w:rFonts w:ascii="Times New Roman" w:eastAsia="Calibri"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44886"/>
    <w:rPr>
      <w:rFonts w:ascii="Times New Roman" w:eastAsia="Calibri" w:hAnsi="Times New Roman" w:cs="Times New Roman"/>
      <w:b/>
      <w:sz w:val="24"/>
      <w:szCs w:val="20"/>
    </w:rPr>
  </w:style>
  <w:style w:type="character" w:customStyle="1" w:styleId="20">
    <w:name w:val="Заголовок 2 Знак"/>
    <w:basedOn w:val="a0"/>
    <w:link w:val="2"/>
    <w:rsid w:val="00E44886"/>
    <w:rPr>
      <w:rFonts w:ascii="Times New Roman" w:eastAsia="Calibri" w:hAnsi="Times New Roman" w:cs="Times New Roman"/>
      <w:b/>
      <w:sz w:val="20"/>
      <w:szCs w:val="20"/>
    </w:rPr>
  </w:style>
  <w:style w:type="character" w:customStyle="1" w:styleId="30">
    <w:name w:val="Заголовок 3 Знак"/>
    <w:basedOn w:val="a0"/>
    <w:link w:val="3"/>
    <w:rsid w:val="00E44886"/>
    <w:rPr>
      <w:rFonts w:ascii="Times New Roman" w:eastAsia="Calibri" w:hAnsi="Times New Roman" w:cs="Times New Roman"/>
      <w:b/>
      <w:sz w:val="28"/>
      <w:szCs w:val="20"/>
    </w:rPr>
  </w:style>
  <w:style w:type="character" w:customStyle="1" w:styleId="40">
    <w:name w:val="Заголовок 4 Знак"/>
    <w:basedOn w:val="a0"/>
    <w:link w:val="4"/>
    <w:rsid w:val="00E44886"/>
    <w:rPr>
      <w:rFonts w:ascii="Times New Roman" w:eastAsia="Calibri" w:hAnsi="Times New Roman" w:cs="Times New Roman"/>
      <w:sz w:val="28"/>
      <w:szCs w:val="20"/>
    </w:rPr>
  </w:style>
  <w:style w:type="character" w:customStyle="1" w:styleId="50">
    <w:name w:val="Заголовок 5 Знак"/>
    <w:basedOn w:val="a0"/>
    <w:link w:val="5"/>
    <w:rsid w:val="00E44886"/>
    <w:rPr>
      <w:rFonts w:ascii="Times New Roman" w:eastAsia="Calibri" w:hAnsi="Times New Roman" w:cs="Times New Roman"/>
      <w:b/>
      <w:sz w:val="28"/>
      <w:szCs w:val="20"/>
    </w:rPr>
  </w:style>
  <w:style w:type="character" w:customStyle="1" w:styleId="60">
    <w:name w:val="Заголовок 6 Знак"/>
    <w:basedOn w:val="a0"/>
    <w:link w:val="6"/>
    <w:rsid w:val="00E44886"/>
    <w:rPr>
      <w:rFonts w:ascii="Times New Roman" w:eastAsia="Calibri" w:hAnsi="Times New Roman" w:cs="Times New Roman"/>
      <w:sz w:val="28"/>
      <w:szCs w:val="20"/>
    </w:rPr>
  </w:style>
  <w:style w:type="character" w:customStyle="1" w:styleId="70">
    <w:name w:val="Заголовок 7 Знак"/>
    <w:basedOn w:val="a0"/>
    <w:link w:val="7"/>
    <w:rsid w:val="00E44886"/>
    <w:rPr>
      <w:rFonts w:ascii="Times New Roman" w:eastAsia="Calibri" w:hAnsi="Times New Roman" w:cs="Times New Roman"/>
      <w:b/>
      <w:color w:val="000000"/>
      <w:spacing w:val="2"/>
      <w:sz w:val="28"/>
      <w:szCs w:val="20"/>
      <w:shd w:val="clear" w:color="auto" w:fill="FFFFFF"/>
    </w:rPr>
  </w:style>
  <w:style w:type="character" w:customStyle="1" w:styleId="80">
    <w:name w:val="Заголовок 8 Знак"/>
    <w:basedOn w:val="a0"/>
    <w:link w:val="8"/>
    <w:rsid w:val="00E44886"/>
    <w:rPr>
      <w:rFonts w:ascii="Times New Roman" w:eastAsia="Calibri" w:hAnsi="Times New Roman" w:cs="Times New Roman"/>
      <w:b/>
      <w:sz w:val="28"/>
      <w:szCs w:val="20"/>
    </w:rPr>
  </w:style>
  <w:style w:type="character" w:customStyle="1" w:styleId="90">
    <w:name w:val="Заголовок 9 Знак"/>
    <w:basedOn w:val="a0"/>
    <w:link w:val="9"/>
    <w:rsid w:val="00E44886"/>
    <w:rPr>
      <w:rFonts w:ascii="Times New Roman" w:eastAsia="Calibri" w:hAnsi="Times New Roman" w:cs="Times New Roman"/>
      <w:b/>
      <w:szCs w:val="20"/>
    </w:rPr>
  </w:style>
  <w:style w:type="paragraph" w:customStyle="1" w:styleId="a3">
    <w:name w:val="Мой"/>
    <w:basedOn w:val="a"/>
    <w:rsid w:val="00E44886"/>
    <w:pPr>
      <w:spacing w:after="0" w:line="240" w:lineRule="auto"/>
      <w:ind w:firstLine="720"/>
    </w:pPr>
    <w:rPr>
      <w:rFonts w:ascii="Times New Roman" w:eastAsia="Batang" w:hAnsi="Times New Roman" w:cs="Times New Roman"/>
      <w:sz w:val="28"/>
      <w:szCs w:val="20"/>
    </w:rPr>
  </w:style>
  <w:style w:type="paragraph" w:styleId="21">
    <w:name w:val="Body Text Indent 2"/>
    <w:basedOn w:val="a"/>
    <w:link w:val="22"/>
    <w:rsid w:val="00E44886"/>
    <w:pPr>
      <w:shd w:val="clear" w:color="auto" w:fill="FFFFFF"/>
      <w:spacing w:after="0" w:line="240" w:lineRule="auto"/>
      <w:ind w:firstLine="720"/>
      <w:jc w:val="both"/>
    </w:pPr>
    <w:rPr>
      <w:rFonts w:ascii="Times New Roman" w:eastAsia="Calibri" w:hAnsi="Times New Roman" w:cs="Times New Roman"/>
      <w:color w:val="000000"/>
      <w:sz w:val="28"/>
      <w:szCs w:val="20"/>
    </w:rPr>
  </w:style>
  <w:style w:type="character" w:customStyle="1" w:styleId="22">
    <w:name w:val="Основной текст с отступом 2 Знак"/>
    <w:basedOn w:val="a0"/>
    <w:link w:val="21"/>
    <w:rsid w:val="00E44886"/>
    <w:rPr>
      <w:rFonts w:ascii="Times New Roman" w:eastAsia="Calibri" w:hAnsi="Times New Roman" w:cs="Times New Roman"/>
      <w:color w:val="000000"/>
      <w:sz w:val="28"/>
      <w:szCs w:val="20"/>
      <w:shd w:val="clear" w:color="auto" w:fill="FFFFFF"/>
    </w:rPr>
  </w:style>
  <w:style w:type="paragraph" w:customStyle="1" w:styleId="12">
    <w:name w:val="Обычный1"/>
    <w:rsid w:val="00E44886"/>
    <w:pPr>
      <w:widowControl w:val="0"/>
      <w:spacing w:after="0" w:line="260" w:lineRule="auto"/>
      <w:ind w:firstLine="400"/>
    </w:pPr>
    <w:rPr>
      <w:rFonts w:ascii="Times New Roman" w:eastAsia="Calibri" w:hAnsi="Times New Roman" w:cs="Times New Roman"/>
      <w:sz w:val="18"/>
      <w:szCs w:val="20"/>
    </w:rPr>
  </w:style>
  <w:style w:type="paragraph" w:styleId="a4">
    <w:name w:val="Body Text Indent"/>
    <w:basedOn w:val="a"/>
    <w:link w:val="a5"/>
    <w:rsid w:val="00E44886"/>
    <w:pPr>
      <w:spacing w:after="0" w:line="240" w:lineRule="auto"/>
      <w:ind w:left="360" w:hanging="360"/>
    </w:pPr>
    <w:rPr>
      <w:rFonts w:ascii="Times New Roman" w:eastAsia="Calibri" w:hAnsi="Times New Roman" w:cs="Times New Roman"/>
      <w:sz w:val="24"/>
      <w:szCs w:val="20"/>
    </w:rPr>
  </w:style>
  <w:style w:type="character" w:customStyle="1" w:styleId="a5">
    <w:name w:val="Основной текст с отступом Знак"/>
    <w:basedOn w:val="a0"/>
    <w:link w:val="a4"/>
    <w:rsid w:val="00E44886"/>
    <w:rPr>
      <w:rFonts w:ascii="Times New Roman" w:eastAsia="Calibri" w:hAnsi="Times New Roman" w:cs="Times New Roman"/>
      <w:sz w:val="24"/>
      <w:szCs w:val="20"/>
    </w:rPr>
  </w:style>
  <w:style w:type="paragraph" w:styleId="31">
    <w:name w:val="Body Text Indent 3"/>
    <w:basedOn w:val="a"/>
    <w:link w:val="32"/>
    <w:rsid w:val="00E44886"/>
    <w:pPr>
      <w:spacing w:after="0" w:line="240" w:lineRule="auto"/>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E44886"/>
    <w:rPr>
      <w:rFonts w:ascii="Times New Roman" w:eastAsia="Batang" w:hAnsi="Times New Roman" w:cs="Times New Roman"/>
      <w:sz w:val="28"/>
      <w:szCs w:val="20"/>
      <w:lang w:eastAsia="ko-KR"/>
    </w:rPr>
  </w:style>
  <w:style w:type="paragraph" w:styleId="a6">
    <w:name w:val="Body Text"/>
    <w:basedOn w:val="a"/>
    <w:link w:val="a7"/>
    <w:rsid w:val="00E44886"/>
    <w:pPr>
      <w:spacing w:after="0" w:line="240" w:lineRule="auto"/>
      <w:jc w:val="center"/>
    </w:pPr>
    <w:rPr>
      <w:rFonts w:ascii="Times New Roman" w:eastAsia="Calibri" w:hAnsi="Times New Roman" w:cs="Times New Roman"/>
      <w:sz w:val="24"/>
      <w:szCs w:val="20"/>
    </w:rPr>
  </w:style>
  <w:style w:type="character" w:customStyle="1" w:styleId="a7">
    <w:name w:val="Основной текст Знак"/>
    <w:basedOn w:val="a0"/>
    <w:link w:val="a6"/>
    <w:rsid w:val="00E44886"/>
    <w:rPr>
      <w:rFonts w:ascii="Times New Roman" w:eastAsia="Calibri" w:hAnsi="Times New Roman" w:cs="Times New Roman"/>
      <w:sz w:val="24"/>
      <w:szCs w:val="20"/>
    </w:rPr>
  </w:style>
  <w:style w:type="paragraph" w:styleId="a8">
    <w:name w:val="header"/>
    <w:basedOn w:val="a"/>
    <w:link w:val="a9"/>
    <w:rsid w:val="00E44886"/>
    <w:pPr>
      <w:tabs>
        <w:tab w:val="center" w:pos="4153"/>
        <w:tab w:val="right" w:pos="8306"/>
      </w:tabs>
      <w:spacing w:after="0" w:line="240" w:lineRule="auto"/>
    </w:pPr>
    <w:rPr>
      <w:rFonts w:ascii="Times New Roman" w:eastAsia="Calibri" w:hAnsi="Times New Roman" w:cs="Times New Roman"/>
      <w:sz w:val="24"/>
      <w:szCs w:val="20"/>
    </w:rPr>
  </w:style>
  <w:style w:type="character" w:customStyle="1" w:styleId="a9">
    <w:name w:val="Верхний колонтитул Знак"/>
    <w:basedOn w:val="a0"/>
    <w:link w:val="a8"/>
    <w:rsid w:val="00E44886"/>
    <w:rPr>
      <w:rFonts w:ascii="Times New Roman" w:eastAsia="Calibri" w:hAnsi="Times New Roman" w:cs="Times New Roman"/>
      <w:sz w:val="24"/>
      <w:szCs w:val="20"/>
    </w:rPr>
  </w:style>
  <w:style w:type="paragraph" w:styleId="33">
    <w:name w:val="Body Text 3"/>
    <w:basedOn w:val="a"/>
    <w:link w:val="34"/>
    <w:rsid w:val="00E44886"/>
    <w:pPr>
      <w:spacing w:after="0" w:line="240" w:lineRule="auto"/>
      <w:jc w:val="center"/>
    </w:pPr>
    <w:rPr>
      <w:rFonts w:ascii="Times New Roman" w:eastAsia="Calibri" w:hAnsi="Times New Roman" w:cs="Times New Roman"/>
      <w:kern w:val="28"/>
      <w:szCs w:val="20"/>
    </w:rPr>
  </w:style>
  <w:style w:type="character" w:customStyle="1" w:styleId="34">
    <w:name w:val="Основной текст 3 Знак"/>
    <w:basedOn w:val="a0"/>
    <w:link w:val="33"/>
    <w:rsid w:val="00E44886"/>
    <w:rPr>
      <w:rFonts w:ascii="Times New Roman" w:eastAsia="Calibri" w:hAnsi="Times New Roman" w:cs="Times New Roman"/>
      <w:kern w:val="28"/>
      <w:szCs w:val="20"/>
    </w:rPr>
  </w:style>
  <w:style w:type="paragraph" w:styleId="23">
    <w:name w:val="Body Text 2"/>
    <w:basedOn w:val="a"/>
    <w:link w:val="24"/>
    <w:rsid w:val="00E44886"/>
    <w:pPr>
      <w:spacing w:after="0" w:line="240" w:lineRule="auto"/>
      <w:jc w:val="center"/>
    </w:pPr>
    <w:rPr>
      <w:rFonts w:ascii="Times New Roman" w:eastAsia="Calibri" w:hAnsi="Times New Roman" w:cs="Times New Roman"/>
      <w:b/>
      <w:caps/>
      <w:sz w:val="24"/>
      <w:szCs w:val="20"/>
    </w:rPr>
  </w:style>
  <w:style w:type="character" w:customStyle="1" w:styleId="24">
    <w:name w:val="Основной текст 2 Знак"/>
    <w:basedOn w:val="a0"/>
    <w:link w:val="23"/>
    <w:rsid w:val="00E44886"/>
    <w:rPr>
      <w:rFonts w:ascii="Times New Roman" w:eastAsia="Calibri" w:hAnsi="Times New Roman" w:cs="Times New Roman"/>
      <w:b/>
      <w:caps/>
      <w:sz w:val="24"/>
      <w:szCs w:val="20"/>
    </w:rPr>
  </w:style>
  <w:style w:type="paragraph" w:styleId="aa">
    <w:name w:val="Block Text"/>
    <w:basedOn w:val="a"/>
    <w:rsid w:val="00E44886"/>
    <w:pPr>
      <w:spacing w:after="0" w:line="240" w:lineRule="auto"/>
      <w:ind w:left="360" w:right="-105"/>
    </w:pPr>
    <w:rPr>
      <w:rFonts w:ascii="Times New Roman" w:eastAsia="Calibri" w:hAnsi="Times New Roman" w:cs="Times New Roman"/>
      <w:sz w:val="20"/>
      <w:szCs w:val="20"/>
    </w:rPr>
  </w:style>
  <w:style w:type="paragraph" w:styleId="ab">
    <w:name w:val="footer"/>
    <w:basedOn w:val="a"/>
    <w:link w:val="ac"/>
    <w:uiPriority w:val="99"/>
    <w:rsid w:val="00E44886"/>
    <w:pPr>
      <w:tabs>
        <w:tab w:val="center" w:pos="4153"/>
        <w:tab w:val="right" w:pos="8306"/>
      </w:tabs>
      <w:spacing w:after="0" w:line="240" w:lineRule="auto"/>
    </w:pPr>
    <w:rPr>
      <w:rFonts w:ascii="Times New Roman" w:eastAsia="Calibri" w:hAnsi="Times New Roman" w:cs="Times New Roman"/>
      <w:sz w:val="20"/>
      <w:szCs w:val="20"/>
    </w:rPr>
  </w:style>
  <w:style w:type="character" w:customStyle="1" w:styleId="ac">
    <w:name w:val="Нижний колонтитул Знак"/>
    <w:basedOn w:val="a0"/>
    <w:link w:val="ab"/>
    <w:uiPriority w:val="99"/>
    <w:rsid w:val="00E44886"/>
    <w:rPr>
      <w:rFonts w:ascii="Times New Roman" w:eastAsia="Calibri" w:hAnsi="Times New Roman" w:cs="Times New Roman"/>
      <w:sz w:val="20"/>
      <w:szCs w:val="20"/>
    </w:rPr>
  </w:style>
  <w:style w:type="character" w:styleId="ad">
    <w:name w:val="page number"/>
    <w:rsid w:val="00E44886"/>
    <w:rPr>
      <w:rFonts w:cs="Times New Roman"/>
    </w:rPr>
  </w:style>
  <w:style w:type="paragraph" w:styleId="ae">
    <w:name w:val="Title"/>
    <w:basedOn w:val="a"/>
    <w:link w:val="af"/>
    <w:qFormat/>
    <w:rsid w:val="00E44886"/>
    <w:pPr>
      <w:widowControl w:val="0"/>
      <w:snapToGrid w:val="0"/>
      <w:spacing w:after="0" w:line="360" w:lineRule="auto"/>
      <w:jc w:val="center"/>
    </w:pPr>
    <w:rPr>
      <w:rFonts w:ascii="Times New Roman" w:eastAsia="Calibri" w:hAnsi="Times New Roman" w:cs="Times New Roman"/>
      <w:b/>
      <w:sz w:val="28"/>
      <w:szCs w:val="20"/>
    </w:rPr>
  </w:style>
  <w:style w:type="character" w:customStyle="1" w:styleId="af">
    <w:name w:val="Название Знак"/>
    <w:basedOn w:val="a0"/>
    <w:link w:val="ae"/>
    <w:rsid w:val="00E44886"/>
    <w:rPr>
      <w:rFonts w:ascii="Times New Roman" w:eastAsia="Calibri" w:hAnsi="Times New Roman" w:cs="Times New Roman"/>
      <w:b/>
      <w:sz w:val="28"/>
      <w:szCs w:val="20"/>
    </w:rPr>
  </w:style>
  <w:style w:type="paragraph" w:customStyle="1" w:styleId="13">
    <w:name w:val="Абзац списка1"/>
    <w:basedOn w:val="a"/>
    <w:rsid w:val="00E44886"/>
    <w:pPr>
      <w:spacing w:after="0" w:line="240" w:lineRule="auto"/>
      <w:ind w:left="720"/>
      <w:contextualSpacing/>
    </w:pPr>
    <w:rPr>
      <w:rFonts w:ascii="Times New Roman" w:eastAsia="Calibri" w:hAnsi="Times New Roman" w:cs="Tahoma"/>
      <w:sz w:val="28"/>
      <w:szCs w:val="20"/>
    </w:rPr>
  </w:style>
  <w:style w:type="paragraph" w:customStyle="1" w:styleId="25">
    <w:name w:val="стиль2"/>
    <w:basedOn w:val="a"/>
    <w:rsid w:val="00E44886"/>
    <w:pPr>
      <w:spacing w:before="100" w:beforeAutospacing="1" w:after="100" w:afterAutospacing="1" w:line="240" w:lineRule="auto"/>
    </w:pPr>
    <w:rPr>
      <w:rFonts w:ascii="Tahoma" w:eastAsia="Calibri" w:hAnsi="Tahoma" w:cs="Tahoma"/>
      <w:sz w:val="20"/>
      <w:szCs w:val="20"/>
    </w:rPr>
  </w:style>
  <w:style w:type="paragraph" w:styleId="af0">
    <w:name w:val="footnote text"/>
    <w:basedOn w:val="a"/>
    <w:link w:val="af1"/>
    <w:rsid w:val="00E44886"/>
    <w:pPr>
      <w:spacing w:after="0" w:line="240" w:lineRule="auto"/>
    </w:pPr>
    <w:rPr>
      <w:rFonts w:ascii="Times New Roman" w:eastAsia="Calibri" w:hAnsi="Times New Roman" w:cs="Times New Roman"/>
      <w:sz w:val="20"/>
      <w:szCs w:val="20"/>
    </w:rPr>
  </w:style>
  <w:style w:type="character" w:customStyle="1" w:styleId="af1">
    <w:name w:val="Текст сноски Знак"/>
    <w:basedOn w:val="a0"/>
    <w:link w:val="af0"/>
    <w:rsid w:val="00E44886"/>
    <w:rPr>
      <w:rFonts w:ascii="Times New Roman" w:eastAsia="Calibri" w:hAnsi="Times New Roman" w:cs="Times New Roman"/>
      <w:sz w:val="20"/>
      <w:szCs w:val="20"/>
    </w:rPr>
  </w:style>
  <w:style w:type="character" w:styleId="af2">
    <w:name w:val="footnote reference"/>
    <w:rsid w:val="00E44886"/>
    <w:rPr>
      <w:rFonts w:cs="Times New Roman"/>
      <w:vertAlign w:val="superscript"/>
    </w:rPr>
  </w:style>
  <w:style w:type="table" w:styleId="af3">
    <w:name w:val="Table Grid"/>
    <w:basedOn w:val="a1"/>
    <w:uiPriority w:val="59"/>
    <w:rsid w:val="00E4488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E44886"/>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E44886"/>
    <w:rPr>
      <w:rFonts w:ascii="Tahoma" w:eastAsia="Calibri" w:hAnsi="Tahoma" w:cs="Tahoma"/>
      <w:sz w:val="16"/>
      <w:szCs w:val="16"/>
    </w:rPr>
  </w:style>
  <w:style w:type="character" w:styleId="af6">
    <w:name w:val="Strong"/>
    <w:qFormat/>
    <w:rsid w:val="00E44886"/>
    <w:rPr>
      <w:rFonts w:cs="Times New Roman"/>
      <w:b/>
      <w:bCs/>
    </w:rPr>
  </w:style>
  <w:style w:type="character" w:styleId="af7">
    <w:name w:val="Hyperlink"/>
    <w:rsid w:val="00E44886"/>
    <w:rPr>
      <w:rFonts w:cs="Times New Roman"/>
      <w:color w:val="0000FF"/>
      <w:u w:val="single"/>
    </w:rPr>
  </w:style>
  <w:style w:type="paragraph" w:customStyle="1" w:styleId="14">
    <w:name w:val="Заголовок оглавления1"/>
    <w:basedOn w:val="10"/>
    <w:next w:val="a"/>
    <w:rsid w:val="00E44886"/>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E44886"/>
    <w:pPr>
      <w:tabs>
        <w:tab w:val="right" w:leader="dot" w:pos="9629"/>
      </w:tabs>
      <w:spacing w:after="0" w:line="240" w:lineRule="auto"/>
      <w:jc w:val="both"/>
    </w:pPr>
    <w:rPr>
      <w:rFonts w:ascii="Times New Roman" w:eastAsia="Calibri" w:hAnsi="Times New Roman" w:cs="Times New Roman"/>
      <w:sz w:val="20"/>
      <w:szCs w:val="20"/>
    </w:rPr>
  </w:style>
  <w:style w:type="paragraph" w:styleId="15">
    <w:name w:val="toc 1"/>
    <w:basedOn w:val="a"/>
    <w:next w:val="a"/>
    <w:autoRedefine/>
    <w:rsid w:val="00E44886"/>
    <w:pPr>
      <w:spacing w:after="100" w:line="240" w:lineRule="auto"/>
    </w:pPr>
    <w:rPr>
      <w:rFonts w:ascii="Times New Roman" w:eastAsia="Calibri" w:hAnsi="Times New Roman" w:cs="Times New Roman"/>
      <w:sz w:val="20"/>
      <w:szCs w:val="20"/>
    </w:rPr>
  </w:style>
  <w:style w:type="paragraph" w:styleId="af8">
    <w:name w:val="List Paragraph"/>
    <w:basedOn w:val="a"/>
    <w:uiPriority w:val="34"/>
    <w:qFormat/>
    <w:rsid w:val="00E44886"/>
    <w:pPr>
      <w:ind w:left="720"/>
      <w:contextualSpacing/>
    </w:pPr>
    <w:rPr>
      <w:rFonts w:ascii="Calibri" w:eastAsia="Calibri" w:hAnsi="Calibri" w:cs="Times New Roman"/>
      <w:lang w:eastAsia="en-US"/>
    </w:rPr>
  </w:style>
  <w:style w:type="paragraph" w:customStyle="1" w:styleId="Default">
    <w:name w:val="Default"/>
    <w:rsid w:val="00E448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st-i1">
    <w:name w:val="post-i1"/>
    <w:rsid w:val="00E44886"/>
    <w:rPr>
      <w:i/>
      <w:iCs/>
    </w:rPr>
  </w:style>
  <w:style w:type="character" w:styleId="af9">
    <w:name w:val="FollowedHyperlink"/>
    <w:rsid w:val="00E44886"/>
    <w:rPr>
      <w:color w:val="800080"/>
      <w:u w:val="single"/>
    </w:rPr>
  </w:style>
  <w:style w:type="numbering" w:customStyle="1" w:styleId="1">
    <w:name w:val="Список1"/>
    <w:basedOn w:val="a2"/>
    <w:rsid w:val="00E44886"/>
    <w:pPr>
      <w:numPr>
        <w:numId w:val="10"/>
      </w:numPr>
    </w:pPr>
  </w:style>
  <w:style w:type="paragraph" w:customStyle="1" w:styleId="ConsPlusNormal">
    <w:name w:val="ConsPlusNormal"/>
    <w:uiPriority w:val="99"/>
    <w:rsid w:val="00C2459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wt.mpei.ac.ru/solodov/HMT-eBook_2009/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do.pgups.ru" TargetMode="External"/><Relationship Id="rId4" Type="http://schemas.openxmlformats.org/officeDocument/2006/relationships/settings" Target="settings.xml"/><Relationship Id="rId9" Type="http://schemas.openxmlformats.org/officeDocument/2006/relationships/hyperlink" Target="https://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ТЕПЛОТЕХНИКА</dc:creator>
  <cp:lastModifiedBy>Krasnov</cp:lastModifiedBy>
  <cp:revision>10</cp:revision>
  <cp:lastPrinted>2015-03-30T11:47:00Z</cp:lastPrinted>
  <dcterms:created xsi:type="dcterms:W3CDTF">2017-06-09T07:43:00Z</dcterms:created>
  <dcterms:modified xsi:type="dcterms:W3CDTF">2018-06-14T07:54:00Z</dcterms:modified>
</cp:coreProperties>
</file>