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57" w:rsidRPr="00152A7C" w:rsidRDefault="006B3057" w:rsidP="006B305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B3057" w:rsidRPr="00152A7C" w:rsidRDefault="006B3057" w:rsidP="006B305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6B3057" w:rsidRPr="00152A7C" w:rsidRDefault="006B3057" w:rsidP="006B305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0250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ПРИКЛАДНАЯ </w:t>
      </w:r>
      <w:r>
        <w:rPr>
          <w:rFonts w:ascii="Times New Roman" w:hAnsi="Times New Roman"/>
          <w:caps/>
          <w:sz w:val="24"/>
          <w:szCs w:val="24"/>
        </w:rPr>
        <w:t>МЕХАНИКА</w:t>
      </w:r>
      <w:r w:rsidRPr="00402505">
        <w:rPr>
          <w:rFonts w:ascii="Times New Roman" w:hAnsi="Times New Roman"/>
          <w:sz w:val="24"/>
          <w:szCs w:val="24"/>
        </w:rPr>
        <w:t>»</w:t>
      </w:r>
    </w:p>
    <w:p w:rsidR="006B3057" w:rsidRDefault="006B3057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423" w:rsidRDefault="007D1423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7907" cy="6962775"/>
            <wp:effectExtent l="19050" t="0" r="4793" b="0"/>
            <wp:docPr id="3" name="Рисунок 3" descr="C:\Users\secretar\Desktop\ТИхомиров\File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\Desktop\ТИхомиров\File06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07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23" w:rsidRDefault="007D1423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423" w:rsidRDefault="007D1423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423" w:rsidRDefault="007D1423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423" w:rsidRDefault="007D1423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423" w:rsidRDefault="007D1423" w:rsidP="00A851E9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1423" w:rsidRDefault="007D1423" w:rsidP="00A851E9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1423" w:rsidRPr="00A851E9" w:rsidRDefault="007D1423" w:rsidP="00A851E9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51E9" w:rsidRPr="00A851E9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lastRenderedPageBreak/>
        <w:t>моделировать кинематику и динамику простейших механизмов;</w:t>
      </w:r>
    </w:p>
    <w:p w:rsidR="00A851E9" w:rsidRPr="00A851E9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рассчитывать на прочность стержневые системы и валы в условиях сложнонапряженного состояния при действии нагрузок;</w:t>
      </w:r>
    </w:p>
    <w:p w:rsidR="00A851E9" w:rsidRPr="00A851E9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проектировать типовые механизмы;</w:t>
      </w:r>
    </w:p>
    <w:p w:rsidR="00A851E9" w:rsidRPr="00A851E9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рассчитывать соединения, передачи, опоры, валы, муфты;</w:t>
      </w:r>
    </w:p>
    <w:p w:rsidR="00A851E9" w:rsidRPr="00A851E9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применять методы расчета деталей и узлов машин с использованием критериев работоспособности и надежности;</w:t>
      </w:r>
    </w:p>
    <w:p w:rsidR="00A851E9" w:rsidRPr="00A851E9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назначать материал деталей с учетом требований (механических свойств, стоимости и т.д.).</w:t>
      </w:r>
    </w:p>
    <w:p w:rsidR="00A851E9" w:rsidRPr="00A851E9" w:rsidRDefault="00A851E9" w:rsidP="00A851E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A851E9" w:rsidRPr="00A851E9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навыками использования методов расчета сопротивления материалов, деталей механизмов и основ конструирования при решении практических задач;</w:t>
      </w:r>
    </w:p>
    <w:p w:rsidR="00A851E9" w:rsidRPr="00A851E9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навыками оформления графической и текстовой конструкторской документации;</w:t>
      </w:r>
    </w:p>
    <w:p w:rsidR="00632136" w:rsidRPr="00377ECE" w:rsidRDefault="00A851E9" w:rsidP="00A851E9">
      <w:pPr>
        <w:numPr>
          <w:ilvl w:val="0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bCs/>
          <w:sz w:val="24"/>
          <w:szCs w:val="24"/>
        </w:rPr>
        <w:t>понятийным аппаратом в области составляющих дисциплин курса «Прикладная механика».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851E9" w:rsidRP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>Основные понятия и определения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E9" w:rsidRP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>Предмет изучения в разделе «Теория механизмов и машин»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E9" w:rsidRP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>Методы кинематического исследования механизмов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E9" w:rsidRP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>Нагрузки и их учет при проектировании механизмов и машин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E9" w:rsidRP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>Основные кинематические, геометрические и силовые параметры механических передач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E9" w:rsidRP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>Детали машин и основы конструирования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E9" w:rsidRP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>Виды соединений деталей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E9" w:rsidRP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 xml:space="preserve">Виды деформаций, напряжений и расчёты на </w:t>
      </w:r>
      <w:proofErr w:type="gramStart"/>
      <w:r w:rsidRPr="00A851E9">
        <w:rPr>
          <w:rFonts w:ascii="Times New Roman" w:hAnsi="Times New Roman" w:cs="Times New Roman"/>
          <w:sz w:val="24"/>
          <w:szCs w:val="24"/>
        </w:rPr>
        <w:t>прочность</w:t>
      </w:r>
      <w:proofErr w:type="gramEnd"/>
      <w:r w:rsidRPr="00A851E9">
        <w:rPr>
          <w:rFonts w:ascii="Times New Roman" w:hAnsi="Times New Roman" w:cs="Times New Roman"/>
          <w:sz w:val="24"/>
          <w:szCs w:val="24"/>
        </w:rPr>
        <w:t xml:space="preserve"> и жесткость деталей машин и механизмов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1E9" w:rsidRDefault="00A851E9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E9">
        <w:rPr>
          <w:rFonts w:ascii="Times New Roman" w:hAnsi="Times New Roman" w:cs="Times New Roman"/>
          <w:sz w:val="24"/>
          <w:szCs w:val="24"/>
        </w:rPr>
        <w:t>Стандартизация и взаимозаменяемость деталей машин и механизмов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B3057" w:rsidRDefault="006B3057" w:rsidP="00A851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851E9">
        <w:rPr>
          <w:rFonts w:ascii="Times New Roman" w:hAnsi="Times New Roman" w:cs="Times New Roman"/>
          <w:sz w:val="24"/>
          <w:szCs w:val="24"/>
        </w:rPr>
        <w:t>7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851E9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A851E9">
        <w:rPr>
          <w:rFonts w:ascii="Times New Roman" w:hAnsi="Times New Roman" w:cs="Times New Roman"/>
          <w:sz w:val="24"/>
          <w:szCs w:val="24"/>
        </w:rPr>
        <w:t>252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8C19F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B3057">
        <w:rPr>
          <w:rFonts w:ascii="Times New Roman" w:hAnsi="Times New Roman" w:cs="Times New Roman"/>
          <w:sz w:val="24"/>
          <w:szCs w:val="24"/>
        </w:rPr>
        <w:t>34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51E9">
        <w:rPr>
          <w:rFonts w:ascii="Times New Roman" w:hAnsi="Times New Roman" w:cs="Times New Roman"/>
          <w:sz w:val="24"/>
          <w:szCs w:val="24"/>
        </w:rPr>
        <w:t>1</w:t>
      </w:r>
      <w:r w:rsidR="006B3057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851E9" w:rsidRPr="00152A7C" w:rsidRDefault="00A851E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5</w:t>
      </w:r>
      <w:r w:rsidR="006B30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B3057">
        <w:rPr>
          <w:rFonts w:ascii="Times New Roman" w:hAnsi="Times New Roman" w:cs="Times New Roman"/>
          <w:sz w:val="24"/>
          <w:szCs w:val="24"/>
        </w:rPr>
        <w:t>107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851E9" w:rsidRPr="00152A7C" w:rsidRDefault="00A851E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B305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5639ED">
        <w:rPr>
          <w:rFonts w:ascii="Times New Roman" w:hAnsi="Times New Roman" w:cs="Times New Roman"/>
          <w:sz w:val="24"/>
          <w:szCs w:val="24"/>
        </w:rPr>
        <w:t xml:space="preserve"> </w:t>
      </w:r>
      <w:r w:rsidR="00A851E9">
        <w:rPr>
          <w:rFonts w:ascii="Times New Roman" w:hAnsi="Times New Roman" w:cs="Times New Roman"/>
          <w:sz w:val="24"/>
          <w:szCs w:val="24"/>
        </w:rPr>
        <w:t>экзамен</w:t>
      </w:r>
      <w:r w:rsidR="008C19F3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D1324"/>
    <w:multiLevelType w:val="hybridMultilevel"/>
    <w:tmpl w:val="073610A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536E9"/>
    <w:rsid w:val="00142E74"/>
    <w:rsid w:val="00235A8F"/>
    <w:rsid w:val="00276679"/>
    <w:rsid w:val="0028259C"/>
    <w:rsid w:val="00343F43"/>
    <w:rsid w:val="00372CB4"/>
    <w:rsid w:val="00377ECE"/>
    <w:rsid w:val="003B451E"/>
    <w:rsid w:val="00402505"/>
    <w:rsid w:val="005621F8"/>
    <w:rsid w:val="005639ED"/>
    <w:rsid w:val="00590917"/>
    <w:rsid w:val="00632136"/>
    <w:rsid w:val="006B3057"/>
    <w:rsid w:val="00782041"/>
    <w:rsid w:val="007D1423"/>
    <w:rsid w:val="007E3C95"/>
    <w:rsid w:val="008C19F3"/>
    <w:rsid w:val="008E0B23"/>
    <w:rsid w:val="008E24DB"/>
    <w:rsid w:val="008E7ED1"/>
    <w:rsid w:val="00A57E2E"/>
    <w:rsid w:val="00A851E9"/>
    <w:rsid w:val="00BC60C3"/>
    <w:rsid w:val="00CA35C1"/>
    <w:rsid w:val="00CE1B76"/>
    <w:rsid w:val="00D06585"/>
    <w:rsid w:val="00D5166C"/>
    <w:rsid w:val="00D7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DemoN</cp:lastModifiedBy>
  <cp:revision>32</cp:revision>
  <cp:lastPrinted>2016-03-16T10:09:00Z</cp:lastPrinted>
  <dcterms:created xsi:type="dcterms:W3CDTF">2016-02-10T06:02:00Z</dcterms:created>
  <dcterms:modified xsi:type="dcterms:W3CDTF">2017-11-18T16:26:00Z</dcterms:modified>
</cp:coreProperties>
</file>