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</w:t>
      </w:r>
      <w:r w:rsidR="004411DB">
        <w:rPr>
          <w:sz w:val="28"/>
          <w:szCs w:val="28"/>
        </w:rPr>
        <w:t>ждение высшего</w:t>
      </w:r>
      <w:r w:rsidRPr="00D2714B">
        <w:rPr>
          <w:sz w:val="28"/>
          <w:szCs w:val="28"/>
        </w:rPr>
        <w:t xml:space="preserve"> образования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1137F">
        <w:rPr>
          <w:sz w:val="28"/>
          <w:szCs w:val="28"/>
        </w:rPr>
        <w:t>Экономическая теория</w:t>
      </w:r>
      <w:r w:rsidRPr="008E203C">
        <w:rPr>
          <w:sz w:val="28"/>
          <w:szCs w:val="28"/>
        </w:rPr>
        <w:t>»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B3B30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D1137F">
        <w:rPr>
          <w:bCs/>
          <w:iCs/>
          <w:sz w:val="28"/>
          <w:szCs w:val="28"/>
        </w:rPr>
        <w:t>ПРАВОВЫЕ ОСНОВЫ УПРАВЛЕНЧЕСКОЙ ДЕЯТЕЛЬНОСТИ</w:t>
      </w:r>
      <w:r w:rsidRPr="00D2714B">
        <w:rPr>
          <w:sz w:val="28"/>
          <w:szCs w:val="28"/>
        </w:rPr>
        <w:t xml:space="preserve">» 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="001B3B30">
        <w:rPr>
          <w:sz w:val="28"/>
          <w:szCs w:val="28"/>
        </w:rPr>
        <w:t>Б</w:t>
      </w:r>
      <w:proofErr w:type="gramStart"/>
      <w:r w:rsidR="001B3B30">
        <w:rPr>
          <w:sz w:val="28"/>
          <w:szCs w:val="28"/>
        </w:rPr>
        <w:t>1</w:t>
      </w:r>
      <w:proofErr w:type="gramEnd"/>
      <w:r w:rsidR="001B3B30">
        <w:rPr>
          <w:sz w:val="28"/>
          <w:szCs w:val="28"/>
        </w:rPr>
        <w:t>.В.</w:t>
      </w:r>
      <w:r w:rsidR="005339ED">
        <w:rPr>
          <w:sz w:val="28"/>
          <w:szCs w:val="28"/>
        </w:rPr>
        <w:t>Д</w:t>
      </w:r>
      <w:r w:rsidR="00D1137F">
        <w:rPr>
          <w:sz w:val="28"/>
          <w:szCs w:val="28"/>
        </w:rPr>
        <w:t>В.2.2</w:t>
      </w:r>
      <w:r w:rsidRPr="00D2714B">
        <w:rPr>
          <w:sz w:val="28"/>
          <w:szCs w:val="28"/>
        </w:rPr>
        <w:t>)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B51DE2" w:rsidRPr="00D2714B" w:rsidRDefault="005339ED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38.04.02 «Менеджмент»</w:t>
      </w: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магистерской программе </w:t>
      </w:r>
    </w:p>
    <w:p w:rsidR="00B51DE2" w:rsidRPr="00D2714B" w:rsidRDefault="00E36FAC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  <w:r w:rsidR="00B51DE2" w:rsidRPr="00D2714B">
        <w:rPr>
          <w:sz w:val="28"/>
          <w:szCs w:val="28"/>
        </w:rPr>
        <w:t>«</w:t>
      </w:r>
      <w:r w:rsidR="001B3B30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51DE2" w:rsidRPr="00D2714B">
        <w:rPr>
          <w:sz w:val="28"/>
          <w:szCs w:val="28"/>
        </w:rPr>
        <w:t xml:space="preserve">» </w:t>
      </w:r>
    </w:p>
    <w:p w:rsidR="00B51DE2" w:rsidRPr="00D2714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657A8E">
        <w:rPr>
          <w:sz w:val="28"/>
          <w:szCs w:val="28"/>
        </w:rPr>
        <w:t>, заочная</w:t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56706" w:rsidRDefault="00056706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411DB" w:rsidRDefault="004411DB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4876D2" w:rsidRDefault="00B51DE2" w:rsidP="00C904A9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4876D2">
        <w:rPr>
          <w:sz w:val="28"/>
          <w:szCs w:val="28"/>
        </w:rPr>
        <w:t>1</w:t>
      </w:r>
      <w:r w:rsidR="0071330E">
        <w:rPr>
          <w:sz w:val="28"/>
          <w:szCs w:val="28"/>
        </w:rPr>
        <w:t>8</w:t>
      </w:r>
    </w:p>
    <w:p w:rsidR="00B51DE2" w:rsidRPr="00D2714B" w:rsidRDefault="00B51DE2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C5B55" w:rsidRDefault="001C5B55" w:rsidP="00C904A9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E36FAC" w:rsidRPr="00C17FC1" w:rsidRDefault="00A554FE" w:rsidP="00E36FAC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D4E260C" wp14:editId="4A168A14">
            <wp:simplePos x="0" y="0"/>
            <wp:positionH relativeFrom="column">
              <wp:posOffset>-99060</wp:posOffset>
            </wp:positionH>
            <wp:positionV relativeFrom="paragraph">
              <wp:posOffset>-262890</wp:posOffset>
            </wp:positionV>
            <wp:extent cx="5940425" cy="52990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9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6FAC" w:rsidRPr="00C17FC1">
        <w:rPr>
          <w:sz w:val="28"/>
          <w:szCs w:val="28"/>
        </w:rPr>
        <w:t>ЛИСТ СОГЛАСОВАНИЙ</w:t>
      </w:r>
    </w:p>
    <w:p w:rsidR="00E36FAC" w:rsidRPr="00C17FC1" w:rsidRDefault="00E36FAC" w:rsidP="00E36FAC">
      <w:pPr>
        <w:spacing w:line="240" w:lineRule="auto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Рабочая программа рассмотрена и обсуждена на заседании кафедры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«Экономическая теория»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Протокол № 9   от  « 16  »   апреля   2018 г.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proofErr w:type="spellStart"/>
      <w:r w:rsidRPr="00C17FC1">
        <w:rPr>
          <w:sz w:val="28"/>
          <w:szCs w:val="28"/>
        </w:rPr>
        <w:t>И.о</w:t>
      </w:r>
      <w:proofErr w:type="spellEnd"/>
      <w:r w:rsidRPr="00C17FC1">
        <w:rPr>
          <w:sz w:val="28"/>
          <w:szCs w:val="28"/>
        </w:rPr>
        <w:t>. заведующего кафедрой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«Экономическая теория»                             </w:t>
      </w:r>
      <w:r w:rsidRPr="00C17FC1">
        <w:rPr>
          <w:sz w:val="28"/>
          <w:szCs w:val="28"/>
        </w:rPr>
        <w:tab/>
        <w:t>_________  Л.А. Кравченко</w:t>
      </w:r>
      <w:r w:rsidRPr="00C17FC1">
        <w:rPr>
          <w:sz w:val="28"/>
          <w:szCs w:val="28"/>
        </w:rPr>
        <w:tab/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«16» апреля  2018 г.</w:t>
      </w: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>СОГЛАСОВАНО</w:t>
      </w:r>
    </w:p>
    <w:p w:rsidR="00E36FAC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Председатель методической комиссии 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факультета «Экономика и Менеджмент»        __________   Н.Е. </w:t>
      </w:r>
      <w:proofErr w:type="spellStart"/>
      <w:r>
        <w:rPr>
          <w:sz w:val="28"/>
          <w:szCs w:val="28"/>
        </w:rPr>
        <w:t>Коклева</w:t>
      </w:r>
      <w:proofErr w:type="spellEnd"/>
      <w:r>
        <w:rPr>
          <w:sz w:val="28"/>
          <w:szCs w:val="28"/>
        </w:rPr>
        <w:t xml:space="preserve">        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   </w:t>
      </w:r>
      <w:r w:rsidRPr="00C17FC1">
        <w:rPr>
          <w:sz w:val="28"/>
          <w:szCs w:val="28"/>
        </w:rPr>
        <w:t>» апреля   2018 г.</w:t>
      </w: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  <w:t xml:space="preserve">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ab/>
      </w:r>
      <w:r w:rsidRPr="00C17FC1">
        <w:rPr>
          <w:sz w:val="28"/>
          <w:szCs w:val="28"/>
        </w:rPr>
        <w:tab/>
      </w:r>
    </w:p>
    <w:p w:rsidR="00E36FAC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 w:rsidRPr="00C17FC1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магистерской программы </w:t>
      </w:r>
    </w:p>
    <w:p w:rsidR="00E36FAC" w:rsidRPr="00C17FC1" w:rsidRDefault="00E36FAC" w:rsidP="00E36FAC">
      <w:pPr>
        <w:spacing w:line="240" w:lineRule="auto"/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«Финансовый </w:t>
      </w:r>
      <w:proofErr w:type="spellStart"/>
      <w:r>
        <w:rPr>
          <w:sz w:val="28"/>
          <w:szCs w:val="28"/>
        </w:rPr>
        <w:t>менеджментг</w:t>
      </w:r>
      <w:proofErr w:type="spellEnd"/>
      <w:r>
        <w:rPr>
          <w:sz w:val="28"/>
          <w:szCs w:val="28"/>
        </w:rPr>
        <w:t>»</w:t>
      </w:r>
      <w:r w:rsidRPr="00C17FC1">
        <w:rPr>
          <w:sz w:val="28"/>
          <w:szCs w:val="28"/>
        </w:rPr>
        <w:t xml:space="preserve"> </w:t>
      </w:r>
    </w:p>
    <w:p w:rsidR="00E36FAC" w:rsidRDefault="00E36FAC" w:rsidP="00E36FAC">
      <w:pPr>
        <w:spacing w:line="240" w:lineRule="auto"/>
        <w:ind w:firstLine="0"/>
        <w:rPr>
          <w:sz w:val="28"/>
          <w:szCs w:val="28"/>
        </w:rPr>
      </w:pPr>
      <w:r w:rsidRPr="00C17FC1">
        <w:rPr>
          <w:sz w:val="28"/>
          <w:szCs w:val="28"/>
        </w:rPr>
        <w:t xml:space="preserve"> «___» апреля   2018 г.</w:t>
      </w:r>
      <w:r w:rsidRPr="00C17FC1">
        <w:rPr>
          <w:sz w:val="28"/>
          <w:szCs w:val="28"/>
        </w:rPr>
        <w:tab/>
        <w:t xml:space="preserve">                                   __________</w:t>
      </w:r>
      <w:r>
        <w:rPr>
          <w:sz w:val="28"/>
          <w:szCs w:val="28"/>
        </w:rPr>
        <w:t xml:space="preserve">    А.Н. </w:t>
      </w:r>
      <w:proofErr w:type="spellStart"/>
      <w:r>
        <w:rPr>
          <w:sz w:val="28"/>
          <w:szCs w:val="28"/>
        </w:rPr>
        <w:t>Мардас</w:t>
      </w:r>
      <w:proofErr w:type="spellEnd"/>
    </w:p>
    <w:p w:rsidR="00E36FAC" w:rsidRDefault="00E36FAC" w:rsidP="00E36FAC">
      <w:pPr>
        <w:spacing w:line="240" w:lineRule="auto"/>
        <w:jc w:val="center"/>
        <w:rPr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36FAC" w:rsidRPr="00D2714B" w:rsidRDefault="00E36FAC" w:rsidP="00E36FAC">
      <w:pPr>
        <w:widowControl/>
        <w:spacing w:line="240" w:lineRule="auto"/>
        <w:ind w:firstLine="851"/>
        <w:rPr>
          <w:sz w:val="28"/>
          <w:szCs w:val="28"/>
        </w:rPr>
      </w:pPr>
    </w:p>
    <w:p w:rsidR="0071330E" w:rsidRDefault="0071330E" w:rsidP="0071330E">
      <w:pPr>
        <w:spacing w:line="240" w:lineRule="auto"/>
        <w:jc w:val="center"/>
        <w:rPr>
          <w:sz w:val="28"/>
          <w:szCs w:val="28"/>
        </w:rPr>
      </w:pPr>
    </w:p>
    <w:p w:rsidR="0050127A" w:rsidRPr="00D2714B" w:rsidRDefault="0050127A" w:rsidP="00C904A9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850F16" w:rsidRDefault="00B51DE2" w:rsidP="00BA73DA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C904A9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3D0E46">
        <w:rPr>
          <w:sz w:val="28"/>
          <w:szCs w:val="28"/>
        </w:rPr>
        <w:t>30</w:t>
      </w:r>
      <w:r w:rsidRPr="00D2714B">
        <w:rPr>
          <w:sz w:val="28"/>
          <w:szCs w:val="28"/>
        </w:rPr>
        <w:t xml:space="preserve">» </w:t>
      </w:r>
      <w:r w:rsidR="003D0E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3D0E46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3D0E46">
        <w:rPr>
          <w:sz w:val="28"/>
          <w:szCs w:val="28"/>
        </w:rPr>
        <w:t>322</w:t>
      </w:r>
      <w:r w:rsidRPr="00D2714B">
        <w:rPr>
          <w:sz w:val="28"/>
          <w:szCs w:val="28"/>
        </w:rPr>
        <w:t xml:space="preserve"> по </w:t>
      </w:r>
      <w:r w:rsidRPr="003D0E46">
        <w:rPr>
          <w:sz w:val="28"/>
          <w:szCs w:val="28"/>
        </w:rPr>
        <w:t xml:space="preserve">направлению </w:t>
      </w:r>
      <w:r w:rsidR="003D0E46" w:rsidRPr="003D0E46">
        <w:rPr>
          <w:sz w:val="28"/>
          <w:szCs w:val="28"/>
        </w:rPr>
        <w:t xml:space="preserve">38.04.02 </w:t>
      </w:r>
      <w:r w:rsidRPr="003D0E46">
        <w:rPr>
          <w:sz w:val="28"/>
          <w:szCs w:val="28"/>
        </w:rPr>
        <w:t xml:space="preserve"> «</w:t>
      </w:r>
      <w:r w:rsidR="003D0E46" w:rsidRPr="003D0E46">
        <w:rPr>
          <w:sz w:val="28"/>
          <w:szCs w:val="28"/>
        </w:rPr>
        <w:t>Менеджмент</w:t>
      </w:r>
      <w:r w:rsidRPr="003D0E46">
        <w:rPr>
          <w:sz w:val="28"/>
          <w:szCs w:val="28"/>
        </w:rPr>
        <w:t>», по дисциплине «</w:t>
      </w:r>
      <w:r w:rsidR="00850F16">
        <w:rPr>
          <w:sz w:val="28"/>
          <w:szCs w:val="28"/>
        </w:rPr>
        <w:t>Правовые основы управленческой деятельности</w:t>
      </w:r>
      <w:r w:rsidRPr="003D0E46">
        <w:rPr>
          <w:sz w:val="28"/>
          <w:szCs w:val="28"/>
        </w:rPr>
        <w:t>»</w:t>
      </w:r>
      <w:r w:rsidR="00850F16">
        <w:rPr>
          <w:sz w:val="28"/>
          <w:szCs w:val="28"/>
        </w:rPr>
        <w:t xml:space="preserve"> (Б1.В.ДВ.2.2</w:t>
      </w:r>
      <w:r w:rsidR="00232287">
        <w:rPr>
          <w:sz w:val="28"/>
          <w:szCs w:val="28"/>
        </w:rPr>
        <w:t>)</w:t>
      </w:r>
      <w:r w:rsidRPr="003D0E46">
        <w:rPr>
          <w:sz w:val="28"/>
          <w:szCs w:val="28"/>
        </w:rPr>
        <w:t>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</w:t>
      </w:r>
      <w:r w:rsidR="001B3B30" w:rsidRPr="001B3B30">
        <w:rPr>
          <w:sz w:val="28"/>
          <w:szCs w:val="28"/>
        </w:rPr>
        <w:t xml:space="preserve">елью </w:t>
      </w:r>
      <w:r>
        <w:rPr>
          <w:sz w:val="28"/>
          <w:szCs w:val="28"/>
        </w:rPr>
        <w:t>изучения дисциплины яв</w:t>
      </w:r>
      <w:r w:rsidR="001B3B30" w:rsidRPr="001B3B30">
        <w:rPr>
          <w:sz w:val="28"/>
          <w:szCs w:val="28"/>
        </w:rPr>
        <w:t xml:space="preserve">ляется </w:t>
      </w:r>
      <w:r w:rsidRPr="00C81818">
        <w:rPr>
          <w:sz w:val="28"/>
          <w:szCs w:val="28"/>
        </w:rPr>
        <w:t>формирование компетенций, указанных в разделе 2.</w:t>
      </w:r>
    </w:p>
    <w:p w:rsidR="00657A8E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Для достижения поставленной цели решаются следующие задачи: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657A8E" w:rsidRPr="00C81818" w:rsidRDefault="00657A8E" w:rsidP="007F536A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умений, указанных в разделе 2 рабочей программы;</w:t>
      </w:r>
    </w:p>
    <w:p w:rsidR="00657A8E" w:rsidRPr="00C81818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>- приобретение навыков, указанных в разделе 2 рабочей программы.</w:t>
      </w:r>
    </w:p>
    <w:p w:rsidR="001B3B30" w:rsidRPr="001B3B30" w:rsidRDefault="00657A8E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C81818">
        <w:rPr>
          <w:sz w:val="28"/>
          <w:szCs w:val="28"/>
        </w:rPr>
        <w:t xml:space="preserve">Содержание курса включает изучение методов </w:t>
      </w:r>
      <w:r w:rsidR="001B3B30" w:rsidRPr="001B3B30">
        <w:rPr>
          <w:sz w:val="28"/>
          <w:szCs w:val="28"/>
        </w:rPr>
        <w:t>разработки и построения моделей сбалансированной системы показателей (ССП) на промышленных предприятиях (в организация</w:t>
      </w:r>
      <w:r>
        <w:rPr>
          <w:sz w:val="28"/>
          <w:szCs w:val="28"/>
        </w:rPr>
        <w:t xml:space="preserve">х), </w:t>
      </w:r>
      <w:r w:rsidR="001B3B30" w:rsidRPr="001B3B30">
        <w:rPr>
          <w:sz w:val="28"/>
          <w:szCs w:val="28"/>
        </w:rPr>
        <w:t>инструментов формализации стратегии постоянного улучшения качества и интеграции информационных систем управления.</w:t>
      </w:r>
    </w:p>
    <w:p w:rsidR="009272EE" w:rsidRPr="00D2714B" w:rsidRDefault="009272EE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</w:t>
      </w:r>
      <w:r w:rsidR="00BE73A7">
        <w:rPr>
          <w:sz w:val="28"/>
          <w:szCs w:val="28"/>
        </w:rPr>
        <w:t>навыков</w:t>
      </w:r>
      <w:r>
        <w:rPr>
          <w:sz w:val="28"/>
          <w:szCs w:val="28"/>
        </w:rPr>
        <w:t>.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результаты новейших исследований по правовым основам управления и проблемам менеджмента;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понятия, методы и инструменты количественного и качественного анализа процессов управления;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современные теории  корпоративных финансов;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основные элементы процесса стратегического управления;</w:t>
      </w:r>
    </w:p>
    <w:p w:rsidR="0033797E" w:rsidRPr="00BC6FCD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альтернативы стратегий развития, современные теории и концепции поведения н</w:t>
      </w:r>
      <w:r w:rsidR="00BE73A7">
        <w:rPr>
          <w:sz w:val="28"/>
          <w:szCs w:val="28"/>
        </w:rPr>
        <w:t>а различных уровнях организации.</w:t>
      </w:r>
      <w:r>
        <w:rPr>
          <w:sz w:val="28"/>
          <w:szCs w:val="28"/>
        </w:rPr>
        <w:t xml:space="preserve"> </w:t>
      </w:r>
    </w:p>
    <w:p w:rsidR="0033797E" w:rsidRDefault="0033797E" w:rsidP="00064CC9">
      <w:pPr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3F97">
        <w:rPr>
          <w:sz w:val="28"/>
          <w:szCs w:val="28"/>
        </w:rPr>
        <w:t xml:space="preserve">использовать </w:t>
      </w:r>
      <w:r>
        <w:rPr>
          <w:sz w:val="28"/>
          <w:szCs w:val="28"/>
        </w:rPr>
        <w:t xml:space="preserve">нормативные документы при разработке стратегии управления организацией и бизнес-процессами;  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управлять развитием организации, осуществлять анализ и разработку стратегии организации на основе современных методов и передовых научных достижений;</w:t>
      </w:r>
    </w:p>
    <w:p w:rsidR="0033797E" w:rsidRDefault="0033797E" w:rsidP="0033797E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количественное прогнозирование и моделирование управления бизнес-процессами;</w:t>
      </w:r>
    </w:p>
    <w:p w:rsidR="00BE73A7" w:rsidRDefault="00BE73A7" w:rsidP="00BE73A7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B72">
        <w:rPr>
          <w:sz w:val="28"/>
          <w:szCs w:val="28"/>
        </w:rPr>
        <w:t>действовать в нестандартных ситуациях, нести социальную и этическую ответственн</w:t>
      </w:r>
      <w:r>
        <w:rPr>
          <w:sz w:val="28"/>
          <w:szCs w:val="28"/>
        </w:rPr>
        <w:t>ость за принятые решения;</w:t>
      </w:r>
    </w:p>
    <w:p w:rsidR="00BE73A7" w:rsidRPr="00BC6FCD" w:rsidRDefault="004C6FD2" w:rsidP="004C6FD2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E73A7" w:rsidRPr="008D142E">
        <w:rPr>
          <w:sz w:val="28"/>
          <w:szCs w:val="28"/>
        </w:rPr>
        <w:t>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</w:t>
      </w:r>
      <w:r w:rsidR="00BE73A7">
        <w:rPr>
          <w:sz w:val="28"/>
          <w:szCs w:val="28"/>
        </w:rPr>
        <w:t>езультатам их применения.</w:t>
      </w:r>
    </w:p>
    <w:p w:rsidR="0033797E" w:rsidRDefault="0033797E" w:rsidP="00064CC9">
      <w:pPr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навыками самостоятельной научной и исследовательской работы;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методикой построения организационно-управленческих моделей;</w:t>
      </w:r>
    </w:p>
    <w:p w:rsidR="0033797E" w:rsidRDefault="0033797E" w:rsidP="00BE73A7">
      <w:pPr>
        <w:pStyle w:val="Default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активными методами препод</w:t>
      </w:r>
      <w:r w:rsidR="00BE73A7">
        <w:rPr>
          <w:color w:val="auto"/>
          <w:sz w:val="28"/>
          <w:szCs w:val="28"/>
        </w:rPr>
        <w:t>авания управленческих дисциплин;</w:t>
      </w:r>
    </w:p>
    <w:p w:rsidR="00BE73A7" w:rsidRPr="005E5D70" w:rsidRDefault="00BE73A7" w:rsidP="00BE73A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42E">
        <w:rPr>
          <w:sz w:val="28"/>
          <w:szCs w:val="28"/>
        </w:rPr>
        <w:t>способностью проводить самостоятельные исследования, обосновывать актуальность и практическую значимость избранной темы научного исследования</w:t>
      </w:r>
      <w:r>
        <w:rPr>
          <w:sz w:val="28"/>
          <w:szCs w:val="28"/>
        </w:rPr>
        <w:t>.</w:t>
      </w:r>
    </w:p>
    <w:p w:rsidR="00BE73A7" w:rsidRPr="008D142E" w:rsidRDefault="00BE73A7" w:rsidP="00BE73A7">
      <w:pPr>
        <w:widowControl/>
        <w:tabs>
          <w:tab w:val="left" w:pos="1418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</w:t>
      </w:r>
      <w:r>
        <w:rPr>
          <w:sz w:val="28"/>
          <w:szCs w:val="28"/>
        </w:rPr>
        <w:t>тчета, статьи или доклада.</w:t>
      </w:r>
    </w:p>
    <w:p w:rsidR="0033797E" w:rsidRDefault="0033797E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657A8E" w:rsidRDefault="00657A8E" w:rsidP="00657A8E">
      <w:pPr>
        <w:widowControl/>
        <w:spacing w:line="240" w:lineRule="auto"/>
        <w:ind w:firstLine="709"/>
        <w:rPr>
          <w:sz w:val="28"/>
          <w:szCs w:val="28"/>
        </w:rPr>
      </w:pPr>
      <w:r w:rsidRPr="00657A8E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 </w:t>
      </w:r>
    </w:p>
    <w:p w:rsidR="00F11B72" w:rsidRPr="00F11B72" w:rsidRDefault="00F11B72" w:rsidP="00064C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1B72">
        <w:rPr>
          <w:rFonts w:ascii="Times New Roman" w:hAnsi="Times New Roman" w:cs="Times New Roman"/>
          <w:sz w:val="28"/>
          <w:szCs w:val="28"/>
        </w:rPr>
        <w:t>В результате освоения программы магистратуры у выпускника должны быть сформ</w:t>
      </w:r>
      <w:r>
        <w:rPr>
          <w:rFonts w:ascii="Times New Roman" w:hAnsi="Times New Roman" w:cs="Times New Roman"/>
          <w:sz w:val="28"/>
          <w:szCs w:val="28"/>
        </w:rPr>
        <w:t xml:space="preserve">ированы </w:t>
      </w:r>
      <w:r w:rsidRPr="00F11B72">
        <w:rPr>
          <w:rFonts w:ascii="Times New Roman" w:hAnsi="Times New Roman" w:cs="Times New Roman"/>
          <w:b/>
          <w:sz w:val="28"/>
          <w:szCs w:val="28"/>
        </w:rPr>
        <w:t>общекультурные компетенции (ОК):</w:t>
      </w:r>
    </w:p>
    <w:p w:rsidR="00F11B72" w:rsidRPr="00F11B72" w:rsidRDefault="00F11B72" w:rsidP="00064CC9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B72">
        <w:rPr>
          <w:rFonts w:ascii="Times New Roman" w:hAnsi="Times New Roman" w:cs="Times New Roman"/>
          <w:sz w:val="28"/>
          <w:szCs w:val="28"/>
        </w:rPr>
        <w:t>готовностью действовать в нестандартных ситуациях, нести социальную и этическую ответственн</w:t>
      </w:r>
      <w:r>
        <w:rPr>
          <w:rFonts w:ascii="Times New Roman" w:hAnsi="Times New Roman" w:cs="Times New Roman"/>
          <w:sz w:val="28"/>
          <w:szCs w:val="28"/>
        </w:rPr>
        <w:t>ость за принятые решения (ОК-2).</w:t>
      </w:r>
    </w:p>
    <w:p w:rsidR="00B51DE2" w:rsidRPr="00C573A9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487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5E5D70" w:rsidRPr="005E5D70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204F" w:rsidRPr="008D142E">
        <w:rPr>
          <w:sz w:val="28"/>
          <w:szCs w:val="28"/>
        </w:rPr>
        <w:t xml:space="preserve">способностью проводить самостоятельные </w:t>
      </w:r>
      <w:r w:rsidR="00861F3C" w:rsidRPr="008D142E">
        <w:rPr>
          <w:sz w:val="28"/>
          <w:szCs w:val="28"/>
        </w:rPr>
        <w:t>исследования, обосновывать актуальность и практическую значимость избранной темы научного исследования</w:t>
      </w:r>
      <w:r w:rsidR="008D142E">
        <w:rPr>
          <w:sz w:val="28"/>
          <w:szCs w:val="28"/>
        </w:rPr>
        <w:t xml:space="preserve"> (ОПК-3).</w:t>
      </w:r>
    </w:p>
    <w:p w:rsidR="00B51DE2" w:rsidRDefault="00657A8E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C81818">
        <w:rPr>
          <w:b/>
          <w:sz w:val="28"/>
          <w:szCs w:val="28"/>
        </w:rPr>
        <w:t>профессиональных компетенций (ПК)</w:t>
      </w:r>
      <w:r w:rsidRPr="00C81818">
        <w:rPr>
          <w:sz w:val="28"/>
          <w:szCs w:val="28"/>
        </w:rPr>
        <w:t xml:space="preserve">, </w:t>
      </w:r>
      <w:r w:rsidRPr="00C81818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r w:rsidR="00B51DE2" w:rsidRPr="005E5D70">
        <w:rPr>
          <w:bCs/>
          <w:sz w:val="28"/>
          <w:szCs w:val="28"/>
        </w:rPr>
        <w:t>магистратуры:</w:t>
      </w:r>
    </w:p>
    <w:p w:rsidR="008D142E" w:rsidRPr="00064CC9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C9">
        <w:rPr>
          <w:rFonts w:ascii="Times New Roman" w:hAnsi="Times New Roman" w:cs="Times New Roman"/>
          <w:i/>
          <w:sz w:val="28"/>
          <w:szCs w:val="28"/>
        </w:rPr>
        <w:t>аналитическая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 (ПК-4);</w:t>
      </w:r>
    </w:p>
    <w:p w:rsidR="008D142E" w:rsidRPr="00064CC9" w:rsidRDefault="008D142E" w:rsidP="007F53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4CC9">
        <w:rPr>
          <w:rFonts w:ascii="Times New Roman" w:hAnsi="Times New Roman" w:cs="Times New Roman"/>
          <w:i/>
          <w:sz w:val="28"/>
          <w:szCs w:val="28"/>
        </w:rPr>
        <w:t>научно-исследовательская деятельность:</w:t>
      </w:r>
    </w:p>
    <w:p w:rsidR="008D142E" w:rsidRPr="008D142E" w:rsidRDefault="00015269" w:rsidP="007F536A">
      <w:pPr>
        <w:widowControl/>
        <w:tabs>
          <w:tab w:val="left" w:pos="141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D142E" w:rsidRPr="008D142E">
        <w:rPr>
          <w:sz w:val="28"/>
          <w:szCs w:val="28"/>
        </w:rPr>
        <w:t>способностью представлять результаты проведенного исследования в виде научного отчета, статьи или доклада (ПК-7)</w:t>
      </w:r>
      <w:r>
        <w:rPr>
          <w:sz w:val="28"/>
          <w:szCs w:val="28"/>
        </w:rPr>
        <w:t>.</w:t>
      </w:r>
    </w:p>
    <w:p w:rsidR="00B51DE2" w:rsidRPr="00D2714B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1C5B5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403A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E6D4A" w:rsidRDefault="002E6D4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64CC9" w:rsidRPr="00D1137F" w:rsidRDefault="00064CC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B51DE2" w:rsidRPr="00D2714B" w:rsidRDefault="00B51DE2" w:rsidP="00C904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Default="00B51DE2" w:rsidP="007F536A">
      <w:pPr>
        <w:widowControl/>
        <w:spacing w:line="240" w:lineRule="auto"/>
        <w:ind w:firstLine="709"/>
        <w:rPr>
          <w:sz w:val="28"/>
          <w:szCs w:val="28"/>
        </w:rPr>
      </w:pPr>
      <w:r w:rsidRPr="00E571F8">
        <w:rPr>
          <w:sz w:val="28"/>
          <w:szCs w:val="28"/>
        </w:rPr>
        <w:t>Дисциплина «</w:t>
      </w:r>
      <w:r w:rsidR="000C697E">
        <w:rPr>
          <w:sz w:val="28"/>
          <w:szCs w:val="28"/>
        </w:rPr>
        <w:t>Правовые основы управленческой деятельности</w:t>
      </w:r>
      <w:r w:rsidRPr="00E571F8">
        <w:rPr>
          <w:sz w:val="28"/>
          <w:szCs w:val="28"/>
        </w:rPr>
        <w:t>» (</w:t>
      </w:r>
      <w:r w:rsidR="003D5225">
        <w:rPr>
          <w:sz w:val="28"/>
          <w:szCs w:val="28"/>
        </w:rPr>
        <w:t>Б</w:t>
      </w:r>
      <w:proofErr w:type="gramStart"/>
      <w:r w:rsidR="003D5225">
        <w:rPr>
          <w:sz w:val="28"/>
          <w:szCs w:val="28"/>
        </w:rPr>
        <w:t>1</w:t>
      </w:r>
      <w:proofErr w:type="gramEnd"/>
      <w:r w:rsidR="003D5225">
        <w:rPr>
          <w:sz w:val="28"/>
          <w:szCs w:val="28"/>
        </w:rPr>
        <w:t>.В.</w:t>
      </w:r>
      <w:r w:rsidR="005339ED" w:rsidRPr="00E571F8">
        <w:rPr>
          <w:sz w:val="28"/>
          <w:szCs w:val="28"/>
        </w:rPr>
        <w:t>Д</w:t>
      </w:r>
      <w:r w:rsidR="000C697E">
        <w:rPr>
          <w:sz w:val="28"/>
          <w:szCs w:val="28"/>
        </w:rPr>
        <w:t>В.2.2</w:t>
      </w:r>
      <w:r w:rsidRPr="00E571F8">
        <w:rPr>
          <w:sz w:val="28"/>
          <w:szCs w:val="28"/>
        </w:rPr>
        <w:t>) относится к вариативн</w:t>
      </w:r>
      <w:r w:rsidR="00C451EA">
        <w:rPr>
          <w:sz w:val="28"/>
          <w:szCs w:val="28"/>
        </w:rPr>
        <w:t xml:space="preserve">ой части и является </w:t>
      </w:r>
      <w:r w:rsidRPr="00E571F8">
        <w:rPr>
          <w:sz w:val="28"/>
          <w:szCs w:val="28"/>
        </w:rPr>
        <w:t>дисциплиной</w:t>
      </w:r>
      <w:r w:rsidR="00C451EA">
        <w:rPr>
          <w:sz w:val="28"/>
          <w:szCs w:val="28"/>
        </w:rPr>
        <w:t xml:space="preserve"> по выбору обучающегося</w:t>
      </w:r>
      <w:r w:rsidRPr="00E571F8">
        <w:rPr>
          <w:sz w:val="28"/>
          <w:szCs w:val="28"/>
        </w:rPr>
        <w:t>.</w:t>
      </w:r>
    </w:p>
    <w:p w:rsidR="004876D2" w:rsidRDefault="004876D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C904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0C697E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4"/>
        <w:gridCol w:w="1564"/>
        <w:gridCol w:w="1533"/>
      </w:tblGrid>
      <w:tr w:rsidR="000C697E" w:rsidRPr="00064CC9" w:rsidTr="00064CC9">
        <w:trPr>
          <w:trHeight w:val="70"/>
          <w:jc w:val="center"/>
        </w:trPr>
        <w:tc>
          <w:tcPr>
            <w:tcW w:w="5644" w:type="dxa"/>
            <w:vMerge w:val="restart"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:rsidR="000C697E" w:rsidRPr="00064CC9" w:rsidRDefault="000C697E" w:rsidP="00064CC9">
            <w:pPr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64CC9">
            <w:pPr>
              <w:ind w:firstLine="39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Семестр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Merge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vAlign w:val="center"/>
          </w:tcPr>
          <w:p w:rsidR="000C697E" w:rsidRPr="00064CC9" w:rsidRDefault="000C697E" w:rsidP="00B550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0C697E" w:rsidRPr="00064CC9" w:rsidRDefault="000C697E" w:rsidP="00064CC9">
            <w:pPr>
              <w:tabs>
                <w:tab w:val="left" w:pos="851"/>
              </w:tabs>
              <w:ind w:firstLine="150"/>
              <w:jc w:val="center"/>
              <w:rPr>
                <w:b/>
                <w:sz w:val="24"/>
                <w:szCs w:val="24"/>
                <w:lang w:val="en-US"/>
              </w:rPr>
            </w:pPr>
            <w:r w:rsidRPr="00064CC9">
              <w:rPr>
                <w:b/>
                <w:sz w:val="24"/>
                <w:szCs w:val="24"/>
              </w:rPr>
              <w:t>2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В том числе: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лекции (Л)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практические занятия (ПЗ)</w:t>
            </w:r>
          </w:p>
          <w:p w:rsidR="000C697E" w:rsidRPr="00064CC9" w:rsidRDefault="000C697E" w:rsidP="000C697E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064C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44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44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Контроль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r w:rsidRPr="00064CC9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-</w:t>
            </w:r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  <w:lang w:val="en-US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0C697E" w:rsidRPr="00064CC9" w:rsidTr="00064CC9">
        <w:trPr>
          <w:jc w:val="center"/>
        </w:trPr>
        <w:tc>
          <w:tcPr>
            <w:tcW w:w="564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64CC9">
              <w:rPr>
                <w:sz w:val="24"/>
                <w:szCs w:val="24"/>
              </w:rPr>
              <w:t>з.е</w:t>
            </w:r>
            <w:proofErr w:type="spellEnd"/>
            <w:r w:rsidRPr="00064CC9">
              <w:rPr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72/2</w:t>
            </w:r>
          </w:p>
        </w:tc>
        <w:tc>
          <w:tcPr>
            <w:tcW w:w="1533" w:type="dxa"/>
            <w:vAlign w:val="center"/>
          </w:tcPr>
          <w:p w:rsidR="000C697E" w:rsidRPr="00064CC9" w:rsidRDefault="000C697E" w:rsidP="000C697E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72/2</w:t>
            </w:r>
          </w:p>
        </w:tc>
      </w:tr>
    </w:tbl>
    <w:p w:rsidR="00F03E00" w:rsidRDefault="00683D37" w:rsidP="00C904A9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  <w:r w:rsidR="00064CC9">
        <w:rPr>
          <w:i/>
          <w:sz w:val="24"/>
          <w:szCs w:val="24"/>
        </w:rPr>
        <w:t xml:space="preserve"> </w:t>
      </w:r>
      <w:proofErr w:type="gramStart"/>
      <w:r w:rsidR="000C697E">
        <w:rPr>
          <w:i/>
          <w:sz w:val="24"/>
          <w:szCs w:val="24"/>
        </w:rPr>
        <w:t>З</w:t>
      </w:r>
      <w:proofErr w:type="gramEnd"/>
      <w:r w:rsidR="000C697E">
        <w:rPr>
          <w:i/>
          <w:sz w:val="24"/>
          <w:szCs w:val="24"/>
        </w:rPr>
        <w:t xml:space="preserve"> – зачет.</w:t>
      </w:r>
    </w:p>
    <w:p w:rsidR="00683D37" w:rsidRDefault="00683D37" w:rsidP="00C904A9">
      <w:pPr>
        <w:widowControl/>
        <w:tabs>
          <w:tab w:val="left" w:pos="851"/>
        </w:tabs>
        <w:spacing w:line="240" w:lineRule="auto"/>
        <w:ind w:firstLine="851"/>
        <w:rPr>
          <w:b/>
          <w:bCs/>
          <w:sz w:val="28"/>
          <w:szCs w:val="28"/>
        </w:rPr>
      </w:pPr>
    </w:p>
    <w:p w:rsidR="004876D2" w:rsidRPr="00657A8E" w:rsidRDefault="00657A8E" w:rsidP="00657A8E">
      <w:pPr>
        <w:widowControl/>
        <w:tabs>
          <w:tab w:val="left" w:pos="851"/>
        </w:tabs>
        <w:spacing w:line="240" w:lineRule="auto"/>
        <w:ind w:firstLine="851"/>
        <w:rPr>
          <w:color w:val="FF0000"/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tbl>
      <w:tblPr>
        <w:tblW w:w="8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1"/>
        <w:gridCol w:w="1418"/>
        <w:gridCol w:w="1701"/>
      </w:tblGrid>
      <w:tr w:rsidR="00F03E00" w:rsidRPr="00064CC9" w:rsidTr="00F03E00">
        <w:trPr>
          <w:tblHeader/>
          <w:jc w:val="center"/>
        </w:trPr>
        <w:tc>
          <w:tcPr>
            <w:tcW w:w="5661" w:type="dxa"/>
            <w:vMerge w:val="restart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Курс</w:t>
            </w:r>
          </w:p>
        </w:tc>
      </w:tr>
      <w:tr w:rsidR="00F03E00" w:rsidRPr="00064CC9" w:rsidTr="00F03E00">
        <w:trPr>
          <w:tblHeader/>
          <w:jc w:val="center"/>
        </w:trPr>
        <w:tc>
          <w:tcPr>
            <w:tcW w:w="5661" w:type="dxa"/>
            <w:vMerge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630"/>
          <w:jc w:val="center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Контактная работа </w:t>
            </w:r>
          </w:p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(по видам учебных занятий)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649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В том числе:</w:t>
            </w:r>
          </w:p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лекции (Л)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E00" w:rsidRPr="00064CC9" w:rsidTr="00F03E00">
        <w:trPr>
          <w:trHeight w:val="34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  <w:r w:rsidR="00D4106A" w:rsidRPr="00064CC9">
              <w:rPr>
                <w:sz w:val="24"/>
                <w:szCs w:val="24"/>
              </w:rPr>
              <w:t>2</w:t>
            </w:r>
          </w:p>
        </w:tc>
      </w:tr>
      <w:tr w:rsidR="00F03E00" w:rsidRPr="00064CC9" w:rsidTr="00F03E00">
        <w:trPr>
          <w:trHeight w:val="405"/>
          <w:jc w:val="center"/>
        </w:trPr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tcBorders>
              <w:top w:val="single" w:sz="4" w:space="0" w:color="auto"/>
            </w:tcBorders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64CC9">
              <w:rPr>
                <w:sz w:val="24"/>
                <w:szCs w:val="24"/>
              </w:rPr>
              <w:t>З</w:t>
            </w:r>
            <w:proofErr w:type="gramEnd"/>
          </w:p>
        </w:tc>
      </w:tr>
      <w:tr w:rsidR="00F03E00" w:rsidRPr="00064CC9" w:rsidTr="00F03E00">
        <w:trPr>
          <w:jc w:val="center"/>
        </w:trPr>
        <w:tc>
          <w:tcPr>
            <w:tcW w:w="5661" w:type="dxa"/>
            <w:vAlign w:val="center"/>
          </w:tcPr>
          <w:p w:rsidR="00F03E00" w:rsidRPr="00064CC9" w:rsidRDefault="00F03E00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064CC9">
              <w:rPr>
                <w:sz w:val="24"/>
                <w:szCs w:val="24"/>
              </w:rPr>
              <w:t>з.е</w:t>
            </w:r>
            <w:proofErr w:type="spellEnd"/>
            <w:r w:rsidRPr="00064CC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</w:t>
            </w:r>
            <w:r w:rsidR="00F03E00" w:rsidRPr="00064CC9">
              <w:rPr>
                <w:sz w:val="24"/>
                <w:szCs w:val="24"/>
              </w:rPr>
              <w:t>/</w:t>
            </w: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03E00" w:rsidRPr="00064CC9" w:rsidRDefault="00D4106A" w:rsidP="00861F3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72</w:t>
            </w:r>
            <w:r w:rsidR="00F03E00" w:rsidRPr="00064CC9">
              <w:rPr>
                <w:sz w:val="24"/>
                <w:szCs w:val="24"/>
              </w:rPr>
              <w:t xml:space="preserve"> /</w:t>
            </w:r>
            <w:r w:rsidRPr="00064CC9">
              <w:rPr>
                <w:sz w:val="24"/>
                <w:szCs w:val="24"/>
              </w:rPr>
              <w:t>2</w:t>
            </w:r>
          </w:p>
        </w:tc>
      </w:tr>
    </w:tbl>
    <w:p w:rsidR="00F03E00" w:rsidRDefault="00F03E00" w:rsidP="00D4106A">
      <w:pPr>
        <w:spacing w:line="240" w:lineRule="auto"/>
        <w:ind w:firstLine="0"/>
        <w:rPr>
          <w:i/>
          <w:sz w:val="24"/>
          <w:szCs w:val="24"/>
        </w:rPr>
      </w:pPr>
      <w:r w:rsidRPr="00683D37">
        <w:rPr>
          <w:i/>
          <w:sz w:val="24"/>
          <w:szCs w:val="24"/>
        </w:rPr>
        <w:t>Примечание:</w:t>
      </w:r>
      <w:r w:rsidR="00064CC9"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З</w:t>
      </w:r>
      <w:proofErr w:type="gramEnd"/>
      <w:r>
        <w:rPr>
          <w:i/>
          <w:sz w:val="24"/>
          <w:szCs w:val="24"/>
        </w:rPr>
        <w:t xml:space="preserve"> </w:t>
      </w:r>
      <w:r w:rsidR="00D4106A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зачет</w:t>
      </w:r>
      <w:r w:rsidR="00D4106A">
        <w:rPr>
          <w:i/>
          <w:sz w:val="24"/>
          <w:szCs w:val="24"/>
        </w:rPr>
        <w:t>.</w:t>
      </w:r>
    </w:p>
    <w:p w:rsidR="00064CC9" w:rsidRDefault="00064CC9" w:rsidP="00D4106A">
      <w:pPr>
        <w:spacing w:line="240" w:lineRule="auto"/>
        <w:ind w:firstLine="0"/>
        <w:rPr>
          <w:i/>
          <w:sz w:val="24"/>
          <w:szCs w:val="24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C904A9">
      <w:pPr>
        <w:widowControl/>
        <w:spacing w:line="240" w:lineRule="auto"/>
        <w:ind w:firstLine="851"/>
        <w:contextualSpacing/>
        <w:rPr>
          <w:sz w:val="28"/>
          <w:szCs w:val="28"/>
        </w:rPr>
      </w:pPr>
    </w:p>
    <w:p w:rsidR="00B51DE2" w:rsidRPr="00D4106A" w:rsidRDefault="00B51DE2" w:rsidP="00064CC9">
      <w:pPr>
        <w:widowControl/>
        <w:spacing w:line="240" w:lineRule="auto"/>
        <w:ind w:firstLine="851"/>
        <w:contextualSpacing/>
        <w:rPr>
          <w:b/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2181"/>
        <w:gridCol w:w="6804"/>
      </w:tblGrid>
      <w:tr w:rsidR="00B51DE2" w:rsidRPr="00064CC9" w:rsidTr="00492260">
        <w:trPr>
          <w:tblHeader/>
        </w:trPr>
        <w:tc>
          <w:tcPr>
            <w:tcW w:w="621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81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804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contextualSpacing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2181" w:type="dxa"/>
          </w:tcPr>
          <w:p w:rsidR="00B5090F" w:rsidRPr="00064CC9" w:rsidRDefault="00D4106A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 xml:space="preserve">Правовые основы управленческой </w:t>
            </w:r>
            <w:r w:rsidRPr="00064CC9">
              <w:rPr>
                <w:bCs/>
                <w:sz w:val="24"/>
                <w:szCs w:val="24"/>
              </w:rPr>
              <w:lastRenderedPageBreak/>
              <w:t>деятельности (общие положения)</w:t>
            </w:r>
          </w:p>
        </w:tc>
        <w:tc>
          <w:tcPr>
            <w:tcW w:w="6804" w:type="dxa"/>
          </w:tcPr>
          <w:p w:rsidR="00B5090F" w:rsidRPr="00064CC9" w:rsidRDefault="00D4106A" w:rsidP="0091661E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 xml:space="preserve">Понятие и структура управленческих правоотношений. Содержание управленческих правоотношений, права и </w:t>
            </w:r>
            <w:r w:rsidRPr="00064CC9">
              <w:rPr>
                <w:sz w:val="24"/>
                <w:szCs w:val="24"/>
              </w:rPr>
              <w:lastRenderedPageBreak/>
              <w:t xml:space="preserve">обязанности субъектов данных правоотношений. Виды управленческих правоотношений. Принципы правового регулирования управленческих правоотношений в сфере маркетинга. Источники регулирования правоотношений в сфере управленческой деятельности в сфере маркетинговой деятельности. </w:t>
            </w:r>
            <w:r w:rsidRPr="00064CC9">
              <w:rPr>
                <w:rFonts w:eastAsia="Times New Roman CYR"/>
                <w:sz w:val="24"/>
                <w:szCs w:val="24"/>
              </w:rPr>
              <w:t xml:space="preserve">Ответственность за правонарушения в сфере управленческой деятельности. </w:t>
            </w:r>
            <w:r w:rsidRPr="00064CC9">
              <w:rPr>
                <w:sz w:val="24"/>
                <w:szCs w:val="24"/>
              </w:rPr>
              <w:t>Международный кодекс маркетинговых исследований. Международный кодекс рекламной практики. Международный кодекс практики непосредственных продаж. Международный кодекс прямой почтовой рассылки и продажи товаров по почте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81" w:type="dxa"/>
          </w:tcPr>
          <w:p w:rsidR="00B5090F" w:rsidRPr="00064CC9" w:rsidRDefault="00D4106A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государственного управления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4106A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Понятие и система органов исполнительной власти, их задачи и функции в сфере управления общественными отношениями. Принципы осуществления исполнительной власти. Понятие государственной службы, права и обязанности государственных служащих. Юридическая ответственность государственных служащих. Правоотношения, опосредующие взаимодействие органов исполнительной власти и их должностных лиц с хозяйствующими субъектами. Ответственность государственных органов, должностных лиц, физических и юридических лиц в маркетинговой деятельности. Форма и механизмы ответственности органов государственной власти и органов местного самоуправления. Государственный контроль и надзор: понятие, виды, порядок осуществления. Защита прав хозяйствующих субъектов при проведении мероприятий по государственному контролю и надзору. Система ценообразования. Структура и особенности формирования цен. Цена в возмездных гражданско-правовых договорах в соответствии со ст. 424 ГК РФ. Изменение цены в договорах. Особенности цены, определяемой условиями поставки в соответствии с правилами «ИНКОТЕРМС». Классификации маркетинговой деятельности в зависимости от области рынка, вида товара, типов потребителей, сферы рынка, области предпринимательства. Финансовый маркетинг — маркетинговая деятельность на финансовом рынке, связанная с посредническими услугами по купле-продаже финансовых ресурсов. Маркетинг банковской и страховой деятельности. Законодательство, регулирующее банковскую и страховую деятельность. Договор банковского вклада. Договор банковского счета. Договор страхования. Договор факторинга. Экспортный маркетинг. Внешнеторговые сделки: предмет, форма, содержание, ответственность сторон, прекращение. Применение правил «ИНКОТЕРМС». Маркетинг в сфере туристской деятельности. Федеральный закон «Об основах туристской деятельности в Российской Федерации»: основные понятия. Регулирование туристской деятельности. Права и обязательства туриста. Формирование, продвижение и реализация туристского продукта.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B5090F" w:rsidRPr="00064CC9" w:rsidRDefault="00DB5239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 xml:space="preserve">Правоотношения в </w:t>
            </w:r>
            <w:r w:rsidRPr="00064CC9">
              <w:rPr>
                <w:rFonts w:eastAsia="Times New Roman CYR"/>
                <w:sz w:val="24"/>
                <w:szCs w:val="24"/>
              </w:rPr>
              <w:lastRenderedPageBreak/>
              <w:t>сфере муниципального управления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 xml:space="preserve">Понятие местного самоуправления. Правовые основы местного </w:t>
            </w:r>
            <w:r w:rsidRPr="00064CC9">
              <w:rPr>
                <w:sz w:val="24"/>
                <w:szCs w:val="24"/>
              </w:rPr>
              <w:lastRenderedPageBreak/>
              <w:t>самоуправления. Задачи и функции органов местного самоуправления. Формирование органов местного самоуправления. Правоотношения, возникающие в сфере муниципального управления. Права и обязанности органов местного самоуправления по отношению к хозяйствующим субъектам. Муниципальный контроль.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181" w:type="dxa"/>
          </w:tcPr>
          <w:p w:rsidR="00B5090F" w:rsidRPr="00064CC9" w:rsidRDefault="00DB5239" w:rsidP="00C904A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  <w:p w:rsidR="00B5090F" w:rsidRPr="00064CC9" w:rsidRDefault="00B5090F" w:rsidP="00C904A9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Понятие и виды хозяйствующих субъектов, их правовое положение. Особенности управления в хозяйственных товариществах. Органы управления хозяйственными обществами, их полномочия и корпоративная ответственность. Особенности управленческих отношений в производственном кооперативе. Управление государственным или муниципальным унитарным предприятием. Права собственника государственного или муниципального унитарного предприятия в сфере управления</w:t>
            </w:r>
            <w:r w:rsidRPr="00064CC9">
              <w:rPr>
                <w:rFonts w:eastAsia="Times New Roman CYR"/>
                <w:sz w:val="24"/>
                <w:szCs w:val="24"/>
              </w:rPr>
              <w:t>.</w:t>
            </w:r>
          </w:p>
        </w:tc>
      </w:tr>
      <w:tr w:rsidR="00B5090F" w:rsidRPr="00064CC9" w:rsidTr="00492260">
        <w:tc>
          <w:tcPr>
            <w:tcW w:w="621" w:type="dxa"/>
          </w:tcPr>
          <w:p w:rsidR="00B5090F" w:rsidRPr="00064CC9" w:rsidRDefault="00B5090F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2181" w:type="dxa"/>
          </w:tcPr>
          <w:p w:rsidR="00B5090F" w:rsidRPr="00064CC9" w:rsidRDefault="00DB5239" w:rsidP="0091661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6804" w:type="dxa"/>
          </w:tcPr>
          <w:p w:rsidR="00B5090F" w:rsidRPr="00064CC9" w:rsidRDefault="00DB5239" w:rsidP="00F03E0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Особенности трудового договора руководителя организации. Содержание договора, порядок его заключения. Расторжение трудового договора с руководителем. Юридическая ответственность руководителя за нарушение трудового законодательства. Права и обязанности руководителей как представителей работодателя. Участие руководителя в системе социального партнерства в сфере труда.  Роль руководителя в обеспечении условий труда, соответствующих трудовому законодательству, коллективным договорам и соглашениям, трудовым договорам. Понятие правонарушения в сфере управления, признаки и состав. Понятие и виды юридической ответственности. Гражданская, административная, материальная, дисциплинарная и уголовная ответственность в сфере маркетинга. Процедуры юридической ответственности в сфере маркетинга. Принципы юридической ответственности (законность, ответственность, справедливость, неотвратимость, целесообразность, гуманизм, состязательность).</w:t>
            </w:r>
          </w:p>
        </w:tc>
      </w:tr>
    </w:tbl>
    <w:p w:rsidR="00AD33FA" w:rsidRDefault="00AD33FA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B51DE2" w:rsidRPr="00D2714B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E571F8" w:rsidRPr="00D2714B" w:rsidRDefault="00B51DE2" w:rsidP="00064CC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064CC9" w:rsidTr="0026040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B51DE2" w:rsidRPr="00064CC9" w:rsidRDefault="00B51DE2" w:rsidP="00C904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064CC9" w:rsidRDefault="00B51DE2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СРС</w:t>
            </w:r>
          </w:p>
        </w:tc>
      </w:tr>
      <w:tr w:rsidR="00DB5239" w:rsidRPr="00064CC9" w:rsidTr="005C3C4D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B5239" w:rsidRPr="00064CC9" w:rsidRDefault="00DB5239" w:rsidP="00DB5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</w:tr>
      <w:tr w:rsidR="00DB5239" w:rsidRPr="00064CC9" w:rsidTr="00947A55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B5239" w:rsidRPr="00064CC9" w:rsidRDefault="00DB5239" w:rsidP="00DB52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10</w:t>
            </w:r>
          </w:p>
        </w:tc>
      </w:tr>
      <w:tr w:rsidR="00DB5239" w:rsidRPr="00064CC9" w:rsidTr="009A462F">
        <w:trPr>
          <w:jc w:val="center"/>
        </w:trPr>
        <w:tc>
          <w:tcPr>
            <w:tcW w:w="628" w:type="dxa"/>
          </w:tcPr>
          <w:p w:rsidR="00DB5239" w:rsidRPr="00064CC9" w:rsidRDefault="00DB5239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DB5239" w:rsidRPr="00064CC9" w:rsidRDefault="00DB5239" w:rsidP="00DB523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239" w:rsidRPr="00064CC9" w:rsidRDefault="00DB5239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10</w:t>
            </w:r>
          </w:p>
        </w:tc>
      </w:tr>
      <w:tr w:rsidR="00282868" w:rsidRPr="00064CC9" w:rsidTr="006C4D2B">
        <w:trPr>
          <w:trHeight w:val="321"/>
          <w:jc w:val="center"/>
        </w:trPr>
        <w:tc>
          <w:tcPr>
            <w:tcW w:w="628" w:type="dxa"/>
          </w:tcPr>
          <w:p w:rsidR="00282868" w:rsidRPr="00064CC9" w:rsidRDefault="00282868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2828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10</w:t>
            </w:r>
          </w:p>
        </w:tc>
      </w:tr>
      <w:tr w:rsidR="00282868" w:rsidRPr="00064CC9" w:rsidTr="009174D9">
        <w:trPr>
          <w:jc w:val="center"/>
        </w:trPr>
        <w:tc>
          <w:tcPr>
            <w:tcW w:w="628" w:type="dxa"/>
          </w:tcPr>
          <w:p w:rsidR="00282868" w:rsidRPr="00064CC9" w:rsidRDefault="00282868" w:rsidP="00C904A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28286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10</w:t>
            </w:r>
          </w:p>
        </w:tc>
      </w:tr>
      <w:tr w:rsidR="00282868" w:rsidRPr="00064CC9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C904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44</w:t>
            </w:r>
          </w:p>
        </w:tc>
      </w:tr>
    </w:tbl>
    <w:p w:rsidR="00B51DE2" w:rsidRDefault="00B51DE2" w:rsidP="00C904A9">
      <w:pPr>
        <w:widowControl/>
        <w:spacing w:line="240" w:lineRule="auto"/>
        <w:ind w:firstLine="851"/>
        <w:rPr>
          <w:sz w:val="28"/>
          <w:szCs w:val="28"/>
        </w:rPr>
      </w:pPr>
    </w:p>
    <w:p w:rsidR="00282868" w:rsidRDefault="007D2461" w:rsidP="007D2461">
      <w:pPr>
        <w:widowControl/>
        <w:spacing w:line="240" w:lineRule="auto"/>
        <w:ind w:firstLine="851"/>
        <w:rPr>
          <w:sz w:val="28"/>
          <w:szCs w:val="28"/>
        </w:rPr>
      </w:pPr>
      <w:r w:rsidRPr="00C81818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82868" w:rsidRPr="00064CC9" w:rsidTr="00B55082">
        <w:trPr>
          <w:tblHeader/>
          <w:jc w:val="center"/>
        </w:trPr>
        <w:tc>
          <w:tcPr>
            <w:tcW w:w="628" w:type="dxa"/>
            <w:vAlign w:val="center"/>
          </w:tcPr>
          <w:p w:rsidR="00282868" w:rsidRPr="00064CC9" w:rsidRDefault="00282868" w:rsidP="00B550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СРС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8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282868" w:rsidRPr="00064CC9" w:rsidRDefault="00282868" w:rsidP="00B5508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trHeight w:val="321"/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628" w:type="dxa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282868" w:rsidRPr="00064CC9" w:rsidRDefault="00282868" w:rsidP="00B550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</w:tr>
      <w:tr w:rsidR="00282868" w:rsidRPr="00064CC9" w:rsidTr="00B55082">
        <w:trPr>
          <w:jc w:val="center"/>
        </w:trPr>
        <w:tc>
          <w:tcPr>
            <w:tcW w:w="5524" w:type="dxa"/>
            <w:gridSpan w:val="2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064CC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282868" w:rsidRPr="00064CC9" w:rsidRDefault="00282868" w:rsidP="00B55082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56</w:t>
            </w:r>
          </w:p>
        </w:tc>
      </w:tr>
    </w:tbl>
    <w:p w:rsidR="00C904A9" w:rsidRDefault="00C904A9" w:rsidP="00282868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BC1E39" w:rsidRDefault="00BC1E39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1014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019"/>
        <w:gridCol w:w="7451"/>
      </w:tblGrid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№</w:t>
            </w:r>
          </w:p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064C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064C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064CC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064C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Правовые основы управленческой деятельности (общие положения)</w:t>
            </w:r>
          </w:p>
        </w:tc>
        <w:tc>
          <w:tcPr>
            <w:tcW w:w="7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>, Анатолий Николаевич.  Подготовка и защита магистерской диссертации [Текст]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учебное пособие / А. Н. </w:t>
            </w: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 xml:space="preserve">, Н. К. Румянцев, О. А. Гуляева ; </w:t>
            </w:r>
            <w:proofErr w:type="spellStart"/>
            <w:r w:rsidRPr="00064CC9">
              <w:rPr>
                <w:sz w:val="24"/>
                <w:szCs w:val="24"/>
              </w:rPr>
              <w:t>Федер</w:t>
            </w:r>
            <w:proofErr w:type="spellEnd"/>
            <w:r w:rsidRPr="00064CC9">
              <w:rPr>
                <w:sz w:val="24"/>
                <w:szCs w:val="24"/>
              </w:rPr>
              <w:t>. агентство ж.-д. трансп., ФБГОУ ВПО ПГУПС. - Санкт-Петербург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ФГБОУ ВПО ПГУПС, 2015. - 31 с. - ISBN 978-5-7641-0688-5.</w:t>
            </w:r>
          </w:p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методические указания / ФГБОУ ВО ПГУПС ; сост.: О. А. Гуляева, Н. Е. </w:t>
            </w:r>
            <w:proofErr w:type="spellStart"/>
            <w:r w:rsidRPr="00064CC9">
              <w:rPr>
                <w:sz w:val="24"/>
                <w:szCs w:val="24"/>
              </w:rPr>
              <w:t>Коклева</w:t>
            </w:r>
            <w:proofErr w:type="spellEnd"/>
            <w:r w:rsidRPr="00064CC9">
              <w:rPr>
                <w:sz w:val="24"/>
                <w:szCs w:val="24"/>
              </w:rPr>
              <w:t xml:space="preserve">, А. Н. </w:t>
            </w:r>
            <w:proofErr w:type="spellStart"/>
            <w:r w:rsidRPr="00064CC9">
              <w:rPr>
                <w:sz w:val="24"/>
                <w:szCs w:val="24"/>
              </w:rPr>
              <w:t>Мардас</w:t>
            </w:r>
            <w:proofErr w:type="spellEnd"/>
            <w:r w:rsidRPr="00064CC9">
              <w:rPr>
                <w:sz w:val="24"/>
                <w:szCs w:val="24"/>
              </w:rPr>
              <w:t>. - Санкт-Петербург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ФГБОУ ВО ПГУПС, 2016. - 32 с.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ил. - </w:t>
            </w:r>
            <w:proofErr w:type="spellStart"/>
            <w:r w:rsidRPr="00064CC9">
              <w:rPr>
                <w:sz w:val="24"/>
                <w:szCs w:val="24"/>
              </w:rPr>
              <w:t>Библиогр</w:t>
            </w:r>
            <w:proofErr w:type="spellEnd"/>
            <w:r w:rsidRPr="00064CC9">
              <w:rPr>
                <w:sz w:val="24"/>
                <w:szCs w:val="24"/>
              </w:rPr>
              <w:t xml:space="preserve">.: с. 32. 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Борисовская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Н.В. Правовые основы управленческой деятельности (Электронный дистанционный курс для магистров) СПб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.: </w:t>
            </w:r>
            <w:proofErr w:type="gramEnd"/>
            <w:r w:rsidRPr="00064CC9">
              <w:rPr>
                <w:bCs/>
                <w:sz w:val="24"/>
                <w:szCs w:val="24"/>
              </w:rPr>
              <w:t>ПГУПС.2014.148с.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Бубнова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Г.В., Дроздова И.И. и др. Информационный менеджмент и электронная коммерция на транспорте. – Москва: УМЦ ЖДТ 2013 г. – 463 с. – 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978-5-89035-613-0</w:t>
            </w:r>
          </w:p>
          <w:p w:rsidR="00BC1E39" w:rsidRPr="00064CC9" w:rsidRDefault="00BC1E39" w:rsidP="00BC1E39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 xml:space="preserve">Егоршин А.П. Маркетинг организации: Учебник для вузов. Стандарт третьего поколения. – Санкт-Петербург: Питер 2015 г. – 384 с. – Электронное издание. –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978-5-496-01523-3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Мешкова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Д.А. Налогообложение организаций в </w:t>
            </w:r>
            <w:proofErr w:type="gramStart"/>
            <w:r w:rsidRPr="00064CC9">
              <w:rPr>
                <w:bCs/>
                <w:sz w:val="24"/>
                <w:szCs w:val="24"/>
              </w:rPr>
              <w:t>Российской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064CC9">
              <w:rPr>
                <w:bCs/>
                <w:sz w:val="24"/>
                <w:szCs w:val="24"/>
              </w:rPr>
              <w:t>Фелдерации</w:t>
            </w:r>
            <w:proofErr w:type="spellEnd"/>
            <w:r w:rsidRPr="00064CC9">
              <w:rPr>
                <w:bCs/>
                <w:sz w:val="24"/>
                <w:szCs w:val="24"/>
              </w:rPr>
              <w:t>.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2015 г. – 160 с. – Электронное издание. - ISBN 978-5-394-02439-9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Кириченко Т.В. Финансовый менеджмент.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 2014 г. – 484 с. – 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978-5-394-01996-8</w:t>
            </w:r>
          </w:p>
          <w:p w:rsidR="00BC1E39" w:rsidRPr="00064CC9" w:rsidRDefault="00BC1E39" w:rsidP="00BC1E39">
            <w:pPr>
              <w:tabs>
                <w:tab w:val="left" w:pos="1418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Фаррахов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А. Менеджмент: Учебное пособие. 2-е изд. Стандарт третьего поколения. – Санкт-Петербург: Питер 2014 г. – 352 с. – </w:t>
            </w:r>
            <w:r w:rsidRPr="00064CC9">
              <w:rPr>
                <w:bCs/>
                <w:sz w:val="24"/>
                <w:szCs w:val="24"/>
              </w:rPr>
              <w:lastRenderedPageBreak/>
              <w:t xml:space="preserve">Электронное издание. - </w:t>
            </w:r>
            <w:r w:rsidRPr="00064CC9">
              <w:rPr>
                <w:bCs/>
                <w:sz w:val="24"/>
                <w:szCs w:val="24"/>
                <w:lang w:val="en-US"/>
              </w:rPr>
              <w:t>ISBN</w:t>
            </w:r>
            <w:r w:rsidRPr="00064CC9">
              <w:rPr>
                <w:bCs/>
                <w:sz w:val="24"/>
                <w:szCs w:val="24"/>
              </w:rPr>
              <w:t xml:space="preserve"> 978-5-396-00775-7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Кудинов О.А. Предпринимательское (хозяйственное) право.  – Москва: Дашков и</w:t>
            </w:r>
            <w:proofErr w:type="gramStart"/>
            <w:r w:rsidRPr="00064CC9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064CC9">
              <w:rPr>
                <w:bCs/>
                <w:sz w:val="24"/>
                <w:szCs w:val="24"/>
              </w:rPr>
              <w:t xml:space="preserve">  2015 г.  – 272 с. – Электронное издание. - ISBN 978-5-394-01843-5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Саратов С.Ю. и др. Организация, нормирование  и оплата труда на железнодорожном транспорте. – Москва: УМЦ ЖДТ 2014 г. – 360 с. – Электронное издание. - ISBN 978-5-89035-709-0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064CC9">
              <w:rPr>
                <w:bCs/>
                <w:sz w:val="24"/>
                <w:szCs w:val="24"/>
              </w:rPr>
              <w:t>Шеменева</w:t>
            </w:r>
            <w:proofErr w:type="spellEnd"/>
            <w:r w:rsidRPr="00064CC9">
              <w:rPr>
                <w:bCs/>
                <w:sz w:val="24"/>
                <w:szCs w:val="24"/>
              </w:rPr>
              <w:t xml:space="preserve"> О.В., Харитонова Т. В. Под ред. Организация предпринимательской деятельности. – Москва: Дашков и к 2014 г. – Электронное издание. - ISBN 978-5-394-01147-4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color w:val="111111"/>
                <w:sz w:val="24"/>
                <w:szCs w:val="24"/>
              </w:rPr>
              <w:t>Правоведение. [Электронный ресурс] : учеб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п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>особие / Д.Д. Пеньковский [и др.]. — Электрон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>ан. — М.</w:t>
            </w:r>
            <w:proofErr w:type="gramStart"/>
            <w:r w:rsidRPr="00064CC9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color w:val="111111"/>
                <w:sz w:val="24"/>
                <w:szCs w:val="24"/>
              </w:rPr>
              <w:t xml:space="preserve"> ФЛИНТА, 2016. — 360 с. — Режим доступа: </w:t>
            </w:r>
            <w:hyperlink r:id="rId10" w:history="1">
              <w:r w:rsidRPr="00064CC9">
                <w:rPr>
                  <w:rStyle w:val="aa"/>
                  <w:sz w:val="24"/>
                  <w:szCs w:val="24"/>
                </w:rPr>
                <w:t>http://e.lanbook.com/book/85907</w:t>
              </w:r>
            </w:hyperlink>
            <w:r w:rsidRPr="00064CC9">
              <w:rPr>
                <w:color w:val="111111"/>
                <w:sz w:val="24"/>
                <w:szCs w:val="24"/>
              </w:rPr>
              <w:t xml:space="preserve">  — </w:t>
            </w:r>
            <w:proofErr w:type="spellStart"/>
            <w:r w:rsidRPr="00064CC9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064CC9">
              <w:rPr>
                <w:color w:val="111111"/>
                <w:sz w:val="24"/>
                <w:szCs w:val="24"/>
              </w:rPr>
              <w:t>. с экрана.</w:t>
            </w:r>
          </w:p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>Основы правоведения : учеб</w:t>
            </w:r>
            <w:proofErr w:type="gramStart"/>
            <w:r w:rsidRPr="00064CC9">
              <w:rPr>
                <w:sz w:val="24"/>
                <w:szCs w:val="24"/>
              </w:rPr>
              <w:t>.</w:t>
            </w:r>
            <w:proofErr w:type="gramEnd"/>
            <w:r w:rsidRPr="00064CC9">
              <w:rPr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sz w:val="24"/>
                <w:szCs w:val="24"/>
              </w:rPr>
              <w:t>п</w:t>
            </w:r>
            <w:proofErr w:type="gramEnd"/>
            <w:r w:rsidRPr="00064CC9">
              <w:rPr>
                <w:sz w:val="24"/>
                <w:szCs w:val="24"/>
              </w:rPr>
              <w:t xml:space="preserve">особие / Н.В. </w:t>
            </w:r>
            <w:proofErr w:type="spellStart"/>
            <w:r w:rsidRPr="00064CC9">
              <w:rPr>
                <w:sz w:val="24"/>
                <w:szCs w:val="24"/>
              </w:rPr>
              <w:t>Корбанкова</w:t>
            </w:r>
            <w:proofErr w:type="spellEnd"/>
            <w:r w:rsidRPr="00064CC9">
              <w:rPr>
                <w:sz w:val="24"/>
                <w:szCs w:val="24"/>
              </w:rPr>
              <w:t xml:space="preserve">, И. А. Наумов, Н.В. </w:t>
            </w:r>
            <w:proofErr w:type="spellStart"/>
            <w:r w:rsidRPr="00064CC9">
              <w:rPr>
                <w:sz w:val="24"/>
                <w:szCs w:val="24"/>
              </w:rPr>
              <w:t>Борисовская</w:t>
            </w:r>
            <w:proofErr w:type="spellEnd"/>
            <w:r w:rsidRPr="00064CC9">
              <w:rPr>
                <w:sz w:val="24"/>
                <w:szCs w:val="24"/>
              </w:rPr>
              <w:t xml:space="preserve">, </w:t>
            </w:r>
            <w:proofErr w:type="spellStart"/>
            <w:r w:rsidRPr="00064CC9">
              <w:rPr>
                <w:sz w:val="24"/>
                <w:szCs w:val="24"/>
              </w:rPr>
              <w:t>Ф.Г.Шухов</w:t>
            </w:r>
            <w:proofErr w:type="spellEnd"/>
            <w:r w:rsidRPr="00064CC9">
              <w:rPr>
                <w:sz w:val="24"/>
                <w:szCs w:val="24"/>
              </w:rPr>
              <w:t xml:space="preserve">, </w:t>
            </w:r>
            <w:proofErr w:type="spellStart"/>
            <w:r w:rsidRPr="00064CC9">
              <w:rPr>
                <w:sz w:val="24"/>
                <w:szCs w:val="24"/>
              </w:rPr>
              <w:t>М.А.Дроздова</w:t>
            </w:r>
            <w:proofErr w:type="spellEnd"/>
            <w:r w:rsidRPr="00064CC9">
              <w:rPr>
                <w:sz w:val="24"/>
                <w:szCs w:val="24"/>
              </w:rPr>
              <w:t>.  – СПб</w:t>
            </w:r>
            <w:proofErr w:type="gramStart"/>
            <w:r w:rsidRPr="00064CC9">
              <w:rPr>
                <w:sz w:val="24"/>
                <w:szCs w:val="24"/>
              </w:rPr>
              <w:t xml:space="preserve">.: </w:t>
            </w:r>
            <w:proofErr w:type="gramEnd"/>
            <w:r w:rsidRPr="00064CC9">
              <w:rPr>
                <w:sz w:val="24"/>
                <w:szCs w:val="24"/>
              </w:rPr>
              <w:t>ФГБОУ ВО ПГУПС, 2016. – 162 с.</w:t>
            </w:r>
          </w:p>
          <w:p w:rsidR="00BC1E39" w:rsidRPr="00064CC9" w:rsidRDefault="00BC1E39" w:rsidP="00BC1E39">
            <w:pPr>
              <w:pStyle w:val="a3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064CC9">
              <w:rPr>
                <w:sz w:val="24"/>
                <w:szCs w:val="24"/>
              </w:rPr>
              <w:t xml:space="preserve">Конституция Российской Федерации от 12.12.1993// Российская газета / </w:t>
            </w:r>
            <w:proofErr w:type="spellStart"/>
            <w:r w:rsidRPr="00064CC9">
              <w:rPr>
                <w:sz w:val="24"/>
                <w:szCs w:val="24"/>
              </w:rPr>
              <w:t>Уч</w:t>
            </w:r>
            <w:proofErr w:type="spellEnd"/>
            <w:r w:rsidRPr="00064CC9">
              <w:rPr>
                <w:sz w:val="24"/>
                <w:szCs w:val="24"/>
              </w:rPr>
              <w:t>-ль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Правительство РФ. - М.</w:t>
            </w:r>
            <w:proofErr w:type="gramStart"/>
            <w:r w:rsidRPr="00064CC9">
              <w:rPr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sz w:val="24"/>
                <w:szCs w:val="24"/>
              </w:rPr>
              <w:t xml:space="preserve"> Российская газета, 1993. - № 237: 25 декабря.</w:t>
            </w:r>
          </w:p>
          <w:p w:rsidR="00BC1E39" w:rsidRPr="00064CC9" w:rsidRDefault="00BC1E39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bCs/>
                <w:sz w:val="24"/>
                <w:szCs w:val="24"/>
              </w:rPr>
            </w:pP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>Кодекс Российской Федерации об административных правонарушениях от 30.12.2001 г. № 195-ФЗ //</w:t>
            </w:r>
            <w:r w:rsidRPr="00064CC9">
              <w:rPr>
                <w:bCs/>
                <w:sz w:val="24"/>
                <w:szCs w:val="24"/>
              </w:rPr>
              <w:t>http://base.garant.ru/12125267/</w:t>
            </w:r>
          </w:p>
          <w:p w:rsidR="00BC1E39" w:rsidRPr="00064CC9" w:rsidRDefault="00BC1E39" w:rsidP="00BC1E39">
            <w:pPr>
              <w:pStyle w:val="a3"/>
              <w:spacing w:line="240" w:lineRule="auto"/>
              <w:ind w:left="0" w:firstLine="0"/>
              <w:rPr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064CC9">
              <w:rPr>
                <w:sz w:val="24"/>
                <w:szCs w:val="24"/>
              </w:rPr>
              <w:t>Гражданский кодекс Российской Федерации. Части первая, вторая, третья, четвертая //</w:t>
            </w:r>
            <w:r w:rsidRPr="00064CC9">
              <w:rPr>
                <w:bCs/>
                <w:sz w:val="24"/>
                <w:szCs w:val="24"/>
              </w:rPr>
              <w:t>http://base.garant.ru/10164072/</w:t>
            </w:r>
          </w:p>
          <w:p w:rsidR="00BC1E39" w:rsidRPr="00064CC9" w:rsidRDefault="00BC1E39" w:rsidP="00BC1E39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064CC9">
              <w:rPr>
                <w:spacing w:val="-13"/>
                <w:sz w:val="24"/>
                <w:szCs w:val="24"/>
              </w:rPr>
              <w:t xml:space="preserve">Трудовой кодекс Российской Федерации </w:t>
            </w: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 xml:space="preserve">от 30.12.2001 г. № 197-ФЗ </w:t>
            </w:r>
            <w:r w:rsidRPr="00064CC9">
              <w:rPr>
                <w:spacing w:val="-13"/>
                <w:sz w:val="24"/>
                <w:szCs w:val="24"/>
              </w:rPr>
              <w:t>//http://base.garant.ru/12125268/</w:t>
            </w:r>
            <w:r w:rsidRPr="00064CC9">
              <w:rPr>
                <w:color w:val="000000"/>
                <w:sz w:val="24"/>
                <w:szCs w:val="24"/>
              </w:rPr>
              <w:t xml:space="preserve">Трудовое право: учебник для бакалавров /М.О. </w:t>
            </w:r>
            <w:proofErr w:type="spellStart"/>
            <w:r w:rsidRPr="00064CC9">
              <w:rPr>
                <w:color w:val="000000"/>
                <w:sz w:val="24"/>
                <w:szCs w:val="24"/>
              </w:rPr>
              <w:t>Буянова</w:t>
            </w:r>
            <w:proofErr w:type="spellEnd"/>
            <w:r w:rsidRPr="00064CC9">
              <w:rPr>
                <w:color w:val="000000"/>
                <w:sz w:val="24"/>
                <w:szCs w:val="24"/>
              </w:rPr>
              <w:t>, О.В. Смирнов. – М.: РГ Пресс, 2014. – 490 с.</w:t>
            </w:r>
          </w:p>
          <w:p w:rsidR="00BC1E39" w:rsidRPr="00064CC9" w:rsidRDefault="00BC1E39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r w:rsidRPr="00064CC9">
              <w:rPr>
                <w:spacing w:val="-13"/>
                <w:sz w:val="24"/>
                <w:szCs w:val="24"/>
              </w:rPr>
              <w:t xml:space="preserve">Уголовный кодекс Российской Федерации </w:t>
            </w:r>
            <w:r w:rsidRPr="00064CC9">
              <w:rPr>
                <w:bCs/>
                <w:color w:val="22272F"/>
                <w:kern w:val="36"/>
                <w:sz w:val="24"/>
                <w:szCs w:val="24"/>
              </w:rPr>
              <w:t xml:space="preserve">от 13.06.1996 г. № 63-ФЗ </w:t>
            </w:r>
            <w:r w:rsidRPr="00064CC9">
              <w:rPr>
                <w:spacing w:val="-13"/>
                <w:sz w:val="24"/>
                <w:szCs w:val="24"/>
              </w:rPr>
              <w:t>//http://base.garant.ru/10108000/</w:t>
            </w:r>
          </w:p>
          <w:p w:rsidR="00277A51" w:rsidRPr="00064CC9" w:rsidRDefault="00277A51" w:rsidP="00BC1E39">
            <w:pPr>
              <w:tabs>
                <w:tab w:val="num" w:pos="0"/>
              </w:tabs>
              <w:autoSpaceDE w:val="0"/>
              <w:autoSpaceDN w:val="0"/>
              <w:adjustRightInd w:val="0"/>
              <w:spacing w:line="240" w:lineRule="auto"/>
              <w:ind w:firstLine="0"/>
              <w:contextualSpacing/>
              <w:rPr>
                <w:spacing w:val="-13"/>
                <w:sz w:val="24"/>
                <w:szCs w:val="24"/>
              </w:rPr>
            </w:pPr>
            <w:proofErr w:type="spell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Меняев</w:t>
            </w:r>
            <w:proofErr w:type="spell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, М.Ф. Выпускная квалификационная работа по программе магистратуры по направлению подготовки 27.04.06 «Организация и управление наукоемкими производствами» и по направлению подготовки 38.04.02 «Менеджмент» [Электронный ресурс] : учеб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п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особие / М.Ф. </w:t>
            </w:r>
            <w:proofErr w:type="spell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Меняев</w:t>
            </w:r>
            <w:proofErr w:type="spell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. — Электрон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.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д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ан. — Москва</w:t>
            </w:r>
            <w:proofErr w:type="gram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 МГТУ им. Н.Э. Баумана, 2017. — 24 с. — Режим доступа: https://e.lanbook.com/book/103671. — </w:t>
            </w:r>
            <w:proofErr w:type="spellStart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Загл</w:t>
            </w:r>
            <w:proofErr w:type="spellEnd"/>
            <w:r w:rsidRPr="00064CC9">
              <w:rPr>
                <w:rFonts w:ascii="roboto-regular" w:hAnsi="roboto-regular"/>
                <w:color w:val="111111"/>
                <w:sz w:val="24"/>
                <w:szCs w:val="24"/>
              </w:rPr>
              <w:t>. с экрана.</w:t>
            </w: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государственного управления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Правоотношения в сфере муниципального управления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rFonts w:eastAsia="Times New Roman CYR"/>
                <w:sz w:val="24"/>
                <w:szCs w:val="24"/>
              </w:rPr>
              <w:t>Правовые основы управления хозяйствующим субъектом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064CC9">
              <w:rPr>
                <w:bCs/>
                <w:sz w:val="24"/>
                <w:szCs w:val="24"/>
              </w:rPr>
              <w:t>Управление социально-трудовыми правоотношениями</w:t>
            </w:r>
          </w:p>
        </w:tc>
        <w:tc>
          <w:tcPr>
            <w:tcW w:w="74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BC1E39" w:rsidRPr="00064CC9" w:rsidTr="00064CC9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napToGri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4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E39" w:rsidRPr="00064CC9" w:rsidRDefault="00BC1E39" w:rsidP="00BC1E39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BC1E39" w:rsidRPr="00BC1E39" w:rsidRDefault="00BC1E39" w:rsidP="00BC1E39">
      <w:pPr>
        <w:spacing w:line="240" w:lineRule="auto"/>
        <w:ind w:firstLine="0"/>
        <w:rPr>
          <w:sz w:val="24"/>
          <w:szCs w:val="24"/>
        </w:rPr>
      </w:pPr>
    </w:p>
    <w:p w:rsidR="00D84C3F" w:rsidRPr="00D2714B" w:rsidRDefault="00D84C3F" w:rsidP="00BC1E3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D2714B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536A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D5DFA" w:rsidRDefault="005D5DFA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322E9" w:rsidRDefault="00B51DE2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B51DE2" w:rsidRDefault="00B51DE2" w:rsidP="00064CC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616CB" w:rsidRDefault="00C616CB" w:rsidP="00064CC9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Бубнова</w:t>
      </w:r>
      <w:proofErr w:type="spellEnd"/>
      <w:r>
        <w:rPr>
          <w:bCs/>
          <w:sz w:val="28"/>
          <w:szCs w:val="28"/>
        </w:rPr>
        <w:t xml:space="preserve"> Г.В., Дроздова И.И. и др. Информационный менеджмент и электронная коммерция на транспорте. – Москва: УМЦ ЖДТ 2013 г. – 463 с. – Электронное издание. -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978-5-</w:t>
      </w:r>
      <w:r>
        <w:rPr>
          <w:bCs/>
          <w:sz w:val="28"/>
          <w:szCs w:val="28"/>
        </w:rPr>
        <w:t>89035-613-0</w:t>
      </w:r>
      <w:r w:rsidRPr="00420A7C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C616CB" w:rsidRPr="00420A7C" w:rsidRDefault="00C616CB" w:rsidP="00C616C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Егоршин А.П. Маркетинг организации: Учебник для вузов. Стандарт третьего поколения. – Санкт-Петербург: Питер 2015 г. – 384 с. – Электронное издание. –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978-5-496-01523-3</w:t>
      </w:r>
      <w:r w:rsidRPr="00420A7C">
        <w:rPr>
          <w:bCs/>
          <w:sz w:val="28"/>
          <w:szCs w:val="28"/>
        </w:rPr>
        <w:t>;</w:t>
      </w:r>
    </w:p>
    <w:p w:rsidR="00C616CB" w:rsidRDefault="00C616CB" w:rsidP="00C616CB">
      <w:pPr>
        <w:widowControl/>
        <w:numPr>
          <w:ilvl w:val="0"/>
          <w:numId w:val="41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Кириченко Т.В. Финансовый менеджмент.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 2014 г. – 484 с. – Электронное издание. - </w:t>
      </w:r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978-5-394-01996-8</w:t>
      </w:r>
      <w:r w:rsidRPr="00420A7C">
        <w:rPr>
          <w:bCs/>
          <w:sz w:val="28"/>
          <w:szCs w:val="28"/>
        </w:rPr>
        <w:t>;</w:t>
      </w:r>
    </w:p>
    <w:p w:rsidR="00C616CB" w:rsidRPr="00534100" w:rsidRDefault="00C616CB" w:rsidP="00C616CB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, Анатолий Николаевич</w:t>
      </w:r>
      <w:r>
        <w:rPr>
          <w:sz w:val="28"/>
          <w:szCs w:val="28"/>
        </w:rPr>
        <w:t xml:space="preserve">.  </w:t>
      </w:r>
      <w:r w:rsidRPr="006452C0">
        <w:rPr>
          <w:sz w:val="28"/>
          <w:szCs w:val="28"/>
        </w:rPr>
        <w:t>Подготовка и защита магистерской диссертации [Текст]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учебное пособие /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 xml:space="preserve">, Н. К. Румянцев, О. А. Гуляева ; </w:t>
      </w:r>
      <w:proofErr w:type="spellStart"/>
      <w:r w:rsidRPr="006452C0">
        <w:rPr>
          <w:sz w:val="28"/>
          <w:szCs w:val="28"/>
        </w:rPr>
        <w:t>Федер</w:t>
      </w:r>
      <w:proofErr w:type="spellEnd"/>
      <w:r w:rsidRPr="006452C0">
        <w:rPr>
          <w:sz w:val="28"/>
          <w:szCs w:val="28"/>
        </w:rPr>
        <w:t>. агентство ж.-д. трансп., ФБГОУ ВПО ПГУПС. - Санкт-Петербург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ФГБОУ ВПО ПГУПС, 2015. - 31 с. - ISBN 978-5-7641-0688-5</w:t>
      </w:r>
      <w:r>
        <w:rPr>
          <w:sz w:val="28"/>
          <w:szCs w:val="28"/>
        </w:rPr>
        <w:t>.</w:t>
      </w:r>
    </w:p>
    <w:p w:rsidR="00C616CB" w:rsidRDefault="00C616CB" w:rsidP="00C616CB">
      <w:pPr>
        <w:widowControl/>
        <w:numPr>
          <w:ilvl w:val="0"/>
          <w:numId w:val="41"/>
        </w:numPr>
        <w:spacing w:line="240" w:lineRule="auto"/>
        <w:ind w:left="0" w:firstLine="0"/>
        <w:rPr>
          <w:color w:val="222222"/>
          <w:sz w:val="28"/>
          <w:szCs w:val="28"/>
          <w:shd w:val="clear" w:color="auto" w:fill="FFFFFF"/>
        </w:rPr>
      </w:pPr>
      <w:r w:rsidRPr="00B55EC5">
        <w:rPr>
          <w:bCs/>
          <w:color w:val="222222"/>
          <w:sz w:val="28"/>
          <w:szCs w:val="28"/>
          <w:shd w:val="clear" w:color="auto" w:fill="FFFFFF"/>
        </w:rPr>
        <w:t xml:space="preserve">Основы правоведения </w:t>
      </w:r>
      <w:r w:rsidRPr="00B55EC5">
        <w:rPr>
          <w:color w:val="222222"/>
          <w:sz w:val="28"/>
          <w:szCs w:val="28"/>
          <w:shd w:val="clear" w:color="auto" w:fill="FFFFFF"/>
        </w:rPr>
        <w:t xml:space="preserve">[Текст]: учебное пособие / Н. В. </w:t>
      </w:r>
      <w:proofErr w:type="spellStart"/>
      <w:r w:rsidRPr="00B55EC5">
        <w:rPr>
          <w:color w:val="222222"/>
          <w:sz w:val="28"/>
          <w:szCs w:val="28"/>
          <w:shd w:val="clear" w:color="auto" w:fill="FFFFFF"/>
        </w:rPr>
        <w:t>Корбанкова</w:t>
      </w:r>
      <w:proofErr w:type="spellEnd"/>
      <w:r w:rsidRPr="00B55EC5">
        <w:rPr>
          <w:color w:val="222222"/>
          <w:sz w:val="28"/>
          <w:szCs w:val="28"/>
          <w:shd w:val="clear" w:color="auto" w:fill="FFFFFF"/>
        </w:rPr>
        <w:t xml:space="preserve"> [и др.]; ФБГОУ ВО ПГУПС. - Санкт-Петербург: ФГБОУ ВО ПГУПС, 2016. - 162 с.</w:t>
      </w:r>
    </w:p>
    <w:p w:rsidR="00C616CB" w:rsidRPr="00534100" w:rsidRDefault="00C616CB" w:rsidP="00064CC9">
      <w:pPr>
        <w:pStyle w:val="a3"/>
        <w:numPr>
          <w:ilvl w:val="0"/>
          <w:numId w:val="41"/>
        </w:numPr>
        <w:autoSpaceDE w:val="0"/>
        <w:autoSpaceDN w:val="0"/>
        <w:adjustRightInd w:val="0"/>
        <w:spacing w:line="240" w:lineRule="auto"/>
        <w:ind w:left="0" w:firstLine="0"/>
        <w:rPr>
          <w:sz w:val="28"/>
          <w:szCs w:val="28"/>
        </w:rPr>
      </w:pPr>
      <w:r w:rsidRPr="006452C0">
        <w:rPr>
          <w:sz w:val="28"/>
          <w:szCs w:val="28"/>
        </w:rPr>
        <w:t>Оформление контрольных, курсовых  работ (проектов) и выпускных квалификационных работ для обучающихся на факультете "Экономика и менеджмент" [Текст]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методические указания / ФГБОУ ВО ПГУПС ; сост.: О. А. Гуляева, Н. Е. </w:t>
      </w:r>
      <w:proofErr w:type="spellStart"/>
      <w:r w:rsidRPr="006452C0">
        <w:rPr>
          <w:sz w:val="28"/>
          <w:szCs w:val="28"/>
        </w:rPr>
        <w:t>Коклева</w:t>
      </w:r>
      <w:proofErr w:type="spellEnd"/>
      <w:r w:rsidRPr="006452C0">
        <w:rPr>
          <w:sz w:val="28"/>
          <w:szCs w:val="28"/>
        </w:rPr>
        <w:t xml:space="preserve">, А. Н. </w:t>
      </w:r>
      <w:proofErr w:type="spellStart"/>
      <w:r w:rsidRPr="006452C0">
        <w:rPr>
          <w:sz w:val="28"/>
          <w:szCs w:val="28"/>
        </w:rPr>
        <w:t>Мардас</w:t>
      </w:r>
      <w:proofErr w:type="spellEnd"/>
      <w:r w:rsidRPr="006452C0">
        <w:rPr>
          <w:sz w:val="28"/>
          <w:szCs w:val="28"/>
        </w:rPr>
        <w:t>. - Санкт-Петербург</w:t>
      </w:r>
      <w:proofErr w:type="gramStart"/>
      <w:r w:rsidRPr="006452C0">
        <w:rPr>
          <w:sz w:val="28"/>
          <w:szCs w:val="28"/>
        </w:rPr>
        <w:t xml:space="preserve"> :</w:t>
      </w:r>
      <w:proofErr w:type="gramEnd"/>
      <w:r w:rsidRPr="006452C0">
        <w:rPr>
          <w:sz w:val="28"/>
          <w:szCs w:val="28"/>
        </w:rPr>
        <w:t xml:space="preserve"> ФГБОУ ВО ПГУПС, 2016. - 3</w:t>
      </w:r>
      <w:r>
        <w:rPr>
          <w:sz w:val="28"/>
          <w:szCs w:val="28"/>
        </w:rPr>
        <w:t>2 с.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ил. - </w:t>
      </w:r>
      <w:proofErr w:type="spellStart"/>
      <w:r>
        <w:rPr>
          <w:sz w:val="28"/>
          <w:szCs w:val="28"/>
        </w:rPr>
        <w:t>Библиогр</w:t>
      </w:r>
      <w:proofErr w:type="spellEnd"/>
      <w:r>
        <w:rPr>
          <w:sz w:val="28"/>
          <w:szCs w:val="28"/>
        </w:rPr>
        <w:t xml:space="preserve">.: с. 32. </w:t>
      </w:r>
    </w:p>
    <w:p w:rsidR="00C616CB" w:rsidRDefault="00C616CB" w:rsidP="00064CC9">
      <w:pPr>
        <w:spacing w:line="240" w:lineRule="auto"/>
        <w:ind w:firstLine="0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633E9B">
        <w:rPr>
          <w:color w:val="111111"/>
          <w:sz w:val="28"/>
          <w:szCs w:val="28"/>
        </w:rPr>
        <w:t>Правоведение. [Электронный ресурс] : учеб</w:t>
      </w:r>
      <w:proofErr w:type="gramStart"/>
      <w:r w:rsidRPr="00633E9B">
        <w:rPr>
          <w:color w:val="111111"/>
          <w:sz w:val="28"/>
          <w:szCs w:val="28"/>
        </w:rPr>
        <w:t>.</w:t>
      </w:r>
      <w:proofErr w:type="gramEnd"/>
      <w:r w:rsidRPr="00633E9B">
        <w:rPr>
          <w:color w:val="111111"/>
          <w:sz w:val="28"/>
          <w:szCs w:val="28"/>
        </w:rPr>
        <w:t xml:space="preserve"> </w:t>
      </w:r>
      <w:proofErr w:type="gramStart"/>
      <w:r w:rsidRPr="00633E9B">
        <w:rPr>
          <w:color w:val="111111"/>
          <w:sz w:val="28"/>
          <w:szCs w:val="28"/>
        </w:rPr>
        <w:t>п</w:t>
      </w:r>
      <w:proofErr w:type="gramEnd"/>
      <w:r w:rsidRPr="00633E9B">
        <w:rPr>
          <w:color w:val="111111"/>
          <w:sz w:val="28"/>
          <w:szCs w:val="28"/>
        </w:rPr>
        <w:t>особие / Д.Д. Пеньковский [и др.]. — Электрон</w:t>
      </w:r>
      <w:proofErr w:type="gramStart"/>
      <w:r w:rsidRPr="00633E9B">
        <w:rPr>
          <w:color w:val="111111"/>
          <w:sz w:val="28"/>
          <w:szCs w:val="28"/>
        </w:rPr>
        <w:t>.</w:t>
      </w:r>
      <w:proofErr w:type="gramEnd"/>
      <w:r w:rsidRPr="00633E9B">
        <w:rPr>
          <w:color w:val="111111"/>
          <w:sz w:val="28"/>
          <w:szCs w:val="28"/>
        </w:rPr>
        <w:t xml:space="preserve"> </w:t>
      </w:r>
      <w:proofErr w:type="gramStart"/>
      <w:r w:rsidRPr="00633E9B">
        <w:rPr>
          <w:color w:val="111111"/>
          <w:sz w:val="28"/>
          <w:szCs w:val="28"/>
        </w:rPr>
        <w:t>д</w:t>
      </w:r>
      <w:proofErr w:type="gramEnd"/>
      <w:r w:rsidRPr="00633E9B">
        <w:rPr>
          <w:color w:val="111111"/>
          <w:sz w:val="28"/>
          <w:szCs w:val="28"/>
        </w:rPr>
        <w:t>ан. — М.</w:t>
      </w:r>
      <w:proofErr w:type="gramStart"/>
      <w:r w:rsidRPr="00633E9B">
        <w:rPr>
          <w:color w:val="111111"/>
          <w:sz w:val="28"/>
          <w:szCs w:val="28"/>
        </w:rPr>
        <w:t xml:space="preserve"> :</w:t>
      </w:r>
      <w:proofErr w:type="gramEnd"/>
      <w:r w:rsidRPr="00633E9B">
        <w:rPr>
          <w:color w:val="111111"/>
          <w:sz w:val="28"/>
          <w:szCs w:val="28"/>
        </w:rPr>
        <w:t xml:space="preserve"> ФЛИНТА, 2016. — 360 с. — Режим доступа: </w:t>
      </w:r>
      <w:hyperlink r:id="rId11" w:history="1">
        <w:r w:rsidRPr="00633E9B">
          <w:rPr>
            <w:rStyle w:val="aa"/>
            <w:sz w:val="28"/>
            <w:szCs w:val="28"/>
          </w:rPr>
          <w:t>http://e.lanbook.com/book/85907</w:t>
        </w:r>
      </w:hyperlink>
      <w:r w:rsidRPr="00633E9B">
        <w:rPr>
          <w:color w:val="111111"/>
          <w:sz w:val="28"/>
          <w:szCs w:val="28"/>
        </w:rPr>
        <w:t xml:space="preserve">  — </w:t>
      </w:r>
      <w:proofErr w:type="spellStart"/>
      <w:r w:rsidRPr="00633E9B">
        <w:rPr>
          <w:color w:val="111111"/>
          <w:sz w:val="28"/>
          <w:szCs w:val="28"/>
        </w:rPr>
        <w:t>Загл</w:t>
      </w:r>
      <w:proofErr w:type="spellEnd"/>
      <w:r w:rsidRPr="00633E9B">
        <w:rPr>
          <w:color w:val="111111"/>
          <w:sz w:val="28"/>
          <w:szCs w:val="28"/>
        </w:rPr>
        <w:t>. с экрана.</w:t>
      </w:r>
    </w:p>
    <w:p w:rsidR="00C616CB" w:rsidRDefault="00C616CB" w:rsidP="00064CC9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proofErr w:type="spellStart"/>
      <w:r>
        <w:rPr>
          <w:bCs/>
          <w:sz w:val="28"/>
          <w:szCs w:val="28"/>
        </w:rPr>
        <w:t>Фаррахов</w:t>
      </w:r>
      <w:proofErr w:type="spellEnd"/>
      <w:r>
        <w:rPr>
          <w:bCs/>
          <w:sz w:val="28"/>
          <w:szCs w:val="28"/>
        </w:rPr>
        <w:t xml:space="preserve"> А. Менеджмент: Учебное пособие. 2-е изд. Стандарт третьего поколения. – Санкт-Петербург: Питер 2014 г. – 352 с. – Электронное издание. - </w:t>
      </w:r>
      <w:proofErr w:type="gramStart"/>
      <w:r>
        <w:rPr>
          <w:bCs/>
          <w:sz w:val="28"/>
          <w:szCs w:val="28"/>
          <w:lang w:val="en-US"/>
        </w:rPr>
        <w:t>ISBN</w:t>
      </w:r>
      <w:r w:rsidRPr="00793E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978-5-396-00775-7.</w:t>
      </w:r>
      <w:proofErr w:type="gramEnd"/>
    </w:p>
    <w:p w:rsidR="00277A51" w:rsidRPr="00277A51" w:rsidRDefault="00277A51" w:rsidP="00064CC9">
      <w:pPr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Pr="00277A51">
        <w:rPr>
          <w:color w:val="111111"/>
          <w:sz w:val="28"/>
          <w:szCs w:val="28"/>
        </w:rPr>
        <w:t>Меняев, М.Ф. Выпускная квалификационная работа по программе магистратуры по направлению подготовки 27.04.06 «Организация и управление наукоемкими производствами» и по направлению подготовки 38.04.02 «Менеджмент» [Электронный ресурс] : учеб</w:t>
      </w:r>
      <w:proofErr w:type="gramStart"/>
      <w:r w:rsidRPr="00277A51">
        <w:rPr>
          <w:color w:val="111111"/>
          <w:sz w:val="28"/>
          <w:szCs w:val="28"/>
        </w:rPr>
        <w:t>.</w:t>
      </w:r>
      <w:proofErr w:type="gramEnd"/>
      <w:r w:rsidRPr="00277A51">
        <w:rPr>
          <w:color w:val="111111"/>
          <w:sz w:val="28"/>
          <w:szCs w:val="28"/>
        </w:rPr>
        <w:t xml:space="preserve"> </w:t>
      </w:r>
      <w:proofErr w:type="gramStart"/>
      <w:r w:rsidRPr="00277A51">
        <w:rPr>
          <w:color w:val="111111"/>
          <w:sz w:val="28"/>
          <w:szCs w:val="28"/>
        </w:rPr>
        <w:t>п</w:t>
      </w:r>
      <w:proofErr w:type="gramEnd"/>
      <w:r w:rsidRPr="00277A51">
        <w:rPr>
          <w:color w:val="111111"/>
          <w:sz w:val="28"/>
          <w:szCs w:val="28"/>
        </w:rPr>
        <w:t xml:space="preserve">особие / М.Ф. </w:t>
      </w:r>
      <w:proofErr w:type="spellStart"/>
      <w:r w:rsidRPr="00277A51">
        <w:rPr>
          <w:color w:val="111111"/>
          <w:sz w:val="28"/>
          <w:szCs w:val="28"/>
        </w:rPr>
        <w:t>Меняев</w:t>
      </w:r>
      <w:proofErr w:type="spellEnd"/>
      <w:r w:rsidRPr="00277A51">
        <w:rPr>
          <w:color w:val="111111"/>
          <w:sz w:val="28"/>
          <w:szCs w:val="28"/>
        </w:rPr>
        <w:t>. — Электрон</w:t>
      </w:r>
      <w:proofErr w:type="gramStart"/>
      <w:r w:rsidRPr="00277A51">
        <w:rPr>
          <w:color w:val="111111"/>
          <w:sz w:val="28"/>
          <w:szCs w:val="28"/>
        </w:rPr>
        <w:t>.</w:t>
      </w:r>
      <w:proofErr w:type="gramEnd"/>
      <w:r w:rsidRPr="00277A51">
        <w:rPr>
          <w:color w:val="111111"/>
          <w:sz w:val="28"/>
          <w:szCs w:val="28"/>
        </w:rPr>
        <w:t xml:space="preserve"> </w:t>
      </w:r>
      <w:proofErr w:type="gramStart"/>
      <w:r w:rsidRPr="00277A51">
        <w:rPr>
          <w:color w:val="111111"/>
          <w:sz w:val="28"/>
          <w:szCs w:val="28"/>
        </w:rPr>
        <w:t>д</w:t>
      </w:r>
      <w:proofErr w:type="gramEnd"/>
      <w:r w:rsidRPr="00277A51">
        <w:rPr>
          <w:color w:val="111111"/>
          <w:sz w:val="28"/>
          <w:szCs w:val="28"/>
        </w:rPr>
        <w:t>ан. — Москва</w:t>
      </w:r>
      <w:proofErr w:type="gramStart"/>
      <w:r w:rsidRPr="00277A51">
        <w:rPr>
          <w:color w:val="111111"/>
          <w:sz w:val="28"/>
          <w:szCs w:val="28"/>
        </w:rPr>
        <w:t xml:space="preserve"> :</w:t>
      </w:r>
      <w:proofErr w:type="gramEnd"/>
      <w:r w:rsidRPr="00277A51">
        <w:rPr>
          <w:color w:val="111111"/>
          <w:sz w:val="28"/>
          <w:szCs w:val="28"/>
        </w:rPr>
        <w:t xml:space="preserve"> МГТУ им. Н.Э. Баумана, 2017. — 24 с. — Режим доступа: https://e.lanbook.com/book/103671. — </w:t>
      </w:r>
      <w:proofErr w:type="spellStart"/>
      <w:r w:rsidRPr="00277A51">
        <w:rPr>
          <w:color w:val="111111"/>
          <w:sz w:val="28"/>
          <w:szCs w:val="28"/>
        </w:rPr>
        <w:t>Загл</w:t>
      </w:r>
      <w:proofErr w:type="spellEnd"/>
      <w:r w:rsidRPr="00277A51">
        <w:rPr>
          <w:color w:val="111111"/>
          <w:sz w:val="28"/>
          <w:szCs w:val="28"/>
        </w:rPr>
        <w:t>. с экрана.</w:t>
      </w: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C616CB" w:rsidRDefault="00C616CB" w:rsidP="00C616CB">
      <w:pPr>
        <w:widowControl/>
        <w:numPr>
          <w:ilvl w:val="0"/>
          <w:numId w:val="40"/>
        </w:numPr>
        <w:spacing w:line="240" w:lineRule="auto"/>
        <w:ind w:left="0" w:firstLine="357"/>
        <w:contextualSpacing/>
        <w:rPr>
          <w:sz w:val="28"/>
          <w:szCs w:val="28"/>
        </w:rPr>
      </w:pPr>
      <w:proofErr w:type="spellStart"/>
      <w:r w:rsidRPr="00356357">
        <w:rPr>
          <w:sz w:val="28"/>
          <w:szCs w:val="28"/>
        </w:rPr>
        <w:t>Корбанкова</w:t>
      </w:r>
      <w:proofErr w:type="spellEnd"/>
      <w:r w:rsidRPr="00356357">
        <w:rPr>
          <w:sz w:val="28"/>
          <w:szCs w:val="28"/>
        </w:rPr>
        <w:t xml:space="preserve"> Н.В., </w:t>
      </w:r>
      <w:proofErr w:type="spellStart"/>
      <w:r w:rsidRPr="00356357">
        <w:rPr>
          <w:sz w:val="28"/>
          <w:szCs w:val="28"/>
        </w:rPr>
        <w:t>Борисовская</w:t>
      </w:r>
      <w:proofErr w:type="spellEnd"/>
      <w:r w:rsidRPr="00356357">
        <w:rPr>
          <w:sz w:val="28"/>
          <w:szCs w:val="28"/>
        </w:rPr>
        <w:t xml:space="preserve"> Н.В. Гражданское право: право интеллектуальной собственности: Опорный конспект лекций для студентов заочной формы обучения всех технических  специальностей  / </w:t>
      </w:r>
      <w:proofErr w:type="spellStart"/>
      <w:r w:rsidRPr="00356357">
        <w:rPr>
          <w:sz w:val="28"/>
          <w:szCs w:val="28"/>
        </w:rPr>
        <w:t>Н.В.Корбанкова</w:t>
      </w:r>
      <w:proofErr w:type="spellEnd"/>
      <w:r w:rsidRPr="00356357">
        <w:rPr>
          <w:sz w:val="28"/>
          <w:szCs w:val="28"/>
        </w:rPr>
        <w:t xml:space="preserve">, </w:t>
      </w:r>
      <w:proofErr w:type="spellStart"/>
      <w:r w:rsidRPr="00356357">
        <w:rPr>
          <w:sz w:val="28"/>
          <w:szCs w:val="28"/>
        </w:rPr>
        <w:t>Н.В.Борисовская</w:t>
      </w:r>
      <w:proofErr w:type="spellEnd"/>
      <w:r w:rsidRPr="00356357">
        <w:rPr>
          <w:sz w:val="28"/>
          <w:szCs w:val="28"/>
        </w:rPr>
        <w:t xml:space="preserve"> – СПб</w:t>
      </w:r>
      <w:proofErr w:type="gramStart"/>
      <w:r w:rsidRPr="00356357">
        <w:rPr>
          <w:sz w:val="28"/>
          <w:szCs w:val="28"/>
        </w:rPr>
        <w:t xml:space="preserve">.: </w:t>
      </w:r>
      <w:proofErr w:type="gramEnd"/>
      <w:r w:rsidRPr="00356357">
        <w:rPr>
          <w:sz w:val="28"/>
          <w:szCs w:val="28"/>
        </w:rPr>
        <w:t>ПГУПС,</w:t>
      </w:r>
      <w:r>
        <w:rPr>
          <w:sz w:val="28"/>
          <w:szCs w:val="28"/>
        </w:rPr>
        <w:t xml:space="preserve"> </w:t>
      </w:r>
      <w:r w:rsidRPr="00356357">
        <w:rPr>
          <w:sz w:val="28"/>
          <w:szCs w:val="28"/>
        </w:rPr>
        <w:t>2011. – 40 с.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Кудинов О.А. Предпринимательское (хозяйственное) право. 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 2015 г.  – 272 с. – Электронное издание. - </w:t>
      </w:r>
      <w:r w:rsidRPr="00065E82">
        <w:rPr>
          <w:bCs/>
          <w:sz w:val="28"/>
          <w:szCs w:val="28"/>
        </w:rPr>
        <w:t>ISBN 978-5-394-01843-5</w:t>
      </w:r>
      <w:r w:rsidRPr="00554D1D">
        <w:rPr>
          <w:bCs/>
          <w:sz w:val="28"/>
          <w:szCs w:val="28"/>
        </w:rPr>
        <w:t>;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Мешкова</w:t>
      </w:r>
      <w:proofErr w:type="spellEnd"/>
      <w:r>
        <w:rPr>
          <w:bCs/>
          <w:sz w:val="28"/>
          <w:szCs w:val="28"/>
        </w:rPr>
        <w:t xml:space="preserve"> Д.А. Налогообложение организаций в </w:t>
      </w:r>
      <w:proofErr w:type="gramStart"/>
      <w:r>
        <w:rPr>
          <w:bCs/>
          <w:sz w:val="28"/>
          <w:szCs w:val="28"/>
        </w:rPr>
        <w:t>Российской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Фелдерации</w:t>
      </w:r>
      <w:proofErr w:type="spellEnd"/>
      <w:r>
        <w:rPr>
          <w:bCs/>
          <w:sz w:val="28"/>
          <w:szCs w:val="28"/>
        </w:rPr>
        <w:t>. – Москва: Дашков и</w:t>
      </w:r>
      <w:proofErr w:type="gramStart"/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2015 г. – 160 с. – Электронное издание. - </w:t>
      </w:r>
      <w:r w:rsidRPr="00065E82">
        <w:rPr>
          <w:bCs/>
          <w:sz w:val="28"/>
          <w:szCs w:val="28"/>
        </w:rPr>
        <w:t>ISBN</w:t>
      </w:r>
      <w:r w:rsidRPr="00554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978-5-394-02439-9</w:t>
      </w:r>
      <w:r w:rsidRPr="00554D1D">
        <w:rPr>
          <w:bCs/>
          <w:sz w:val="28"/>
          <w:szCs w:val="28"/>
        </w:rPr>
        <w:t>;</w:t>
      </w:r>
    </w:p>
    <w:p w:rsidR="00C616CB" w:rsidRPr="00554D1D" w:rsidRDefault="00C616CB" w:rsidP="00C616CB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Саратов С.Ю. и др. Организация, нормирование  и оплата труда на железнодорожном транспорте. – Москва: УМЦ ЖДТ 2014 г. – 360 с. – Электронное издание. - </w:t>
      </w:r>
      <w:r w:rsidRPr="00065E82">
        <w:rPr>
          <w:bCs/>
          <w:sz w:val="28"/>
          <w:szCs w:val="28"/>
        </w:rPr>
        <w:t>ISBN</w:t>
      </w:r>
      <w:r w:rsidRPr="00554D1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978-5-89035-709-0;</w:t>
      </w:r>
    </w:p>
    <w:p w:rsidR="00C616CB" w:rsidRPr="00627244" w:rsidRDefault="00C616CB" w:rsidP="00064CC9">
      <w:pPr>
        <w:pStyle w:val="a3"/>
        <w:widowControl/>
        <w:numPr>
          <w:ilvl w:val="0"/>
          <w:numId w:val="40"/>
        </w:numPr>
        <w:spacing w:line="240" w:lineRule="auto"/>
        <w:ind w:left="0" w:firstLine="357"/>
        <w:rPr>
          <w:bCs/>
          <w:sz w:val="28"/>
          <w:szCs w:val="28"/>
        </w:rPr>
      </w:pPr>
      <w:proofErr w:type="spellStart"/>
      <w:r w:rsidRPr="00627244">
        <w:rPr>
          <w:bCs/>
          <w:sz w:val="28"/>
          <w:szCs w:val="28"/>
        </w:rPr>
        <w:t>Шеменева</w:t>
      </w:r>
      <w:proofErr w:type="spellEnd"/>
      <w:r w:rsidRPr="00627244">
        <w:rPr>
          <w:bCs/>
          <w:sz w:val="28"/>
          <w:szCs w:val="28"/>
        </w:rPr>
        <w:t xml:space="preserve"> О.В., Харитонова Т. В. Под ред. Организация предпринимательской деятельности. – Москва: Дашков и к 2014 г. – Электронное издание. - </w:t>
      </w:r>
      <w:r w:rsidRPr="00065E82">
        <w:rPr>
          <w:bCs/>
          <w:sz w:val="28"/>
          <w:szCs w:val="28"/>
        </w:rPr>
        <w:t>ISBN</w:t>
      </w:r>
      <w:r w:rsidRPr="00627244">
        <w:rPr>
          <w:bCs/>
          <w:sz w:val="28"/>
          <w:szCs w:val="28"/>
        </w:rPr>
        <w:t xml:space="preserve"> 978-5-394-01147-4.</w:t>
      </w: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sz w:val="28"/>
          <w:szCs w:val="28"/>
        </w:rPr>
      </w:pPr>
      <w:r w:rsidRPr="003F78EB">
        <w:rPr>
          <w:sz w:val="28"/>
          <w:szCs w:val="28"/>
        </w:rPr>
        <w:t xml:space="preserve">Конституция Российской Федерации от 12.12.1993// Российская газета / </w:t>
      </w:r>
      <w:proofErr w:type="spellStart"/>
      <w:r w:rsidRPr="003F78EB">
        <w:rPr>
          <w:sz w:val="28"/>
          <w:szCs w:val="28"/>
        </w:rPr>
        <w:t>Уч</w:t>
      </w:r>
      <w:proofErr w:type="spellEnd"/>
      <w:r w:rsidRPr="003F78EB">
        <w:rPr>
          <w:sz w:val="28"/>
          <w:szCs w:val="28"/>
        </w:rPr>
        <w:t>-ль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Правительство РФ. - М.</w:t>
      </w:r>
      <w:proofErr w:type="gramStart"/>
      <w:r w:rsidRPr="003F78EB">
        <w:rPr>
          <w:sz w:val="28"/>
          <w:szCs w:val="28"/>
        </w:rPr>
        <w:t xml:space="preserve"> :</w:t>
      </w:r>
      <w:proofErr w:type="gramEnd"/>
      <w:r w:rsidRPr="003F78EB">
        <w:rPr>
          <w:sz w:val="28"/>
          <w:szCs w:val="28"/>
        </w:rPr>
        <w:t xml:space="preserve"> Российская газета, 1993. - № 237: 25 декабря.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3F78EB">
        <w:rPr>
          <w:sz w:val="28"/>
          <w:szCs w:val="28"/>
        </w:rPr>
        <w:t>Гражданский кодекс Российской Федерации. Части первая, вторая, третья, четвертая //</w:t>
      </w:r>
      <w:r w:rsidRPr="003F78EB">
        <w:rPr>
          <w:bCs/>
          <w:sz w:val="28"/>
          <w:szCs w:val="28"/>
        </w:rPr>
        <w:t>http://base.garant.ru/10164072/</w:t>
      </w:r>
    </w:p>
    <w:p w:rsidR="00C616CB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bCs/>
          <w:sz w:val="28"/>
          <w:szCs w:val="28"/>
        </w:rPr>
      </w:pPr>
      <w:r w:rsidRPr="003F78EB">
        <w:rPr>
          <w:bCs/>
          <w:color w:val="22272F"/>
          <w:kern w:val="36"/>
          <w:sz w:val="28"/>
          <w:szCs w:val="28"/>
        </w:rPr>
        <w:t xml:space="preserve">Кодекс </w:t>
      </w:r>
      <w:r>
        <w:rPr>
          <w:bCs/>
          <w:color w:val="22272F"/>
          <w:kern w:val="36"/>
          <w:sz w:val="28"/>
          <w:szCs w:val="28"/>
        </w:rPr>
        <w:t xml:space="preserve">Российской Федерации </w:t>
      </w:r>
      <w:r w:rsidRPr="003F78EB">
        <w:rPr>
          <w:bCs/>
          <w:color w:val="22272F"/>
          <w:kern w:val="36"/>
          <w:sz w:val="28"/>
          <w:szCs w:val="28"/>
        </w:rPr>
        <w:t>об административных правонарушениях</w:t>
      </w:r>
      <w:r>
        <w:rPr>
          <w:bCs/>
          <w:color w:val="22272F"/>
          <w:kern w:val="36"/>
          <w:sz w:val="28"/>
          <w:szCs w:val="28"/>
        </w:rPr>
        <w:t xml:space="preserve"> от 30.12.2001 г. № 195-ФЗ //</w:t>
      </w:r>
      <w:r w:rsidRPr="003F78EB">
        <w:rPr>
          <w:bCs/>
          <w:sz w:val="28"/>
          <w:szCs w:val="28"/>
        </w:rPr>
        <w:t>http://base.garant.ru/12125267/</w:t>
      </w:r>
    </w:p>
    <w:p w:rsidR="00C616CB" w:rsidRPr="00627244" w:rsidRDefault="00C616CB" w:rsidP="00C616CB">
      <w:pPr>
        <w:pStyle w:val="a3"/>
        <w:widowControl/>
        <w:numPr>
          <w:ilvl w:val="0"/>
          <w:numId w:val="42"/>
        </w:numPr>
        <w:spacing w:line="240" w:lineRule="auto"/>
        <w:ind w:left="0" w:firstLine="0"/>
        <w:rPr>
          <w:bCs/>
          <w:sz w:val="28"/>
          <w:szCs w:val="28"/>
        </w:rPr>
      </w:pPr>
      <w:r w:rsidRPr="00025502">
        <w:rPr>
          <w:bCs/>
          <w:sz w:val="28"/>
          <w:szCs w:val="28"/>
        </w:rPr>
        <w:t xml:space="preserve">Трудовой кодекс РФ. – М.: Проспект, </w:t>
      </w:r>
      <w:proofErr w:type="spellStart"/>
      <w:r w:rsidRPr="00025502">
        <w:rPr>
          <w:bCs/>
          <w:sz w:val="28"/>
          <w:szCs w:val="28"/>
        </w:rPr>
        <w:t>КноРус</w:t>
      </w:r>
      <w:proofErr w:type="spellEnd"/>
      <w:r w:rsidRPr="00025502">
        <w:rPr>
          <w:bCs/>
          <w:sz w:val="28"/>
          <w:szCs w:val="28"/>
        </w:rPr>
        <w:t>, 2014. – 240 с.;</w:t>
      </w:r>
    </w:p>
    <w:p w:rsidR="00C616CB" w:rsidRPr="00F911DF" w:rsidRDefault="00C616CB" w:rsidP="00064CC9">
      <w:pPr>
        <w:widowControl/>
        <w:numPr>
          <w:ilvl w:val="0"/>
          <w:numId w:val="42"/>
        </w:numPr>
        <w:spacing w:line="240" w:lineRule="auto"/>
        <w:ind w:left="0" w:firstLine="0"/>
        <w:contextualSpacing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Уголовный кодекс Российской Федерации </w:t>
      </w:r>
      <w:r>
        <w:rPr>
          <w:bCs/>
          <w:color w:val="22272F"/>
          <w:kern w:val="36"/>
          <w:sz w:val="28"/>
          <w:szCs w:val="28"/>
        </w:rPr>
        <w:t xml:space="preserve">от 13.06.1996 г. № 63-ФЗ </w:t>
      </w:r>
      <w:r>
        <w:rPr>
          <w:spacing w:val="-13"/>
          <w:sz w:val="28"/>
          <w:szCs w:val="28"/>
        </w:rPr>
        <w:t>//</w:t>
      </w:r>
      <w:r w:rsidRPr="00F911DF">
        <w:rPr>
          <w:spacing w:val="-13"/>
          <w:sz w:val="28"/>
          <w:szCs w:val="28"/>
        </w:rPr>
        <w:t>http://base.garant.ru/10108000/</w:t>
      </w:r>
    </w:p>
    <w:p w:rsidR="00C616CB" w:rsidRPr="00104973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C616CB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616CB" w:rsidRPr="00627244" w:rsidRDefault="00C616CB" w:rsidP="00064CC9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д</w:t>
      </w:r>
      <w:r w:rsidRPr="005B5D66">
        <w:rPr>
          <w:bCs/>
          <w:sz w:val="28"/>
          <w:szCs w:val="28"/>
        </w:rPr>
        <w:t>ругие издания</w:t>
      </w:r>
      <w:r>
        <w:rPr>
          <w:bCs/>
          <w:sz w:val="28"/>
          <w:szCs w:val="28"/>
        </w:rPr>
        <w:t xml:space="preserve"> не используются.</w:t>
      </w:r>
    </w:p>
    <w:p w:rsidR="00CF7BCE" w:rsidRDefault="00CF7BCE" w:rsidP="00064CC9">
      <w:pPr>
        <w:widowControl/>
        <w:tabs>
          <w:tab w:val="left" w:pos="1418"/>
        </w:tabs>
        <w:spacing w:line="240" w:lineRule="auto"/>
        <w:ind w:firstLine="0"/>
        <w:contextualSpacing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A7EC3" w:rsidRPr="006338D7" w:rsidRDefault="00BA7EC3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F7BCE" w:rsidRPr="00E5458B" w:rsidRDefault="00BA7EC3" w:rsidP="00E5458B">
      <w:pPr>
        <w:pStyle w:val="a3"/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 w:rsidRPr="00E5458B">
        <w:rPr>
          <w:bCs/>
          <w:sz w:val="28"/>
          <w:szCs w:val="28"/>
        </w:rPr>
        <w:t xml:space="preserve">Архив номеров журнала «Законодательство» [Электронный ресурс]. Режим доступа: </w:t>
      </w:r>
      <w:hyperlink r:id="rId12" w:history="1">
        <w:r w:rsidRPr="00E5458B">
          <w:rPr>
            <w:rStyle w:val="aa"/>
            <w:bCs/>
            <w:sz w:val="28"/>
            <w:szCs w:val="28"/>
          </w:rPr>
          <w:t>http://www.garant.ru/company/garant-press/lawm/about/</w:t>
        </w:r>
      </w:hyperlink>
      <w:r w:rsidRPr="00E5458B"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</w:t>
      </w:r>
      <w:proofErr w:type="gramStart"/>
      <w:r w:rsidRPr="00C81818">
        <w:rPr>
          <w:sz w:val="28"/>
          <w:szCs w:val="28"/>
        </w:rPr>
        <w:t>интернет-библиотеки</w:t>
      </w:r>
      <w:proofErr w:type="gramEnd"/>
      <w:r w:rsidRPr="00C81818">
        <w:rPr>
          <w:sz w:val="28"/>
          <w:szCs w:val="28"/>
        </w:rPr>
        <w:t xml:space="preserve"> издательского дома «Дело и сервис» по теме «Маркетинг». [Электронный ресурс]. Режим доступа:  </w:t>
      </w:r>
      <w:hyperlink r:id="rId13" w:history="1">
        <w:r w:rsidRPr="00C81818">
          <w:rPr>
            <w:sz w:val="28"/>
            <w:szCs w:val="28"/>
          </w:rPr>
          <w:t>http://dis.ru/library/507/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4" w:history="1">
        <w:r w:rsidRPr="00C81818">
          <w:rPr>
            <w:sz w:val="28"/>
            <w:szCs w:val="28"/>
          </w:rPr>
          <w:t>http://www.zdmira.com/arhiv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5" w:history="1">
        <w:r w:rsidRPr="00C81818">
          <w:rPr>
            <w:sz w:val="28"/>
            <w:szCs w:val="28"/>
          </w:rPr>
          <w:t>журнала «Маркетинг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</w:t>
      </w:r>
      <w:hyperlink r:id="rId16" w:history="1">
        <w:r w:rsidRPr="00C81818">
          <w:rPr>
            <w:sz w:val="28"/>
            <w:szCs w:val="28"/>
          </w:rPr>
          <w:t>http://www.mavriz.ru/annotations/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</w:t>
      </w:r>
      <w:hyperlink r:id="rId17" w:history="1">
        <w:r w:rsidRPr="00C81818">
          <w:rPr>
            <w:sz w:val="28"/>
            <w:szCs w:val="28"/>
          </w:rPr>
          <w:t>журнала «Менеджмент в России и за рубежом»</w:t>
        </w:r>
      </w:hyperlink>
      <w:r w:rsidRPr="00C81818">
        <w:rPr>
          <w:sz w:val="28"/>
          <w:szCs w:val="28"/>
        </w:rPr>
        <w:t xml:space="preserve"> [Электронный ресурс]. Режим доступа:  http://www.mevriz.ru/annotations/,свободный.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Архив номеров журнала «Практический маркетинг» [Электронный ресурс]. Режим доступа:  http://www.cfin.ru/press/practical/,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Архив номеров журнала «Рынок ценных бумаг» (Статьи </w:t>
      </w:r>
      <w:proofErr w:type="gramStart"/>
      <w:r w:rsidRPr="00C81818">
        <w:rPr>
          <w:sz w:val="28"/>
          <w:szCs w:val="28"/>
        </w:rPr>
        <w:t>в</w:t>
      </w:r>
      <w:proofErr w:type="gramEnd"/>
      <w:r w:rsidRPr="00C81818">
        <w:rPr>
          <w:sz w:val="28"/>
          <w:szCs w:val="28"/>
        </w:rPr>
        <w:t xml:space="preserve"> </w:t>
      </w:r>
      <w:proofErr w:type="gramStart"/>
      <w:r w:rsidRPr="00C81818">
        <w:rPr>
          <w:sz w:val="28"/>
          <w:szCs w:val="28"/>
        </w:rPr>
        <w:t>свободным</w:t>
      </w:r>
      <w:proofErr w:type="gramEnd"/>
      <w:r w:rsidRPr="00C81818">
        <w:rPr>
          <w:sz w:val="28"/>
          <w:szCs w:val="28"/>
        </w:rPr>
        <w:t xml:space="preserve"> доступе архива)  [Электронный ресурс]. Режим доступа: http://www.rcb.ru,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>Ассоциация юристов России [Электронный ресурс]. Режим</w:t>
      </w:r>
      <w:r>
        <w:rPr>
          <w:bCs/>
          <w:sz w:val="28"/>
          <w:szCs w:val="28"/>
        </w:rPr>
        <w:t xml:space="preserve"> доступа: </w:t>
      </w:r>
      <w:hyperlink r:id="rId18" w:history="1">
        <w:r>
          <w:rPr>
            <w:rStyle w:val="aa"/>
            <w:bCs/>
            <w:sz w:val="28"/>
            <w:szCs w:val="28"/>
          </w:rPr>
          <w:t>http://alrf.ru/ob-associacii/</w:t>
        </w:r>
      </w:hyperlink>
      <w:r>
        <w:rPr>
          <w:bCs/>
          <w:color w:val="000000"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Гильдия маркетологов: объединение специалистов в области маркетинга [Электронный ресурс]. Режим доступа: http://www.marketologi.ru,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Дроздова В.А. Социально-ответственный маркетинг сегодня // Современные научные исследования и инновации. 2013. № 12 [Электронный ресурс]. Режим доступа: http://web.snauka.ru/issues/2013/12/30339,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Ежедневный Экономический обзор Российского рынка от Издательского Дома Коммерсантъ [Электронный ресурс]. Режим доступа: </w:t>
      </w:r>
      <w:hyperlink r:id="rId19" w:history="1">
        <w:r w:rsidRPr="00C81818">
          <w:rPr>
            <w:rStyle w:val="aa"/>
            <w:sz w:val="28"/>
            <w:szCs w:val="28"/>
          </w:rPr>
          <w:t>https://www.kommersant.ru/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686AEC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hyperlink r:id="rId20" w:history="1">
        <w:r w:rsidR="007D2461" w:rsidRPr="00C81818">
          <w:rPr>
            <w:sz w:val="28"/>
            <w:szCs w:val="28"/>
          </w:rPr>
          <w:t>Маркетинг журнал 4p.ru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http://www.4p.ru, свободный. — </w:t>
      </w:r>
      <w:proofErr w:type="spellStart"/>
      <w:r w:rsidR="007D2461" w:rsidRPr="00C81818">
        <w:rPr>
          <w:sz w:val="28"/>
          <w:szCs w:val="28"/>
        </w:rPr>
        <w:t>Загл</w:t>
      </w:r>
      <w:proofErr w:type="spellEnd"/>
      <w:r w:rsidR="007D2461"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Международная общественная организация Гринпис России [Электронный ресурс]. Режим доступа:  </w:t>
      </w:r>
      <w:hyperlink r:id="rId21" w:history="1">
        <w:r w:rsidRPr="00C81818">
          <w:rPr>
            <w:rStyle w:val="aa"/>
            <w:sz w:val="28"/>
            <w:szCs w:val="28"/>
          </w:rPr>
          <w:t>http://www.greenpeace.org/russia/ru/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Министерство экономического развития Российской Федерации [Электронный ресурс]. Режим доступа: http://www.economy.gov.ru,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Официальный интернет порта правовой информации. Государственная система правовой информации </w:t>
      </w:r>
      <w:r>
        <w:rPr>
          <w:bCs/>
          <w:sz w:val="28"/>
          <w:szCs w:val="28"/>
        </w:rPr>
        <w:t>[Электронный ресурс]. Режим доступа:</w:t>
      </w:r>
      <w:r>
        <w:rPr>
          <w:sz w:val="28"/>
          <w:szCs w:val="28"/>
        </w:rPr>
        <w:t xml:space="preserve"> </w:t>
      </w:r>
      <w:hyperlink r:id="rId22" w:history="1">
        <w:r>
          <w:rPr>
            <w:rStyle w:val="aa"/>
            <w:bCs/>
            <w:sz w:val="28"/>
            <w:szCs w:val="28"/>
          </w:rPr>
          <w:t>http://pravo.gov.ru/</w:t>
        </w:r>
      </w:hyperlink>
      <w:r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Правительство Российской Федерации. Интернет-портал [Электронный ресурс]. Режим доступа: http://www.government.ru,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3" w:history="1">
        <w:r w:rsidRPr="00C81818">
          <w:rPr>
            <w:sz w:val="28"/>
            <w:szCs w:val="28"/>
          </w:rPr>
          <w:t>http://www.rg.ru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Социальная реклама. Информационно-аналитическое агентство. Новости, аналитика, события, медиа-библиотека, социальный каталог [Электронный ресурс]. Режим доступа:  </w:t>
      </w:r>
      <w:hyperlink r:id="rId24" w:history="1">
        <w:r w:rsidRPr="00C81818">
          <w:rPr>
            <w:sz w:val="28"/>
            <w:szCs w:val="28"/>
          </w:rPr>
          <w:t>http://www.socreklama.ru/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widowControl/>
        <w:numPr>
          <w:ilvl w:val="0"/>
          <w:numId w:val="44"/>
        </w:numPr>
        <w:tabs>
          <w:tab w:val="left" w:pos="851"/>
          <w:tab w:val="left" w:pos="1134"/>
          <w:tab w:val="left" w:pos="1418"/>
        </w:tabs>
        <w:spacing w:line="240" w:lineRule="auto"/>
        <w:rPr>
          <w:bCs/>
          <w:sz w:val="28"/>
          <w:szCs w:val="28"/>
        </w:rPr>
      </w:pPr>
      <w:r w:rsidRPr="00E64EF2">
        <w:rPr>
          <w:bCs/>
          <w:sz w:val="28"/>
          <w:szCs w:val="28"/>
        </w:rPr>
        <w:t xml:space="preserve">Санкт-Петербургские Ведомости [Электронный ресурс]. Режим доступа: </w:t>
      </w:r>
      <w:hyperlink r:id="rId25" w:history="1">
        <w:r w:rsidRPr="00E64EF2">
          <w:rPr>
            <w:rStyle w:val="aa"/>
            <w:bCs/>
            <w:sz w:val="28"/>
            <w:szCs w:val="28"/>
          </w:rPr>
          <w:t>http://www.spbvedomosti.ru</w:t>
        </w:r>
      </w:hyperlink>
      <w:r w:rsidRPr="00E64EF2">
        <w:rPr>
          <w:bCs/>
          <w:sz w:val="28"/>
          <w:szCs w:val="28"/>
        </w:rPr>
        <w:t>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lastRenderedPageBreak/>
        <w:t xml:space="preserve">Федеральная служба государственной статистики [Электронный ресурс]. Режим доступа:  http://www.gks.ru,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26" w:tgtFrame="_blank" w:history="1">
        <w:r w:rsidRPr="00C81818">
          <w:rPr>
            <w:sz w:val="28"/>
            <w:szCs w:val="28"/>
          </w:rPr>
          <w:t>www.gost.ru/wps/portal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Эксперт. Журнал [Электронный ресурс]. Режим доступа:  http://www.expert.ru,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Электронная библиотека онлайн «Единое окно </w:t>
      </w:r>
      <w:r w:rsidR="00064CC9">
        <w:rPr>
          <w:sz w:val="28"/>
          <w:szCs w:val="28"/>
        </w:rPr>
        <w:t xml:space="preserve">доступа </w:t>
      </w:r>
      <w:r w:rsidRPr="00C81818">
        <w:rPr>
          <w:sz w:val="28"/>
          <w:szCs w:val="28"/>
        </w:rPr>
        <w:t xml:space="preserve">к образовательным ресурсам» [Электронный ресурс]. Режим доступа: </w:t>
      </w:r>
      <w:hyperlink r:id="rId27" w:history="1">
        <w:r w:rsidRPr="00C81818">
          <w:rPr>
            <w:sz w:val="28"/>
            <w:szCs w:val="28"/>
          </w:rPr>
          <w:t>http://window.edu.ru</w:t>
        </w:r>
      </w:hyperlink>
      <w:r w:rsidRPr="00C81818">
        <w:rPr>
          <w:sz w:val="28"/>
          <w:szCs w:val="28"/>
        </w:rPr>
        <w:t xml:space="preserve">, свободный.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D2461" w:rsidRPr="00C81818" w:rsidRDefault="00686AEC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hyperlink r:id="rId28" w:history="1">
        <w:r w:rsidR="007D2461" w:rsidRPr="00C81818">
          <w:rPr>
            <w:sz w:val="28"/>
            <w:szCs w:val="28"/>
          </w:rPr>
          <w:t>Электронная библиотека экономической и деловой литературы</w:t>
        </w:r>
      </w:hyperlink>
      <w:r w:rsidR="007D2461" w:rsidRPr="00C81818">
        <w:rPr>
          <w:sz w:val="28"/>
          <w:szCs w:val="28"/>
        </w:rPr>
        <w:t xml:space="preserve"> [Электронный ресурс]. Режим доступа: </w:t>
      </w:r>
      <w:hyperlink r:id="rId29" w:history="1">
        <w:r w:rsidR="007D2461" w:rsidRPr="00C81818">
          <w:rPr>
            <w:sz w:val="28"/>
            <w:szCs w:val="28"/>
          </w:rPr>
          <w:t>http://www.aup.ru/library/</w:t>
        </w:r>
      </w:hyperlink>
      <w:r w:rsidR="007D2461" w:rsidRPr="00C81818">
        <w:rPr>
          <w:sz w:val="28"/>
          <w:szCs w:val="28"/>
        </w:rPr>
        <w:t xml:space="preserve">, свободный. — </w:t>
      </w:r>
      <w:proofErr w:type="spellStart"/>
      <w:r w:rsidR="007D2461" w:rsidRPr="00C81818">
        <w:rPr>
          <w:sz w:val="28"/>
          <w:szCs w:val="28"/>
        </w:rPr>
        <w:t>Загл</w:t>
      </w:r>
      <w:proofErr w:type="spellEnd"/>
      <w:r w:rsidR="007D2461" w:rsidRPr="00C81818">
        <w:rPr>
          <w:sz w:val="28"/>
          <w:szCs w:val="28"/>
        </w:rPr>
        <w:t>. с экрана.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71330E" w:rsidRPr="0071330E" w:rsidRDefault="0071330E" w:rsidP="0071330E">
      <w:pPr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rPr>
          <w:sz w:val="28"/>
          <w:szCs w:val="28"/>
        </w:rPr>
      </w:pPr>
      <w:r w:rsidRPr="009759D9">
        <w:rPr>
          <w:sz w:val="28"/>
          <w:szCs w:val="28"/>
        </w:rPr>
        <w:t>Электронно-библиотечная система ibooks.ru («</w:t>
      </w:r>
      <w:proofErr w:type="spellStart"/>
      <w:r w:rsidRPr="009759D9">
        <w:rPr>
          <w:sz w:val="28"/>
          <w:szCs w:val="28"/>
        </w:rPr>
        <w:t>Айбукс</w:t>
      </w:r>
      <w:proofErr w:type="spellEnd"/>
      <w:r w:rsidRPr="009759D9">
        <w:rPr>
          <w:sz w:val="28"/>
          <w:szCs w:val="28"/>
        </w:rPr>
        <w:t xml:space="preserve">»). Режим доступа: </w:t>
      </w:r>
      <w:hyperlink r:id="rId30" w:history="1">
        <w:r w:rsidRPr="00684EFA">
          <w:rPr>
            <w:rStyle w:val="aa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9759D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7D2461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C81818">
        <w:rPr>
          <w:sz w:val="28"/>
          <w:szCs w:val="28"/>
        </w:rPr>
        <w:t>Загл</w:t>
      </w:r>
      <w:proofErr w:type="spellEnd"/>
      <w:r w:rsidRPr="00C81818">
        <w:rPr>
          <w:sz w:val="28"/>
          <w:szCs w:val="28"/>
        </w:rPr>
        <w:t>. с экрана.</w:t>
      </w:r>
    </w:p>
    <w:p w:rsidR="00BA7EC3" w:rsidRPr="00BA7EC3" w:rsidRDefault="00BA7EC3" w:rsidP="00E5458B">
      <w:pPr>
        <w:numPr>
          <w:ilvl w:val="0"/>
          <w:numId w:val="44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rPr>
          <w:sz w:val="28"/>
          <w:szCs w:val="28"/>
        </w:rPr>
      </w:pPr>
      <w:r w:rsidRPr="00E64EF2">
        <w:rPr>
          <w:sz w:val="28"/>
          <w:szCs w:val="28"/>
        </w:rPr>
        <w:t xml:space="preserve">Электронная библиотека ЮРАЙТ. Режим доступа: </w:t>
      </w:r>
      <w:hyperlink r:id="rId31" w:history="1">
        <w:r w:rsidRPr="00E64EF2">
          <w:rPr>
            <w:rStyle w:val="aa"/>
            <w:sz w:val="28"/>
            <w:szCs w:val="28"/>
          </w:rPr>
          <w:t>https://biblio-online.ru</w:t>
        </w:r>
      </w:hyperlink>
      <w:r>
        <w:rPr>
          <w:sz w:val="28"/>
          <w:szCs w:val="28"/>
        </w:rPr>
        <w:t xml:space="preserve"> </w:t>
      </w:r>
      <w:r w:rsidRPr="009759D9">
        <w:rPr>
          <w:sz w:val="28"/>
          <w:szCs w:val="28"/>
        </w:rPr>
        <w:t>/ (для доступа к полнотекстовым документам требуется авторизация).</w:t>
      </w:r>
    </w:p>
    <w:p w:rsidR="007D2461" w:rsidRPr="00C81818" w:rsidRDefault="007D2461" w:rsidP="00E5458B">
      <w:pPr>
        <w:widowControl/>
        <w:numPr>
          <w:ilvl w:val="0"/>
          <w:numId w:val="44"/>
        </w:numPr>
        <w:spacing w:line="240" w:lineRule="auto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</w:t>
      </w:r>
      <w:proofErr w:type="gramEnd"/>
      <w:r w:rsidRPr="00C81818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400406" w:rsidRPr="00692DB8" w:rsidRDefault="00400406" w:rsidP="00C904A9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CF7BCE" w:rsidRPr="006338D7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D2461" w:rsidRPr="00C81818" w:rsidRDefault="007D2461" w:rsidP="007F536A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Порядок изучения дисциплины следующий: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</w:t>
      </w:r>
      <w:r w:rsidR="007F536A">
        <w:rPr>
          <w:bCs/>
          <w:sz w:val="28"/>
          <w:szCs w:val="28"/>
        </w:rPr>
        <w:t>я оценки знаний, умений, навыков,</w:t>
      </w:r>
      <w:r w:rsidRPr="00C81818">
        <w:rPr>
          <w:bCs/>
          <w:sz w:val="28"/>
          <w:szCs w:val="28"/>
        </w:rPr>
        <w:t xml:space="preserve"> предусмотренные текущим контролем (см. фонд оценочных средств по дисциплине).</w:t>
      </w:r>
    </w:p>
    <w:p w:rsidR="007D2461" w:rsidRPr="00C81818" w:rsidRDefault="007D2461" w:rsidP="007F536A">
      <w:pPr>
        <w:pStyle w:val="a3"/>
        <w:widowControl/>
        <w:numPr>
          <w:ilvl w:val="0"/>
          <w:numId w:val="29"/>
        </w:numPr>
        <w:spacing w:line="240" w:lineRule="auto"/>
        <w:ind w:left="0" w:firstLine="284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F7BCE" w:rsidRPr="007150CC" w:rsidRDefault="00CF7BCE" w:rsidP="00C904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F7BCE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5458B" w:rsidRDefault="00E5458B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759D9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9759D9">
        <w:rPr>
          <w:sz w:val="28"/>
          <w:szCs w:val="28"/>
        </w:rPr>
        <w:t xml:space="preserve"> I. Режим доступа:  </w:t>
      </w:r>
      <w:hyperlink r:id="rId32" w:history="1">
        <w:r w:rsidRPr="009759D9">
          <w:rPr>
            <w:color w:val="0000FF"/>
            <w:sz w:val="28"/>
            <w:szCs w:val="28"/>
            <w:u w:val="single"/>
          </w:rPr>
          <w:t>http://sdo.pgups.ru</w:t>
        </w:r>
      </w:hyperlink>
      <w:r w:rsidRPr="009759D9">
        <w:rPr>
          <w:sz w:val="28"/>
          <w:szCs w:val="28"/>
        </w:rPr>
        <w:t xml:space="preserve">; 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proofErr w:type="gramStart"/>
      <w:r w:rsidRPr="009759D9">
        <w:rPr>
          <w:sz w:val="28"/>
          <w:szCs w:val="28"/>
        </w:rPr>
        <w:t>Интернет-сервисы</w:t>
      </w:r>
      <w:proofErr w:type="gramEnd"/>
      <w:r w:rsidRPr="009759D9">
        <w:rPr>
          <w:sz w:val="28"/>
          <w:szCs w:val="28"/>
        </w:rPr>
        <w:t xml:space="preserve">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E5458B" w:rsidRPr="009759D9" w:rsidRDefault="00E5458B" w:rsidP="00E5458B">
      <w:pPr>
        <w:numPr>
          <w:ilvl w:val="0"/>
          <w:numId w:val="45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E5458B" w:rsidRPr="009759D9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операционная система </w:t>
      </w:r>
      <w:r w:rsidRPr="009759D9">
        <w:rPr>
          <w:bCs/>
          <w:sz w:val="28"/>
          <w:szCs w:val="28"/>
          <w:lang w:val="en-US"/>
        </w:rPr>
        <w:t>Windows</w:t>
      </w:r>
      <w:r w:rsidRPr="009759D9">
        <w:rPr>
          <w:bCs/>
          <w:sz w:val="28"/>
          <w:szCs w:val="28"/>
        </w:rPr>
        <w:t>;</w:t>
      </w:r>
    </w:p>
    <w:p w:rsidR="00E5458B" w:rsidRPr="009759D9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  <w:lang w:val="en-US"/>
        </w:rPr>
        <w:t>MS</w:t>
      </w:r>
      <w:r w:rsidRPr="009759D9">
        <w:rPr>
          <w:bCs/>
          <w:sz w:val="28"/>
          <w:szCs w:val="28"/>
        </w:rPr>
        <w:t xml:space="preserve"> </w:t>
      </w:r>
      <w:r w:rsidRPr="009759D9">
        <w:rPr>
          <w:bCs/>
          <w:sz w:val="28"/>
          <w:szCs w:val="28"/>
          <w:lang w:val="en-US"/>
        </w:rPr>
        <w:t>Office</w:t>
      </w:r>
      <w:r w:rsidRPr="009759D9">
        <w:rPr>
          <w:bCs/>
          <w:sz w:val="28"/>
          <w:szCs w:val="28"/>
        </w:rPr>
        <w:t>;</w:t>
      </w:r>
    </w:p>
    <w:p w:rsidR="00E5458B" w:rsidRPr="007150CC" w:rsidRDefault="00E5458B" w:rsidP="00E5458B">
      <w:pPr>
        <w:tabs>
          <w:tab w:val="left" w:pos="851"/>
          <w:tab w:val="left" w:pos="1134"/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sz w:val="28"/>
          <w:szCs w:val="28"/>
        </w:rPr>
        <w:t>Антивирус Касперский.</w:t>
      </w: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помещения для самостоятельной работы;</w:t>
      </w:r>
    </w:p>
    <w:p w:rsidR="00E5458B" w:rsidRPr="009759D9" w:rsidRDefault="00E5458B" w:rsidP="00E5458B">
      <w:pPr>
        <w:numPr>
          <w:ilvl w:val="0"/>
          <w:numId w:val="3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contextualSpacing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помещения для хранения и профилактического обслуживания учебного оборудования. 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</w:p>
    <w:p w:rsidR="00E5458B" w:rsidRPr="009759D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 xml:space="preserve"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</w:t>
      </w:r>
      <w:r w:rsidRPr="009759D9">
        <w:rPr>
          <w:bCs/>
          <w:sz w:val="28"/>
          <w:szCs w:val="28"/>
        </w:rPr>
        <w:lastRenderedPageBreak/>
        <w:t>обеспечивающие тематические иллюстрации, соответствующие рабочим программам дисциплин.</w:t>
      </w:r>
    </w:p>
    <w:p w:rsidR="00E5458B" w:rsidRPr="009759D9" w:rsidRDefault="00A554FE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022D0664" wp14:editId="145AC8C1">
            <wp:simplePos x="0" y="0"/>
            <wp:positionH relativeFrom="column">
              <wp:posOffset>-289560</wp:posOffset>
            </wp:positionH>
            <wp:positionV relativeFrom="paragraph">
              <wp:posOffset>-490855</wp:posOffset>
            </wp:positionV>
            <wp:extent cx="6410325" cy="4029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751" cy="4033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458B" w:rsidRPr="009759D9">
        <w:rPr>
          <w:bCs/>
          <w:sz w:val="28"/>
          <w:szCs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="00E5458B" w:rsidRPr="009759D9">
        <w:rPr>
          <w:sz w:val="28"/>
          <w:szCs w:val="28"/>
        </w:rPr>
        <w:t xml:space="preserve">Петербургского государственного </w:t>
      </w:r>
      <w:proofErr w:type="gramStart"/>
      <w:r w:rsidR="00E5458B" w:rsidRPr="009759D9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="00E5458B" w:rsidRPr="009759D9">
        <w:rPr>
          <w:sz w:val="28"/>
          <w:szCs w:val="28"/>
        </w:rPr>
        <w:t xml:space="preserve"> I. Режим доступа:  </w:t>
      </w:r>
      <w:hyperlink r:id="rId34" w:history="1">
        <w:r w:rsidR="00E5458B" w:rsidRPr="009759D9">
          <w:rPr>
            <w:color w:val="0000FF"/>
            <w:sz w:val="28"/>
            <w:szCs w:val="28"/>
            <w:u w:val="single"/>
          </w:rPr>
          <w:t>http://sdo.pgups.ru</w:t>
        </w:r>
      </w:hyperlink>
      <w:r w:rsidR="00E5458B" w:rsidRPr="009759D9">
        <w:rPr>
          <w:sz w:val="28"/>
          <w:szCs w:val="28"/>
        </w:rPr>
        <w:t xml:space="preserve"> </w:t>
      </w:r>
      <w:r w:rsidR="00E5458B" w:rsidRPr="009759D9">
        <w:rPr>
          <w:bCs/>
          <w:sz w:val="28"/>
          <w:szCs w:val="28"/>
        </w:rPr>
        <w:t>.</w:t>
      </w:r>
    </w:p>
    <w:p w:rsidR="00E5458B" w:rsidRPr="00993759" w:rsidRDefault="00E5458B" w:rsidP="00E5458B">
      <w:pPr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  <w:r w:rsidRPr="009759D9">
        <w:rPr>
          <w:bCs/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Pr="00993759">
        <w:rPr>
          <w:bCs/>
          <w:sz w:val="28"/>
          <w:szCs w:val="28"/>
        </w:rPr>
        <w:t xml:space="preserve"> </w:t>
      </w: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  <w:szCs w:val="28"/>
        </w:rPr>
      </w:pP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</w:rPr>
      </w:pPr>
    </w:p>
    <w:p w:rsidR="00E5458B" w:rsidRDefault="00E5458B" w:rsidP="00E5458B">
      <w:pPr>
        <w:widowControl/>
        <w:tabs>
          <w:tab w:val="left" w:pos="851"/>
          <w:tab w:val="left" w:pos="1134"/>
        </w:tabs>
        <w:spacing w:line="240" w:lineRule="auto"/>
        <w:ind w:firstLine="709"/>
        <w:rPr>
          <w:bCs/>
          <w:sz w:val="28"/>
        </w:rPr>
      </w:pPr>
    </w:p>
    <w:p w:rsidR="00E5458B" w:rsidRPr="009759D9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Разработчик программы </w:t>
      </w:r>
    </w:p>
    <w:p w:rsidR="00E5458B" w:rsidRPr="009759D9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>доцент кафедры</w:t>
      </w:r>
    </w:p>
    <w:p w:rsidR="00E5458B" w:rsidRDefault="00E5458B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 w:rsidRPr="009759D9">
        <w:rPr>
          <w:sz w:val="28"/>
          <w:szCs w:val="28"/>
        </w:rPr>
        <w:t xml:space="preserve">«Экономическая теория»     </w:t>
      </w:r>
      <w:r w:rsidR="00064CC9">
        <w:rPr>
          <w:sz w:val="28"/>
          <w:szCs w:val="28"/>
        </w:rPr>
        <w:t xml:space="preserve">  </w:t>
      </w:r>
      <w:r w:rsidR="00064CC9">
        <w:rPr>
          <w:sz w:val="28"/>
          <w:szCs w:val="28"/>
        </w:rPr>
        <w:tab/>
      </w:r>
      <w:r w:rsidR="00064CC9">
        <w:rPr>
          <w:sz w:val="28"/>
          <w:szCs w:val="28"/>
        </w:rPr>
        <w:tab/>
      </w:r>
      <w:r>
        <w:rPr>
          <w:sz w:val="28"/>
          <w:szCs w:val="28"/>
        </w:rPr>
        <w:t xml:space="preserve"> ___________</w:t>
      </w:r>
      <w:r w:rsidR="00064CC9">
        <w:rPr>
          <w:sz w:val="28"/>
          <w:szCs w:val="28"/>
        </w:rPr>
        <w:t xml:space="preserve"> </w:t>
      </w:r>
      <w:r>
        <w:rPr>
          <w:sz w:val="28"/>
          <w:szCs w:val="28"/>
        </w:rPr>
        <w:t>Н.В.</w:t>
      </w:r>
      <w:r w:rsidR="00064CC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Борисовская</w:t>
      </w:r>
      <w:proofErr w:type="spellEnd"/>
    </w:p>
    <w:p w:rsidR="00E5458B" w:rsidRPr="009759D9" w:rsidRDefault="0071330E" w:rsidP="00E5458B">
      <w:p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064CC9">
        <w:rPr>
          <w:sz w:val="28"/>
          <w:szCs w:val="28"/>
        </w:rPr>
        <w:t>3</w:t>
      </w:r>
      <w:r>
        <w:rPr>
          <w:sz w:val="28"/>
          <w:szCs w:val="28"/>
        </w:rPr>
        <w:t xml:space="preserve"> апреля 2018</w:t>
      </w:r>
      <w:r w:rsidR="00E5458B">
        <w:rPr>
          <w:sz w:val="28"/>
          <w:szCs w:val="28"/>
        </w:rPr>
        <w:t xml:space="preserve"> г.</w:t>
      </w:r>
    </w:p>
    <w:p w:rsidR="00CF7BCE" w:rsidRPr="00D2714B" w:rsidRDefault="00CF7BCE" w:rsidP="00C904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312BF0" w:rsidRPr="00312BF0" w:rsidRDefault="00312BF0" w:rsidP="007F536A">
      <w:pPr>
        <w:tabs>
          <w:tab w:val="left" w:pos="284"/>
        </w:tabs>
        <w:spacing w:line="240" w:lineRule="auto"/>
        <w:ind w:left="284" w:firstLine="0"/>
        <w:rPr>
          <w:rFonts w:eastAsia="Calibri"/>
          <w:bCs/>
          <w:sz w:val="28"/>
          <w:szCs w:val="28"/>
        </w:rPr>
      </w:pPr>
    </w:p>
    <w:sectPr w:rsidR="00312BF0" w:rsidRPr="00312BF0" w:rsidSect="008509F6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AEC" w:rsidRDefault="00686AEC" w:rsidP="008509F6">
      <w:pPr>
        <w:spacing w:line="240" w:lineRule="auto"/>
      </w:pPr>
      <w:r>
        <w:separator/>
      </w:r>
    </w:p>
  </w:endnote>
  <w:endnote w:type="continuationSeparator" w:id="0">
    <w:p w:rsidR="00686AEC" w:rsidRDefault="00686AEC" w:rsidP="008509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AEC" w:rsidRDefault="00686AEC" w:rsidP="008509F6">
      <w:pPr>
        <w:spacing w:line="240" w:lineRule="auto"/>
      </w:pPr>
      <w:r>
        <w:separator/>
      </w:r>
    </w:p>
  </w:footnote>
  <w:footnote w:type="continuationSeparator" w:id="0">
    <w:p w:rsidR="00686AEC" w:rsidRDefault="00686AEC" w:rsidP="008509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2C0F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653DF"/>
    <w:multiLevelType w:val="hybridMultilevel"/>
    <w:tmpl w:val="C958E07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FD41D7"/>
    <w:multiLevelType w:val="hybridMultilevel"/>
    <w:tmpl w:val="29CCE288"/>
    <w:lvl w:ilvl="0" w:tplc="FBEAC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EA5A4D"/>
    <w:multiLevelType w:val="hybridMultilevel"/>
    <w:tmpl w:val="E640CBDE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D301DD"/>
    <w:multiLevelType w:val="hybridMultilevel"/>
    <w:tmpl w:val="4EE07132"/>
    <w:lvl w:ilvl="0" w:tplc="D94CC05A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2006C1"/>
    <w:multiLevelType w:val="hybridMultilevel"/>
    <w:tmpl w:val="82AC6FB6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934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CBA1B51"/>
    <w:multiLevelType w:val="hybridMultilevel"/>
    <w:tmpl w:val="4B86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745A2E"/>
    <w:multiLevelType w:val="hybridMultilevel"/>
    <w:tmpl w:val="A6327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8626B9"/>
    <w:multiLevelType w:val="hybridMultilevel"/>
    <w:tmpl w:val="6974E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E01720"/>
    <w:multiLevelType w:val="hybridMultilevel"/>
    <w:tmpl w:val="A9940E5A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07CF2"/>
    <w:multiLevelType w:val="hybridMultilevel"/>
    <w:tmpl w:val="52829D7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E714B4"/>
    <w:multiLevelType w:val="hybridMultilevel"/>
    <w:tmpl w:val="D4C4E528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D06292"/>
    <w:multiLevelType w:val="hybridMultilevel"/>
    <w:tmpl w:val="A3DCD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26281D"/>
    <w:multiLevelType w:val="hybridMultilevel"/>
    <w:tmpl w:val="5A6687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890C36"/>
    <w:multiLevelType w:val="hybridMultilevel"/>
    <w:tmpl w:val="5C221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575323"/>
    <w:multiLevelType w:val="hybridMultilevel"/>
    <w:tmpl w:val="599064E4"/>
    <w:lvl w:ilvl="0" w:tplc="D94CC0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73564E4"/>
    <w:multiLevelType w:val="hybridMultilevel"/>
    <w:tmpl w:val="8EBC5A24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4C4FB4"/>
    <w:multiLevelType w:val="hybridMultilevel"/>
    <w:tmpl w:val="CD22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8B7A34"/>
    <w:multiLevelType w:val="hybridMultilevel"/>
    <w:tmpl w:val="F3B4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F12BB6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482978"/>
    <w:multiLevelType w:val="hybridMultilevel"/>
    <w:tmpl w:val="7D906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200E2"/>
    <w:multiLevelType w:val="hybridMultilevel"/>
    <w:tmpl w:val="36C23386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463442"/>
    <w:multiLevelType w:val="hybridMultilevel"/>
    <w:tmpl w:val="5C1650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02E550D"/>
    <w:multiLevelType w:val="hybridMultilevel"/>
    <w:tmpl w:val="D87E1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BB58D7"/>
    <w:multiLevelType w:val="hybridMultilevel"/>
    <w:tmpl w:val="EB385436"/>
    <w:lvl w:ilvl="0" w:tplc="18CCA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DB2A9B"/>
    <w:multiLevelType w:val="hybridMultilevel"/>
    <w:tmpl w:val="69208728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E683D"/>
    <w:multiLevelType w:val="hybridMultilevel"/>
    <w:tmpl w:val="89F61594"/>
    <w:lvl w:ilvl="0" w:tplc="E63C399A">
      <w:start w:val="1"/>
      <w:numFmt w:val="bullet"/>
      <w:lvlText w:val="­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4853C2"/>
    <w:multiLevelType w:val="hybridMultilevel"/>
    <w:tmpl w:val="EE08337E"/>
    <w:lvl w:ilvl="0" w:tplc="955E9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425D08"/>
    <w:multiLevelType w:val="hybridMultilevel"/>
    <w:tmpl w:val="9C342822"/>
    <w:lvl w:ilvl="0" w:tplc="B5AADD72">
      <w:start w:val="1"/>
      <w:numFmt w:val="bullet"/>
      <w:pStyle w:val="ll-bul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507C4F"/>
    <w:multiLevelType w:val="singleLevel"/>
    <w:tmpl w:val="90C8B5FA"/>
    <w:lvl w:ilvl="0">
      <w:start w:val="1"/>
      <w:numFmt w:val="bullet"/>
      <w:lvlText w:val=""/>
      <w:lvlJc w:val="left"/>
      <w:pPr>
        <w:tabs>
          <w:tab w:val="num" w:pos="785"/>
        </w:tabs>
        <w:ind w:left="0" w:firstLine="425"/>
      </w:pPr>
      <w:rPr>
        <w:rFonts w:ascii="Symbol" w:hAnsi="Symbol" w:hint="default"/>
      </w:rPr>
    </w:lvl>
  </w:abstractNum>
  <w:abstractNum w:abstractNumId="41">
    <w:nsid w:val="7E1075D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F187ECC"/>
    <w:multiLevelType w:val="hybridMultilevel"/>
    <w:tmpl w:val="6BE24FF8"/>
    <w:lvl w:ilvl="0" w:tplc="D94CC05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4"/>
  </w:num>
  <w:num w:numId="4">
    <w:abstractNumId w:val="13"/>
  </w:num>
  <w:num w:numId="5">
    <w:abstractNumId w:val="22"/>
  </w:num>
  <w:num w:numId="6">
    <w:abstractNumId w:val="7"/>
  </w:num>
  <w:num w:numId="7">
    <w:abstractNumId w:val="9"/>
  </w:num>
  <w:num w:numId="8">
    <w:abstractNumId w:val="41"/>
  </w:num>
  <w:num w:numId="9">
    <w:abstractNumId w:val="12"/>
  </w:num>
  <w:num w:numId="10">
    <w:abstractNumId w:val="40"/>
  </w:num>
  <w:num w:numId="11">
    <w:abstractNumId w:val="39"/>
  </w:num>
  <w:num w:numId="12">
    <w:abstractNumId w:val="34"/>
  </w:num>
  <w:num w:numId="13">
    <w:abstractNumId w:val="29"/>
  </w:num>
  <w:num w:numId="14">
    <w:abstractNumId w:val="0"/>
  </w:num>
  <w:num w:numId="15">
    <w:abstractNumId w:val="5"/>
  </w:num>
  <w:num w:numId="16">
    <w:abstractNumId w:val="20"/>
  </w:num>
  <w:num w:numId="17">
    <w:abstractNumId w:val="38"/>
  </w:num>
  <w:num w:numId="18">
    <w:abstractNumId w:val="27"/>
  </w:num>
  <w:num w:numId="19">
    <w:abstractNumId w:val="18"/>
  </w:num>
  <w:num w:numId="20">
    <w:abstractNumId w:val="14"/>
  </w:num>
  <w:num w:numId="21">
    <w:abstractNumId w:val="19"/>
  </w:num>
  <w:num w:numId="22">
    <w:abstractNumId w:val="36"/>
  </w:num>
  <w:num w:numId="23">
    <w:abstractNumId w:val="37"/>
  </w:num>
  <w:num w:numId="24">
    <w:abstractNumId w:val="32"/>
  </w:num>
  <w:num w:numId="25">
    <w:abstractNumId w:val="30"/>
  </w:num>
  <w:num w:numId="26">
    <w:abstractNumId w:val="33"/>
  </w:num>
  <w:num w:numId="27">
    <w:abstractNumId w:val="2"/>
  </w:num>
  <w:num w:numId="28">
    <w:abstractNumId w:val="17"/>
  </w:num>
  <w:num w:numId="29">
    <w:abstractNumId w:val="7"/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31"/>
  </w:num>
  <w:num w:numId="33">
    <w:abstractNumId w:val="24"/>
  </w:num>
  <w:num w:numId="34">
    <w:abstractNumId w:val="35"/>
  </w:num>
  <w:num w:numId="35">
    <w:abstractNumId w:val="42"/>
  </w:num>
  <w:num w:numId="36">
    <w:abstractNumId w:val="8"/>
  </w:num>
  <w:num w:numId="37">
    <w:abstractNumId w:val="25"/>
  </w:num>
  <w:num w:numId="38">
    <w:abstractNumId w:val="1"/>
  </w:num>
  <w:num w:numId="39">
    <w:abstractNumId w:val="6"/>
  </w:num>
  <w:num w:numId="40">
    <w:abstractNumId w:val="23"/>
  </w:num>
  <w:num w:numId="41">
    <w:abstractNumId w:val="3"/>
  </w:num>
  <w:num w:numId="42">
    <w:abstractNumId w:val="21"/>
  </w:num>
  <w:num w:numId="43">
    <w:abstractNumId w:val="28"/>
  </w:num>
  <w:num w:numId="44">
    <w:abstractNumId w:val="10"/>
  </w:num>
  <w:num w:numId="45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269"/>
    <w:rsid w:val="00015646"/>
    <w:rsid w:val="000176D3"/>
    <w:rsid w:val="000176DC"/>
    <w:rsid w:val="0002349A"/>
    <w:rsid w:val="00034024"/>
    <w:rsid w:val="00034BFD"/>
    <w:rsid w:val="000503DC"/>
    <w:rsid w:val="00056706"/>
    <w:rsid w:val="00064CC9"/>
    <w:rsid w:val="00065A6D"/>
    <w:rsid w:val="00072DF0"/>
    <w:rsid w:val="000A1736"/>
    <w:rsid w:val="000B2834"/>
    <w:rsid w:val="000B4DCB"/>
    <w:rsid w:val="000B6233"/>
    <w:rsid w:val="000C697E"/>
    <w:rsid w:val="000D0D16"/>
    <w:rsid w:val="000D1602"/>
    <w:rsid w:val="000D2340"/>
    <w:rsid w:val="000D4F76"/>
    <w:rsid w:val="000D7492"/>
    <w:rsid w:val="000E0EC1"/>
    <w:rsid w:val="000E1649"/>
    <w:rsid w:val="000E35E9"/>
    <w:rsid w:val="000F2E20"/>
    <w:rsid w:val="000F7490"/>
    <w:rsid w:val="000F7CD3"/>
    <w:rsid w:val="00103824"/>
    <w:rsid w:val="00107CCD"/>
    <w:rsid w:val="0011584F"/>
    <w:rsid w:val="00117EDD"/>
    <w:rsid w:val="00120B33"/>
    <w:rsid w:val="00120F07"/>
    <w:rsid w:val="00122920"/>
    <w:rsid w:val="001267A8"/>
    <w:rsid w:val="0014204F"/>
    <w:rsid w:val="001427D7"/>
    <w:rsid w:val="0014330B"/>
    <w:rsid w:val="00150CBA"/>
    <w:rsid w:val="00152B20"/>
    <w:rsid w:val="00152D38"/>
    <w:rsid w:val="00154D91"/>
    <w:rsid w:val="001611CB"/>
    <w:rsid w:val="001612B1"/>
    <w:rsid w:val="00163F22"/>
    <w:rsid w:val="001863CC"/>
    <w:rsid w:val="00192582"/>
    <w:rsid w:val="00197531"/>
    <w:rsid w:val="001A78C6"/>
    <w:rsid w:val="001B2F34"/>
    <w:rsid w:val="001B340C"/>
    <w:rsid w:val="001B3B30"/>
    <w:rsid w:val="001C2248"/>
    <w:rsid w:val="001C493F"/>
    <w:rsid w:val="001C5B55"/>
    <w:rsid w:val="001C6CE7"/>
    <w:rsid w:val="001C7382"/>
    <w:rsid w:val="001D0107"/>
    <w:rsid w:val="001E6889"/>
    <w:rsid w:val="002007E7"/>
    <w:rsid w:val="00200A40"/>
    <w:rsid w:val="0023148B"/>
    <w:rsid w:val="00232287"/>
    <w:rsid w:val="00233DBB"/>
    <w:rsid w:val="00250727"/>
    <w:rsid w:val="00252906"/>
    <w:rsid w:val="002562B7"/>
    <w:rsid w:val="002578E6"/>
    <w:rsid w:val="00257AAF"/>
    <w:rsid w:val="00257B07"/>
    <w:rsid w:val="0026040B"/>
    <w:rsid w:val="00265B74"/>
    <w:rsid w:val="002720D1"/>
    <w:rsid w:val="002766FC"/>
    <w:rsid w:val="00277A51"/>
    <w:rsid w:val="00282868"/>
    <w:rsid w:val="00282FE9"/>
    <w:rsid w:val="00286A3C"/>
    <w:rsid w:val="00294080"/>
    <w:rsid w:val="0029498C"/>
    <w:rsid w:val="002A228F"/>
    <w:rsid w:val="002A28B2"/>
    <w:rsid w:val="002E0DFE"/>
    <w:rsid w:val="002E1FE1"/>
    <w:rsid w:val="002E6D4A"/>
    <w:rsid w:val="002F316D"/>
    <w:rsid w:val="002F6403"/>
    <w:rsid w:val="00302D2C"/>
    <w:rsid w:val="00312BF0"/>
    <w:rsid w:val="0031788C"/>
    <w:rsid w:val="00317D36"/>
    <w:rsid w:val="00320379"/>
    <w:rsid w:val="00322E18"/>
    <w:rsid w:val="00324F90"/>
    <w:rsid w:val="00325BA8"/>
    <w:rsid w:val="0033797E"/>
    <w:rsid w:val="0034314F"/>
    <w:rsid w:val="00345F47"/>
    <w:rsid w:val="003501E6"/>
    <w:rsid w:val="003508D9"/>
    <w:rsid w:val="0035556A"/>
    <w:rsid w:val="00376595"/>
    <w:rsid w:val="00380299"/>
    <w:rsid w:val="00380A78"/>
    <w:rsid w:val="00383BF1"/>
    <w:rsid w:val="003856B8"/>
    <w:rsid w:val="00390A02"/>
    <w:rsid w:val="00391E71"/>
    <w:rsid w:val="0039566C"/>
    <w:rsid w:val="00396322"/>
    <w:rsid w:val="00396735"/>
    <w:rsid w:val="00397A1D"/>
    <w:rsid w:val="003A3E20"/>
    <w:rsid w:val="003A4CC6"/>
    <w:rsid w:val="003A777B"/>
    <w:rsid w:val="003C1BCC"/>
    <w:rsid w:val="003C4293"/>
    <w:rsid w:val="003C4941"/>
    <w:rsid w:val="003D0E46"/>
    <w:rsid w:val="003D4E39"/>
    <w:rsid w:val="003D5225"/>
    <w:rsid w:val="003D573F"/>
    <w:rsid w:val="00400406"/>
    <w:rsid w:val="004039C2"/>
    <w:rsid w:val="004064CB"/>
    <w:rsid w:val="004122E6"/>
    <w:rsid w:val="0041232E"/>
    <w:rsid w:val="00412C37"/>
    <w:rsid w:val="00414729"/>
    <w:rsid w:val="004250A2"/>
    <w:rsid w:val="004411DB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876D2"/>
    <w:rsid w:val="00490574"/>
    <w:rsid w:val="00492260"/>
    <w:rsid w:val="004929B4"/>
    <w:rsid w:val="004947EE"/>
    <w:rsid w:val="0049714F"/>
    <w:rsid w:val="004A4AF2"/>
    <w:rsid w:val="004C3FFE"/>
    <w:rsid w:val="004C4122"/>
    <w:rsid w:val="004C6FD2"/>
    <w:rsid w:val="004E6F92"/>
    <w:rsid w:val="004F1163"/>
    <w:rsid w:val="004F45B3"/>
    <w:rsid w:val="004F472C"/>
    <w:rsid w:val="0050127A"/>
    <w:rsid w:val="0050182F"/>
    <w:rsid w:val="00502576"/>
    <w:rsid w:val="005108CA"/>
    <w:rsid w:val="005128A4"/>
    <w:rsid w:val="0051625F"/>
    <w:rsid w:val="005220DA"/>
    <w:rsid w:val="00523BBA"/>
    <w:rsid w:val="005272E2"/>
    <w:rsid w:val="00530003"/>
    <w:rsid w:val="005339ED"/>
    <w:rsid w:val="0053702C"/>
    <w:rsid w:val="0054002C"/>
    <w:rsid w:val="005403A1"/>
    <w:rsid w:val="00542C78"/>
    <w:rsid w:val="00542E1B"/>
    <w:rsid w:val="00545AC9"/>
    <w:rsid w:val="00550681"/>
    <w:rsid w:val="005506C6"/>
    <w:rsid w:val="0056130F"/>
    <w:rsid w:val="00567324"/>
    <w:rsid w:val="00574AF6"/>
    <w:rsid w:val="005820CB"/>
    <w:rsid w:val="005833BA"/>
    <w:rsid w:val="005A47B0"/>
    <w:rsid w:val="005B1CEF"/>
    <w:rsid w:val="005B59F7"/>
    <w:rsid w:val="005B5D66"/>
    <w:rsid w:val="005C203E"/>
    <w:rsid w:val="005C214C"/>
    <w:rsid w:val="005C4E74"/>
    <w:rsid w:val="005D40E9"/>
    <w:rsid w:val="005D5DFA"/>
    <w:rsid w:val="005E14DF"/>
    <w:rsid w:val="005E4B91"/>
    <w:rsid w:val="005E5D70"/>
    <w:rsid w:val="005E7600"/>
    <w:rsid w:val="005E7989"/>
    <w:rsid w:val="005F29AD"/>
    <w:rsid w:val="006338D7"/>
    <w:rsid w:val="00637E88"/>
    <w:rsid w:val="006452C0"/>
    <w:rsid w:val="006532AE"/>
    <w:rsid w:val="00657A8E"/>
    <w:rsid w:val="006622A4"/>
    <w:rsid w:val="00665E04"/>
    <w:rsid w:val="00670DC4"/>
    <w:rsid w:val="006758BB"/>
    <w:rsid w:val="006759B2"/>
    <w:rsid w:val="00677827"/>
    <w:rsid w:val="00683D37"/>
    <w:rsid w:val="00685E81"/>
    <w:rsid w:val="00686AEC"/>
    <w:rsid w:val="006878E4"/>
    <w:rsid w:val="00692DB8"/>
    <w:rsid w:val="00692E37"/>
    <w:rsid w:val="006A6DC3"/>
    <w:rsid w:val="006A74E2"/>
    <w:rsid w:val="006B16A4"/>
    <w:rsid w:val="006B4827"/>
    <w:rsid w:val="006B5760"/>
    <w:rsid w:val="006B624F"/>
    <w:rsid w:val="006B6C1A"/>
    <w:rsid w:val="006C2742"/>
    <w:rsid w:val="006D7D21"/>
    <w:rsid w:val="006E477C"/>
    <w:rsid w:val="006E4AE9"/>
    <w:rsid w:val="006E6582"/>
    <w:rsid w:val="006F033C"/>
    <w:rsid w:val="006F0765"/>
    <w:rsid w:val="006F1EA6"/>
    <w:rsid w:val="006F74A7"/>
    <w:rsid w:val="007007F6"/>
    <w:rsid w:val="00703E1D"/>
    <w:rsid w:val="00713032"/>
    <w:rsid w:val="0071330E"/>
    <w:rsid w:val="007150CC"/>
    <w:rsid w:val="007228D6"/>
    <w:rsid w:val="00731B78"/>
    <w:rsid w:val="00736A1B"/>
    <w:rsid w:val="0074094A"/>
    <w:rsid w:val="00743903"/>
    <w:rsid w:val="00744E32"/>
    <w:rsid w:val="0075297A"/>
    <w:rsid w:val="0076272E"/>
    <w:rsid w:val="007629F2"/>
    <w:rsid w:val="00762FB4"/>
    <w:rsid w:val="00766ED7"/>
    <w:rsid w:val="00766FB6"/>
    <w:rsid w:val="00772142"/>
    <w:rsid w:val="00774189"/>
    <w:rsid w:val="00776D08"/>
    <w:rsid w:val="007841D6"/>
    <w:rsid w:val="007913A5"/>
    <w:rsid w:val="007921BB"/>
    <w:rsid w:val="00793032"/>
    <w:rsid w:val="007965A8"/>
    <w:rsid w:val="00796FE3"/>
    <w:rsid w:val="007A0529"/>
    <w:rsid w:val="007A4BD5"/>
    <w:rsid w:val="007C0285"/>
    <w:rsid w:val="007D2461"/>
    <w:rsid w:val="007D7EAC"/>
    <w:rsid w:val="007E3977"/>
    <w:rsid w:val="007E627D"/>
    <w:rsid w:val="007E7072"/>
    <w:rsid w:val="007F2B72"/>
    <w:rsid w:val="007F536A"/>
    <w:rsid w:val="007F6D50"/>
    <w:rsid w:val="00800843"/>
    <w:rsid w:val="00801324"/>
    <w:rsid w:val="008147D9"/>
    <w:rsid w:val="00816F43"/>
    <w:rsid w:val="00823DC0"/>
    <w:rsid w:val="008353E1"/>
    <w:rsid w:val="00846C11"/>
    <w:rsid w:val="008509F6"/>
    <w:rsid w:val="00850F16"/>
    <w:rsid w:val="008534DF"/>
    <w:rsid w:val="00854E56"/>
    <w:rsid w:val="0085500F"/>
    <w:rsid w:val="008553DE"/>
    <w:rsid w:val="00861F3C"/>
    <w:rsid w:val="008633AD"/>
    <w:rsid w:val="008651E5"/>
    <w:rsid w:val="008738C0"/>
    <w:rsid w:val="00876F1E"/>
    <w:rsid w:val="008839F8"/>
    <w:rsid w:val="008B3A13"/>
    <w:rsid w:val="008B3C0E"/>
    <w:rsid w:val="008C144C"/>
    <w:rsid w:val="008D142E"/>
    <w:rsid w:val="008D697A"/>
    <w:rsid w:val="008E100F"/>
    <w:rsid w:val="008E203C"/>
    <w:rsid w:val="008E4CE6"/>
    <w:rsid w:val="009022BA"/>
    <w:rsid w:val="00902896"/>
    <w:rsid w:val="00905F80"/>
    <w:rsid w:val="00906024"/>
    <w:rsid w:val="00910B2E"/>
    <w:rsid w:val="009114CB"/>
    <w:rsid w:val="0091661E"/>
    <w:rsid w:val="009244C4"/>
    <w:rsid w:val="009272EE"/>
    <w:rsid w:val="00933EC2"/>
    <w:rsid w:val="00935641"/>
    <w:rsid w:val="00942B00"/>
    <w:rsid w:val="0095427B"/>
    <w:rsid w:val="00957562"/>
    <w:rsid w:val="00963299"/>
    <w:rsid w:val="00965346"/>
    <w:rsid w:val="00966E8A"/>
    <w:rsid w:val="00972164"/>
    <w:rsid w:val="00973A15"/>
    <w:rsid w:val="00974682"/>
    <w:rsid w:val="00985000"/>
    <w:rsid w:val="0098550A"/>
    <w:rsid w:val="00986C41"/>
    <w:rsid w:val="00990DC5"/>
    <w:rsid w:val="009A3C08"/>
    <w:rsid w:val="009A3F8D"/>
    <w:rsid w:val="009A462F"/>
    <w:rsid w:val="009B66A3"/>
    <w:rsid w:val="009D471B"/>
    <w:rsid w:val="009D549D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2410E"/>
    <w:rsid w:val="00A34065"/>
    <w:rsid w:val="00A51A25"/>
    <w:rsid w:val="00A52159"/>
    <w:rsid w:val="00A55036"/>
    <w:rsid w:val="00A554FE"/>
    <w:rsid w:val="00A63776"/>
    <w:rsid w:val="00A7043A"/>
    <w:rsid w:val="00A70EFD"/>
    <w:rsid w:val="00A83B5F"/>
    <w:rsid w:val="00A84B58"/>
    <w:rsid w:val="00A8508F"/>
    <w:rsid w:val="00A96BD2"/>
    <w:rsid w:val="00AA1B8F"/>
    <w:rsid w:val="00AB57D4"/>
    <w:rsid w:val="00AB689B"/>
    <w:rsid w:val="00AD33FA"/>
    <w:rsid w:val="00AD400F"/>
    <w:rsid w:val="00AD40B0"/>
    <w:rsid w:val="00AD642A"/>
    <w:rsid w:val="00AE3971"/>
    <w:rsid w:val="00AF0222"/>
    <w:rsid w:val="00AF34CF"/>
    <w:rsid w:val="00B03720"/>
    <w:rsid w:val="00B054F2"/>
    <w:rsid w:val="00B12C22"/>
    <w:rsid w:val="00B2115C"/>
    <w:rsid w:val="00B37313"/>
    <w:rsid w:val="00B41204"/>
    <w:rsid w:val="00B42E6C"/>
    <w:rsid w:val="00B431D7"/>
    <w:rsid w:val="00B5090F"/>
    <w:rsid w:val="00B51DE2"/>
    <w:rsid w:val="00B5327B"/>
    <w:rsid w:val="00B550E4"/>
    <w:rsid w:val="00B5738A"/>
    <w:rsid w:val="00B61C51"/>
    <w:rsid w:val="00B64A85"/>
    <w:rsid w:val="00B74479"/>
    <w:rsid w:val="00B76B17"/>
    <w:rsid w:val="00B82BA6"/>
    <w:rsid w:val="00B82EAA"/>
    <w:rsid w:val="00B94327"/>
    <w:rsid w:val="00BA006A"/>
    <w:rsid w:val="00BA6437"/>
    <w:rsid w:val="00BA73DA"/>
    <w:rsid w:val="00BA7EC3"/>
    <w:rsid w:val="00BB03A2"/>
    <w:rsid w:val="00BB1B32"/>
    <w:rsid w:val="00BC0A74"/>
    <w:rsid w:val="00BC1E39"/>
    <w:rsid w:val="00BC38E9"/>
    <w:rsid w:val="00BD4749"/>
    <w:rsid w:val="00BE1890"/>
    <w:rsid w:val="00BE1C33"/>
    <w:rsid w:val="00BE37AE"/>
    <w:rsid w:val="00BE4E4C"/>
    <w:rsid w:val="00BE73A7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43600"/>
    <w:rsid w:val="00C451EA"/>
    <w:rsid w:val="00C50101"/>
    <w:rsid w:val="00C51C84"/>
    <w:rsid w:val="00C573A9"/>
    <w:rsid w:val="00C579D9"/>
    <w:rsid w:val="00C616CB"/>
    <w:rsid w:val="00C6208B"/>
    <w:rsid w:val="00C64284"/>
    <w:rsid w:val="00C65508"/>
    <w:rsid w:val="00C72B30"/>
    <w:rsid w:val="00C83D89"/>
    <w:rsid w:val="00C904A9"/>
    <w:rsid w:val="00C91F92"/>
    <w:rsid w:val="00C92B9F"/>
    <w:rsid w:val="00C949D8"/>
    <w:rsid w:val="00C9692E"/>
    <w:rsid w:val="00CC6491"/>
    <w:rsid w:val="00CC7B1B"/>
    <w:rsid w:val="00CD0CD3"/>
    <w:rsid w:val="00CD100E"/>
    <w:rsid w:val="00CD3450"/>
    <w:rsid w:val="00CD3C7D"/>
    <w:rsid w:val="00CD4626"/>
    <w:rsid w:val="00CD5926"/>
    <w:rsid w:val="00CE2304"/>
    <w:rsid w:val="00CE60BF"/>
    <w:rsid w:val="00CF30A2"/>
    <w:rsid w:val="00CF3FF1"/>
    <w:rsid w:val="00CF4A40"/>
    <w:rsid w:val="00CF7BCE"/>
    <w:rsid w:val="00D1137F"/>
    <w:rsid w:val="00D12A03"/>
    <w:rsid w:val="00D1455C"/>
    <w:rsid w:val="00D16774"/>
    <w:rsid w:val="00D23D0B"/>
    <w:rsid w:val="00D23ED0"/>
    <w:rsid w:val="00D2714B"/>
    <w:rsid w:val="00D322E9"/>
    <w:rsid w:val="00D34274"/>
    <w:rsid w:val="00D36ADA"/>
    <w:rsid w:val="00D4106A"/>
    <w:rsid w:val="00D514C5"/>
    <w:rsid w:val="00D679E5"/>
    <w:rsid w:val="00D72828"/>
    <w:rsid w:val="00D75AB6"/>
    <w:rsid w:val="00D77D56"/>
    <w:rsid w:val="00D8235F"/>
    <w:rsid w:val="00D84600"/>
    <w:rsid w:val="00D84C3F"/>
    <w:rsid w:val="00D870FA"/>
    <w:rsid w:val="00D87A57"/>
    <w:rsid w:val="00D92FDE"/>
    <w:rsid w:val="00DA0AE1"/>
    <w:rsid w:val="00DA3098"/>
    <w:rsid w:val="00DA4F2C"/>
    <w:rsid w:val="00DA6A01"/>
    <w:rsid w:val="00DB2A19"/>
    <w:rsid w:val="00DB3F9E"/>
    <w:rsid w:val="00DB40A3"/>
    <w:rsid w:val="00DB5239"/>
    <w:rsid w:val="00DB6259"/>
    <w:rsid w:val="00DB7F70"/>
    <w:rsid w:val="00DC6162"/>
    <w:rsid w:val="00DD1949"/>
    <w:rsid w:val="00DD2FB4"/>
    <w:rsid w:val="00DE049B"/>
    <w:rsid w:val="00DE79CA"/>
    <w:rsid w:val="00DF7688"/>
    <w:rsid w:val="00E05466"/>
    <w:rsid w:val="00E10201"/>
    <w:rsid w:val="00E20F70"/>
    <w:rsid w:val="00E25B65"/>
    <w:rsid w:val="00E34E4C"/>
    <w:rsid w:val="00E357C8"/>
    <w:rsid w:val="00E36FAC"/>
    <w:rsid w:val="00E40559"/>
    <w:rsid w:val="00E4212F"/>
    <w:rsid w:val="00E44EBF"/>
    <w:rsid w:val="00E5458B"/>
    <w:rsid w:val="00E571F8"/>
    <w:rsid w:val="00E6137C"/>
    <w:rsid w:val="00E61448"/>
    <w:rsid w:val="00E62618"/>
    <w:rsid w:val="00E64FBC"/>
    <w:rsid w:val="00E67C6A"/>
    <w:rsid w:val="00E70167"/>
    <w:rsid w:val="00E70C9E"/>
    <w:rsid w:val="00E749D4"/>
    <w:rsid w:val="00E74C43"/>
    <w:rsid w:val="00E76DB1"/>
    <w:rsid w:val="00E8050E"/>
    <w:rsid w:val="00E80B23"/>
    <w:rsid w:val="00E8214F"/>
    <w:rsid w:val="00E90045"/>
    <w:rsid w:val="00E92874"/>
    <w:rsid w:val="00E960EA"/>
    <w:rsid w:val="00E97136"/>
    <w:rsid w:val="00E97F27"/>
    <w:rsid w:val="00EA2396"/>
    <w:rsid w:val="00EA5F0E"/>
    <w:rsid w:val="00EA7609"/>
    <w:rsid w:val="00EB402F"/>
    <w:rsid w:val="00EB7F44"/>
    <w:rsid w:val="00EC214C"/>
    <w:rsid w:val="00ED101F"/>
    <w:rsid w:val="00ED1ADD"/>
    <w:rsid w:val="00ED448C"/>
    <w:rsid w:val="00EE2836"/>
    <w:rsid w:val="00EE3F5A"/>
    <w:rsid w:val="00EE4235"/>
    <w:rsid w:val="00EF62A9"/>
    <w:rsid w:val="00F01EB0"/>
    <w:rsid w:val="00F03E00"/>
    <w:rsid w:val="00F0473C"/>
    <w:rsid w:val="00F05DEA"/>
    <w:rsid w:val="00F07CF0"/>
    <w:rsid w:val="00F11B72"/>
    <w:rsid w:val="00F13FAB"/>
    <w:rsid w:val="00F15715"/>
    <w:rsid w:val="00F23B7B"/>
    <w:rsid w:val="00F4289A"/>
    <w:rsid w:val="00F54398"/>
    <w:rsid w:val="00F57136"/>
    <w:rsid w:val="00F5749D"/>
    <w:rsid w:val="00F57ED6"/>
    <w:rsid w:val="00F67D1E"/>
    <w:rsid w:val="00F83805"/>
    <w:rsid w:val="00F9005E"/>
    <w:rsid w:val="00FA0C8F"/>
    <w:rsid w:val="00FA574D"/>
    <w:rsid w:val="00FB13BE"/>
    <w:rsid w:val="00FB6A66"/>
    <w:rsid w:val="00FC3EC0"/>
    <w:rsid w:val="00FD2498"/>
    <w:rsid w:val="00FE3D91"/>
    <w:rsid w:val="00FE45E8"/>
    <w:rsid w:val="00FF1AB5"/>
    <w:rsid w:val="00FF6311"/>
    <w:rsid w:val="00FF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37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3">
    <w:name w:val="heading 3"/>
    <w:basedOn w:val="a"/>
    <w:link w:val="30"/>
    <w:uiPriority w:val="9"/>
    <w:qFormat/>
    <w:locked/>
    <w:rsid w:val="00EA7609"/>
    <w:pPr>
      <w:widowControl/>
      <w:spacing w:before="100" w:beforeAutospacing="1" w:after="100" w:afterAutospacing="1" w:line="240" w:lineRule="auto"/>
      <w:ind w:firstLine="0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E5D7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D70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customStyle="1" w:styleId="bolighting">
    <w:name w:val="bo_lighting"/>
    <w:basedOn w:val="a0"/>
    <w:rsid w:val="00DA0AE1"/>
  </w:style>
  <w:style w:type="paragraph" w:styleId="a6">
    <w:name w:val="header"/>
    <w:basedOn w:val="a"/>
    <w:link w:val="a7"/>
    <w:uiPriority w:val="99"/>
    <w:semiHidden/>
    <w:unhideWhenUsed/>
    <w:rsid w:val="008509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09F6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unhideWhenUsed/>
    <w:rsid w:val="008509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09F6"/>
    <w:rPr>
      <w:rFonts w:ascii="Times New Roman" w:eastAsia="Times New Roman" w:hAnsi="Times New Roman"/>
      <w:sz w:val="16"/>
    </w:rPr>
  </w:style>
  <w:style w:type="character" w:styleId="aa">
    <w:name w:val="Hyperlink"/>
    <w:basedOn w:val="a0"/>
    <w:uiPriority w:val="99"/>
    <w:unhideWhenUsed/>
    <w:rsid w:val="00D84C3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7609"/>
    <w:rPr>
      <w:rFonts w:ascii="Times New Roman" w:eastAsia="Times New Roman" w:hAnsi="Times New Roman"/>
      <w:b/>
      <w:bCs/>
      <w:sz w:val="27"/>
      <w:szCs w:val="27"/>
    </w:rPr>
  </w:style>
  <w:style w:type="paragraph" w:styleId="31">
    <w:name w:val="Body Text 3"/>
    <w:basedOn w:val="a"/>
    <w:link w:val="32"/>
    <w:rsid w:val="001B3B30"/>
    <w:pPr>
      <w:spacing w:line="240" w:lineRule="auto"/>
      <w:ind w:firstLine="0"/>
    </w:pPr>
    <w:rPr>
      <w:snapToGrid w:val="0"/>
      <w:sz w:val="24"/>
    </w:rPr>
  </w:style>
  <w:style w:type="character" w:customStyle="1" w:styleId="32">
    <w:name w:val="Основной текст 3 Знак"/>
    <w:basedOn w:val="a0"/>
    <w:link w:val="31"/>
    <w:rsid w:val="001B3B30"/>
    <w:rPr>
      <w:rFonts w:ascii="Times New Roman" w:eastAsia="Times New Roman" w:hAnsi="Times New Roman"/>
      <w:snapToGrid w:val="0"/>
      <w:sz w:val="24"/>
    </w:rPr>
  </w:style>
  <w:style w:type="paragraph" w:customStyle="1" w:styleId="ab">
    <w:name w:val="Эльфиный"/>
    <w:basedOn w:val="a"/>
    <w:rsid w:val="001B3B30"/>
    <w:pPr>
      <w:spacing w:line="360" w:lineRule="auto"/>
      <w:ind w:firstLine="425"/>
    </w:pPr>
    <w:rPr>
      <w:snapToGrid w:val="0"/>
      <w:sz w:val="28"/>
    </w:rPr>
  </w:style>
  <w:style w:type="paragraph" w:styleId="ac">
    <w:name w:val="Body Text Indent"/>
    <w:basedOn w:val="a"/>
    <w:link w:val="ad"/>
    <w:uiPriority w:val="99"/>
    <w:semiHidden/>
    <w:unhideWhenUsed/>
    <w:rsid w:val="00AD33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D33FA"/>
    <w:rPr>
      <w:rFonts w:ascii="Times New Roman" w:eastAsia="Times New Roman" w:hAnsi="Times New Roman"/>
      <w:sz w:val="16"/>
    </w:rPr>
  </w:style>
  <w:style w:type="paragraph" w:styleId="21">
    <w:name w:val="List Bullet 2"/>
    <w:basedOn w:val="a"/>
    <w:uiPriority w:val="99"/>
    <w:rsid w:val="00AD33FA"/>
    <w:pPr>
      <w:widowControl/>
      <w:tabs>
        <w:tab w:val="num" w:pos="360"/>
        <w:tab w:val="num" w:pos="643"/>
      </w:tabs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ll-bull">
    <w:name w:val="ll-bull"/>
    <w:basedOn w:val="a"/>
    <w:rsid w:val="002562B7"/>
    <w:pPr>
      <w:widowControl/>
      <w:numPr>
        <w:numId w:val="11"/>
      </w:numPr>
      <w:spacing w:line="240" w:lineRule="auto"/>
      <w:jc w:val="left"/>
    </w:pPr>
    <w:rPr>
      <w:sz w:val="24"/>
      <w:szCs w:val="24"/>
    </w:rPr>
  </w:style>
  <w:style w:type="paragraph" w:customStyle="1" w:styleId="ConsPlusNormal">
    <w:name w:val="ConsPlusNormal"/>
    <w:rsid w:val="008D142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3379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s.ru/library/507/" TargetMode="External"/><Relationship Id="rId18" Type="http://schemas.openxmlformats.org/officeDocument/2006/relationships/hyperlink" Target="http://alrf.ru/ob-associacii/" TargetMode="External"/><Relationship Id="rId26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eenpeace.org/russia/ru/" TargetMode="External"/><Relationship Id="rId34" Type="http://schemas.openxmlformats.org/officeDocument/2006/relationships/hyperlink" Target="http://sdo.pgups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company/garant-press/lawm/about/" TargetMode="External"/><Relationship Id="rId17" Type="http://schemas.openxmlformats.org/officeDocument/2006/relationships/hyperlink" Target="http://www.mavriz.ru/" TargetMode="External"/><Relationship Id="rId25" Type="http://schemas.openxmlformats.org/officeDocument/2006/relationships/hyperlink" Target="http://www.spbvedomosti.ru" TargetMode="External"/><Relationship Id="rId33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www.mavriz.ru/annotations/" TargetMode="External"/><Relationship Id="rId20" Type="http://schemas.openxmlformats.org/officeDocument/2006/relationships/hyperlink" Target="http://www.4p.ru/main/index.php" TargetMode="External"/><Relationship Id="rId29" Type="http://schemas.openxmlformats.org/officeDocument/2006/relationships/hyperlink" Target="http://www.aup.ru/libra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/85907" TargetMode="External"/><Relationship Id="rId24" Type="http://schemas.openxmlformats.org/officeDocument/2006/relationships/hyperlink" Target="http://www.socreklama.ru/" TargetMode="External"/><Relationship Id="rId32" Type="http://schemas.openxmlformats.org/officeDocument/2006/relationships/hyperlink" Target="http://sdo.pgup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vriz.ru/" TargetMode="External"/><Relationship Id="rId23" Type="http://schemas.openxmlformats.org/officeDocument/2006/relationships/hyperlink" Target="http://www.rg.ru" TargetMode="External"/><Relationship Id="rId28" Type="http://schemas.openxmlformats.org/officeDocument/2006/relationships/hyperlink" Target="http://www.aup.ru/library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.lanbook.com/book/85907" TargetMode="External"/><Relationship Id="rId19" Type="http://schemas.openxmlformats.org/officeDocument/2006/relationships/hyperlink" Target="https://www.kommersant.ru/" TargetMode="External"/><Relationship Id="rId31" Type="http://schemas.openxmlformats.org/officeDocument/2006/relationships/hyperlink" Target="https://biblio-onlin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zdmira.com/arhiv" TargetMode="External"/><Relationship Id="rId22" Type="http://schemas.openxmlformats.org/officeDocument/2006/relationships/hyperlink" Target="http://pravo.gov.ru/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hyperlink" Target="https://ibooks.ru/home.php?routine=bookshelf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D9F7-DF9A-4045-8595-65E83535B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4409</Words>
  <Characters>25133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29484</CharactersWithSpaces>
  <SharedDoc>false</SharedDoc>
  <HLinks>
    <vt:vector size="270" baseType="variant">
      <vt:variant>
        <vt:i4>5439494</vt:i4>
      </vt:variant>
      <vt:variant>
        <vt:i4>132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129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5439494</vt:i4>
      </vt:variant>
      <vt:variant>
        <vt:i4>126</vt:i4>
      </vt:variant>
      <vt:variant>
        <vt:i4>0</vt:i4>
      </vt:variant>
      <vt:variant>
        <vt:i4>5</vt:i4>
      </vt:variant>
      <vt:variant>
        <vt:lpwstr>http://www.pgups.com/</vt:lpwstr>
      </vt:variant>
      <vt:variant>
        <vt:lpwstr/>
      </vt:variant>
      <vt:variant>
        <vt:i4>6946855</vt:i4>
      </vt:variant>
      <vt:variant>
        <vt:i4>123</vt:i4>
      </vt:variant>
      <vt:variant>
        <vt:i4>0</vt:i4>
      </vt:variant>
      <vt:variant>
        <vt:i4>5</vt:i4>
      </vt:variant>
      <vt:variant>
        <vt:lpwstr>http://www.pgups-tempus.ru/course/view.php?id=4</vt:lpwstr>
      </vt:variant>
      <vt:variant>
        <vt:lpwstr/>
      </vt:variant>
      <vt:variant>
        <vt:i4>3670063</vt:i4>
      </vt:variant>
      <vt:variant>
        <vt:i4>120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2228343</vt:i4>
      </vt:variant>
      <vt:variant>
        <vt:i4>117</vt:i4>
      </vt:variant>
      <vt:variant>
        <vt:i4>0</vt:i4>
      </vt:variant>
      <vt:variant>
        <vt:i4>5</vt:i4>
      </vt:variant>
      <vt:variant>
        <vt:lpwstr>http://www.4p.ru/main/index.php</vt:lpwstr>
      </vt:variant>
      <vt:variant>
        <vt:lpwstr/>
      </vt:variant>
      <vt:variant>
        <vt:i4>1245253</vt:i4>
      </vt:variant>
      <vt:variant>
        <vt:i4>114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2162792</vt:i4>
      </vt:variant>
      <vt:variant>
        <vt:i4>111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  <vt:variant>
        <vt:i4>4980753</vt:i4>
      </vt:variant>
      <vt:variant>
        <vt:i4>108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262228</vt:i4>
      </vt:variant>
      <vt:variant>
        <vt:i4>105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7209085</vt:i4>
      </vt:variant>
      <vt:variant>
        <vt:i4>102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3866683</vt:i4>
      </vt:variant>
      <vt:variant>
        <vt:i4>99</vt:i4>
      </vt:variant>
      <vt:variant>
        <vt:i4>0</vt:i4>
      </vt:variant>
      <vt:variant>
        <vt:i4>5</vt:i4>
      </vt:variant>
      <vt:variant>
        <vt:lpwstr>http://www.zdmira.com/arhiv</vt:lpwstr>
      </vt:variant>
      <vt:variant>
        <vt:lpwstr/>
      </vt:variant>
      <vt:variant>
        <vt:i4>131147</vt:i4>
      </vt:variant>
      <vt:variant>
        <vt:i4>96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1114119</vt:i4>
      </vt:variant>
      <vt:variant>
        <vt:i4>93</vt:i4>
      </vt:variant>
      <vt:variant>
        <vt:i4>0</vt:i4>
      </vt:variant>
      <vt:variant>
        <vt:i4>5</vt:i4>
      </vt:variant>
      <vt:variant>
        <vt:lpwstr>http://www.mevriz.ru/annotations/</vt:lpwstr>
      </vt:variant>
      <vt:variant>
        <vt:lpwstr/>
      </vt:variant>
      <vt:variant>
        <vt:i4>131147</vt:i4>
      </vt:variant>
      <vt:variant>
        <vt:i4>90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1114115</vt:i4>
      </vt:variant>
      <vt:variant>
        <vt:i4>87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84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5046383</vt:i4>
      </vt:variant>
      <vt:variant>
        <vt:i4>78</vt:i4>
      </vt:variant>
      <vt:variant>
        <vt:i4>0</vt:i4>
      </vt:variant>
      <vt:variant>
        <vt:i4>5</vt:i4>
      </vt:variant>
      <vt:variant>
        <vt:lpwstr>http://www.gks.ru/wps/wcm/connect/rosstat_main/rosstat/ru/</vt:lpwstr>
      </vt:variant>
      <vt:variant>
        <vt:lpwstr/>
      </vt:variant>
      <vt:variant>
        <vt:i4>5373963</vt:i4>
      </vt:variant>
      <vt:variant>
        <vt:i4>75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  <vt:variant>
        <vt:i4>7995411</vt:i4>
      </vt:variant>
      <vt:variant>
        <vt:i4>72</vt:i4>
      </vt:variant>
      <vt:variant>
        <vt:i4>0</vt:i4>
      </vt:variant>
      <vt:variant>
        <vt:i4>5</vt:i4>
      </vt:variant>
      <vt:variant>
        <vt:lpwstr>http://window.edu.ru/resource/994/79994/files/shamis_marketing.pdf</vt:lpwstr>
      </vt:variant>
      <vt:variant>
        <vt:lpwstr/>
      </vt:variant>
      <vt:variant>
        <vt:i4>3473513</vt:i4>
      </vt:variant>
      <vt:variant>
        <vt:i4>69</vt:i4>
      </vt:variant>
      <vt:variant>
        <vt:i4>0</vt:i4>
      </vt:variant>
      <vt:variant>
        <vt:i4>5</vt:i4>
      </vt:variant>
      <vt:variant>
        <vt:lpwstr>http://window.edu.ru/resource/313/78313/files/marketing.pdf</vt:lpwstr>
      </vt:variant>
      <vt:variant>
        <vt:lpwstr/>
      </vt:variant>
      <vt:variant>
        <vt:i4>7012459</vt:i4>
      </vt:variant>
      <vt:variant>
        <vt:i4>66</vt:i4>
      </vt:variant>
      <vt:variant>
        <vt:i4>0</vt:i4>
      </vt:variant>
      <vt:variant>
        <vt:i4>5</vt:i4>
      </vt:variant>
      <vt:variant>
        <vt:lpwstr>http://window.edu.ru/resource/704/80704/files/%D0%9C%D0%90%D0%A0%D0%9A%D0%95%D0%A2%D0%98%D0%9D%D0%93 %D0%9E%D0%91%D0%A0%D0%90%D0%97%D0%9E%D0%92%D0%90%D0%A2%D0%95%D0%9B%D0%AC%D0%9D%D0%AB%D0%A5 %D0%9E%D0%A0%D0%93%D0%90%D0%9D%D0%98%D0%97%D0%90%D0%A6 %D0%98%D0%99 %D0%98.%D0%92.%D0%97%D0%B0%D1%85%D0%B0%D1%80%D0%BE%D0%B2%D0%B0.pdf</vt:lpwstr>
      </vt:variant>
      <vt:variant>
        <vt:lpwstr/>
      </vt:variant>
      <vt:variant>
        <vt:i4>1769485</vt:i4>
      </vt:variant>
      <vt:variant>
        <vt:i4>63</vt:i4>
      </vt:variant>
      <vt:variant>
        <vt:i4>0</vt:i4>
      </vt:variant>
      <vt:variant>
        <vt:i4>5</vt:i4>
      </vt:variant>
      <vt:variant>
        <vt:lpwstr>http://window.edu.ru/resource/446/76446/files/voronkova-t.pdf</vt:lpwstr>
      </vt:variant>
      <vt:variant>
        <vt:lpwstr/>
      </vt:variant>
      <vt:variant>
        <vt:i4>2883695</vt:i4>
      </vt:variant>
      <vt:variant>
        <vt:i4>60</vt:i4>
      </vt:variant>
      <vt:variant>
        <vt:i4>0</vt:i4>
      </vt:variant>
      <vt:variant>
        <vt:i4>5</vt:i4>
      </vt:variant>
      <vt:variant>
        <vt:lpwstr>http://window.edu.ru/resource/577/74577/files/ulstu2011-131.pdf</vt:lpwstr>
      </vt:variant>
      <vt:variant>
        <vt:lpwstr/>
      </vt:variant>
      <vt:variant>
        <vt:i4>7471212</vt:i4>
      </vt:variant>
      <vt:variant>
        <vt:i4>57</vt:i4>
      </vt:variant>
      <vt:variant>
        <vt:i4>0</vt:i4>
      </vt:variant>
      <vt:variant>
        <vt:i4>5</vt:i4>
      </vt:variant>
      <vt:variant>
        <vt:lpwstr>http://window.edu.ru/resource/818/71818/files/ulstu2010-84.pdf</vt:lpwstr>
      </vt:variant>
      <vt:variant>
        <vt:lpwstr/>
      </vt:variant>
      <vt:variant>
        <vt:i4>6815784</vt:i4>
      </vt:variant>
      <vt:variant>
        <vt:i4>54</vt:i4>
      </vt:variant>
      <vt:variant>
        <vt:i4>0</vt:i4>
      </vt:variant>
      <vt:variant>
        <vt:i4>5</vt:i4>
      </vt:variant>
      <vt:variant>
        <vt:lpwstr>http://window.edu.ru/resource/256/80256/files/itmo1456.pdf</vt:lpwstr>
      </vt:variant>
      <vt:variant>
        <vt:lpwstr/>
      </vt:variant>
      <vt:variant>
        <vt:i4>131147</vt:i4>
      </vt:variant>
      <vt:variant>
        <vt:i4>51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7209085</vt:i4>
      </vt:variant>
      <vt:variant>
        <vt:i4>48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7209085</vt:i4>
      </vt:variant>
      <vt:variant>
        <vt:i4>45</vt:i4>
      </vt:variant>
      <vt:variant>
        <vt:i4>0</vt:i4>
      </vt:variant>
      <vt:variant>
        <vt:i4>5</vt:i4>
      </vt:variant>
      <vt:variant>
        <vt:lpwstr>http://www.comnews.ru/</vt:lpwstr>
      </vt:variant>
      <vt:variant>
        <vt:lpwstr/>
      </vt:variant>
      <vt:variant>
        <vt:i4>1114115</vt:i4>
      </vt:variant>
      <vt:variant>
        <vt:i4>42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39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36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33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3670063</vt:i4>
      </vt:variant>
      <vt:variant>
        <vt:i4>30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27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262228</vt:i4>
      </vt:variant>
      <vt:variant>
        <vt:i4>24</vt:i4>
      </vt:variant>
      <vt:variant>
        <vt:i4>0</vt:i4>
      </vt:variant>
      <vt:variant>
        <vt:i4>5</vt:i4>
      </vt:variant>
      <vt:variant>
        <vt:lpwstr>http://www.socreklama.ru/</vt:lpwstr>
      </vt:variant>
      <vt:variant>
        <vt:lpwstr/>
      </vt:variant>
      <vt:variant>
        <vt:i4>6946942</vt:i4>
      </vt:variant>
      <vt:variant>
        <vt:i4>21</vt:i4>
      </vt:variant>
      <vt:variant>
        <vt:i4>0</vt:i4>
      </vt:variant>
      <vt:variant>
        <vt:i4>5</vt:i4>
      </vt:variant>
      <vt:variant>
        <vt:lpwstr>http://www.pgups-tempus.ru/</vt:lpwstr>
      </vt:variant>
      <vt:variant>
        <vt:lpwstr/>
      </vt:variant>
      <vt:variant>
        <vt:i4>131147</vt:i4>
      </vt:variant>
      <vt:variant>
        <vt:i4>18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3670063</vt:i4>
      </vt:variant>
      <vt:variant>
        <vt:i4>15</vt:i4>
      </vt:variant>
      <vt:variant>
        <vt:i4>0</vt:i4>
      </vt:variant>
      <vt:variant>
        <vt:i4>5</vt:i4>
      </vt:variant>
      <vt:variant>
        <vt:lpwstr>http://dis.ru/library/507/</vt:lpwstr>
      </vt:variant>
      <vt:variant>
        <vt:lpwstr/>
      </vt:variant>
      <vt:variant>
        <vt:i4>1245253</vt:i4>
      </vt:variant>
      <vt:variant>
        <vt:i4>12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1114115</vt:i4>
      </vt:variant>
      <vt:variant>
        <vt:i4>9</vt:i4>
      </vt:variant>
      <vt:variant>
        <vt:i4>0</vt:i4>
      </vt:variant>
      <vt:variant>
        <vt:i4>5</vt:i4>
      </vt:variant>
      <vt:variant>
        <vt:lpwstr>http://www.mavriz.ru/annotations/</vt:lpwstr>
      </vt:variant>
      <vt:variant>
        <vt:lpwstr/>
      </vt:variant>
      <vt:variant>
        <vt:i4>131147</vt:i4>
      </vt:variant>
      <vt:variant>
        <vt:i4>6</vt:i4>
      </vt:variant>
      <vt:variant>
        <vt:i4>0</vt:i4>
      </vt:variant>
      <vt:variant>
        <vt:i4>5</vt:i4>
      </vt:variant>
      <vt:variant>
        <vt:lpwstr>http://www.mavriz.ru/</vt:lpwstr>
      </vt:variant>
      <vt:variant>
        <vt:lpwstr/>
      </vt:variant>
      <vt:variant>
        <vt:i4>1245253</vt:i4>
      </vt:variant>
      <vt:variant>
        <vt:i4>3</vt:i4>
      </vt:variant>
      <vt:variant>
        <vt:i4>0</vt:i4>
      </vt:variant>
      <vt:variant>
        <vt:i4>5</vt:i4>
      </vt:variant>
      <vt:variant>
        <vt:lpwstr>http://www.marketing.spb.ru/</vt:lpwstr>
      </vt:variant>
      <vt:variant>
        <vt:lpwstr/>
      </vt:variant>
      <vt:variant>
        <vt:i4>5373963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http://window.edu.ru/resource/519/78519/files/%D0%9C%D0%B0%D1%80%D0%BA%D0%B5%D1%82%D0%B8%D0%BD%D0%B3.pdf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оля</dc:creator>
  <cp:lastModifiedBy>Юрий</cp:lastModifiedBy>
  <cp:revision>2</cp:revision>
  <cp:lastPrinted>2017-09-11T14:58:00Z</cp:lastPrinted>
  <dcterms:created xsi:type="dcterms:W3CDTF">2018-05-31T09:08:00Z</dcterms:created>
  <dcterms:modified xsi:type="dcterms:W3CDTF">2018-05-31T09:08:00Z</dcterms:modified>
</cp:coreProperties>
</file>