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973" w:rsidRPr="00104973" w:rsidRDefault="00104973" w:rsidP="00FC35D5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4C5EF1">
        <w:rPr>
          <w:rFonts w:eastAsia="Times New Roman" w:cs="Times New Roman"/>
          <w:sz w:val="28"/>
          <w:szCs w:val="28"/>
          <w:lang w:eastAsia="ru-RU"/>
        </w:rPr>
        <w:t>Логистика и коммерческая работа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FC35D5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FC35D5" w:rsidRDefault="00FC35D5" w:rsidP="00FC35D5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FC35D5" w:rsidRDefault="00FC35D5" w:rsidP="00FC35D5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                                       </w:t>
      </w:r>
      <w:r w:rsidRPr="00FC35D5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FC35D5" w:rsidRPr="00FC35D5" w:rsidRDefault="00FC35D5" w:rsidP="00FC35D5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</w:t>
      </w:r>
      <w:r w:rsidRPr="00FC35D5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FC35D5" w:rsidRDefault="00FC35D5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C35D5" w:rsidRPr="00FC35D5" w:rsidRDefault="00FC35D5" w:rsidP="00FC35D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C35D5">
        <w:rPr>
          <w:rFonts w:eastAsia="Times New Roman" w:cs="Times New Roman"/>
          <w:sz w:val="28"/>
          <w:szCs w:val="28"/>
          <w:lang w:eastAsia="ru-RU"/>
        </w:rPr>
        <w:t>«МЕЖДУНАРОДНЫЕ ТРАНСПОРТНЫЕ КОРИДОРЫ»</w:t>
      </w:r>
    </w:p>
    <w:p w:rsidR="00FC35D5" w:rsidRPr="00FC35D5" w:rsidRDefault="00FC35D5" w:rsidP="00FC35D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C35D5">
        <w:rPr>
          <w:rFonts w:eastAsia="Times New Roman" w:cs="Times New Roman"/>
          <w:sz w:val="28"/>
          <w:szCs w:val="28"/>
          <w:lang w:eastAsia="ru-RU"/>
        </w:rPr>
        <w:t xml:space="preserve"> (Б1.В.ДВ.5.2)</w:t>
      </w:r>
    </w:p>
    <w:p w:rsidR="00FC35D5" w:rsidRPr="00FC35D5" w:rsidRDefault="00FC35D5" w:rsidP="00FC35D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C35D5" w:rsidRPr="00FC35D5" w:rsidRDefault="00FC35D5" w:rsidP="00FC35D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C35D5">
        <w:rPr>
          <w:rFonts w:eastAsia="Times New Roman" w:cs="Times New Roman"/>
          <w:sz w:val="28"/>
          <w:szCs w:val="28"/>
          <w:lang w:eastAsia="ru-RU"/>
        </w:rPr>
        <w:t>для направления подготовки</w:t>
      </w:r>
    </w:p>
    <w:p w:rsidR="00FC35D5" w:rsidRPr="00FC35D5" w:rsidRDefault="00FC35D5" w:rsidP="00FC35D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FC35D5">
        <w:rPr>
          <w:rFonts w:eastAsia="Times New Roman" w:cs="Times New Roman"/>
          <w:sz w:val="28"/>
          <w:szCs w:val="28"/>
          <w:lang w:eastAsia="ru-RU"/>
        </w:rPr>
        <w:t>38.04.02  "</w:t>
      </w:r>
      <w:proofErr w:type="gramEnd"/>
      <w:r w:rsidRPr="00FC35D5">
        <w:rPr>
          <w:rFonts w:eastAsia="Times New Roman" w:cs="Times New Roman"/>
          <w:sz w:val="28"/>
          <w:szCs w:val="28"/>
          <w:lang w:eastAsia="ru-RU"/>
        </w:rPr>
        <w:t>Менеджмент"</w:t>
      </w:r>
    </w:p>
    <w:p w:rsidR="00FC35D5" w:rsidRPr="00FC35D5" w:rsidRDefault="00FC35D5" w:rsidP="00FC35D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C35D5" w:rsidRPr="00FC35D5" w:rsidRDefault="00FC35D5" w:rsidP="00FC35D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C35D5">
        <w:rPr>
          <w:rFonts w:eastAsia="Times New Roman" w:cs="Times New Roman"/>
          <w:sz w:val="28"/>
          <w:szCs w:val="28"/>
          <w:lang w:eastAsia="ru-RU"/>
        </w:rPr>
        <w:t xml:space="preserve">по магистерской программе </w:t>
      </w:r>
    </w:p>
    <w:p w:rsidR="00FC35D5" w:rsidRPr="00FC35D5" w:rsidRDefault="00FC35D5" w:rsidP="00FC35D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C35D5">
        <w:rPr>
          <w:rFonts w:eastAsia="Times New Roman" w:cs="Times New Roman"/>
          <w:sz w:val="28"/>
          <w:szCs w:val="28"/>
          <w:lang w:eastAsia="ru-RU"/>
        </w:rPr>
        <w:t xml:space="preserve">«Логистика» </w:t>
      </w:r>
    </w:p>
    <w:p w:rsidR="00FC35D5" w:rsidRPr="00FC35D5" w:rsidRDefault="00FC35D5" w:rsidP="00FC35D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FC35D5" w:rsidP="00FC35D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C35D5">
        <w:rPr>
          <w:rFonts w:eastAsia="Times New Roman" w:cs="Times New Roman"/>
          <w:sz w:val="28"/>
          <w:szCs w:val="28"/>
          <w:lang w:eastAsia="ru-RU"/>
        </w:rPr>
        <w:t>Форма обучения – очная, заочная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C35D5" w:rsidRDefault="00FC35D5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C35D5" w:rsidRDefault="00FC35D5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C35D5" w:rsidRDefault="00FC35D5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C35D5" w:rsidRDefault="00FC35D5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C35D5" w:rsidRDefault="00FC35D5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C35D5" w:rsidRDefault="00FC35D5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C35D5" w:rsidRDefault="00FC35D5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C35D5" w:rsidRDefault="00FC35D5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104973" w:rsidRDefault="00F4545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2018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104973" w:rsidRPr="00104973" w:rsidRDefault="00104973" w:rsidP="00104973">
      <w:pPr>
        <w:spacing w:after="0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D0864" w:rsidRDefault="00104973" w:rsidP="00A461FE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  <w:r w:rsidR="00A461FE" w:rsidRPr="00104973">
        <w:rPr>
          <w:rFonts w:eastAsia="Times New Roman" w:cs="Times New Roman"/>
          <w:sz w:val="28"/>
          <w:szCs w:val="28"/>
          <w:lang w:eastAsia="ru-RU"/>
        </w:rPr>
        <w:lastRenderedPageBreak/>
        <w:t xml:space="preserve"> </w:t>
      </w:r>
      <w:r w:rsidR="00F4545D" w:rsidRPr="00464183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6817952"/>
            <wp:effectExtent l="0" t="0" r="3175" b="2540"/>
            <wp:docPr id="1" name="Рисунок 1" descr="C:\Users\alexa\Desktop\Документы для кафедры\согласование магист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\Desktop\Документы для кафедры\согласование магистры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17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CC9" w:rsidRDefault="00B71CC9" w:rsidP="00A461FE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B71CC9" w:rsidRDefault="00B71CC9" w:rsidP="00A461FE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F4545D" w:rsidRDefault="00F4545D" w:rsidP="00A461FE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F4545D" w:rsidRDefault="00F4545D" w:rsidP="00A461FE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F4545D" w:rsidRDefault="00F4545D" w:rsidP="00A461FE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F4545D" w:rsidRDefault="00F4545D" w:rsidP="00A461FE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F4545D" w:rsidRDefault="00F4545D" w:rsidP="00A461FE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F4545D" w:rsidRDefault="00F4545D" w:rsidP="00A461FE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B71CC9" w:rsidRPr="00104973" w:rsidRDefault="00B71CC9" w:rsidP="00A461FE">
      <w:pPr>
        <w:spacing w:after="0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7A4B4A" w:rsidP="007A4B4A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4105F">
        <w:rPr>
          <w:sz w:val="28"/>
          <w:szCs w:val="28"/>
        </w:rPr>
        <w:t>Рабочая программа составлена в соот</w:t>
      </w:r>
      <w:r>
        <w:rPr>
          <w:sz w:val="28"/>
          <w:szCs w:val="28"/>
        </w:rPr>
        <w:t>ветствии с ФГОС, утвержденным 30</w:t>
      </w:r>
      <w:r w:rsidRPr="0024105F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24105F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24105F">
          <w:rPr>
            <w:sz w:val="28"/>
            <w:szCs w:val="28"/>
          </w:rPr>
          <w:t>20</w:t>
        </w:r>
        <w:r>
          <w:rPr>
            <w:sz w:val="28"/>
            <w:szCs w:val="28"/>
          </w:rPr>
          <w:t>15</w:t>
        </w:r>
        <w:r w:rsidRPr="0024105F">
          <w:rPr>
            <w:sz w:val="28"/>
            <w:szCs w:val="28"/>
          </w:rPr>
          <w:t xml:space="preserve"> г</w:t>
        </w:r>
      </w:smartTag>
      <w:r w:rsidRPr="0024105F">
        <w:rPr>
          <w:sz w:val="28"/>
          <w:szCs w:val="28"/>
        </w:rPr>
        <w:t xml:space="preserve">., приказ № </w:t>
      </w:r>
      <w:r>
        <w:rPr>
          <w:sz w:val="28"/>
          <w:szCs w:val="28"/>
        </w:rPr>
        <w:t>322</w:t>
      </w:r>
      <w:r w:rsidRPr="0024105F">
        <w:rPr>
          <w:sz w:val="28"/>
          <w:szCs w:val="28"/>
        </w:rPr>
        <w:t xml:space="preserve"> </w:t>
      </w:r>
      <w:r w:rsidRPr="004D0B88">
        <w:rPr>
          <w:sz w:val="28"/>
          <w:szCs w:val="28"/>
        </w:rPr>
        <w:t>для направления подготовки</w:t>
      </w:r>
      <w:r>
        <w:rPr>
          <w:sz w:val="28"/>
          <w:szCs w:val="28"/>
        </w:rPr>
        <w:t xml:space="preserve"> </w:t>
      </w:r>
      <w:r w:rsidRPr="00CE30F9">
        <w:rPr>
          <w:sz w:val="28"/>
          <w:szCs w:val="28"/>
        </w:rPr>
        <w:t xml:space="preserve">38.04.02 </w:t>
      </w:r>
      <w:r>
        <w:rPr>
          <w:sz w:val="28"/>
          <w:szCs w:val="28"/>
        </w:rPr>
        <w:t>«</w:t>
      </w:r>
      <w:r w:rsidRPr="00CE30F9">
        <w:rPr>
          <w:sz w:val="28"/>
          <w:szCs w:val="28"/>
        </w:rPr>
        <w:t>Менеджмент</w:t>
      </w:r>
      <w:r w:rsidRPr="004D0B88">
        <w:rPr>
          <w:sz w:val="28"/>
          <w:szCs w:val="28"/>
        </w:rPr>
        <w:t>»</w:t>
      </w:r>
      <w:r>
        <w:rPr>
          <w:sz w:val="28"/>
          <w:szCs w:val="28"/>
        </w:rPr>
        <w:t xml:space="preserve"> (уровень магистратуры) </w:t>
      </w:r>
      <w:r w:rsidR="00FC35D5">
        <w:rPr>
          <w:rFonts w:eastAsia="Times New Roman" w:cs="Times New Roman"/>
          <w:sz w:val="28"/>
          <w:szCs w:val="28"/>
          <w:lang w:eastAsia="ru-RU"/>
        </w:rPr>
        <w:t xml:space="preserve">по </w:t>
      </w:r>
      <w:r w:rsidR="00F44352" w:rsidRPr="00DB5062">
        <w:rPr>
          <w:rFonts w:eastAsia="Times New Roman" w:cs="Times New Roman"/>
          <w:sz w:val="28"/>
          <w:szCs w:val="28"/>
          <w:lang w:eastAsia="ru-RU"/>
        </w:rPr>
        <w:t>дисциплине «</w:t>
      </w:r>
      <w:r w:rsidR="00FC35D5">
        <w:rPr>
          <w:rFonts w:eastAsia="Times New Roman" w:cs="Times New Roman"/>
          <w:sz w:val="28"/>
          <w:szCs w:val="28"/>
          <w:lang w:eastAsia="ru-RU"/>
        </w:rPr>
        <w:t>Международные т</w:t>
      </w:r>
      <w:r w:rsidR="000A1C2D">
        <w:rPr>
          <w:rFonts w:eastAsia="Times New Roman" w:cs="Times New Roman"/>
          <w:sz w:val="28"/>
          <w:szCs w:val="28"/>
          <w:lang w:eastAsia="ru-RU"/>
        </w:rPr>
        <w:t>ранспортные коридоры</w:t>
      </w:r>
      <w:r w:rsidR="00F44352" w:rsidRPr="00DB5062">
        <w:rPr>
          <w:rFonts w:eastAsia="Times New Roman" w:cs="Times New Roman"/>
          <w:sz w:val="28"/>
          <w:szCs w:val="28"/>
          <w:lang w:eastAsia="ru-RU"/>
        </w:rPr>
        <w:t>»</w:t>
      </w:r>
      <w:r w:rsidR="00FC35D5">
        <w:rPr>
          <w:rFonts w:eastAsia="Times New Roman" w:cs="Times New Roman"/>
          <w:sz w:val="28"/>
          <w:szCs w:val="28"/>
          <w:lang w:eastAsia="ru-RU"/>
        </w:rPr>
        <w:t xml:space="preserve"> Б1.В.ДВ.5.2</w:t>
      </w:r>
      <w:r w:rsidR="00F44352">
        <w:rPr>
          <w:rFonts w:eastAsia="Times New Roman" w:cs="Times New Roman"/>
          <w:sz w:val="28"/>
          <w:szCs w:val="28"/>
          <w:lang w:eastAsia="ru-RU"/>
        </w:rPr>
        <w:t>.</w:t>
      </w:r>
    </w:p>
    <w:p w:rsidR="00A16011" w:rsidRPr="00FE49EB" w:rsidRDefault="00A16011" w:rsidP="00A16011">
      <w:pPr>
        <w:spacing w:after="0" w:line="240" w:lineRule="auto"/>
        <w:ind w:firstLine="709"/>
        <w:jc w:val="both"/>
        <w:rPr>
          <w:sz w:val="28"/>
          <w:szCs w:val="28"/>
        </w:rPr>
      </w:pPr>
      <w:r w:rsidRPr="0024105F">
        <w:rPr>
          <w:sz w:val="28"/>
          <w:szCs w:val="28"/>
        </w:rPr>
        <w:t>Целью изучения дисциплины «</w:t>
      </w:r>
      <w:r w:rsidR="00FC35D5">
        <w:rPr>
          <w:sz w:val="28"/>
          <w:szCs w:val="28"/>
        </w:rPr>
        <w:t xml:space="preserve">Международные </w:t>
      </w:r>
      <w:r w:rsidR="00FC35D5">
        <w:rPr>
          <w:rFonts w:eastAsia="Times New Roman" w:cs="Times New Roman"/>
          <w:sz w:val="28"/>
          <w:szCs w:val="28"/>
          <w:lang w:eastAsia="ru-RU"/>
        </w:rPr>
        <w:t>т</w:t>
      </w:r>
      <w:r w:rsidR="000A1C2D">
        <w:rPr>
          <w:rFonts w:eastAsia="Times New Roman" w:cs="Times New Roman"/>
          <w:sz w:val="28"/>
          <w:szCs w:val="28"/>
          <w:lang w:eastAsia="ru-RU"/>
        </w:rPr>
        <w:t>ранспортные коридоры</w:t>
      </w:r>
      <w:r w:rsidRPr="0024105F">
        <w:rPr>
          <w:sz w:val="28"/>
          <w:szCs w:val="28"/>
        </w:rPr>
        <w:t xml:space="preserve">» </w:t>
      </w:r>
      <w:r w:rsidR="00FE49EB" w:rsidRPr="00FE49EB">
        <w:rPr>
          <w:sz w:val="28"/>
          <w:szCs w:val="28"/>
        </w:rPr>
        <w:t xml:space="preserve">является </w:t>
      </w:r>
      <w:r w:rsidR="000A1C2D" w:rsidRPr="000A1C2D">
        <w:rPr>
          <w:sz w:val="28"/>
          <w:szCs w:val="28"/>
        </w:rPr>
        <w:t>изучение теоретических положений и получение практических навыков для обеспечения наилучшего способа внедрения ТК, как элемента транспортной логистики в формировании конкретного ТЛК (транспортно-логистического комплекса) или объекта</w:t>
      </w:r>
      <w:r w:rsidR="000A1C2D">
        <w:rPr>
          <w:sz w:val="28"/>
          <w:szCs w:val="28"/>
        </w:rPr>
        <w:t>.</w:t>
      </w:r>
    </w:p>
    <w:p w:rsidR="00A16011" w:rsidRPr="00A16011" w:rsidRDefault="00A16011" w:rsidP="00A16011">
      <w:pPr>
        <w:spacing w:after="0" w:line="240" w:lineRule="auto"/>
        <w:ind w:firstLine="709"/>
        <w:jc w:val="both"/>
        <w:rPr>
          <w:sz w:val="28"/>
          <w:szCs w:val="28"/>
        </w:rPr>
      </w:pPr>
      <w:r w:rsidRPr="00E470A1">
        <w:rPr>
          <w:sz w:val="28"/>
          <w:szCs w:val="28"/>
        </w:rPr>
        <w:t>Для достижения поставленной цели решаются следующие задачи:</w:t>
      </w:r>
    </w:p>
    <w:p w:rsidR="000A1C2D" w:rsidRPr="000A1C2D" w:rsidRDefault="000A1C2D" w:rsidP="000A1C2D">
      <w:pPr>
        <w:pStyle w:val="a4"/>
        <w:numPr>
          <w:ilvl w:val="0"/>
          <w:numId w:val="16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0A1C2D">
        <w:rPr>
          <w:sz w:val="28"/>
          <w:szCs w:val="28"/>
        </w:rPr>
        <w:t>проведение SWOT- и   PEST – анализов оценки конкурентоспособности ТК и конкурентной среды;</w:t>
      </w:r>
    </w:p>
    <w:p w:rsidR="000A1C2D" w:rsidRPr="000A1C2D" w:rsidRDefault="000A1C2D" w:rsidP="000A1C2D">
      <w:pPr>
        <w:pStyle w:val="a4"/>
        <w:numPr>
          <w:ilvl w:val="0"/>
          <w:numId w:val="16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0A1C2D">
        <w:rPr>
          <w:sz w:val="28"/>
          <w:szCs w:val="28"/>
        </w:rPr>
        <w:t>исследование ТК на базе прикладной математики и системного анализа;</w:t>
      </w:r>
    </w:p>
    <w:p w:rsidR="00F44352" w:rsidRPr="000A1C2D" w:rsidRDefault="000A1C2D" w:rsidP="000A1C2D">
      <w:pPr>
        <w:pStyle w:val="a4"/>
        <w:numPr>
          <w:ilvl w:val="0"/>
          <w:numId w:val="16"/>
        </w:numPr>
        <w:spacing w:after="0" w:line="240" w:lineRule="auto"/>
        <w:ind w:left="0" w:firstLine="851"/>
        <w:jc w:val="both"/>
        <w:rPr>
          <w:sz w:val="28"/>
          <w:szCs w:val="28"/>
          <w:lang w:val="x-none"/>
        </w:rPr>
      </w:pPr>
      <w:r w:rsidRPr="000A1C2D">
        <w:rPr>
          <w:sz w:val="28"/>
          <w:szCs w:val="28"/>
        </w:rPr>
        <w:t>оценка эффективности работы транспортно-логистического комплекса.</w:t>
      </w:r>
    </w:p>
    <w:p w:rsidR="00104973" w:rsidRPr="00F44352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227FC1" w:rsidRPr="00227FC1" w:rsidRDefault="00227FC1" w:rsidP="00227FC1">
      <w:pPr>
        <w:tabs>
          <w:tab w:val="left" w:pos="0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227FC1">
        <w:rPr>
          <w:bCs/>
          <w:sz w:val="28"/>
          <w:szCs w:val="28"/>
        </w:rPr>
        <w:t>В результате освоения дисциплины обучающийся должен:</w:t>
      </w:r>
    </w:p>
    <w:p w:rsidR="00227FC1" w:rsidRPr="00227FC1" w:rsidRDefault="00227FC1" w:rsidP="00227FC1">
      <w:pPr>
        <w:tabs>
          <w:tab w:val="left" w:pos="0"/>
        </w:tabs>
        <w:spacing w:after="0" w:line="240" w:lineRule="auto"/>
        <w:ind w:left="829"/>
        <w:jc w:val="both"/>
        <w:rPr>
          <w:bCs/>
          <w:sz w:val="28"/>
          <w:szCs w:val="28"/>
        </w:rPr>
      </w:pPr>
      <w:r w:rsidRPr="00227FC1">
        <w:rPr>
          <w:b/>
          <w:bCs/>
          <w:sz w:val="28"/>
          <w:szCs w:val="28"/>
        </w:rPr>
        <w:t>ЗНАТЬ</w:t>
      </w:r>
      <w:r w:rsidRPr="00227FC1">
        <w:rPr>
          <w:bCs/>
          <w:sz w:val="28"/>
          <w:szCs w:val="28"/>
        </w:rPr>
        <w:t>:</w:t>
      </w:r>
    </w:p>
    <w:p w:rsidR="000A1C2D" w:rsidRPr="000A1C2D" w:rsidRDefault="000A1C2D" w:rsidP="000A1C2D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0A1C2D">
        <w:rPr>
          <w:rFonts w:eastAsia="Times New Roman"/>
          <w:sz w:val="28"/>
          <w:szCs w:val="28"/>
          <w:lang w:eastAsia="ru-RU"/>
        </w:rPr>
        <w:t>– технические, технологические и юридические особенности работы пограничных станций, имеющих разную ширину колеи и различное контрольно-пропускное оборудование;</w:t>
      </w:r>
    </w:p>
    <w:p w:rsidR="000A1C2D" w:rsidRPr="000A1C2D" w:rsidRDefault="000A1C2D" w:rsidP="000A1C2D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0A1C2D">
        <w:rPr>
          <w:rFonts w:eastAsia="Times New Roman"/>
          <w:sz w:val="28"/>
          <w:szCs w:val="28"/>
          <w:lang w:eastAsia="ru-RU"/>
        </w:rPr>
        <w:t>- способы передачи грузов, вагонов, контейнеров или способы проезда пассажиров через границу и порядок оформления передачи и документов, включая различные виды контроля и досмотра, а также транспортно-экспедиционного обслуживания;</w:t>
      </w:r>
    </w:p>
    <w:p w:rsidR="000A1C2D" w:rsidRPr="000A1C2D" w:rsidRDefault="000A1C2D" w:rsidP="000A1C2D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0A1C2D">
        <w:rPr>
          <w:rFonts w:eastAsia="Times New Roman"/>
          <w:sz w:val="28"/>
          <w:szCs w:val="28"/>
          <w:lang w:eastAsia="ru-RU"/>
        </w:rPr>
        <w:t>- экономические основы тарифов на различные услуги при расчетах за пользование подвижным составом и элементами транспортной инфраструктуры;</w:t>
      </w:r>
    </w:p>
    <w:p w:rsidR="000A1C2D" w:rsidRPr="000A1C2D" w:rsidRDefault="000A1C2D" w:rsidP="000A1C2D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0A1C2D">
        <w:rPr>
          <w:rFonts w:eastAsia="Times New Roman"/>
          <w:sz w:val="28"/>
          <w:szCs w:val="28"/>
          <w:lang w:eastAsia="ru-RU"/>
        </w:rPr>
        <w:t>- права и обязанности работников, выполняющих свои функции на территории иностранных государств;</w:t>
      </w:r>
    </w:p>
    <w:p w:rsidR="000A1C2D" w:rsidRPr="000A1C2D" w:rsidRDefault="000A1C2D" w:rsidP="000A1C2D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0A1C2D">
        <w:rPr>
          <w:rFonts w:eastAsia="Times New Roman"/>
          <w:sz w:val="28"/>
          <w:szCs w:val="28"/>
          <w:lang w:eastAsia="ru-RU"/>
        </w:rPr>
        <w:t>- правовые основы регулирования организации перевозок грузов, багажа, грузобагажа и пассажиров в международном сообщении;</w:t>
      </w:r>
    </w:p>
    <w:p w:rsidR="000A1C2D" w:rsidRPr="000A1C2D" w:rsidRDefault="000A1C2D" w:rsidP="000A1C2D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0A1C2D">
        <w:rPr>
          <w:rFonts w:eastAsia="Times New Roman"/>
          <w:sz w:val="28"/>
          <w:szCs w:val="28"/>
          <w:lang w:eastAsia="ru-RU"/>
        </w:rPr>
        <w:t xml:space="preserve">- содержание </w:t>
      </w:r>
      <w:proofErr w:type="spellStart"/>
      <w:r w:rsidRPr="000A1C2D">
        <w:rPr>
          <w:rFonts w:eastAsia="Times New Roman"/>
          <w:sz w:val="28"/>
          <w:szCs w:val="28"/>
          <w:lang w:eastAsia="ru-RU"/>
        </w:rPr>
        <w:t>перевозочно</w:t>
      </w:r>
      <w:proofErr w:type="spellEnd"/>
      <w:r w:rsidRPr="000A1C2D">
        <w:rPr>
          <w:rFonts w:eastAsia="Times New Roman"/>
          <w:sz w:val="28"/>
          <w:szCs w:val="28"/>
          <w:lang w:eastAsia="ru-RU"/>
        </w:rPr>
        <w:t>- проездных и таможенных документов на груз или для пассажира; основы таможенного дела, таможенного и валютного контроля при международных перевозках грузов;</w:t>
      </w:r>
    </w:p>
    <w:p w:rsidR="000A1C2D" w:rsidRPr="000A1C2D" w:rsidRDefault="000A1C2D" w:rsidP="000A1C2D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0A1C2D">
        <w:rPr>
          <w:rFonts w:eastAsia="Times New Roman"/>
          <w:sz w:val="28"/>
          <w:szCs w:val="28"/>
          <w:lang w:eastAsia="ru-RU"/>
        </w:rPr>
        <w:lastRenderedPageBreak/>
        <w:t>- организацию взаимодействия перевозчиков (транспортных операторов) или пассажиров с таможенными органами;</w:t>
      </w:r>
    </w:p>
    <w:p w:rsidR="000A1C2D" w:rsidRPr="000A1C2D" w:rsidRDefault="000A1C2D" w:rsidP="000A1C2D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0A1C2D">
        <w:rPr>
          <w:rFonts w:eastAsia="Times New Roman"/>
          <w:sz w:val="28"/>
          <w:szCs w:val="28"/>
          <w:lang w:eastAsia="ru-RU"/>
        </w:rPr>
        <w:t xml:space="preserve">- организацию </w:t>
      </w:r>
      <w:proofErr w:type="spellStart"/>
      <w:r w:rsidRPr="000A1C2D">
        <w:rPr>
          <w:rFonts w:eastAsia="Times New Roman"/>
          <w:sz w:val="28"/>
          <w:szCs w:val="28"/>
          <w:lang w:eastAsia="ru-RU"/>
        </w:rPr>
        <w:t>интер</w:t>
      </w:r>
      <w:proofErr w:type="spellEnd"/>
      <w:r w:rsidRPr="000A1C2D">
        <w:rPr>
          <w:rFonts w:eastAsia="Times New Roman"/>
          <w:sz w:val="28"/>
          <w:szCs w:val="28"/>
          <w:lang w:eastAsia="ru-RU"/>
        </w:rPr>
        <w:t xml:space="preserve">/мультимодальных перевозок грузов и пассажиров, достоинства </w:t>
      </w:r>
      <w:proofErr w:type="spellStart"/>
      <w:r w:rsidRPr="000A1C2D">
        <w:rPr>
          <w:rFonts w:eastAsia="Times New Roman"/>
          <w:sz w:val="28"/>
          <w:szCs w:val="28"/>
          <w:lang w:eastAsia="ru-RU"/>
        </w:rPr>
        <w:t>интер</w:t>
      </w:r>
      <w:proofErr w:type="spellEnd"/>
      <w:r w:rsidRPr="000A1C2D">
        <w:rPr>
          <w:rFonts w:eastAsia="Times New Roman"/>
          <w:sz w:val="28"/>
          <w:szCs w:val="28"/>
          <w:lang w:eastAsia="ru-RU"/>
        </w:rPr>
        <w:t xml:space="preserve">/мультимодальных перевозок; состав инфраструктуры </w:t>
      </w:r>
      <w:proofErr w:type="spellStart"/>
      <w:r w:rsidRPr="000A1C2D">
        <w:rPr>
          <w:rFonts w:eastAsia="Times New Roman"/>
          <w:sz w:val="28"/>
          <w:szCs w:val="28"/>
          <w:lang w:eastAsia="ru-RU"/>
        </w:rPr>
        <w:t>интер</w:t>
      </w:r>
      <w:proofErr w:type="spellEnd"/>
      <w:r w:rsidRPr="000A1C2D">
        <w:rPr>
          <w:rFonts w:eastAsia="Times New Roman"/>
          <w:sz w:val="28"/>
          <w:szCs w:val="28"/>
          <w:lang w:eastAsia="ru-RU"/>
        </w:rPr>
        <w:t xml:space="preserve">/мультимодальных перевозок, технологию региональных и межконтинентальных </w:t>
      </w:r>
      <w:proofErr w:type="spellStart"/>
      <w:r w:rsidRPr="000A1C2D">
        <w:rPr>
          <w:rFonts w:eastAsia="Times New Roman"/>
          <w:sz w:val="28"/>
          <w:szCs w:val="28"/>
          <w:lang w:eastAsia="ru-RU"/>
        </w:rPr>
        <w:t>интер</w:t>
      </w:r>
      <w:proofErr w:type="spellEnd"/>
      <w:r w:rsidRPr="000A1C2D">
        <w:rPr>
          <w:rFonts w:eastAsia="Times New Roman"/>
          <w:sz w:val="28"/>
          <w:szCs w:val="28"/>
          <w:lang w:eastAsia="ru-RU"/>
        </w:rPr>
        <w:t>/мультимодальных перевозок;</w:t>
      </w:r>
    </w:p>
    <w:p w:rsidR="000A1C2D" w:rsidRPr="000A1C2D" w:rsidRDefault="000A1C2D" w:rsidP="000A1C2D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0A1C2D">
        <w:rPr>
          <w:rFonts w:eastAsia="Times New Roman"/>
          <w:sz w:val="28"/>
          <w:szCs w:val="28"/>
          <w:lang w:eastAsia="ru-RU"/>
        </w:rPr>
        <w:t>- содержание международного договора купли-продажи или пересечения границы пассажирами, его содержание и условия поставок; уровни тарифов на различных видах транспорта;</w:t>
      </w:r>
    </w:p>
    <w:p w:rsidR="000A1C2D" w:rsidRDefault="000A1C2D" w:rsidP="000A1C2D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0A1C2D">
        <w:rPr>
          <w:rFonts w:eastAsia="Times New Roman"/>
          <w:sz w:val="28"/>
          <w:szCs w:val="28"/>
          <w:lang w:eastAsia="ru-RU"/>
        </w:rPr>
        <w:t>- системы и функции международных транспортных коридоров (МТК) и их техническо-экономическая характеристика.</w:t>
      </w:r>
    </w:p>
    <w:p w:rsidR="000A1C2D" w:rsidRPr="000A1C2D" w:rsidRDefault="000A1C2D" w:rsidP="000A1C2D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227FC1" w:rsidRPr="00227FC1" w:rsidRDefault="00227FC1" w:rsidP="000F3DF2">
      <w:pPr>
        <w:tabs>
          <w:tab w:val="left" w:pos="0"/>
        </w:tabs>
        <w:spacing w:after="0" w:line="240" w:lineRule="auto"/>
        <w:ind w:left="829"/>
        <w:jc w:val="both"/>
        <w:rPr>
          <w:b/>
          <w:bCs/>
          <w:sz w:val="28"/>
          <w:szCs w:val="28"/>
        </w:rPr>
      </w:pPr>
      <w:r w:rsidRPr="00227FC1">
        <w:rPr>
          <w:b/>
          <w:bCs/>
          <w:sz w:val="28"/>
          <w:szCs w:val="28"/>
        </w:rPr>
        <w:t>УМЕТЬ</w:t>
      </w:r>
      <w:r w:rsidRPr="00227FC1">
        <w:rPr>
          <w:bCs/>
          <w:sz w:val="28"/>
          <w:szCs w:val="28"/>
        </w:rPr>
        <w:t>:</w:t>
      </w:r>
    </w:p>
    <w:p w:rsidR="000A1C2D" w:rsidRPr="000A1C2D" w:rsidRDefault="000A1C2D" w:rsidP="000A1C2D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0A1C2D">
        <w:rPr>
          <w:rFonts w:eastAsia="Times New Roman"/>
          <w:sz w:val="28"/>
          <w:szCs w:val="28"/>
          <w:lang w:eastAsia="ru-RU"/>
        </w:rPr>
        <w:t>- обосновывать целесообразность использования участков ТК и МТК на конкретной территории;</w:t>
      </w:r>
    </w:p>
    <w:p w:rsidR="000A1C2D" w:rsidRPr="000A1C2D" w:rsidRDefault="000A1C2D" w:rsidP="000A1C2D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0A1C2D">
        <w:rPr>
          <w:rFonts w:eastAsia="Times New Roman"/>
          <w:sz w:val="28"/>
          <w:szCs w:val="28"/>
          <w:lang w:eastAsia="ru-RU"/>
        </w:rPr>
        <w:t xml:space="preserve">- производить выбор элементов инфраструктуры ТК и МТК для </w:t>
      </w:r>
      <w:proofErr w:type="spellStart"/>
      <w:r w:rsidRPr="000A1C2D">
        <w:rPr>
          <w:rFonts w:eastAsia="Times New Roman"/>
          <w:sz w:val="28"/>
          <w:szCs w:val="28"/>
          <w:lang w:eastAsia="ru-RU"/>
        </w:rPr>
        <w:t>интер</w:t>
      </w:r>
      <w:proofErr w:type="spellEnd"/>
      <w:r w:rsidRPr="000A1C2D">
        <w:rPr>
          <w:rFonts w:eastAsia="Times New Roman"/>
          <w:sz w:val="28"/>
          <w:szCs w:val="28"/>
          <w:lang w:eastAsia="ru-RU"/>
        </w:rPr>
        <w:t>/мультимодальных перевозок на основе технико-экономического сравнения вариантов;</w:t>
      </w:r>
    </w:p>
    <w:p w:rsidR="000A1C2D" w:rsidRPr="000A1C2D" w:rsidRDefault="000A1C2D" w:rsidP="000A1C2D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0A1C2D">
        <w:rPr>
          <w:rFonts w:eastAsia="Times New Roman"/>
          <w:sz w:val="28"/>
          <w:szCs w:val="28"/>
          <w:lang w:eastAsia="ru-RU"/>
        </w:rPr>
        <w:t xml:space="preserve">- использовать информационную базу технико-технологического и коммерческо-правового обеспечения перевозок в ТК и МТК, составлять договоры на </w:t>
      </w:r>
      <w:proofErr w:type="spellStart"/>
      <w:r w:rsidRPr="000A1C2D">
        <w:rPr>
          <w:rFonts w:eastAsia="Times New Roman"/>
          <w:sz w:val="28"/>
          <w:szCs w:val="28"/>
          <w:lang w:eastAsia="ru-RU"/>
        </w:rPr>
        <w:t>мультимодальные</w:t>
      </w:r>
      <w:proofErr w:type="spellEnd"/>
      <w:r w:rsidRPr="000A1C2D">
        <w:rPr>
          <w:rFonts w:eastAsia="Times New Roman"/>
          <w:sz w:val="28"/>
          <w:szCs w:val="28"/>
          <w:lang w:eastAsia="ru-RU"/>
        </w:rPr>
        <w:t xml:space="preserve"> перевозки и оформлять перевозочные документы;</w:t>
      </w:r>
    </w:p>
    <w:p w:rsidR="000A1C2D" w:rsidRPr="000A1C2D" w:rsidRDefault="000A1C2D" w:rsidP="000A1C2D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0A1C2D">
        <w:rPr>
          <w:rFonts w:eastAsia="Times New Roman"/>
          <w:sz w:val="28"/>
          <w:szCs w:val="28"/>
          <w:lang w:eastAsia="ru-RU"/>
        </w:rPr>
        <w:t xml:space="preserve">- осуществлять операции по координации работы логистов-операторов смежных видов </w:t>
      </w:r>
      <w:proofErr w:type="gramStart"/>
      <w:r w:rsidRPr="000A1C2D">
        <w:rPr>
          <w:rFonts w:eastAsia="Times New Roman"/>
          <w:sz w:val="28"/>
          <w:szCs w:val="28"/>
          <w:lang w:eastAsia="ru-RU"/>
        </w:rPr>
        <w:t>транспорта  в</w:t>
      </w:r>
      <w:proofErr w:type="gramEnd"/>
      <w:r w:rsidRPr="000A1C2D">
        <w:rPr>
          <w:rFonts w:eastAsia="Times New Roman"/>
          <w:sz w:val="28"/>
          <w:szCs w:val="28"/>
          <w:lang w:eastAsia="ru-RU"/>
        </w:rPr>
        <w:t xml:space="preserve"> системах ТК и МТК;</w:t>
      </w:r>
    </w:p>
    <w:p w:rsidR="00FE49EB" w:rsidRDefault="00FE49EB" w:rsidP="000F3DF2">
      <w:pPr>
        <w:tabs>
          <w:tab w:val="left" w:pos="0"/>
        </w:tabs>
        <w:spacing w:after="0" w:line="240" w:lineRule="auto"/>
        <w:ind w:left="829"/>
        <w:jc w:val="both"/>
        <w:rPr>
          <w:b/>
          <w:bCs/>
          <w:sz w:val="28"/>
          <w:szCs w:val="28"/>
        </w:rPr>
      </w:pPr>
    </w:p>
    <w:p w:rsidR="00227FC1" w:rsidRPr="00227FC1" w:rsidRDefault="00227FC1" w:rsidP="000F3DF2">
      <w:pPr>
        <w:tabs>
          <w:tab w:val="left" w:pos="0"/>
        </w:tabs>
        <w:spacing w:after="0" w:line="240" w:lineRule="auto"/>
        <w:ind w:left="829"/>
        <w:jc w:val="both"/>
        <w:rPr>
          <w:b/>
          <w:bCs/>
          <w:sz w:val="28"/>
          <w:szCs w:val="28"/>
        </w:rPr>
      </w:pPr>
      <w:r w:rsidRPr="00227FC1">
        <w:rPr>
          <w:b/>
          <w:bCs/>
          <w:sz w:val="28"/>
          <w:szCs w:val="28"/>
        </w:rPr>
        <w:t>ВЛАДЕТЬ</w:t>
      </w:r>
      <w:r w:rsidRPr="00227FC1">
        <w:rPr>
          <w:bCs/>
          <w:sz w:val="28"/>
          <w:szCs w:val="28"/>
        </w:rPr>
        <w:t>:</w:t>
      </w:r>
    </w:p>
    <w:p w:rsidR="000A1C2D" w:rsidRPr="000A1C2D" w:rsidRDefault="000A1C2D" w:rsidP="000A1C2D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0A1C2D">
        <w:rPr>
          <w:rFonts w:eastAsia="Times New Roman"/>
          <w:szCs w:val="24"/>
          <w:lang w:eastAsia="ru-RU"/>
        </w:rPr>
        <w:t>-</w:t>
      </w:r>
      <w:r w:rsidRPr="000A1C2D">
        <w:rPr>
          <w:rFonts w:eastAsia="Times New Roman"/>
          <w:sz w:val="28"/>
          <w:szCs w:val="28"/>
          <w:lang w:eastAsia="ru-RU"/>
        </w:rPr>
        <w:t xml:space="preserve">методами расчета эффективных схем </w:t>
      </w:r>
      <w:proofErr w:type="spellStart"/>
      <w:r w:rsidRPr="000A1C2D">
        <w:rPr>
          <w:rFonts w:eastAsia="Times New Roman"/>
          <w:sz w:val="28"/>
          <w:szCs w:val="28"/>
          <w:lang w:eastAsia="ru-RU"/>
        </w:rPr>
        <w:t>интер</w:t>
      </w:r>
      <w:proofErr w:type="spellEnd"/>
      <w:r w:rsidRPr="000A1C2D">
        <w:rPr>
          <w:rFonts w:eastAsia="Times New Roman"/>
          <w:sz w:val="28"/>
          <w:szCs w:val="28"/>
          <w:lang w:eastAsia="ru-RU"/>
        </w:rPr>
        <w:t>/мультимодальных перевозок с целью минимизации материальных и временных затрат и ущерба окружающей среде;</w:t>
      </w:r>
    </w:p>
    <w:p w:rsidR="000A1C2D" w:rsidRPr="000A1C2D" w:rsidRDefault="000A1C2D" w:rsidP="000A1C2D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0A1C2D">
        <w:rPr>
          <w:rFonts w:eastAsia="Times New Roman"/>
          <w:sz w:val="28"/>
          <w:szCs w:val="28"/>
          <w:lang w:eastAsia="ru-RU"/>
        </w:rPr>
        <w:t xml:space="preserve">- навыками работы с клиентами для включения их в систему </w:t>
      </w:r>
      <w:proofErr w:type="spellStart"/>
      <w:r w:rsidRPr="000A1C2D">
        <w:rPr>
          <w:rFonts w:eastAsia="Times New Roman"/>
          <w:sz w:val="28"/>
          <w:szCs w:val="28"/>
          <w:lang w:eastAsia="ru-RU"/>
        </w:rPr>
        <w:t>интер</w:t>
      </w:r>
      <w:proofErr w:type="spellEnd"/>
      <w:r w:rsidRPr="000A1C2D">
        <w:rPr>
          <w:rFonts w:eastAsia="Times New Roman"/>
          <w:sz w:val="28"/>
          <w:szCs w:val="28"/>
          <w:lang w:eastAsia="ru-RU"/>
        </w:rPr>
        <w:t>/мультимодальных перевозок;</w:t>
      </w:r>
    </w:p>
    <w:p w:rsidR="000A1C2D" w:rsidRPr="000A1C2D" w:rsidRDefault="000A1C2D" w:rsidP="000A1C2D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0A1C2D">
        <w:rPr>
          <w:rFonts w:eastAsia="Times New Roman"/>
          <w:sz w:val="28"/>
          <w:szCs w:val="28"/>
          <w:lang w:eastAsia="ru-RU"/>
        </w:rPr>
        <w:t>-международной терминологией в области транспорта и транспортной логистики;</w:t>
      </w:r>
    </w:p>
    <w:p w:rsidR="000A1C2D" w:rsidRPr="000A1C2D" w:rsidRDefault="000A1C2D" w:rsidP="000A1C2D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0A1C2D">
        <w:rPr>
          <w:rFonts w:eastAsia="Times New Roman"/>
          <w:sz w:val="28"/>
          <w:szCs w:val="28"/>
          <w:lang w:eastAsia="ru-RU"/>
        </w:rPr>
        <w:t>-технологией контроля сохранности грузов и обеспечения безопасности пассажира при перевозке.</w:t>
      </w:r>
    </w:p>
    <w:p w:rsidR="00FC35D5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3D33E0" w:rsidRDefault="003D33E0" w:rsidP="003D33E0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Изучение</w:t>
      </w:r>
      <w:r w:rsidRPr="00BA0687">
        <w:rPr>
          <w:sz w:val="28"/>
          <w:szCs w:val="28"/>
          <w:lang w:eastAsia="ru-RU"/>
        </w:rPr>
        <w:t xml:space="preserve"> дисциплины </w:t>
      </w:r>
      <w:r>
        <w:rPr>
          <w:sz w:val="28"/>
          <w:szCs w:val="28"/>
        </w:rPr>
        <w:t>направлено на формирование следующих общекультурных компетенций:</w:t>
      </w:r>
    </w:p>
    <w:p w:rsidR="003D33E0" w:rsidRDefault="003D33E0" w:rsidP="003D33E0">
      <w:pPr>
        <w:numPr>
          <w:ilvl w:val="0"/>
          <w:numId w:val="2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(ОК-1) - </w:t>
      </w:r>
      <w:r w:rsidRPr="001352EA">
        <w:rPr>
          <w:sz w:val="28"/>
          <w:szCs w:val="28"/>
        </w:rPr>
        <w:t xml:space="preserve">способностью к абстрактному мышлению, анализу, синтезу </w:t>
      </w:r>
    </w:p>
    <w:p w:rsidR="003D33E0" w:rsidRPr="00104973" w:rsidRDefault="003D33E0" w:rsidP="003D33E0">
      <w:pPr>
        <w:spacing w:after="0"/>
        <w:ind w:firstLine="709"/>
        <w:jc w:val="both"/>
        <w:rPr>
          <w:sz w:val="28"/>
          <w:szCs w:val="28"/>
        </w:rPr>
      </w:pPr>
      <w:r w:rsidRPr="00104973">
        <w:rPr>
          <w:sz w:val="28"/>
          <w:szCs w:val="28"/>
        </w:rPr>
        <w:lastRenderedPageBreak/>
        <w:t xml:space="preserve">Изучение дисциплины направлено на формирование следующих </w:t>
      </w:r>
      <w:r w:rsidRPr="00104973">
        <w:rPr>
          <w:b/>
          <w:sz w:val="28"/>
          <w:szCs w:val="28"/>
        </w:rPr>
        <w:t>профессиональных компетенций (ПК)</w:t>
      </w:r>
      <w:r w:rsidRPr="00104973">
        <w:rPr>
          <w:sz w:val="28"/>
          <w:szCs w:val="28"/>
        </w:rPr>
        <w:t xml:space="preserve">, </w:t>
      </w:r>
      <w:r w:rsidRPr="00104973">
        <w:rPr>
          <w:bCs/>
          <w:sz w:val="28"/>
          <w:szCs w:val="28"/>
        </w:rPr>
        <w:t xml:space="preserve">соответствующих </w:t>
      </w:r>
      <w:r w:rsidRPr="00750ECB">
        <w:rPr>
          <w:bCs/>
          <w:sz w:val="28"/>
          <w:szCs w:val="28"/>
        </w:rPr>
        <w:t>видам</w:t>
      </w:r>
      <w:r w:rsidRPr="00104973">
        <w:rPr>
          <w:bCs/>
          <w:sz w:val="28"/>
          <w:szCs w:val="28"/>
        </w:rPr>
        <w:t xml:space="preserve"> профессиональной деятельности, на </w:t>
      </w:r>
      <w:r w:rsidRPr="00750ECB">
        <w:rPr>
          <w:bCs/>
          <w:sz w:val="28"/>
          <w:szCs w:val="28"/>
        </w:rPr>
        <w:t>которые</w:t>
      </w:r>
      <w:r w:rsidRPr="00104973">
        <w:rPr>
          <w:bCs/>
          <w:sz w:val="28"/>
          <w:szCs w:val="28"/>
        </w:rPr>
        <w:t xml:space="preserve"> ориентирована программа </w:t>
      </w:r>
      <w:r w:rsidRPr="00750ECB">
        <w:rPr>
          <w:bCs/>
          <w:sz w:val="28"/>
          <w:szCs w:val="28"/>
        </w:rPr>
        <w:t>магистратуры:</w:t>
      </w:r>
    </w:p>
    <w:p w:rsidR="003D33E0" w:rsidRPr="004413EC" w:rsidRDefault="003D33E0" w:rsidP="003D33E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организационно-управленческая</w:t>
      </w:r>
      <w:r w:rsidRPr="004413EC">
        <w:rPr>
          <w:i/>
          <w:sz w:val="28"/>
          <w:szCs w:val="28"/>
        </w:rPr>
        <w:t xml:space="preserve"> деятельность:</w:t>
      </w:r>
    </w:p>
    <w:p w:rsidR="003D33E0" w:rsidRPr="00AA502A" w:rsidRDefault="003D33E0" w:rsidP="003D33E0">
      <w:pPr>
        <w:numPr>
          <w:ilvl w:val="0"/>
          <w:numId w:val="2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(ПК-1</w:t>
      </w:r>
      <w:r w:rsidRPr="00AA502A">
        <w:rPr>
          <w:sz w:val="28"/>
          <w:szCs w:val="28"/>
        </w:rPr>
        <w:t>)</w:t>
      </w:r>
      <w:r>
        <w:rPr>
          <w:sz w:val="28"/>
          <w:szCs w:val="28"/>
        </w:rPr>
        <w:t xml:space="preserve"> - </w:t>
      </w:r>
      <w:r w:rsidRPr="001352EA">
        <w:rPr>
          <w:sz w:val="28"/>
          <w:szCs w:val="28"/>
        </w:rPr>
        <w:t>способностью управлять организациями, подразделениями, группами (командами) сотрудников, проектами и сетями</w:t>
      </w:r>
      <w:r>
        <w:rPr>
          <w:sz w:val="28"/>
          <w:szCs w:val="28"/>
        </w:rPr>
        <w:t xml:space="preserve"> </w:t>
      </w:r>
    </w:p>
    <w:p w:rsidR="003D33E0" w:rsidRPr="00416395" w:rsidRDefault="003D33E0" w:rsidP="003D33E0">
      <w:pPr>
        <w:spacing w:after="0"/>
        <w:rPr>
          <w:sz w:val="28"/>
          <w:szCs w:val="28"/>
        </w:rPr>
      </w:pPr>
      <w:r w:rsidRPr="00416395">
        <w:rPr>
          <w:i/>
          <w:sz w:val="28"/>
          <w:szCs w:val="28"/>
        </w:rPr>
        <w:t>научно-исследовательская деятельность</w:t>
      </w:r>
      <w:r w:rsidRPr="00416395">
        <w:rPr>
          <w:sz w:val="28"/>
          <w:szCs w:val="28"/>
        </w:rPr>
        <w:t>:</w:t>
      </w:r>
    </w:p>
    <w:p w:rsidR="00104973" w:rsidRPr="003D33E0" w:rsidRDefault="003D33E0" w:rsidP="003D33E0">
      <w:pPr>
        <w:numPr>
          <w:ilvl w:val="0"/>
          <w:numId w:val="2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(ПК-6) - способностью</w:t>
      </w:r>
      <w:r w:rsidRPr="00AA502A">
        <w:rPr>
          <w:sz w:val="28"/>
          <w:szCs w:val="28"/>
        </w:rPr>
        <w:t xml:space="preserve"> обобщать</w:t>
      </w:r>
      <w:r>
        <w:rPr>
          <w:sz w:val="28"/>
          <w:szCs w:val="28"/>
        </w:rPr>
        <w:t xml:space="preserve"> и критически оценивать результаты исследований актуальных </w:t>
      </w:r>
      <w:r w:rsidRPr="00AA502A">
        <w:rPr>
          <w:sz w:val="28"/>
          <w:szCs w:val="28"/>
        </w:rPr>
        <w:t>проблем управления, полученные отечественными и зар</w:t>
      </w:r>
      <w:r>
        <w:rPr>
          <w:sz w:val="28"/>
          <w:szCs w:val="28"/>
        </w:rPr>
        <w:t xml:space="preserve">убежными исследователями </w:t>
      </w:r>
    </w:p>
    <w:p w:rsidR="00F44352" w:rsidRPr="00E7589C" w:rsidRDefault="00F44352" w:rsidP="00F44352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обучающихся, освоивших данную дисциплину, приведена в п. 2.1 </w:t>
      </w:r>
      <w:r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E7589C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F44352" w:rsidP="00F44352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обучающихся, освоивших данную дисциплину, приведены в п. 2.2 </w:t>
      </w:r>
      <w:r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E7589C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104973" w:rsidP="00104973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7A4B4A" w:rsidRDefault="007A4B4A" w:rsidP="007A4B4A">
      <w:pPr>
        <w:ind w:firstLine="709"/>
        <w:jc w:val="both"/>
        <w:rPr>
          <w:sz w:val="28"/>
          <w:szCs w:val="28"/>
        </w:rPr>
      </w:pPr>
      <w:r w:rsidRPr="008E3C5A">
        <w:rPr>
          <w:sz w:val="28"/>
          <w:szCs w:val="28"/>
        </w:rPr>
        <w:t>Дисциплина «</w:t>
      </w:r>
      <w:r>
        <w:rPr>
          <w:sz w:val="28"/>
          <w:szCs w:val="28"/>
        </w:rPr>
        <w:t>Международные транспортные коридоры</w:t>
      </w:r>
      <w:r w:rsidRPr="008E3C5A">
        <w:rPr>
          <w:sz w:val="28"/>
          <w:szCs w:val="28"/>
        </w:rPr>
        <w:t xml:space="preserve">» </w:t>
      </w:r>
      <w:r w:rsidRPr="00CE30F9">
        <w:rPr>
          <w:sz w:val="28"/>
          <w:szCs w:val="28"/>
        </w:rPr>
        <w:t>(</w:t>
      </w:r>
      <w:r w:rsidRPr="00BE6C49">
        <w:rPr>
          <w:sz w:val="28"/>
          <w:szCs w:val="28"/>
        </w:rPr>
        <w:t>Б1.В.ДВ.</w:t>
      </w:r>
      <w:r>
        <w:rPr>
          <w:sz w:val="28"/>
          <w:szCs w:val="28"/>
        </w:rPr>
        <w:t>5.2</w:t>
      </w:r>
      <w:r w:rsidRPr="00CE30F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8E3C5A">
        <w:rPr>
          <w:sz w:val="28"/>
          <w:szCs w:val="28"/>
        </w:rPr>
        <w:t xml:space="preserve">относится к </w:t>
      </w:r>
      <w:r>
        <w:rPr>
          <w:sz w:val="28"/>
          <w:szCs w:val="28"/>
        </w:rPr>
        <w:t>вариативной части</w:t>
      </w:r>
      <w:r w:rsidRPr="008E3C5A">
        <w:rPr>
          <w:sz w:val="28"/>
          <w:szCs w:val="28"/>
        </w:rPr>
        <w:t xml:space="preserve"> профессионального цикла</w:t>
      </w:r>
      <w:r>
        <w:rPr>
          <w:sz w:val="28"/>
          <w:szCs w:val="28"/>
        </w:rPr>
        <w:t xml:space="preserve"> и является обязательной дисциплиной по выбору </w:t>
      </w:r>
      <w:r w:rsidRPr="008E3C5A">
        <w:rPr>
          <w:sz w:val="28"/>
          <w:szCs w:val="28"/>
        </w:rPr>
        <w:t>обучающегося.</w:t>
      </w:r>
    </w:p>
    <w:p w:rsidR="00F44352" w:rsidRDefault="00F4435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1417"/>
        <w:gridCol w:w="2063"/>
      </w:tblGrid>
      <w:tr w:rsidR="00F44352" w:rsidRPr="00104973" w:rsidTr="00F44352">
        <w:trPr>
          <w:jc w:val="center"/>
        </w:trPr>
        <w:tc>
          <w:tcPr>
            <w:tcW w:w="6091" w:type="dxa"/>
            <w:vMerge w:val="restart"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417" w:type="dxa"/>
            <w:vMerge w:val="restart"/>
            <w:vAlign w:val="center"/>
          </w:tcPr>
          <w:p w:rsidR="00F44352" w:rsidRPr="00104973" w:rsidRDefault="00F44352" w:rsidP="00F4435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63" w:type="dxa"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F44352" w:rsidRPr="00104973" w:rsidTr="00F44352">
        <w:trPr>
          <w:jc w:val="center"/>
        </w:trPr>
        <w:tc>
          <w:tcPr>
            <w:tcW w:w="6091" w:type="dxa"/>
            <w:vMerge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3" w:type="dxa"/>
            <w:vAlign w:val="center"/>
          </w:tcPr>
          <w:p w:rsidR="00F44352" w:rsidRPr="00321BF2" w:rsidRDefault="000A1C2D" w:rsidP="000F3DF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IX</w:t>
            </w:r>
          </w:p>
        </w:tc>
      </w:tr>
      <w:tr w:rsidR="00F44352" w:rsidRPr="00104973" w:rsidTr="001F555E">
        <w:trPr>
          <w:jc w:val="center"/>
        </w:trPr>
        <w:tc>
          <w:tcPr>
            <w:tcW w:w="6091" w:type="dxa"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F44352" w:rsidRPr="00104973" w:rsidRDefault="00F44352" w:rsidP="00B701A5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F44352" w:rsidRPr="00104973" w:rsidRDefault="00F44352" w:rsidP="00B701A5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F44352" w:rsidRPr="001F555E" w:rsidRDefault="00F44352" w:rsidP="00B701A5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ind w:left="45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417" w:type="dxa"/>
          </w:tcPr>
          <w:p w:rsidR="001F555E" w:rsidRDefault="00FC35D5" w:rsidP="001F555E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42</w:t>
            </w:r>
          </w:p>
          <w:p w:rsidR="00FC35D5" w:rsidRDefault="00FC35D5" w:rsidP="001F555E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44352" w:rsidRPr="00227FC1" w:rsidRDefault="00FC35D5" w:rsidP="001F555E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</w:t>
            </w:r>
          </w:p>
          <w:p w:rsidR="00F44352" w:rsidRPr="00A16011" w:rsidRDefault="00FC35D5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28</w:t>
            </w:r>
          </w:p>
          <w:p w:rsidR="00F44352" w:rsidRPr="00F44352" w:rsidRDefault="00F44352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063" w:type="dxa"/>
          </w:tcPr>
          <w:p w:rsidR="00F44352" w:rsidRDefault="00FC35D5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42</w:t>
            </w:r>
          </w:p>
          <w:p w:rsid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55E" w:rsidRDefault="00FC35D5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</w:t>
            </w:r>
          </w:p>
          <w:p w:rsidR="001F555E" w:rsidRDefault="00FC35D5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28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417" w:type="dxa"/>
            <w:vAlign w:val="center"/>
          </w:tcPr>
          <w:p w:rsidR="001F555E" w:rsidRPr="000F3DF2" w:rsidRDefault="00FC35D5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063" w:type="dxa"/>
            <w:vAlign w:val="center"/>
          </w:tcPr>
          <w:p w:rsidR="001F555E" w:rsidRPr="00A16011" w:rsidRDefault="00FC35D5" w:rsidP="000F3DF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66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417" w:type="dxa"/>
            <w:vAlign w:val="center"/>
          </w:tcPr>
          <w:p w:rsidR="001F555E" w:rsidRPr="000F3DF2" w:rsidRDefault="00FC35D5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63" w:type="dxa"/>
            <w:vAlign w:val="center"/>
          </w:tcPr>
          <w:p w:rsidR="001F555E" w:rsidRPr="00A16011" w:rsidRDefault="00FC35D5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417" w:type="dxa"/>
            <w:vAlign w:val="center"/>
          </w:tcPr>
          <w:p w:rsidR="001F555E" w:rsidRPr="000A1C2D" w:rsidRDefault="00FC35D5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2063" w:type="dxa"/>
            <w:vAlign w:val="center"/>
          </w:tcPr>
          <w:p w:rsidR="001F555E" w:rsidRPr="001F555E" w:rsidRDefault="00FC35D5" w:rsidP="00FC35D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  зачет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1F555E" w:rsidRPr="000F3DF2" w:rsidRDefault="00FC35D5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  <w:tc>
          <w:tcPr>
            <w:tcW w:w="2063" w:type="dxa"/>
            <w:vAlign w:val="center"/>
          </w:tcPr>
          <w:p w:rsidR="001F555E" w:rsidRPr="000F3DF2" w:rsidRDefault="00FC35D5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</w:tr>
    </w:tbl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заочной формы обучения</w:t>
      </w:r>
      <w:r w:rsidR="001F555E">
        <w:rPr>
          <w:rFonts w:eastAsia="Times New Roman" w:cs="Times New Roman"/>
          <w:sz w:val="28"/>
          <w:szCs w:val="28"/>
          <w:lang w:eastAsia="ru-RU"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1417"/>
        <w:gridCol w:w="2063"/>
      </w:tblGrid>
      <w:tr w:rsidR="001F555E" w:rsidRPr="00104973" w:rsidTr="001F555E">
        <w:trPr>
          <w:jc w:val="center"/>
        </w:trPr>
        <w:tc>
          <w:tcPr>
            <w:tcW w:w="6091" w:type="dxa"/>
            <w:vMerge w:val="restart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lastRenderedPageBreak/>
              <w:t>Всего часов</w:t>
            </w:r>
          </w:p>
        </w:tc>
        <w:tc>
          <w:tcPr>
            <w:tcW w:w="1417" w:type="dxa"/>
            <w:vMerge w:val="restart"/>
            <w:vAlign w:val="center"/>
          </w:tcPr>
          <w:p w:rsidR="001F555E" w:rsidRPr="00104973" w:rsidRDefault="001F555E" w:rsidP="001F555E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lastRenderedPageBreak/>
              <w:t>Всего часов</w:t>
            </w:r>
          </w:p>
        </w:tc>
        <w:tc>
          <w:tcPr>
            <w:tcW w:w="2063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Merge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3" w:type="dxa"/>
            <w:vAlign w:val="center"/>
          </w:tcPr>
          <w:p w:rsidR="001F555E" w:rsidRPr="000A1C2D" w:rsidRDefault="008E4428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="000A1C2D"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F555E" w:rsidRPr="00104973" w:rsidRDefault="001F555E" w:rsidP="00B701A5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1F555E" w:rsidRPr="00104973" w:rsidRDefault="001F555E" w:rsidP="00B701A5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1F555E" w:rsidRPr="001F555E" w:rsidRDefault="001F555E" w:rsidP="00B701A5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417" w:type="dxa"/>
          </w:tcPr>
          <w:p w:rsidR="001F555E" w:rsidRPr="00FE49EB" w:rsidRDefault="00FC35D5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  <w:p w:rsidR="001F555E" w:rsidRDefault="001F555E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55E" w:rsidRPr="007C1123" w:rsidRDefault="00FC35D5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  <w:p w:rsidR="001F555E" w:rsidRDefault="00FC35D5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12</w:t>
            </w:r>
          </w:p>
          <w:p w:rsidR="001F555E" w:rsidRPr="00F44352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063" w:type="dxa"/>
          </w:tcPr>
          <w:p w:rsidR="001F555E" w:rsidRPr="00FE49EB" w:rsidRDefault="00FC35D5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  <w:p w:rsid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55E" w:rsidRPr="008E4428" w:rsidRDefault="00FC35D5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  <w:p w:rsidR="001F555E" w:rsidRDefault="00FC35D5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417" w:type="dxa"/>
            <w:vAlign w:val="center"/>
          </w:tcPr>
          <w:p w:rsidR="001F555E" w:rsidRPr="000A1C2D" w:rsidRDefault="00FC35D5" w:rsidP="00227FC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2063" w:type="dxa"/>
            <w:vAlign w:val="center"/>
          </w:tcPr>
          <w:p w:rsidR="001F555E" w:rsidRPr="000A1C2D" w:rsidRDefault="00882E3B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86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417" w:type="dxa"/>
            <w:vAlign w:val="center"/>
          </w:tcPr>
          <w:p w:rsidR="001F555E" w:rsidRPr="000A1C2D" w:rsidRDefault="00FC35D5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63" w:type="dxa"/>
            <w:vAlign w:val="center"/>
          </w:tcPr>
          <w:p w:rsidR="001F555E" w:rsidRPr="00F44352" w:rsidRDefault="00882E3B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0A1C2D" w:rsidRPr="00104973" w:rsidTr="001F555E">
        <w:trPr>
          <w:jc w:val="center"/>
        </w:trPr>
        <w:tc>
          <w:tcPr>
            <w:tcW w:w="6091" w:type="dxa"/>
            <w:vAlign w:val="center"/>
          </w:tcPr>
          <w:p w:rsidR="000A1C2D" w:rsidRPr="00104973" w:rsidRDefault="000A1C2D" w:rsidP="000A1C2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417" w:type="dxa"/>
            <w:vAlign w:val="center"/>
          </w:tcPr>
          <w:p w:rsidR="000A1C2D" w:rsidRPr="000A1C2D" w:rsidRDefault="00882E3B" w:rsidP="000A1C2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r w:rsidR="00FC35D5">
              <w:rPr>
                <w:rFonts w:eastAsia="Times New Roman" w:cs="Times New Roman"/>
                <w:sz w:val="28"/>
                <w:szCs w:val="28"/>
                <w:lang w:eastAsia="ru-RU"/>
              </w:rPr>
              <w:t>ачет</w:t>
            </w:r>
          </w:p>
        </w:tc>
        <w:tc>
          <w:tcPr>
            <w:tcW w:w="2063" w:type="dxa"/>
            <w:vAlign w:val="center"/>
          </w:tcPr>
          <w:p w:rsidR="000A1C2D" w:rsidRPr="001F555E" w:rsidRDefault="00882E3B" w:rsidP="000A1C2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1F555E" w:rsidRPr="000A1C2D" w:rsidRDefault="00882E3B" w:rsidP="00882E3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</w:t>
            </w:r>
            <w:r w:rsidR="000A1C2D">
              <w:rPr>
                <w:rFonts w:eastAsia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63" w:type="dxa"/>
            <w:vAlign w:val="center"/>
          </w:tcPr>
          <w:p w:rsidR="001F555E" w:rsidRPr="000A1C2D" w:rsidRDefault="000A1C2D" w:rsidP="00882E3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882E3B">
              <w:rPr>
                <w:rFonts w:eastAsia="Times New Roman" w:cs="Times New Roman"/>
                <w:sz w:val="28"/>
                <w:szCs w:val="28"/>
                <w:lang w:eastAsia="ru-RU"/>
              </w:rPr>
              <w:t>08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/</w:t>
            </w:r>
            <w:r w:rsidR="00882E3B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1F555E" w:rsidRPr="00104973" w:rsidRDefault="001F555E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"/>
        <w:gridCol w:w="3060"/>
        <w:gridCol w:w="5664"/>
      </w:tblGrid>
      <w:tr w:rsidR="00104973" w:rsidRPr="00104973" w:rsidTr="00FE49EB">
        <w:trPr>
          <w:jc w:val="center"/>
        </w:trPr>
        <w:tc>
          <w:tcPr>
            <w:tcW w:w="621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60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5664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0A1C2D" w:rsidRPr="00104973" w:rsidTr="000A1C2D">
        <w:trPr>
          <w:jc w:val="center"/>
        </w:trPr>
        <w:tc>
          <w:tcPr>
            <w:tcW w:w="621" w:type="dxa"/>
            <w:vAlign w:val="center"/>
          </w:tcPr>
          <w:p w:rsidR="000A1C2D" w:rsidRPr="001F555E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0A1C2D" w:rsidRPr="00723DE0" w:rsidRDefault="000A1C2D" w:rsidP="000A1C2D">
            <w:pPr>
              <w:snapToGrid w:val="0"/>
              <w:spacing w:after="0" w:line="240" w:lineRule="auto"/>
              <w:contextualSpacing/>
            </w:pPr>
            <w:r w:rsidRPr="00723DE0">
              <w:t xml:space="preserve">Терминология </w:t>
            </w:r>
          </w:p>
        </w:tc>
        <w:tc>
          <w:tcPr>
            <w:tcW w:w="5664" w:type="dxa"/>
          </w:tcPr>
          <w:p w:rsidR="000A1C2D" w:rsidRPr="00723DE0" w:rsidRDefault="000A1C2D" w:rsidP="000A1C2D">
            <w:pPr>
              <w:spacing w:after="0" w:line="240" w:lineRule="auto"/>
              <w:jc w:val="both"/>
            </w:pPr>
            <w:r w:rsidRPr="00723DE0">
              <w:t xml:space="preserve">Транспортный коридор (ТК), международный транспортный коридор (МТК) и их классификация, </w:t>
            </w:r>
            <w:proofErr w:type="spellStart"/>
            <w:r w:rsidRPr="00723DE0">
              <w:t>интер</w:t>
            </w:r>
            <w:proofErr w:type="spellEnd"/>
            <w:r w:rsidRPr="00723DE0">
              <w:t>/</w:t>
            </w:r>
            <w:proofErr w:type="spellStart"/>
            <w:r w:rsidRPr="00723DE0">
              <w:t>мультимодальные</w:t>
            </w:r>
            <w:proofErr w:type="spellEnd"/>
            <w:r w:rsidRPr="00723DE0">
              <w:t xml:space="preserve"> перевозки, логистика и логистическое обслуживание, транспортно-логистический центр (ТЛЦ), логист-оператор, индикаторы эффективности </w:t>
            </w:r>
            <w:r w:rsidRPr="00723DE0">
              <w:rPr>
                <w:lang w:val="en-US"/>
              </w:rPr>
              <w:t>LPI</w:t>
            </w:r>
            <w:r w:rsidRPr="00723DE0">
              <w:t xml:space="preserve"> и </w:t>
            </w:r>
            <w:r w:rsidRPr="00723DE0">
              <w:rPr>
                <w:lang w:val="en-US"/>
              </w:rPr>
              <w:t>KPI</w:t>
            </w:r>
            <w:r w:rsidRPr="00723DE0">
              <w:t xml:space="preserve"> </w:t>
            </w:r>
          </w:p>
        </w:tc>
      </w:tr>
      <w:tr w:rsidR="000A1C2D" w:rsidRPr="00104973" w:rsidTr="00FE49EB">
        <w:trPr>
          <w:jc w:val="center"/>
        </w:trPr>
        <w:tc>
          <w:tcPr>
            <w:tcW w:w="621" w:type="dxa"/>
            <w:vAlign w:val="center"/>
          </w:tcPr>
          <w:p w:rsidR="000A1C2D" w:rsidRPr="001F555E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060" w:type="dxa"/>
          </w:tcPr>
          <w:p w:rsidR="000A1C2D" w:rsidRPr="00723DE0" w:rsidRDefault="000A1C2D" w:rsidP="000A1C2D">
            <w:pPr>
              <w:snapToGrid w:val="0"/>
              <w:spacing w:after="0" w:line="240" w:lineRule="auto"/>
              <w:contextualSpacing/>
            </w:pPr>
            <w:proofErr w:type="spellStart"/>
            <w:r w:rsidRPr="00723DE0">
              <w:t>Интер</w:t>
            </w:r>
            <w:proofErr w:type="spellEnd"/>
            <w:r w:rsidRPr="00723DE0">
              <w:t xml:space="preserve">- и </w:t>
            </w:r>
            <w:proofErr w:type="spellStart"/>
            <w:r w:rsidRPr="00723DE0">
              <w:t>мультимодальность</w:t>
            </w:r>
            <w:proofErr w:type="spellEnd"/>
            <w:r w:rsidRPr="00723DE0">
              <w:t>, Транспортно-транзитный бизнес (ТТБ)</w:t>
            </w:r>
          </w:p>
        </w:tc>
        <w:tc>
          <w:tcPr>
            <w:tcW w:w="5664" w:type="dxa"/>
          </w:tcPr>
          <w:p w:rsidR="000A1C2D" w:rsidRPr="00723DE0" w:rsidRDefault="000A1C2D" w:rsidP="000A1C2D">
            <w:pPr>
              <w:spacing w:after="0" w:line="240" w:lineRule="auto"/>
              <w:jc w:val="both"/>
            </w:pPr>
            <w:r w:rsidRPr="00723DE0">
              <w:t xml:space="preserve">Структура и динамика </w:t>
            </w:r>
            <w:proofErr w:type="spellStart"/>
            <w:r w:rsidRPr="00723DE0">
              <w:t>интермодальных</w:t>
            </w:r>
            <w:proofErr w:type="spellEnd"/>
            <w:r w:rsidRPr="00723DE0">
              <w:t xml:space="preserve"> и транзитных перевозок в Европе 2004-2012гг. Национальный, транзитный и </w:t>
            </w:r>
            <w:proofErr w:type="spellStart"/>
            <w:r w:rsidRPr="00723DE0">
              <w:t>инт</w:t>
            </w:r>
            <w:r>
              <w:t>ермодальный</w:t>
            </w:r>
            <w:proofErr w:type="spellEnd"/>
            <w:r>
              <w:t xml:space="preserve"> транспорт России</w:t>
            </w:r>
          </w:p>
        </w:tc>
      </w:tr>
      <w:tr w:rsidR="000A1C2D" w:rsidRPr="00104973" w:rsidTr="00FE49EB">
        <w:trPr>
          <w:jc w:val="center"/>
        </w:trPr>
        <w:tc>
          <w:tcPr>
            <w:tcW w:w="621" w:type="dxa"/>
            <w:vAlign w:val="center"/>
          </w:tcPr>
          <w:p w:rsidR="000A1C2D" w:rsidRPr="001F555E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3060" w:type="dxa"/>
          </w:tcPr>
          <w:p w:rsidR="000A1C2D" w:rsidRPr="00723DE0" w:rsidRDefault="000A1C2D" w:rsidP="000A1C2D">
            <w:pPr>
              <w:spacing w:after="0" w:line="240" w:lineRule="auto"/>
              <w:contextualSpacing/>
            </w:pPr>
            <w:r w:rsidRPr="00723DE0">
              <w:t>Задачи и предпосылки</w:t>
            </w:r>
          </w:p>
          <w:p w:rsidR="000A1C2D" w:rsidRPr="00723DE0" w:rsidRDefault="000A1C2D" w:rsidP="000A1C2D">
            <w:pPr>
              <w:spacing w:after="0" w:line="240" w:lineRule="auto"/>
            </w:pPr>
            <w:r w:rsidRPr="00723DE0">
              <w:t xml:space="preserve">МТК в Евразии и России </w:t>
            </w:r>
          </w:p>
        </w:tc>
        <w:tc>
          <w:tcPr>
            <w:tcW w:w="5664" w:type="dxa"/>
          </w:tcPr>
          <w:p w:rsidR="000A1C2D" w:rsidRPr="00723DE0" w:rsidRDefault="000A1C2D" w:rsidP="000A1C2D">
            <w:pPr>
              <w:spacing w:after="0" w:line="240" w:lineRule="auto"/>
              <w:ind w:left="74"/>
            </w:pPr>
            <w:r w:rsidRPr="00723DE0">
              <w:t>Предпосылки: объективные, общие, основные, базовые. Инструменты реализации систем ТК и МТК. Логистические требования потребителей к перевозке грузов и пассажиров в ТК и МТК. Задачи: первоначальные и современные, основ</w:t>
            </w:r>
            <w:r w:rsidR="00F6542D">
              <w:t>ные и российские. Инвестиции в Т</w:t>
            </w:r>
            <w:r w:rsidRPr="00723DE0">
              <w:t>К и МТК</w:t>
            </w:r>
          </w:p>
        </w:tc>
      </w:tr>
      <w:tr w:rsidR="000A1C2D" w:rsidRPr="00104973" w:rsidTr="00FE49EB">
        <w:trPr>
          <w:jc w:val="center"/>
        </w:trPr>
        <w:tc>
          <w:tcPr>
            <w:tcW w:w="621" w:type="dxa"/>
            <w:vAlign w:val="center"/>
          </w:tcPr>
          <w:p w:rsidR="000A1C2D" w:rsidRPr="001F555E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3060" w:type="dxa"/>
          </w:tcPr>
          <w:p w:rsidR="000A1C2D" w:rsidRPr="00723DE0" w:rsidRDefault="000A1C2D" w:rsidP="000A1C2D">
            <w:pPr>
              <w:spacing w:after="0" w:line="240" w:lineRule="auto"/>
              <w:contextualSpacing/>
            </w:pPr>
            <w:r w:rsidRPr="00723DE0">
              <w:t xml:space="preserve"> Хронология развития МТК</w:t>
            </w:r>
          </w:p>
        </w:tc>
        <w:tc>
          <w:tcPr>
            <w:tcW w:w="5664" w:type="dxa"/>
          </w:tcPr>
          <w:p w:rsidR="000A1C2D" w:rsidRPr="00723DE0" w:rsidRDefault="000A1C2D" w:rsidP="000A1C2D">
            <w:pPr>
              <w:spacing w:after="0" w:line="240" w:lineRule="auto"/>
              <w:ind w:left="134"/>
            </w:pPr>
            <w:r w:rsidRPr="00723DE0">
              <w:t>Критские и евразийские коридоры (1991-2005гг.).</w:t>
            </w:r>
          </w:p>
          <w:p w:rsidR="000A1C2D" w:rsidRPr="00723DE0" w:rsidRDefault="000A1C2D" w:rsidP="000A1C2D">
            <w:pPr>
              <w:spacing w:after="0" w:line="240" w:lineRule="auto"/>
              <w:ind w:left="134"/>
            </w:pPr>
          </w:p>
        </w:tc>
      </w:tr>
      <w:tr w:rsidR="000A1C2D" w:rsidRPr="00104973" w:rsidTr="00FE49EB">
        <w:trPr>
          <w:jc w:val="center"/>
        </w:trPr>
        <w:tc>
          <w:tcPr>
            <w:tcW w:w="621" w:type="dxa"/>
            <w:vAlign w:val="center"/>
          </w:tcPr>
          <w:p w:rsidR="000A1C2D" w:rsidRPr="001F555E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060" w:type="dxa"/>
          </w:tcPr>
          <w:p w:rsidR="000A1C2D" w:rsidRPr="00723DE0" w:rsidRDefault="000A1C2D" w:rsidP="000A1C2D">
            <w:pPr>
              <w:spacing w:after="0" w:line="240" w:lineRule="auto"/>
              <w:jc w:val="both"/>
            </w:pPr>
            <w:r w:rsidRPr="00723DE0">
              <w:t xml:space="preserve">Стратегия развития транспорта </w:t>
            </w:r>
          </w:p>
        </w:tc>
        <w:tc>
          <w:tcPr>
            <w:tcW w:w="5664" w:type="dxa"/>
          </w:tcPr>
          <w:p w:rsidR="000A1C2D" w:rsidRPr="00723DE0" w:rsidRDefault="000A1C2D" w:rsidP="000A1C2D">
            <w:pPr>
              <w:spacing w:after="0" w:line="240" w:lineRule="auto"/>
              <w:ind w:left="74"/>
              <w:jc w:val="both"/>
            </w:pPr>
            <w:r w:rsidRPr="00723DE0">
              <w:t xml:space="preserve">Стратегия развития транспорта Европы и России до 2030-2050гг. </w:t>
            </w:r>
          </w:p>
        </w:tc>
      </w:tr>
      <w:tr w:rsidR="000A1C2D" w:rsidRPr="00104973" w:rsidTr="00FE49EB">
        <w:trPr>
          <w:jc w:val="center"/>
        </w:trPr>
        <w:tc>
          <w:tcPr>
            <w:tcW w:w="621" w:type="dxa"/>
            <w:vAlign w:val="center"/>
          </w:tcPr>
          <w:p w:rsidR="000A1C2D" w:rsidRPr="00FE49EB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6</w:t>
            </w:r>
          </w:p>
        </w:tc>
        <w:tc>
          <w:tcPr>
            <w:tcW w:w="3060" w:type="dxa"/>
          </w:tcPr>
          <w:p w:rsidR="000A1C2D" w:rsidRPr="00723DE0" w:rsidRDefault="000A1C2D" w:rsidP="000A1C2D">
            <w:pPr>
              <w:spacing w:after="0" w:line="240" w:lineRule="auto"/>
            </w:pPr>
            <w:r w:rsidRPr="00723DE0">
              <w:t xml:space="preserve"> Стратегия развития МТК в Евразии</w:t>
            </w:r>
          </w:p>
        </w:tc>
        <w:tc>
          <w:tcPr>
            <w:tcW w:w="5664" w:type="dxa"/>
          </w:tcPr>
          <w:p w:rsidR="000A1C2D" w:rsidRPr="00723DE0" w:rsidRDefault="000A1C2D" w:rsidP="000A1C2D">
            <w:pPr>
              <w:spacing w:after="0" w:line="240" w:lineRule="auto"/>
              <w:ind w:left="74"/>
              <w:jc w:val="both"/>
            </w:pPr>
            <w:proofErr w:type="gramStart"/>
            <w:r w:rsidRPr="00723DE0">
              <w:t>Современные  системы</w:t>
            </w:r>
            <w:proofErr w:type="gramEnd"/>
            <w:r w:rsidRPr="00723DE0">
              <w:t xml:space="preserve"> евразийских коридоров и участие в них России. </w:t>
            </w:r>
            <w:proofErr w:type="spellStart"/>
            <w:r w:rsidRPr="00723DE0">
              <w:t>SupperGreenProject</w:t>
            </w:r>
            <w:proofErr w:type="spellEnd"/>
            <w:r w:rsidRPr="00723DE0">
              <w:t>, RBGK и др.</w:t>
            </w:r>
          </w:p>
        </w:tc>
      </w:tr>
      <w:tr w:rsidR="000A1C2D" w:rsidRPr="00104973" w:rsidTr="00FE49EB">
        <w:trPr>
          <w:jc w:val="center"/>
        </w:trPr>
        <w:tc>
          <w:tcPr>
            <w:tcW w:w="621" w:type="dxa"/>
            <w:vAlign w:val="center"/>
          </w:tcPr>
          <w:p w:rsidR="000A1C2D" w:rsidRPr="000A1C2D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1C2D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3060" w:type="dxa"/>
          </w:tcPr>
          <w:p w:rsidR="000A1C2D" w:rsidRPr="00723DE0" w:rsidRDefault="000A1C2D" w:rsidP="000A1C2D">
            <w:pPr>
              <w:spacing w:after="0" w:line="240" w:lineRule="auto"/>
            </w:pPr>
            <w:r w:rsidRPr="00723DE0">
              <w:t xml:space="preserve"> Хронология развития российских ТК и участков МТК</w:t>
            </w:r>
          </w:p>
        </w:tc>
        <w:tc>
          <w:tcPr>
            <w:tcW w:w="5664" w:type="dxa"/>
          </w:tcPr>
          <w:p w:rsidR="000A1C2D" w:rsidRPr="00723DE0" w:rsidRDefault="000A1C2D" w:rsidP="000A1C2D">
            <w:pPr>
              <w:spacing w:after="0" w:line="240" w:lineRule="auto"/>
              <w:ind w:left="74"/>
              <w:jc w:val="both"/>
            </w:pPr>
            <w:proofErr w:type="gramStart"/>
            <w:r w:rsidRPr="00723DE0">
              <w:t>Причины  отставания</w:t>
            </w:r>
            <w:proofErr w:type="gramEnd"/>
            <w:r w:rsidRPr="00723DE0">
              <w:t xml:space="preserve"> России в развитии ТК и МТК и ТТБ. Блочная структура российских МТК.</w:t>
            </w:r>
          </w:p>
        </w:tc>
      </w:tr>
      <w:tr w:rsidR="000A1C2D" w:rsidRPr="00104973" w:rsidTr="00FE49EB">
        <w:trPr>
          <w:jc w:val="center"/>
        </w:trPr>
        <w:tc>
          <w:tcPr>
            <w:tcW w:w="621" w:type="dxa"/>
            <w:vAlign w:val="center"/>
          </w:tcPr>
          <w:p w:rsidR="000A1C2D" w:rsidRPr="000A1C2D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1C2D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3060" w:type="dxa"/>
          </w:tcPr>
          <w:p w:rsidR="000A1C2D" w:rsidRPr="00723DE0" w:rsidRDefault="000A1C2D" w:rsidP="000A1C2D">
            <w:pPr>
              <w:spacing w:after="0" w:line="240" w:lineRule="auto"/>
              <w:contextualSpacing/>
            </w:pPr>
            <w:r>
              <w:t>М</w:t>
            </w:r>
            <w:r w:rsidRPr="00723DE0">
              <w:t xml:space="preserve">одернизация критских участков </w:t>
            </w:r>
          </w:p>
        </w:tc>
        <w:tc>
          <w:tcPr>
            <w:tcW w:w="5664" w:type="dxa"/>
          </w:tcPr>
          <w:p w:rsidR="000A1C2D" w:rsidRPr="00723DE0" w:rsidRDefault="000A1C2D" w:rsidP="000A1C2D">
            <w:pPr>
              <w:spacing w:after="0" w:line="240" w:lineRule="auto"/>
              <w:ind w:left="74"/>
              <w:jc w:val="both"/>
            </w:pPr>
            <w:r w:rsidRPr="00723DE0">
              <w:t xml:space="preserve">Коридоры: </w:t>
            </w:r>
            <w:r w:rsidRPr="00723DE0">
              <w:rPr>
                <w:b/>
              </w:rPr>
              <w:t>Север-Юг, Запад-Восток</w:t>
            </w:r>
            <w:r w:rsidRPr="00723DE0">
              <w:t>: характеристика, функция и значимость для России. Транспортные к</w:t>
            </w:r>
            <w:r>
              <w:t>оридоры с Китаем и Казахстаном.</w:t>
            </w:r>
          </w:p>
        </w:tc>
      </w:tr>
      <w:tr w:rsidR="000A1C2D" w:rsidRPr="00104973" w:rsidTr="00FE49EB">
        <w:trPr>
          <w:jc w:val="center"/>
        </w:trPr>
        <w:tc>
          <w:tcPr>
            <w:tcW w:w="621" w:type="dxa"/>
            <w:vAlign w:val="center"/>
          </w:tcPr>
          <w:p w:rsidR="000A1C2D" w:rsidRPr="000A1C2D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1C2D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3060" w:type="dxa"/>
          </w:tcPr>
          <w:p w:rsidR="000A1C2D" w:rsidRPr="00723DE0" w:rsidRDefault="000A1C2D" w:rsidP="000A1C2D">
            <w:pPr>
              <w:spacing w:after="0" w:line="240" w:lineRule="auto"/>
              <w:contextualSpacing/>
            </w:pPr>
            <w:r>
              <w:t>М</w:t>
            </w:r>
            <w:r w:rsidRPr="00723DE0">
              <w:t>одернизация сибирских  участков</w:t>
            </w:r>
          </w:p>
        </w:tc>
        <w:tc>
          <w:tcPr>
            <w:tcW w:w="5664" w:type="dxa"/>
          </w:tcPr>
          <w:p w:rsidR="000A1C2D" w:rsidRPr="000A1C2D" w:rsidRDefault="000A1C2D" w:rsidP="000A1C2D">
            <w:pPr>
              <w:spacing w:after="0" w:line="240" w:lineRule="auto"/>
              <w:ind w:left="74"/>
              <w:jc w:val="both"/>
              <w:rPr>
                <w:b/>
              </w:rPr>
            </w:pPr>
            <w:r w:rsidRPr="00723DE0">
              <w:t xml:space="preserve">Транспортный тандем </w:t>
            </w:r>
            <w:proofErr w:type="spellStart"/>
            <w:r w:rsidRPr="00723DE0">
              <w:rPr>
                <w:b/>
              </w:rPr>
              <w:t>ТрансСиб+БАМ</w:t>
            </w:r>
            <w:proofErr w:type="spellEnd"/>
            <w:r w:rsidRPr="00723DE0">
              <w:rPr>
                <w:b/>
              </w:rPr>
              <w:t>:</w:t>
            </w:r>
            <w:r w:rsidRPr="00723DE0">
              <w:t xml:space="preserve"> характеристика, функция и значимость для Евразии. </w:t>
            </w:r>
            <w:r w:rsidRPr="00723DE0">
              <w:lastRenderedPageBreak/>
              <w:t>Участие государства и Правительства РФ в модернизации (2010-2014гг.)</w:t>
            </w:r>
          </w:p>
        </w:tc>
      </w:tr>
      <w:tr w:rsidR="000A1C2D" w:rsidRPr="00104973" w:rsidTr="00FE49EB">
        <w:trPr>
          <w:jc w:val="center"/>
        </w:trPr>
        <w:tc>
          <w:tcPr>
            <w:tcW w:w="621" w:type="dxa"/>
            <w:vAlign w:val="center"/>
          </w:tcPr>
          <w:p w:rsidR="000A1C2D" w:rsidRPr="00FE49EB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lastRenderedPageBreak/>
              <w:t>10</w:t>
            </w:r>
          </w:p>
        </w:tc>
        <w:tc>
          <w:tcPr>
            <w:tcW w:w="3060" w:type="dxa"/>
          </w:tcPr>
          <w:p w:rsidR="000A1C2D" w:rsidRPr="00723DE0" w:rsidRDefault="000A1C2D" w:rsidP="000A1C2D">
            <w:pPr>
              <w:spacing w:after="0" w:line="240" w:lineRule="auto"/>
              <w:contextualSpacing/>
            </w:pPr>
            <w:r>
              <w:t>М</w:t>
            </w:r>
            <w:r w:rsidRPr="00723DE0">
              <w:t xml:space="preserve">одернизация арктического коридора </w:t>
            </w:r>
          </w:p>
        </w:tc>
        <w:tc>
          <w:tcPr>
            <w:tcW w:w="5664" w:type="dxa"/>
          </w:tcPr>
          <w:p w:rsidR="000A1C2D" w:rsidRPr="00723DE0" w:rsidRDefault="000A1C2D" w:rsidP="000A1C2D">
            <w:pPr>
              <w:spacing w:after="0" w:line="240" w:lineRule="auto"/>
              <w:ind w:left="74"/>
              <w:jc w:val="both"/>
              <w:rPr>
                <w:b/>
              </w:rPr>
            </w:pPr>
            <w:r w:rsidRPr="00723DE0">
              <w:t xml:space="preserve"> </w:t>
            </w:r>
            <w:r w:rsidRPr="00723DE0">
              <w:rPr>
                <w:b/>
              </w:rPr>
              <w:t>СМП:</w:t>
            </w:r>
            <w:r w:rsidRPr="00723DE0">
              <w:t xml:space="preserve"> характеристика, функция, инфраструктура и транспортные средства. Значимость для России </w:t>
            </w:r>
            <w:proofErr w:type="gramStart"/>
            <w:r w:rsidRPr="00723DE0">
              <w:t>и  конкурентное</w:t>
            </w:r>
            <w:proofErr w:type="gramEnd"/>
            <w:r w:rsidRPr="00723DE0">
              <w:t xml:space="preserve"> окружение. ТЛК в зоне обслуживания СМП. Участие государства и Правительства РФ в модернизации (2010-2014гг.)</w:t>
            </w:r>
          </w:p>
        </w:tc>
      </w:tr>
      <w:tr w:rsidR="000A1C2D" w:rsidRPr="00104973" w:rsidTr="00FE49EB">
        <w:trPr>
          <w:jc w:val="center"/>
        </w:trPr>
        <w:tc>
          <w:tcPr>
            <w:tcW w:w="621" w:type="dxa"/>
            <w:vAlign w:val="center"/>
          </w:tcPr>
          <w:p w:rsidR="000A1C2D" w:rsidRPr="00FE49EB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11</w:t>
            </w:r>
          </w:p>
        </w:tc>
        <w:tc>
          <w:tcPr>
            <w:tcW w:w="3060" w:type="dxa"/>
          </w:tcPr>
          <w:p w:rsidR="000A1C2D" w:rsidRPr="00723DE0" w:rsidRDefault="000A1C2D" w:rsidP="000A1C2D">
            <w:pPr>
              <w:spacing w:after="0" w:line="240" w:lineRule="auto"/>
              <w:ind w:left="34"/>
            </w:pPr>
            <w:r>
              <w:t>У</w:t>
            </w:r>
            <w:r w:rsidRPr="00723DE0">
              <w:t>частки новых МТК в южных регионах России</w:t>
            </w:r>
          </w:p>
          <w:p w:rsidR="000A1C2D" w:rsidRPr="00723DE0" w:rsidRDefault="000A1C2D" w:rsidP="000A1C2D">
            <w:pPr>
              <w:spacing w:after="0" w:line="240" w:lineRule="auto"/>
              <w:ind w:firstLine="34"/>
            </w:pPr>
          </w:p>
        </w:tc>
        <w:tc>
          <w:tcPr>
            <w:tcW w:w="5664" w:type="dxa"/>
          </w:tcPr>
          <w:p w:rsidR="000A1C2D" w:rsidRPr="00723DE0" w:rsidRDefault="000A1C2D" w:rsidP="000A1C2D">
            <w:pPr>
              <w:spacing w:after="0" w:line="240" w:lineRule="auto"/>
              <w:ind w:left="74"/>
              <w:jc w:val="both"/>
              <w:rPr>
                <w:b/>
              </w:rPr>
            </w:pPr>
            <w:r w:rsidRPr="00723DE0">
              <w:rPr>
                <w:b/>
              </w:rPr>
              <w:t xml:space="preserve">ЧКАД: </w:t>
            </w:r>
            <w:r w:rsidRPr="00723DE0">
              <w:t xml:space="preserve">характеристика, макро- </w:t>
            </w:r>
            <w:proofErr w:type="spellStart"/>
            <w:r w:rsidRPr="00723DE0">
              <w:t>микрофункции</w:t>
            </w:r>
            <w:proofErr w:type="spellEnd"/>
            <w:r w:rsidRPr="00723DE0">
              <w:t xml:space="preserve">, инфраструктура и транспортные средства, включая паромные переправы. Проект и реализация. Значимость для России </w:t>
            </w:r>
            <w:proofErr w:type="gramStart"/>
            <w:r w:rsidRPr="00723DE0">
              <w:t>и  конкурентное</w:t>
            </w:r>
            <w:proofErr w:type="gramEnd"/>
            <w:r w:rsidRPr="00723DE0">
              <w:t xml:space="preserve"> окружение. ТЛК в зоне обслуживания СМП. Крым в системе российского участка </w:t>
            </w:r>
            <w:proofErr w:type="spellStart"/>
            <w:r w:rsidRPr="00723DE0">
              <w:t>ЧКАДа</w:t>
            </w:r>
            <w:proofErr w:type="spellEnd"/>
          </w:p>
        </w:tc>
      </w:tr>
      <w:tr w:rsidR="000A1C2D" w:rsidRPr="00104973" w:rsidTr="00FE49EB">
        <w:trPr>
          <w:jc w:val="center"/>
        </w:trPr>
        <w:tc>
          <w:tcPr>
            <w:tcW w:w="621" w:type="dxa"/>
            <w:vAlign w:val="center"/>
          </w:tcPr>
          <w:p w:rsidR="000A1C2D" w:rsidRPr="000A1C2D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3060" w:type="dxa"/>
          </w:tcPr>
          <w:p w:rsidR="000A1C2D" w:rsidRPr="00723DE0" w:rsidRDefault="000A1C2D" w:rsidP="000A1C2D">
            <w:pPr>
              <w:spacing w:after="0" w:line="240" w:lineRule="auto"/>
              <w:contextualSpacing/>
              <w:jc w:val="both"/>
            </w:pPr>
            <w:r w:rsidRPr="00723DE0">
              <w:t>Новые проекты российских ТК</w:t>
            </w:r>
          </w:p>
        </w:tc>
        <w:tc>
          <w:tcPr>
            <w:tcW w:w="5664" w:type="dxa"/>
          </w:tcPr>
          <w:p w:rsidR="000A1C2D" w:rsidRPr="00723DE0" w:rsidRDefault="00882E3B" w:rsidP="000A1C2D">
            <w:pPr>
              <w:spacing w:after="0" w:line="240" w:lineRule="auto"/>
              <w:ind w:left="74"/>
              <w:jc w:val="both"/>
            </w:pPr>
            <w:proofErr w:type="spellStart"/>
            <w:r>
              <w:rPr>
                <w:b/>
              </w:rPr>
              <w:t>Белко</w:t>
            </w:r>
            <w:r w:rsidR="000A1C2D" w:rsidRPr="00723DE0">
              <w:rPr>
                <w:b/>
              </w:rPr>
              <w:t>мур</w:t>
            </w:r>
            <w:proofErr w:type="spellEnd"/>
            <w:r w:rsidR="000A1C2D" w:rsidRPr="00723DE0">
              <w:rPr>
                <w:b/>
              </w:rPr>
              <w:t xml:space="preserve">, Промышленный Урал  </w:t>
            </w:r>
            <w:r w:rsidR="000A1C2D" w:rsidRPr="00723DE0">
              <w:t>и др. Характеристика, функция, инфраструктура и транспортные средства. Значимость для РФ. Проекты и реализация.</w:t>
            </w:r>
          </w:p>
        </w:tc>
      </w:tr>
    </w:tbl>
    <w:p w:rsidR="00FE49EB" w:rsidRDefault="00FE49EB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B97A7B" w:rsidRPr="00104973" w:rsidRDefault="00B97A7B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104973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0A1C2D" w:rsidRPr="00104973" w:rsidTr="00BF15B7">
        <w:trPr>
          <w:jc w:val="center"/>
        </w:trPr>
        <w:tc>
          <w:tcPr>
            <w:tcW w:w="628" w:type="dxa"/>
            <w:vAlign w:val="center"/>
          </w:tcPr>
          <w:p w:rsidR="000A1C2D" w:rsidRPr="00B97A7B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896" w:type="dxa"/>
          </w:tcPr>
          <w:p w:rsidR="000A1C2D" w:rsidRPr="00723DE0" w:rsidRDefault="000A1C2D" w:rsidP="000A1C2D">
            <w:pPr>
              <w:snapToGrid w:val="0"/>
              <w:spacing w:after="0" w:line="240" w:lineRule="auto"/>
              <w:contextualSpacing/>
            </w:pPr>
            <w:r w:rsidRPr="00723DE0">
              <w:t xml:space="preserve">Терминология </w:t>
            </w:r>
          </w:p>
        </w:tc>
        <w:tc>
          <w:tcPr>
            <w:tcW w:w="992" w:type="dxa"/>
            <w:vAlign w:val="center"/>
          </w:tcPr>
          <w:p w:rsidR="000A1C2D" w:rsidRPr="00610E28" w:rsidRDefault="00610E28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A1C2D" w:rsidRPr="00610E28" w:rsidRDefault="007A4B4A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A1C2D" w:rsidRPr="00B97A7B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A1C2D" w:rsidRPr="00610E28" w:rsidRDefault="007A4B4A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0A1C2D" w:rsidRPr="00104973" w:rsidTr="00BF15B7">
        <w:trPr>
          <w:jc w:val="center"/>
        </w:trPr>
        <w:tc>
          <w:tcPr>
            <w:tcW w:w="628" w:type="dxa"/>
            <w:vAlign w:val="center"/>
          </w:tcPr>
          <w:p w:rsidR="000A1C2D" w:rsidRPr="00B97A7B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896" w:type="dxa"/>
          </w:tcPr>
          <w:p w:rsidR="000A1C2D" w:rsidRPr="00723DE0" w:rsidRDefault="000A1C2D" w:rsidP="000A1C2D">
            <w:pPr>
              <w:snapToGrid w:val="0"/>
              <w:spacing w:after="0" w:line="240" w:lineRule="auto"/>
              <w:contextualSpacing/>
            </w:pPr>
            <w:proofErr w:type="spellStart"/>
            <w:r w:rsidRPr="00723DE0">
              <w:t>Интер</w:t>
            </w:r>
            <w:proofErr w:type="spellEnd"/>
            <w:r w:rsidRPr="00723DE0">
              <w:t xml:space="preserve">- и </w:t>
            </w:r>
            <w:proofErr w:type="spellStart"/>
            <w:r w:rsidRPr="00723DE0">
              <w:t>мультимодальность</w:t>
            </w:r>
            <w:proofErr w:type="spellEnd"/>
            <w:r w:rsidRPr="00723DE0">
              <w:t>, Транспортно-транзитный бизнес (ТТБ)</w:t>
            </w:r>
          </w:p>
        </w:tc>
        <w:tc>
          <w:tcPr>
            <w:tcW w:w="992" w:type="dxa"/>
            <w:vAlign w:val="center"/>
          </w:tcPr>
          <w:p w:rsidR="000A1C2D" w:rsidRPr="00610E28" w:rsidRDefault="007A4B4A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A1C2D" w:rsidRPr="00610E28" w:rsidRDefault="007A4B4A" w:rsidP="007A4B4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A1C2D" w:rsidRPr="00B97A7B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A1C2D" w:rsidRPr="00610E28" w:rsidRDefault="007A4B4A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</w:tr>
      <w:tr w:rsidR="000A1C2D" w:rsidRPr="00104973" w:rsidTr="00BF15B7">
        <w:trPr>
          <w:jc w:val="center"/>
        </w:trPr>
        <w:tc>
          <w:tcPr>
            <w:tcW w:w="628" w:type="dxa"/>
            <w:vAlign w:val="center"/>
          </w:tcPr>
          <w:p w:rsidR="000A1C2D" w:rsidRPr="00B97A7B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896" w:type="dxa"/>
          </w:tcPr>
          <w:p w:rsidR="000A1C2D" w:rsidRPr="00723DE0" w:rsidRDefault="000A1C2D" w:rsidP="000A1C2D">
            <w:pPr>
              <w:spacing w:after="0" w:line="240" w:lineRule="auto"/>
              <w:contextualSpacing/>
            </w:pPr>
            <w:r w:rsidRPr="00723DE0">
              <w:t>Задачи и предпосылки</w:t>
            </w:r>
          </w:p>
          <w:p w:rsidR="000A1C2D" w:rsidRPr="00723DE0" w:rsidRDefault="000A1C2D" w:rsidP="000A1C2D">
            <w:pPr>
              <w:spacing w:after="0" w:line="240" w:lineRule="auto"/>
            </w:pPr>
            <w:r w:rsidRPr="00723DE0">
              <w:t xml:space="preserve">МТК в Евразии и России </w:t>
            </w:r>
          </w:p>
        </w:tc>
        <w:tc>
          <w:tcPr>
            <w:tcW w:w="992" w:type="dxa"/>
            <w:vAlign w:val="center"/>
          </w:tcPr>
          <w:p w:rsidR="000A1C2D" w:rsidRPr="00BF15B7" w:rsidRDefault="007A4B4A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A1C2D" w:rsidRPr="00610E28" w:rsidRDefault="007A4B4A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A1C2D" w:rsidRPr="00B97A7B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A1C2D" w:rsidRPr="00610E28" w:rsidRDefault="007A4B4A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0A1C2D" w:rsidRPr="00104973" w:rsidTr="00BF15B7">
        <w:trPr>
          <w:jc w:val="center"/>
        </w:trPr>
        <w:tc>
          <w:tcPr>
            <w:tcW w:w="628" w:type="dxa"/>
            <w:vAlign w:val="center"/>
          </w:tcPr>
          <w:p w:rsidR="000A1C2D" w:rsidRPr="00B97A7B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896" w:type="dxa"/>
          </w:tcPr>
          <w:p w:rsidR="000A1C2D" w:rsidRPr="00723DE0" w:rsidRDefault="000A1C2D" w:rsidP="000A1C2D">
            <w:pPr>
              <w:spacing w:after="0" w:line="240" w:lineRule="auto"/>
              <w:contextualSpacing/>
            </w:pPr>
            <w:r w:rsidRPr="00723DE0">
              <w:t xml:space="preserve"> Хронология развития МТК</w:t>
            </w:r>
          </w:p>
        </w:tc>
        <w:tc>
          <w:tcPr>
            <w:tcW w:w="992" w:type="dxa"/>
            <w:vAlign w:val="center"/>
          </w:tcPr>
          <w:p w:rsidR="000A1C2D" w:rsidRPr="00BF15B7" w:rsidRDefault="007A4B4A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A1C2D" w:rsidRPr="00610E28" w:rsidRDefault="007A4B4A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A1C2D" w:rsidRPr="00B97A7B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A1C2D" w:rsidRPr="00610E28" w:rsidRDefault="007A4B4A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</w:tr>
      <w:tr w:rsidR="000A1C2D" w:rsidRPr="00104973" w:rsidTr="00BF15B7">
        <w:trPr>
          <w:jc w:val="center"/>
        </w:trPr>
        <w:tc>
          <w:tcPr>
            <w:tcW w:w="628" w:type="dxa"/>
            <w:vAlign w:val="center"/>
          </w:tcPr>
          <w:p w:rsidR="000A1C2D" w:rsidRPr="00B97A7B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896" w:type="dxa"/>
          </w:tcPr>
          <w:p w:rsidR="000A1C2D" w:rsidRPr="00723DE0" w:rsidRDefault="000A1C2D" w:rsidP="000A1C2D">
            <w:pPr>
              <w:spacing w:after="0" w:line="240" w:lineRule="auto"/>
              <w:jc w:val="both"/>
            </w:pPr>
            <w:r w:rsidRPr="00723DE0">
              <w:t xml:space="preserve">Стратегия развития транспорта </w:t>
            </w:r>
          </w:p>
        </w:tc>
        <w:tc>
          <w:tcPr>
            <w:tcW w:w="992" w:type="dxa"/>
            <w:vAlign w:val="center"/>
          </w:tcPr>
          <w:p w:rsidR="000A1C2D" w:rsidRPr="000E3A1F" w:rsidRDefault="00610E28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A1C2D" w:rsidRPr="00610E28" w:rsidRDefault="007A4B4A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0A1C2D" w:rsidRPr="00B97A7B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A1C2D" w:rsidRPr="00610E28" w:rsidRDefault="007A4B4A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0A1C2D" w:rsidRPr="00104973" w:rsidTr="00BF15B7">
        <w:trPr>
          <w:jc w:val="center"/>
        </w:trPr>
        <w:tc>
          <w:tcPr>
            <w:tcW w:w="628" w:type="dxa"/>
            <w:vAlign w:val="center"/>
          </w:tcPr>
          <w:p w:rsidR="000A1C2D" w:rsidRPr="00BF15B7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6</w:t>
            </w:r>
          </w:p>
        </w:tc>
        <w:tc>
          <w:tcPr>
            <w:tcW w:w="4896" w:type="dxa"/>
          </w:tcPr>
          <w:p w:rsidR="000A1C2D" w:rsidRPr="00723DE0" w:rsidRDefault="000A1C2D" w:rsidP="000A1C2D">
            <w:pPr>
              <w:spacing w:after="0" w:line="240" w:lineRule="auto"/>
            </w:pPr>
            <w:r w:rsidRPr="00723DE0">
              <w:t xml:space="preserve"> Стратегия развития МТК в Евразии</w:t>
            </w:r>
          </w:p>
        </w:tc>
        <w:tc>
          <w:tcPr>
            <w:tcW w:w="992" w:type="dxa"/>
            <w:vAlign w:val="center"/>
          </w:tcPr>
          <w:p w:rsidR="000A1C2D" w:rsidRPr="00610E28" w:rsidRDefault="007A4B4A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A1C2D" w:rsidRPr="00610E28" w:rsidRDefault="007A4B4A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A1C2D" w:rsidRPr="00BF15B7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A1C2D" w:rsidRPr="00610E28" w:rsidRDefault="007A4B4A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</w:tr>
      <w:tr w:rsidR="000A1C2D" w:rsidRPr="00104973" w:rsidTr="00BF15B7">
        <w:trPr>
          <w:jc w:val="center"/>
        </w:trPr>
        <w:tc>
          <w:tcPr>
            <w:tcW w:w="628" w:type="dxa"/>
            <w:vAlign w:val="center"/>
          </w:tcPr>
          <w:p w:rsidR="000A1C2D" w:rsidRPr="00BF15B7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7</w:t>
            </w:r>
          </w:p>
        </w:tc>
        <w:tc>
          <w:tcPr>
            <w:tcW w:w="4896" w:type="dxa"/>
          </w:tcPr>
          <w:p w:rsidR="000A1C2D" w:rsidRPr="00723DE0" w:rsidRDefault="000A1C2D" w:rsidP="000A1C2D">
            <w:pPr>
              <w:spacing w:after="0" w:line="240" w:lineRule="auto"/>
            </w:pPr>
            <w:r w:rsidRPr="00723DE0">
              <w:t xml:space="preserve"> Хронология развития российских ТК и участков МТК</w:t>
            </w:r>
          </w:p>
        </w:tc>
        <w:tc>
          <w:tcPr>
            <w:tcW w:w="992" w:type="dxa"/>
            <w:vAlign w:val="center"/>
          </w:tcPr>
          <w:p w:rsidR="000A1C2D" w:rsidRPr="00610E28" w:rsidRDefault="00610E28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A1C2D" w:rsidRPr="00610E28" w:rsidRDefault="007A4B4A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0A1C2D" w:rsidRPr="00BF15B7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A1C2D" w:rsidRPr="00610E28" w:rsidRDefault="007A4B4A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0A1C2D" w:rsidRPr="00104973" w:rsidTr="00BF15B7">
        <w:trPr>
          <w:jc w:val="center"/>
        </w:trPr>
        <w:tc>
          <w:tcPr>
            <w:tcW w:w="628" w:type="dxa"/>
            <w:vAlign w:val="center"/>
          </w:tcPr>
          <w:p w:rsidR="000A1C2D" w:rsidRPr="00BF15B7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8</w:t>
            </w:r>
          </w:p>
        </w:tc>
        <w:tc>
          <w:tcPr>
            <w:tcW w:w="4896" w:type="dxa"/>
          </w:tcPr>
          <w:p w:rsidR="000A1C2D" w:rsidRPr="00723DE0" w:rsidRDefault="000A1C2D" w:rsidP="000A1C2D">
            <w:pPr>
              <w:spacing w:after="0" w:line="240" w:lineRule="auto"/>
              <w:contextualSpacing/>
            </w:pPr>
            <w:r>
              <w:t>М</w:t>
            </w:r>
            <w:r w:rsidRPr="00723DE0">
              <w:t xml:space="preserve">одернизация критских участков </w:t>
            </w:r>
          </w:p>
        </w:tc>
        <w:tc>
          <w:tcPr>
            <w:tcW w:w="992" w:type="dxa"/>
            <w:vAlign w:val="center"/>
          </w:tcPr>
          <w:p w:rsidR="000A1C2D" w:rsidRPr="00610E28" w:rsidRDefault="00610E28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A1C2D" w:rsidRPr="00BF15B7" w:rsidRDefault="007A4B4A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A1C2D" w:rsidRPr="00BF15B7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A1C2D" w:rsidRPr="00610E28" w:rsidRDefault="007A4B4A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</w:tr>
      <w:tr w:rsidR="000A1C2D" w:rsidRPr="00104973" w:rsidTr="00BF15B7">
        <w:trPr>
          <w:jc w:val="center"/>
        </w:trPr>
        <w:tc>
          <w:tcPr>
            <w:tcW w:w="628" w:type="dxa"/>
            <w:vAlign w:val="center"/>
          </w:tcPr>
          <w:p w:rsidR="000A1C2D" w:rsidRPr="00BF15B7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9</w:t>
            </w:r>
          </w:p>
        </w:tc>
        <w:tc>
          <w:tcPr>
            <w:tcW w:w="4896" w:type="dxa"/>
          </w:tcPr>
          <w:p w:rsidR="000A1C2D" w:rsidRPr="00723DE0" w:rsidRDefault="000A1C2D" w:rsidP="00610E28">
            <w:pPr>
              <w:spacing w:after="0" w:line="240" w:lineRule="auto"/>
              <w:contextualSpacing/>
            </w:pPr>
            <w:r>
              <w:t>М</w:t>
            </w:r>
            <w:r w:rsidRPr="00723DE0">
              <w:t>одернизация сибирских участков</w:t>
            </w:r>
          </w:p>
        </w:tc>
        <w:tc>
          <w:tcPr>
            <w:tcW w:w="992" w:type="dxa"/>
            <w:vAlign w:val="center"/>
          </w:tcPr>
          <w:p w:rsidR="000A1C2D" w:rsidRPr="00610E28" w:rsidRDefault="00610E28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A1C2D" w:rsidRPr="00BF15B7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A1C2D" w:rsidRPr="00BF15B7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A1C2D" w:rsidRPr="00610E28" w:rsidRDefault="007A4B4A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0A1C2D" w:rsidRPr="00104973" w:rsidTr="00BF15B7">
        <w:trPr>
          <w:jc w:val="center"/>
        </w:trPr>
        <w:tc>
          <w:tcPr>
            <w:tcW w:w="628" w:type="dxa"/>
            <w:vAlign w:val="center"/>
          </w:tcPr>
          <w:p w:rsidR="000A1C2D" w:rsidRPr="00BF15B7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10</w:t>
            </w:r>
          </w:p>
        </w:tc>
        <w:tc>
          <w:tcPr>
            <w:tcW w:w="4896" w:type="dxa"/>
          </w:tcPr>
          <w:p w:rsidR="000A1C2D" w:rsidRPr="00723DE0" w:rsidRDefault="000A1C2D" w:rsidP="000A1C2D">
            <w:pPr>
              <w:spacing w:after="0" w:line="240" w:lineRule="auto"/>
              <w:contextualSpacing/>
            </w:pPr>
            <w:r>
              <w:t>М</w:t>
            </w:r>
            <w:r w:rsidRPr="00723DE0">
              <w:t xml:space="preserve">одернизация арктического коридора </w:t>
            </w:r>
          </w:p>
        </w:tc>
        <w:tc>
          <w:tcPr>
            <w:tcW w:w="992" w:type="dxa"/>
            <w:vAlign w:val="center"/>
          </w:tcPr>
          <w:p w:rsidR="000A1C2D" w:rsidRPr="00610E28" w:rsidRDefault="00610E28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A1C2D" w:rsidRPr="00BF15B7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A1C2D" w:rsidRPr="00BF15B7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A1C2D" w:rsidRPr="00610E28" w:rsidRDefault="007A4B4A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</w:tr>
      <w:tr w:rsidR="000A1C2D" w:rsidRPr="00104973" w:rsidTr="00BF15B7">
        <w:trPr>
          <w:jc w:val="center"/>
        </w:trPr>
        <w:tc>
          <w:tcPr>
            <w:tcW w:w="628" w:type="dxa"/>
            <w:vAlign w:val="center"/>
          </w:tcPr>
          <w:p w:rsidR="000A1C2D" w:rsidRPr="00BF15B7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11</w:t>
            </w:r>
          </w:p>
        </w:tc>
        <w:tc>
          <w:tcPr>
            <w:tcW w:w="4896" w:type="dxa"/>
          </w:tcPr>
          <w:p w:rsidR="000A1C2D" w:rsidRPr="00723DE0" w:rsidRDefault="000A1C2D" w:rsidP="00610E28">
            <w:pPr>
              <w:spacing w:after="0" w:line="240" w:lineRule="auto"/>
              <w:ind w:left="34"/>
            </w:pPr>
            <w:r>
              <w:t>У</w:t>
            </w:r>
            <w:r w:rsidRPr="00723DE0">
              <w:t>частки но</w:t>
            </w:r>
            <w:r w:rsidR="00610E28">
              <w:t>вых МТК в южных регионах России</w:t>
            </w:r>
          </w:p>
        </w:tc>
        <w:tc>
          <w:tcPr>
            <w:tcW w:w="992" w:type="dxa"/>
            <w:vAlign w:val="center"/>
          </w:tcPr>
          <w:p w:rsidR="000A1C2D" w:rsidRPr="00610E28" w:rsidRDefault="00610E28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A1C2D" w:rsidRPr="00610E28" w:rsidRDefault="00610E28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A1C2D" w:rsidRPr="00BF15B7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A1C2D" w:rsidRPr="00610E28" w:rsidRDefault="007A4B4A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0A1C2D" w:rsidRPr="00104973" w:rsidTr="00BF15B7">
        <w:trPr>
          <w:jc w:val="center"/>
        </w:trPr>
        <w:tc>
          <w:tcPr>
            <w:tcW w:w="628" w:type="dxa"/>
            <w:vAlign w:val="center"/>
          </w:tcPr>
          <w:p w:rsidR="000A1C2D" w:rsidRPr="000A1C2D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4896" w:type="dxa"/>
          </w:tcPr>
          <w:p w:rsidR="000A1C2D" w:rsidRPr="00723DE0" w:rsidRDefault="000A1C2D" w:rsidP="000A1C2D">
            <w:pPr>
              <w:spacing w:after="0" w:line="240" w:lineRule="auto"/>
              <w:contextualSpacing/>
              <w:jc w:val="both"/>
            </w:pPr>
            <w:r w:rsidRPr="00723DE0">
              <w:t>Новые проекты российских ТК</w:t>
            </w:r>
          </w:p>
        </w:tc>
        <w:tc>
          <w:tcPr>
            <w:tcW w:w="992" w:type="dxa"/>
            <w:vAlign w:val="center"/>
          </w:tcPr>
          <w:p w:rsidR="000A1C2D" w:rsidRPr="00610E28" w:rsidRDefault="007A4B4A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A1C2D" w:rsidRPr="00610E28" w:rsidRDefault="007A4B4A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A1C2D" w:rsidRPr="007A4B4A" w:rsidRDefault="007A4B4A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A1C2D" w:rsidRPr="00610E28" w:rsidRDefault="007A4B4A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</w:tr>
      <w:tr w:rsidR="000E3A1F" w:rsidRPr="00104973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0E3A1F" w:rsidRPr="00610E28" w:rsidRDefault="007A4B4A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vAlign w:val="center"/>
          </w:tcPr>
          <w:p w:rsidR="000E3A1F" w:rsidRPr="00610E28" w:rsidRDefault="007A4B4A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610E28" w:rsidRDefault="007A4B4A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66</w:t>
            </w:r>
          </w:p>
        </w:tc>
      </w:tr>
    </w:tbl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заочной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610E28" w:rsidRPr="00104973" w:rsidTr="001D4EF6">
        <w:trPr>
          <w:jc w:val="center"/>
        </w:trPr>
        <w:tc>
          <w:tcPr>
            <w:tcW w:w="628" w:type="dxa"/>
            <w:vAlign w:val="center"/>
          </w:tcPr>
          <w:p w:rsidR="00610E28" w:rsidRPr="00104973" w:rsidRDefault="00610E28" w:rsidP="001D4EF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610E28" w:rsidRPr="00104973" w:rsidRDefault="00610E28" w:rsidP="001D4EF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610E28" w:rsidRPr="00104973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610E28" w:rsidRPr="00104973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610E28" w:rsidRPr="00104973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610E28" w:rsidRPr="00104973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610E28" w:rsidRPr="00104973" w:rsidTr="001D4EF6">
        <w:trPr>
          <w:jc w:val="center"/>
        </w:trPr>
        <w:tc>
          <w:tcPr>
            <w:tcW w:w="628" w:type="dxa"/>
            <w:vAlign w:val="center"/>
          </w:tcPr>
          <w:p w:rsidR="00610E28" w:rsidRPr="00B97A7B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896" w:type="dxa"/>
          </w:tcPr>
          <w:p w:rsidR="00610E28" w:rsidRPr="00723DE0" w:rsidRDefault="00610E28" w:rsidP="001D4EF6">
            <w:pPr>
              <w:snapToGrid w:val="0"/>
              <w:spacing w:after="0" w:line="240" w:lineRule="auto"/>
              <w:contextualSpacing/>
            </w:pPr>
            <w:r w:rsidRPr="00723DE0">
              <w:t xml:space="preserve">Терминология </w:t>
            </w:r>
          </w:p>
        </w:tc>
        <w:tc>
          <w:tcPr>
            <w:tcW w:w="992" w:type="dxa"/>
            <w:vAlign w:val="center"/>
          </w:tcPr>
          <w:p w:rsidR="00610E28" w:rsidRPr="00610E28" w:rsidRDefault="007A4B4A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610E28" w:rsidRPr="007C1123" w:rsidRDefault="007A4B4A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610E28" w:rsidRPr="00B97A7B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10E28" w:rsidRPr="000D0B08" w:rsidRDefault="007A4B4A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</w:tr>
      <w:tr w:rsidR="00610E28" w:rsidRPr="00104973" w:rsidTr="001D4EF6">
        <w:trPr>
          <w:jc w:val="center"/>
        </w:trPr>
        <w:tc>
          <w:tcPr>
            <w:tcW w:w="628" w:type="dxa"/>
            <w:vAlign w:val="center"/>
          </w:tcPr>
          <w:p w:rsidR="00610E28" w:rsidRPr="00B97A7B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896" w:type="dxa"/>
          </w:tcPr>
          <w:p w:rsidR="00610E28" w:rsidRPr="00723DE0" w:rsidRDefault="00610E28" w:rsidP="001D4EF6">
            <w:pPr>
              <w:snapToGrid w:val="0"/>
              <w:spacing w:after="0" w:line="240" w:lineRule="auto"/>
              <w:contextualSpacing/>
            </w:pPr>
            <w:proofErr w:type="spellStart"/>
            <w:r w:rsidRPr="00723DE0">
              <w:t>Интер</w:t>
            </w:r>
            <w:proofErr w:type="spellEnd"/>
            <w:r w:rsidRPr="00723DE0">
              <w:t xml:space="preserve">- и </w:t>
            </w:r>
            <w:proofErr w:type="spellStart"/>
            <w:r w:rsidRPr="00723DE0">
              <w:t>мультимодальность</w:t>
            </w:r>
            <w:proofErr w:type="spellEnd"/>
            <w:r w:rsidRPr="00723DE0">
              <w:t>, Транспортно-транзитный бизнес (ТТБ)</w:t>
            </w:r>
          </w:p>
        </w:tc>
        <w:tc>
          <w:tcPr>
            <w:tcW w:w="992" w:type="dxa"/>
            <w:vAlign w:val="center"/>
          </w:tcPr>
          <w:p w:rsidR="00610E28" w:rsidRPr="00610E28" w:rsidRDefault="007A4B4A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610E28" w:rsidRPr="00610E28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610E28" w:rsidRPr="00B97A7B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10E28" w:rsidRPr="000D0B08" w:rsidRDefault="007A4B4A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</w:tr>
      <w:tr w:rsidR="00610E28" w:rsidRPr="00104973" w:rsidTr="001D4EF6">
        <w:trPr>
          <w:jc w:val="center"/>
        </w:trPr>
        <w:tc>
          <w:tcPr>
            <w:tcW w:w="628" w:type="dxa"/>
            <w:vAlign w:val="center"/>
          </w:tcPr>
          <w:p w:rsidR="00610E28" w:rsidRPr="00B97A7B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896" w:type="dxa"/>
          </w:tcPr>
          <w:p w:rsidR="00610E28" w:rsidRPr="00723DE0" w:rsidRDefault="00610E28" w:rsidP="001D4EF6">
            <w:pPr>
              <w:spacing w:after="0" w:line="240" w:lineRule="auto"/>
              <w:contextualSpacing/>
            </w:pPr>
            <w:r w:rsidRPr="00723DE0">
              <w:t>Задачи и предпосылки</w:t>
            </w:r>
          </w:p>
          <w:p w:rsidR="00610E28" w:rsidRPr="00723DE0" w:rsidRDefault="00610E28" w:rsidP="001D4EF6">
            <w:pPr>
              <w:spacing w:after="0" w:line="240" w:lineRule="auto"/>
            </w:pPr>
            <w:r w:rsidRPr="00723DE0">
              <w:t xml:space="preserve">МТК в Евразии и России </w:t>
            </w:r>
          </w:p>
        </w:tc>
        <w:tc>
          <w:tcPr>
            <w:tcW w:w="992" w:type="dxa"/>
            <w:vAlign w:val="center"/>
          </w:tcPr>
          <w:p w:rsidR="00610E28" w:rsidRPr="00610E28" w:rsidRDefault="007A4B4A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610E28" w:rsidRPr="00610E28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610E28" w:rsidRPr="00B97A7B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10E28" w:rsidRPr="000D0B08" w:rsidRDefault="007A4B4A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</w:tr>
      <w:tr w:rsidR="00610E28" w:rsidRPr="00104973" w:rsidTr="001D4EF6">
        <w:trPr>
          <w:jc w:val="center"/>
        </w:trPr>
        <w:tc>
          <w:tcPr>
            <w:tcW w:w="628" w:type="dxa"/>
            <w:vAlign w:val="center"/>
          </w:tcPr>
          <w:p w:rsidR="00610E28" w:rsidRPr="00B97A7B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896" w:type="dxa"/>
          </w:tcPr>
          <w:p w:rsidR="00610E28" w:rsidRPr="00723DE0" w:rsidRDefault="00610E28" w:rsidP="001D4EF6">
            <w:pPr>
              <w:spacing w:after="0" w:line="240" w:lineRule="auto"/>
              <w:contextualSpacing/>
            </w:pPr>
            <w:r w:rsidRPr="00723DE0">
              <w:t xml:space="preserve"> Хронология развития МТК</w:t>
            </w:r>
          </w:p>
        </w:tc>
        <w:tc>
          <w:tcPr>
            <w:tcW w:w="992" w:type="dxa"/>
            <w:vAlign w:val="center"/>
          </w:tcPr>
          <w:p w:rsidR="00610E28" w:rsidRPr="00610E28" w:rsidRDefault="007A4B4A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610E28" w:rsidRPr="00610E28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610E28" w:rsidRPr="00B97A7B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10E28" w:rsidRPr="000D0B08" w:rsidRDefault="007A4B4A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</w:tr>
      <w:tr w:rsidR="00610E28" w:rsidRPr="00104973" w:rsidTr="001D4EF6">
        <w:trPr>
          <w:jc w:val="center"/>
        </w:trPr>
        <w:tc>
          <w:tcPr>
            <w:tcW w:w="628" w:type="dxa"/>
            <w:vAlign w:val="center"/>
          </w:tcPr>
          <w:p w:rsidR="00610E28" w:rsidRPr="00B97A7B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896" w:type="dxa"/>
          </w:tcPr>
          <w:p w:rsidR="00610E28" w:rsidRPr="00723DE0" w:rsidRDefault="00610E28" w:rsidP="001D4EF6">
            <w:pPr>
              <w:spacing w:after="0" w:line="240" w:lineRule="auto"/>
              <w:jc w:val="both"/>
            </w:pPr>
            <w:r w:rsidRPr="00723DE0">
              <w:t xml:space="preserve">Стратегия развития транспорта </w:t>
            </w:r>
          </w:p>
        </w:tc>
        <w:tc>
          <w:tcPr>
            <w:tcW w:w="992" w:type="dxa"/>
            <w:vAlign w:val="center"/>
          </w:tcPr>
          <w:p w:rsidR="00610E28" w:rsidRPr="000E3A1F" w:rsidRDefault="007A4B4A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610E28" w:rsidRPr="00610E28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610E28" w:rsidRPr="00B97A7B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10E28" w:rsidRPr="000D0B08" w:rsidRDefault="007A4B4A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610E28" w:rsidRPr="00104973" w:rsidTr="001D4EF6">
        <w:trPr>
          <w:jc w:val="center"/>
        </w:trPr>
        <w:tc>
          <w:tcPr>
            <w:tcW w:w="628" w:type="dxa"/>
            <w:vAlign w:val="center"/>
          </w:tcPr>
          <w:p w:rsidR="00610E28" w:rsidRPr="00BF15B7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6</w:t>
            </w:r>
          </w:p>
        </w:tc>
        <w:tc>
          <w:tcPr>
            <w:tcW w:w="4896" w:type="dxa"/>
          </w:tcPr>
          <w:p w:rsidR="00610E28" w:rsidRPr="00723DE0" w:rsidRDefault="00610E28" w:rsidP="001D4EF6">
            <w:pPr>
              <w:spacing w:after="0" w:line="240" w:lineRule="auto"/>
            </w:pPr>
            <w:r w:rsidRPr="00723DE0">
              <w:t xml:space="preserve"> Стратегия развития МТК в Евразии</w:t>
            </w:r>
          </w:p>
        </w:tc>
        <w:tc>
          <w:tcPr>
            <w:tcW w:w="992" w:type="dxa"/>
            <w:vAlign w:val="center"/>
          </w:tcPr>
          <w:p w:rsidR="00610E28" w:rsidRPr="00610E28" w:rsidRDefault="007A4B4A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610E28" w:rsidRPr="00610E28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610E28" w:rsidRPr="00BF15B7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10E28" w:rsidRPr="000D0B08" w:rsidRDefault="007A4B4A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</w:tr>
      <w:tr w:rsidR="00610E28" w:rsidRPr="00104973" w:rsidTr="001D4EF6">
        <w:trPr>
          <w:jc w:val="center"/>
        </w:trPr>
        <w:tc>
          <w:tcPr>
            <w:tcW w:w="628" w:type="dxa"/>
            <w:vAlign w:val="center"/>
          </w:tcPr>
          <w:p w:rsidR="00610E28" w:rsidRPr="00BF15B7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7</w:t>
            </w:r>
          </w:p>
        </w:tc>
        <w:tc>
          <w:tcPr>
            <w:tcW w:w="4896" w:type="dxa"/>
          </w:tcPr>
          <w:p w:rsidR="00610E28" w:rsidRPr="00723DE0" w:rsidRDefault="00610E28" w:rsidP="001D4EF6">
            <w:pPr>
              <w:spacing w:after="0" w:line="240" w:lineRule="auto"/>
            </w:pPr>
            <w:r w:rsidRPr="00723DE0">
              <w:t xml:space="preserve"> Хронология развития российских ТК и участков МТК</w:t>
            </w:r>
          </w:p>
        </w:tc>
        <w:tc>
          <w:tcPr>
            <w:tcW w:w="992" w:type="dxa"/>
            <w:vAlign w:val="center"/>
          </w:tcPr>
          <w:p w:rsidR="00610E28" w:rsidRPr="00610E28" w:rsidRDefault="007A4B4A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610E28" w:rsidRPr="00610E28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610E28" w:rsidRPr="00BF15B7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10E28" w:rsidRPr="000D0B08" w:rsidRDefault="007A4B4A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</w:tr>
      <w:tr w:rsidR="00610E28" w:rsidRPr="00104973" w:rsidTr="001D4EF6">
        <w:trPr>
          <w:jc w:val="center"/>
        </w:trPr>
        <w:tc>
          <w:tcPr>
            <w:tcW w:w="628" w:type="dxa"/>
            <w:vAlign w:val="center"/>
          </w:tcPr>
          <w:p w:rsidR="00610E28" w:rsidRPr="00BF15B7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8</w:t>
            </w:r>
          </w:p>
        </w:tc>
        <w:tc>
          <w:tcPr>
            <w:tcW w:w="4896" w:type="dxa"/>
          </w:tcPr>
          <w:p w:rsidR="00610E28" w:rsidRPr="00723DE0" w:rsidRDefault="00610E28" w:rsidP="001D4EF6">
            <w:pPr>
              <w:spacing w:after="0" w:line="240" w:lineRule="auto"/>
              <w:contextualSpacing/>
            </w:pPr>
            <w:r>
              <w:t>М</w:t>
            </w:r>
            <w:r w:rsidRPr="00723DE0">
              <w:t xml:space="preserve">одернизация критских участков </w:t>
            </w:r>
          </w:p>
        </w:tc>
        <w:tc>
          <w:tcPr>
            <w:tcW w:w="992" w:type="dxa"/>
            <w:vAlign w:val="center"/>
          </w:tcPr>
          <w:p w:rsidR="00610E28" w:rsidRPr="00610E28" w:rsidRDefault="007A4B4A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610E28" w:rsidRPr="00610E28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610E28" w:rsidRPr="00BF15B7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10E28" w:rsidRPr="000D0B08" w:rsidRDefault="007A4B4A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</w:tr>
      <w:tr w:rsidR="00610E28" w:rsidRPr="00104973" w:rsidTr="001D4EF6">
        <w:trPr>
          <w:jc w:val="center"/>
        </w:trPr>
        <w:tc>
          <w:tcPr>
            <w:tcW w:w="628" w:type="dxa"/>
            <w:vAlign w:val="center"/>
          </w:tcPr>
          <w:p w:rsidR="00610E28" w:rsidRPr="00BF15B7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9</w:t>
            </w:r>
          </w:p>
        </w:tc>
        <w:tc>
          <w:tcPr>
            <w:tcW w:w="4896" w:type="dxa"/>
          </w:tcPr>
          <w:p w:rsidR="00610E28" w:rsidRPr="00723DE0" w:rsidRDefault="00610E28" w:rsidP="001D4EF6">
            <w:pPr>
              <w:spacing w:after="0" w:line="240" w:lineRule="auto"/>
              <w:contextualSpacing/>
            </w:pPr>
            <w:r>
              <w:t>М</w:t>
            </w:r>
            <w:r w:rsidRPr="00723DE0">
              <w:t>одернизация сибирских  участков</w:t>
            </w:r>
          </w:p>
        </w:tc>
        <w:tc>
          <w:tcPr>
            <w:tcW w:w="992" w:type="dxa"/>
            <w:vAlign w:val="center"/>
          </w:tcPr>
          <w:p w:rsidR="00610E28" w:rsidRPr="00610E28" w:rsidRDefault="007A4B4A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610E28" w:rsidRPr="00610E28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610E28" w:rsidRPr="00BF15B7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10E28" w:rsidRPr="000D0B08" w:rsidRDefault="007A4B4A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</w:tr>
      <w:tr w:rsidR="00610E28" w:rsidRPr="00104973" w:rsidTr="001D4EF6">
        <w:trPr>
          <w:jc w:val="center"/>
        </w:trPr>
        <w:tc>
          <w:tcPr>
            <w:tcW w:w="628" w:type="dxa"/>
            <w:vAlign w:val="center"/>
          </w:tcPr>
          <w:p w:rsidR="00610E28" w:rsidRPr="00BF15B7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10</w:t>
            </w:r>
          </w:p>
        </w:tc>
        <w:tc>
          <w:tcPr>
            <w:tcW w:w="4896" w:type="dxa"/>
          </w:tcPr>
          <w:p w:rsidR="00610E28" w:rsidRPr="00723DE0" w:rsidRDefault="00610E28" w:rsidP="001D4EF6">
            <w:pPr>
              <w:spacing w:after="0" w:line="240" w:lineRule="auto"/>
              <w:contextualSpacing/>
            </w:pPr>
            <w:r>
              <w:t>М</w:t>
            </w:r>
            <w:r w:rsidRPr="00723DE0">
              <w:t xml:space="preserve">одернизация арктического коридора </w:t>
            </w:r>
          </w:p>
        </w:tc>
        <w:tc>
          <w:tcPr>
            <w:tcW w:w="992" w:type="dxa"/>
            <w:vAlign w:val="center"/>
          </w:tcPr>
          <w:p w:rsidR="00610E28" w:rsidRPr="00610E28" w:rsidRDefault="007A4B4A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610E28" w:rsidRPr="00610E28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610E28" w:rsidRPr="00BF15B7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10E28" w:rsidRPr="000D0B08" w:rsidRDefault="007A4B4A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</w:tr>
      <w:tr w:rsidR="00610E28" w:rsidRPr="00104973" w:rsidTr="001D4EF6">
        <w:trPr>
          <w:jc w:val="center"/>
        </w:trPr>
        <w:tc>
          <w:tcPr>
            <w:tcW w:w="628" w:type="dxa"/>
            <w:vAlign w:val="center"/>
          </w:tcPr>
          <w:p w:rsidR="00610E28" w:rsidRPr="00BF15B7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11</w:t>
            </w:r>
          </w:p>
        </w:tc>
        <w:tc>
          <w:tcPr>
            <w:tcW w:w="4896" w:type="dxa"/>
          </w:tcPr>
          <w:p w:rsidR="00610E28" w:rsidRPr="00723DE0" w:rsidRDefault="00610E28" w:rsidP="00610E28">
            <w:pPr>
              <w:spacing w:after="0" w:line="240" w:lineRule="auto"/>
              <w:ind w:left="34"/>
            </w:pPr>
            <w:r>
              <w:t>У</w:t>
            </w:r>
            <w:r w:rsidRPr="00723DE0">
              <w:t>частки но</w:t>
            </w:r>
            <w:r>
              <w:t>вых МТК в южных регионах России</w:t>
            </w:r>
          </w:p>
        </w:tc>
        <w:tc>
          <w:tcPr>
            <w:tcW w:w="992" w:type="dxa"/>
            <w:vAlign w:val="center"/>
          </w:tcPr>
          <w:p w:rsidR="00610E28" w:rsidRPr="00610E28" w:rsidRDefault="007A4B4A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610E28" w:rsidRPr="00610E28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610E28" w:rsidRPr="00BF15B7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10E28" w:rsidRPr="000D0B08" w:rsidRDefault="007A4B4A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</w:tr>
      <w:tr w:rsidR="00610E28" w:rsidRPr="00104973" w:rsidTr="001D4EF6">
        <w:trPr>
          <w:jc w:val="center"/>
        </w:trPr>
        <w:tc>
          <w:tcPr>
            <w:tcW w:w="628" w:type="dxa"/>
            <w:vAlign w:val="center"/>
          </w:tcPr>
          <w:p w:rsidR="00610E28" w:rsidRPr="000A1C2D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4896" w:type="dxa"/>
          </w:tcPr>
          <w:p w:rsidR="00610E28" w:rsidRPr="00723DE0" w:rsidRDefault="00610E28" w:rsidP="001D4EF6">
            <w:pPr>
              <w:spacing w:after="0" w:line="240" w:lineRule="auto"/>
              <w:contextualSpacing/>
              <w:jc w:val="both"/>
            </w:pPr>
            <w:r w:rsidRPr="00723DE0">
              <w:t>Новые проекты российских ТК</w:t>
            </w:r>
          </w:p>
        </w:tc>
        <w:tc>
          <w:tcPr>
            <w:tcW w:w="992" w:type="dxa"/>
            <w:vAlign w:val="center"/>
          </w:tcPr>
          <w:p w:rsidR="00610E28" w:rsidRPr="00610E28" w:rsidRDefault="007A4B4A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610E28" w:rsidRPr="00610E28" w:rsidRDefault="007A4B4A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610E28" w:rsidRPr="00610E28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10E28" w:rsidRPr="000D0B08" w:rsidRDefault="007A4B4A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610E28" w:rsidRPr="00104973" w:rsidTr="001D4EF6">
        <w:trPr>
          <w:jc w:val="center"/>
        </w:trPr>
        <w:tc>
          <w:tcPr>
            <w:tcW w:w="5524" w:type="dxa"/>
            <w:gridSpan w:val="2"/>
            <w:vAlign w:val="center"/>
          </w:tcPr>
          <w:p w:rsidR="00610E28" w:rsidRPr="00B97A7B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610E28" w:rsidRPr="00610E28" w:rsidRDefault="007A4B4A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610E28" w:rsidRPr="00610E28" w:rsidRDefault="007A4B4A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vAlign w:val="center"/>
          </w:tcPr>
          <w:p w:rsidR="00610E28" w:rsidRPr="00B97A7B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10E28" w:rsidRPr="00610E28" w:rsidRDefault="007A4B4A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86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706"/>
        <w:gridCol w:w="3979"/>
      </w:tblGrid>
      <w:tr w:rsidR="008F7326" w:rsidRPr="008F7326" w:rsidTr="008F7326">
        <w:trPr>
          <w:trHeight w:val="20"/>
        </w:trPr>
        <w:tc>
          <w:tcPr>
            <w:tcW w:w="353" w:type="pct"/>
            <w:vAlign w:val="center"/>
          </w:tcPr>
          <w:p w:rsidR="008F7326" w:rsidRPr="008F7326" w:rsidRDefault="008F7326" w:rsidP="008F7326">
            <w:pPr>
              <w:spacing w:after="0" w:line="240" w:lineRule="auto"/>
              <w:ind w:left="6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F7326">
              <w:rPr>
                <w:rFonts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18" w:type="pct"/>
            <w:vAlign w:val="center"/>
          </w:tcPr>
          <w:p w:rsidR="008F7326" w:rsidRPr="008F7326" w:rsidRDefault="008F7326" w:rsidP="008F7326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F7326">
              <w:rPr>
                <w:rFonts w:cs="Times New Roman"/>
                <w:b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2129" w:type="pct"/>
          </w:tcPr>
          <w:p w:rsidR="008F7326" w:rsidRPr="008F7326" w:rsidRDefault="008F7326" w:rsidP="008F7326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F7326">
              <w:rPr>
                <w:rFonts w:cs="Times New Roman"/>
                <w:b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0D0B08" w:rsidRPr="008F7326" w:rsidTr="00BF15B7">
        <w:trPr>
          <w:trHeight w:val="20"/>
        </w:trPr>
        <w:tc>
          <w:tcPr>
            <w:tcW w:w="353" w:type="pct"/>
            <w:vAlign w:val="center"/>
          </w:tcPr>
          <w:p w:rsidR="000D0B08" w:rsidRPr="008F7326" w:rsidRDefault="000D0B08" w:rsidP="000D0B08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1</w:t>
            </w:r>
          </w:p>
        </w:tc>
        <w:tc>
          <w:tcPr>
            <w:tcW w:w="2518" w:type="pct"/>
          </w:tcPr>
          <w:p w:rsidR="000D0B08" w:rsidRPr="00723DE0" w:rsidRDefault="000D0B08" w:rsidP="000D0B08">
            <w:pPr>
              <w:snapToGrid w:val="0"/>
              <w:spacing w:after="0" w:line="240" w:lineRule="auto"/>
              <w:contextualSpacing/>
            </w:pPr>
            <w:r w:rsidRPr="00723DE0">
              <w:t xml:space="preserve">Терминология </w:t>
            </w:r>
          </w:p>
        </w:tc>
        <w:tc>
          <w:tcPr>
            <w:tcW w:w="2129" w:type="pct"/>
            <w:vMerge w:val="restart"/>
          </w:tcPr>
          <w:p w:rsidR="000D0B08" w:rsidRPr="00723DE0" w:rsidRDefault="000D0B08" w:rsidP="000D0B08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both"/>
              <w:rPr>
                <w:szCs w:val="24"/>
              </w:rPr>
            </w:pPr>
            <w:r w:rsidRPr="00723DE0">
              <w:rPr>
                <w:szCs w:val="24"/>
              </w:rPr>
              <w:t>Коровяковский Е.К., Коровяковская Ю.В. Международная логистика [Текст]: учебное пособие. / Е.К. Коровяковский, Ю.В. Коровяковская – СПб: ПГУПС, 2011. – 49 с.</w:t>
            </w:r>
          </w:p>
          <w:p w:rsidR="000D0B08" w:rsidRPr="008F7326" w:rsidRDefault="000D0B08" w:rsidP="000D0B08">
            <w:pPr>
              <w:ind w:firstLine="50"/>
              <w:rPr>
                <w:rFonts w:cs="Times New Roman"/>
                <w:szCs w:val="24"/>
              </w:rPr>
            </w:pPr>
          </w:p>
        </w:tc>
      </w:tr>
      <w:tr w:rsidR="000D0B08" w:rsidRPr="008F7326" w:rsidTr="00BF15B7">
        <w:trPr>
          <w:trHeight w:val="20"/>
        </w:trPr>
        <w:tc>
          <w:tcPr>
            <w:tcW w:w="353" w:type="pct"/>
            <w:vAlign w:val="center"/>
          </w:tcPr>
          <w:p w:rsidR="000D0B08" w:rsidRPr="008F7326" w:rsidRDefault="000D0B08" w:rsidP="000D0B08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2</w:t>
            </w:r>
          </w:p>
        </w:tc>
        <w:tc>
          <w:tcPr>
            <w:tcW w:w="2518" w:type="pct"/>
          </w:tcPr>
          <w:p w:rsidR="000D0B08" w:rsidRPr="00723DE0" w:rsidRDefault="000D0B08" w:rsidP="000D0B08">
            <w:pPr>
              <w:snapToGrid w:val="0"/>
              <w:spacing w:after="0" w:line="240" w:lineRule="auto"/>
              <w:contextualSpacing/>
            </w:pPr>
            <w:proofErr w:type="spellStart"/>
            <w:r w:rsidRPr="00723DE0">
              <w:t>Интер</w:t>
            </w:r>
            <w:proofErr w:type="spellEnd"/>
            <w:r w:rsidRPr="00723DE0">
              <w:t xml:space="preserve">- и </w:t>
            </w:r>
            <w:proofErr w:type="spellStart"/>
            <w:r w:rsidRPr="00723DE0">
              <w:t>мультимодальность</w:t>
            </w:r>
            <w:proofErr w:type="spellEnd"/>
            <w:r w:rsidRPr="00723DE0">
              <w:t>, Транспортно-транзитный бизнес (ТТБ)</w:t>
            </w:r>
          </w:p>
        </w:tc>
        <w:tc>
          <w:tcPr>
            <w:tcW w:w="2129" w:type="pct"/>
            <w:vMerge/>
          </w:tcPr>
          <w:p w:rsidR="000D0B08" w:rsidRPr="008F7326" w:rsidRDefault="000D0B08" w:rsidP="000D0B08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0D0B08" w:rsidRPr="008F7326" w:rsidTr="00BF15B7">
        <w:trPr>
          <w:trHeight w:val="20"/>
        </w:trPr>
        <w:tc>
          <w:tcPr>
            <w:tcW w:w="353" w:type="pct"/>
            <w:vAlign w:val="center"/>
          </w:tcPr>
          <w:p w:rsidR="000D0B08" w:rsidRPr="008F7326" w:rsidRDefault="000D0B08" w:rsidP="000D0B08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3</w:t>
            </w:r>
          </w:p>
        </w:tc>
        <w:tc>
          <w:tcPr>
            <w:tcW w:w="2518" w:type="pct"/>
          </w:tcPr>
          <w:p w:rsidR="000D0B08" w:rsidRPr="00723DE0" w:rsidRDefault="000D0B08" w:rsidP="000D0B08">
            <w:pPr>
              <w:spacing w:after="0" w:line="240" w:lineRule="auto"/>
              <w:contextualSpacing/>
            </w:pPr>
            <w:r w:rsidRPr="00723DE0">
              <w:t>Задачи и предпосылки</w:t>
            </w:r>
          </w:p>
          <w:p w:rsidR="000D0B08" w:rsidRPr="00723DE0" w:rsidRDefault="000D0B08" w:rsidP="000D0B08">
            <w:pPr>
              <w:spacing w:after="0" w:line="240" w:lineRule="auto"/>
            </w:pPr>
            <w:r w:rsidRPr="00723DE0">
              <w:t xml:space="preserve">МТК в Евразии и России </w:t>
            </w:r>
          </w:p>
        </w:tc>
        <w:tc>
          <w:tcPr>
            <w:tcW w:w="2129" w:type="pct"/>
            <w:vMerge/>
          </w:tcPr>
          <w:p w:rsidR="000D0B08" w:rsidRPr="008F7326" w:rsidRDefault="000D0B08" w:rsidP="000D0B08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0D0B08" w:rsidRPr="008F7326" w:rsidTr="00BF15B7">
        <w:trPr>
          <w:trHeight w:val="20"/>
        </w:trPr>
        <w:tc>
          <w:tcPr>
            <w:tcW w:w="353" w:type="pct"/>
            <w:vAlign w:val="center"/>
          </w:tcPr>
          <w:p w:rsidR="000D0B08" w:rsidRPr="008F7326" w:rsidRDefault="000D0B08" w:rsidP="000D0B08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4</w:t>
            </w:r>
          </w:p>
        </w:tc>
        <w:tc>
          <w:tcPr>
            <w:tcW w:w="2518" w:type="pct"/>
          </w:tcPr>
          <w:p w:rsidR="000D0B08" w:rsidRPr="00723DE0" w:rsidRDefault="000D0B08" w:rsidP="000D0B08">
            <w:pPr>
              <w:spacing w:after="0" w:line="240" w:lineRule="auto"/>
              <w:contextualSpacing/>
            </w:pPr>
            <w:r w:rsidRPr="00723DE0">
              <w:t xml:space="preserve"> Хронология развития МТК</w:t>
            </w:r>
          </w:p>
        </w:tc>
        <w:tc>
          <w:tcPr>
            <w:tcW w:w="2129" w:type="pct"/>
            <w:vMerge/>
          </w:tcPr>
          <w:p w:rsidR="000D0B08" w:rsidRPr="008F7326" w:rsidRDefault="000D0B08" w:rsidP="000D0B08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0D0B08" w:rsidRPr="008F7326" w:rsidTr="00BF15B7">
        <w:trPr>
          <w:trHeight w:val="20"/>
        </w:trPr>
        <w:tc>
          <w:tcPr>
            <w:tcW w:w="353" w:type="pct"/>
            <w:vAlign w:val="center"/>
          </w:tcPr>
          <w:p w:rsidR="000D0B08" w:rsidRPr="008F7326" w:rsidRDefault="000D0B08" w:rsidP="000D0B08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5</w:t>
            </w:r>
          </w:p>
        </w:tc>
        <w:tc>
          <w:tcPr>
            <w:tcW w:w="2518" w:type="pct"/>
          </w:tcPr>
          <w:p w:rsidR="000D0B08" w:rsidRPr="00723DE0" w:rsidRDefault="000D0B08" w:rsidP="000D0B08">
            <w:pPr>
              <w:spacing w:after="0" w:line="240" w:lineRule="auto"/>
              <w:jc w:val="both"/>
            </w:pPr>
            <w:r w:rsidRPr="00723DE0">
              <w:t xml:space="preserve">Стратегия развития транспорта </w:t>
            </w:r>
          </w:p>
        </w:tc>
        <w:tc>
          <w:tcPr>
            <w:tcW w:w="2129" w:type="pct"/>
            <w:vMerge/>
          </w:tcPr>
          <w:p w:rsidR="000D0B08" w:rsidRPr="008F7326" w:rsidRDefault="000D0B08" w:rsidP="000D0B08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0D0B08" w:rsidRPr="008F7326" w:rsidTr="00BF15B7">
        <w:trPr>
          <w:trHeight w:val="20"/>
        </w:trPr>
        <w:tc>
          <w:tcPr>
            <w:tcW w:w="353" w:type="pct"/>
            <w:vAlign w:val="center"/>
          </w:tcPr>
          <w:p w:rsidR="000D0B08" w:rsidRPr="008F7326" w:rsidRDefault="000D0B08" w:rsidP="000D0B08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2518" w:type="pct"/>
          </w:tcPr>
          <w:p w:rsidR="000D0B08" w:rsidRPr="00723DE0" w:rsidRDefault="000D0B08" w:rsidP="000D0B08">
            <w:pPr>
              <w:spacing w:after="0" w:line="240" w:lineRule="auto"/>
            </w:pPr>
            <w:r w:rsidRPr="00723DE0">
              <w:t xml:space="preserve"> Стратегия развития МТК в Евразии</w:t>
            </w:r>
          </w:p>
        </w:tc>
        <w:tc>
          <w:tcPr>
            <w:tcW w:w="2129" w:type="pct"/>
            <w:vMerge/>
          </w:tcPr>
          <w:p w:rsidR="000D0B08" w:rsidRPr="008F7326" w:rsidRDefault="000D0B08" w:rsidP="000D0B08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0D0B08" w:rsidRPr="008F7326" w:rsidTr="00BF15B7">
        <w:trPr>
          <w:trHeight w:val="20"/>
        </w:trPr>
        <w:tc>
          <w:tcPr>
            <w:tcW w:w="353" w:type="pct"/>
            <w:vAlign w:val="center"/>
          </w:tcPr>
          <w:p w:rsidR="000D0B08" w:rsidRPr="008F7326" w:rsidRDefault="000D0B08" w:rsidP="000D0B08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2518" w:type="pct"/>
          </w:tcPr>
          <w:p w:rsidR="000D0B08" w:rsidRPr="00723DE0" w:rsidRDefault="000D0B08" w:rsidP="000D0B08">
            <w:pPr>
              <w:spacing w:after="0" w:line="240" w:lineRule="auto"/>
            </w:pPr>
            <w:r w:rsidRPr="00723DE0">
              <w:t xml:space="preserve"> Хронология развития российских ТК и участков МТК</w:t>
            </w:r>
          </w:p>
        </w:tc>
        <w:tc>
          <w:tcPr>
            <w:tcW w:w="2129" w:type="pct"/>
            <w:vMerge/>
          </w:tcPr>
          <w:p w:rsidR="000D0B08" w:rsidRPr="008F7326" w:rsidRDefault="000D0B08" w:rsidP="000D0B08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0D0B08" w:rsidRPr="008F7326" w:rsidTr="00BF15B7">
        <w:trPr>
          <w:trHeight w:val="20"/>
        </w:trPr>
        <w:tc>
          <w:tcPr>
            <w:tcW w:w="353" w:type="pct"/>
            <w:vAlign w:val="center"/>
          </w:tcPr>
          <w:p w:rsidR="000D0B08" w:rsidRPr="008F7326" w:rsidRDefault="000D0B08" w:rsidP="000D0B08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2518" w:type="pct"/>
          </w:tcPr>
          <w:p w:rsidR="000D0B08" w:rsidRPr="00723DE0" w:rsidRDefault="000D0B08" w:rsidP="000D0B08">
            <w:pPr>
              <w:spacing w:after="0" w:line="240" w:lineRule="auto"/>
              <w:contextualSpacing/>
            </w:pPr>
            <w:r>
              <w:t>М</w:t>
            </w:r>
            <w:r w:rsidRPr="00723DE0">
              <w:t xml:space="preserve">одернизация критских участков </w:t>
            </w:r>
          </w:p>
        </w:tc>
        <w:tc>
          <w:tcPr>
            <w:tcW w:w="2129" w:type="pct"/>
            <w:vMerge/>
          </w:tcPr>
          <w:p w:rsidR="000D0B08" w:rsidRPr="008F7326" w:rsidRDefault="000D0B08" w:rsidP="000D0B08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0D0B08" w:rsidRPr="008F7326" w:rsidTr="00BF15B7">
        <w:trPr>
          <w:trHeight w:val="20"/>
        </w:trPr>
        <w:tc>
          <w:tcPr>
            <w:tcW w:w="353" w:type="pct"/>
            <w:vAlign w:val="center"/>
          </w:tcPr>
          <w:p w:rsidR="000D0B08" w:rsidRPr="008F7326" w:rsidRDefault="000D0B08" w:rsidP="000D0B08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2518" w:type="pct"/>
          </w:tcPr>
          <w:p w:rsidR="000D0B08" w:rsidRPr="00723DE0" w:rsidRDefault="000D0B08" w:rsidP="000D0B08">
            <w:pPr>
              <w:spacing w:after="0" w:line="240" w:lineRule="auto"/>
              <w:contextualSpacing/>
            </w:pPr>
            <w:r>
              <w:t>М</w:t>
            </w:r>
            <w:r w:rsidRPr="00723DE0">
              <w:t>одернизация сибирских  участков</w:t>
            </w:r>
          </w:p>
        </w:tc>
        <w:tc>
          <w:tcPr>
            <w:tcW w:w="2129" w:type="pct"/>
            <w:vMerge/>
          </w:tcPr>
          <w:p w:rsidR="000D0B08" w:rsidRPr="008F7326" w:rsidRDefault="000D0B08" w:rsidP="000D0B08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0D0B08" w:rsidRPr="008F7326" w:rsidTr="00BF15B7">
        <w:trPr>
          <w:trHeight w:val="20"/>
        </w:trPr>
        <w:tc>
          <w:tcPr>
            <w:tcW w:w="353" w:type="pct"/>
            <w:vAlign w:val="center"/>
          </w:tcPr>
          <w:p w:rsidR="000D0B08" w:rsidRPr="008F7326" w:rsidRDefault="000D0B08" w:rsidP="000D0B08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2518" w:type="pct"/>
          </w:tcPr>
          <w:p w:rsidR="000D0B08" w:rsidRPr="00723DE0" w:rsidRDefault="000D0B08" w:rsidP="000D0B08">
            <w:pPr>
              <w:spacing w:after="0" w:line="240" w:lineRule="auto"/>
              <w:contextualSpacing/>
            </w:pPr>
            <w:r>
              <w:t>М</w:t>
            </w:r>
            <w:r w:rsidRPr="00723DE0">
              <w:t xml:space="preserve">одернизация арктического коридора </w:t>
            </w:r>
          </w:p>
        </w:tc>
        <w:tc>
          <w:tcPr>
            <w:tcW w:w="2129" w:type="pct"/>
            <w:vMerge/>
          </w:tcPr>
          <w:p w:rsidR="000D0B08" w:rsidRPr="008F7326" w:rsidRDefault="000D0B08" w:rsidP="000D0B08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0D0B08" w:rsidRPr="008F7326" w:rsidTr="00BF15B7">
        <w:trPr>
          <w:trHeight w:val="20"/>
        </w:trPr>
        <w:tc>
          <w:tcPr>
            <w:tcW w:w="353" w:type="pct"/>
            <w:vAlign w:val="center"/>
          </w:tcPr>
          <w:p w:rsidR="000D0B08" w:rsidRPr="008F7326" w:rsidRDefault="000D0B08" w:rsidP="000D0B08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2518" w:type="pct"/>
          </w:tcPr>
          <w:p w:rsidR="000D0B08" w:rsidRPr="00723DE0" w:rsidRDefault="000D0B08" w:rsidP="000D0B08">
            <w:pPr>
              <w:spacing w:after="0" w:line="240" w:lineRule="auto"/>
              <w:ind w:left="34"/>
            </w:pPr>
            <w:r>
              <w:t>У</w:t>
            </w:r>
            <w:r w:rsidRPr="00723DE0">
              <w:t>частки но</w:t>
            </w:r>
            <w:r>
              <w:t>вых МТК в южных регионах России</w:t>
            </w:r>
          </w:p>
        </w:tc>
        <w:tc>
          <w:tcPr>
            <w:tcW w:w="2129" w:type="pct"/>
            <w:vMerge/>
          </w:tcPr>
          <w:p w:rsidR="000D0B08" w:rsidRPr="008F7326" w:rsidRDefault="000D0B08" w:rsidP="000D0B08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0D0B08" w:rsidRPr="008F7326" w:rsidTr="00BF15B7">
        <w:trPr>
          <w:trHeight w:val="20"/>
        </w:trPr>
        <w:tc>
          <w:tcPr>
            <w:tcW w:w="353" w:type="pct"/>
            <w:vAlign w:val="center"/>
          </w:tcPr>
          <w:p w:rsidR="000D0B08" w:rsidRDefault="000D0B08" w:rsidP="000D0B08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  <w:tc>
          <w:tcPr>
            <w:tcW w:w="2518" w:type="pct"/>
          </w:tcPr>
          <w:p w:rsidR="000D0B08" w:rsidRPr="00723DE0" w:rsidRDefault="000D0B08" w:rsidP="000D0B08">
            <w:pPr>
              <w:spacing w:after="0" w:line="240" w:lineRule="auto"/>
              <w:contextualSpacing/>
              <w:jc w:val="both"/>
            </w:pPr>
            <w:r w:rsidRPr="00723DE0">
              <w:t>Новые проекты российских ТК</w:t>
            </w:r>
          </w:p>
        </w:tc>
        <w:tc>
          <w:tcPr>
            <w:tcW w:w="2129" w:type="pct"/>
            <w:vMerge/>
          </w:tcPr>
          <w:p w:rsidR="000D0B08" w:rsidRPr="008F7326" w:rsidRDefault="000D0B08" w:rsidP="000D0B08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</w:tbl>
    <w:p w:rsidR="007C1123" w:rsidRDefault="007C112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0D0B08" w:rsidRPr="000D0B08" w:rsidRDefault="000D0B08" w:rsidP="000D0B0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8"/>
          <w:szCs w:val="28"/>
        </w:rPr>
      </w:pPr>
      <w:r w:rsidRPr="000D0B08">
        <w:rPr>
          <w:sz w:val="28"/>
          <w:szCs w:val="28"/>
        </w:rPr>
        <w:lastRenderedPageBreak/>
        <w:t>Коровяковский Е.К., Коровяковская Ю.В. Международная логистика [Текст]: учебное пособие. / Е.К. Коровяковский, Ю.В. Коровяковская – СПб: ПГУПС, 2011. – 49 с.</w:t>
      </w:r>
    </w:p>
    <w:p w:rsidR="00B701A5" w:rsidRPr="00B701A5" w:rsidRDefault="00B701A5" w:rsidP="000D0B08">
      <w:pPr>
        <w:pStyle w:val="a4"/>
        <w:spacing w:after="0" w:line="240" w:lineRule="auto"/>
        <w:ind w:left="709"/>
        <w:rPr>
          <w:sz w:val="28"/>
          <w:szCs w:val="28"/>
        </w:rPr>
      </w:pPr>
    </w:p>
    <w:p w:rsidR="00104973" w:rsidRPr="00104973" w:rsidRDefault="00433E7F" w:rsidP="001E00E0">
      <w:pPr>
        <w:spacing w:after="0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33E7F">
        <w:rPr>
          <w:sz w:val="28"/>
          <w:szCs w:val="28"/>
        </w:rPr>
        <w:t xml:space="preserve"> </w:t>
      </w:r>
      <w:r w:rsidR="00104973" w:rsidRPr="00104973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7A4B4A" w:rsidRDefault="007A4B4A" w:rsidP="007A4B4A">
      <w:pPr>
        <w:numPr>
          <w:ilvl w:val="0"/>
          <w:numId w:val="23"/>
        </w:numPr>
        <w:spacing w:after="0" w:line="240" w:lineRule="auto"/>
        <w:jc w:val="both"/>
        <w:rPr>
          <w:rStyle w:val="author"/>
          <w:sz w:val="28"/>
          <w:szCs w:val="28"/>
        </w:rPr>
      </w:pPr>
      <w:proofErr w:type="spellStart"/>
      <w:r>
        <w:rPr>
          <w:bCs/>
          <w:sz w:val="28"/>
          <w:szCs w:val="28"/>
        </w:rPr>
        <w:t>Самуйлов</w:t>
      </w:r>
      <w:proofErr w:type="spellEnd"/>
      <w:r>
        <w:rPr>
          <w:bCs/>
          <w:sz w:val="28"/>
          <w:szCs w:val="28"/>
        </w:rPr>
        <w:t xml:space="preserve"> В.М., Якушев Д.С., Петров А.В. Региональная логистика. - </w:t>
      </w:r>
      <w:r>
        <w:rPr>
          <w:sz w:val="28"/>
          <w:szCs w:val="28"/>
        </w:rPr>
        <w:t xml:space="preserve">М.: ФГБОУ «Учебно-методический центр по образованию на железнодорожном транспорте», 2010 – 44 с. - </w:t>
      </w:r>
      <w:r>
        <w:rPr>
          <w:rStyle w:val="author"/>
          <w:sz w:val="28"/>
          <w:szCs w:val="28"/>
        </w:rPr>
        <w:t xml:space="preserve">Режим доступа: </w:t>
      </w:r>
      <w:r w:rsidRPr="00C77D51">
        <w:rPr>
          <w:rStyle w:val="author"/>
          <w:sz w:val="28"/>
          <w:szCs w:val="28"/>
        </w:rPr>
        <w:t>https://e.lanbook.com/book/59177</w:t>
      </w:r>
    </w:p>
    <w:p w:rsidR="00384ED9" w:rsidRDefault="00384ED9" w:rsidP="00384ED9">
      <w:pPr>
        <w:pStyle w:val="a4"/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384ED9" w:rsidRPr="00384ED9" w:rsidRDefault="00384ED9" w:rsidP="00384ED9">
      <w:pPr>
        <w:pStyle w:val="a4"/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84ED9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384ED9" w:rsidRPr="00384ED9" w:rsidRDefault="00384ED9" w:rsidP="00384ED9">
      <w:pPr>
        <w:spacing w:after="0" w:line="240" w:lineRule="auto"/>
        <w:ind w:firstLine="851"/>
        <w:jc w:val="both"/>
        <w:rPr>
          <w:sz w:val="28"/>
          <w:szCs w:val="28"/>
        </w:rPr>
      </w:pPr>
      <w:r w:rsidRPr="00384ED9">
        <w:rPr>
          <w:sz w:val="28"/>
          <w:szCs w:val="28"/>
        </w:rPr>
        <w:t>Нормативно-правовая документация для освоения дисциплины не требуется</w:t>
      </w:r>
    </w:p>
    <w:p w:rsidR="00987EE3" w:rsidRPr="00384ED9" w:rsidRDefault="00987EE3" w:rsidP="007C1123">
      <w:pPr>
        <w:pStyle w:val="a4"/>
        <w:spacing w:after="0" w:line="240" w:lineRule="auto"/>
        <w:ind w:left="709"/>
        <w:jc w:val="both"/>
        <w:rPr>
          <w:rFonts w:eastAsia="Times New Roman"/>
          <w:sz w:val="28"/>
          <w:szCs w:val="28"/>
        </w:rPr>
      </w:pPr>
    </w:p>
    <w:p w:rsidR="001E00E0" w:rsidRDefault="00DB5B1E" w:rsidP="001E00E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B701A5" w:rsidRPr="008B7A6B" w:rsidRDefault="005438CD" w:rsidP="00B701A5">
      <w:pPr>
        <w:ind w:firstLine="720"/>
        <w:jc w:val="both"/>
        <w:rPr>
          <w:sz w:val="28"/>
          <w:szCs w:val="28"/>
        </w:rPr>
      </w:pPr>
      <w:r w:rsidRPr="005438CD">
        <w:rPr>
          <w:rFonts w:eastAsia="Calibri" w:cs="Times New Roman"/>
          <w:sz w:val="28"/>
          <w:szCs w:val="28"/>
          <w:lang w:eastAsia="ru-RU"/>
        </w:rPr>
        <w:t xml:space="preserve">          </w:t>
      </w:r>
      <w:r w:rsidR="00987EE3">
        <w:rPr>
          <w:rFonts w:eastAsia="Calibri" w:cs="Times New Roman"/>
          <w:sz w:val="28"/>
          <w:szCs w:val="28"/>
        </w:rPr>
        <w:t>1</w:t>
      </w:r>
      <w:r w:rsidRPr="005438CD">
        <w:rPr>
          <w:rFonts w:eastAsia="Calibri" w:cs="Times New Roman"/>
          <w:sz w:val="28"/>
          <w:szCs w:val="28"/>
        </w:rPr>
        <w:t xml:space="preserve">. Периодические издания: </w:t>
      </w:r>
      <w:r w:rsidR="00B701A5" w:rsidRPr="008B7A6B">
        <w:rPr>
          <w:sz w:val="28"/>
          <w:szCs w:val="28"/>
        </w:rPr>
        <w:t>«</w:t>
      </w:r>
      <w:r w:rsidR="000D0B08">
        <w:rPr>
          <w:sz w:val="28"/>
          <w:szCs w:val="28"/>
        </w:rPr>
        <w:t>РЖД-партнер</w:t>
      </w:r>
      <w:r w:rsidR="00B701A5" w:rsidRPr="008B7A6B">
        <w:rPr>
          <w:sz w:val="28"/>
          <w:szCs w:val="28"/>
        </w:rPr>
        <w:t xml:space="preserve">», </w:t>
      </w:r>
      <w:r w:rsidR="00B701A5">
        <w:rPr>
          <w:sz w:val="28"/>
          <w:szCs w:val="28"/>
        </w:rPr>
        <w:t>«</w:t>
      </w:r>
      <w:r w:rsidR="00B701A5" w:rsidRPr="008B7A6B">
        <w:rPr>
          <w:sz w:val="28"/>
          <w:szCs w:val="28"/>
        </w:rPr>
        <w:t>Железнодорожный транспо</w:t>
      </w:r>
      <w:r w:rsidR="000D0B08">
        <w:rPr>
          <w:sz w:val="28"/>
          <w:szCs w:val="28"/>
        </w:rPr>
        <w:t>рт».</w:t>
      </w:r>
    </w:p>
    <w:p w:rsidR="00DB5B1E" w:rsidRPr="005438CD" w:rsidRDefault="00DB5B1E" w:rsidP="005438CD">
      <w:pPr>
        <w:suppressAutoHyphens/>
        <w:spacing w:after="0" w:line="240" w:lineRule="auto"/>
        <w:jc w:val="both"/>
        <w:rPr>
          <w:sz w:val="28"/>
          <w:szCs w:val="28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F4545D" w:rsidRPr="00464183" w:rsidRDefault="00F4545D" w:rsidP="00F4545D">
      <w:pPr>
        <w:pStyle w:val="a4"/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rFonts w:cs="Times New Roman"/>
          <w:bCs/>
          <w:sz w:val="28"/>
          <w:szCs w:val="28"/>
          <w:lang w:eastAsia="ru-RU"/>
        </w:rPr>
      </w:pPr>
      <w:r w:rsidRPr="00464183">
        <w:rPr>
          <w:rFonts w:cs="Times New Roman"/>
          <w:bCs/>
          <w:sz w:val="28"/>
          <w:szCs w:val="28"/>
          <w:lang w:eastAsia="ru-RU"/>
        </w:rPr>
        <w:t xml:space="preserve">Личный кабинет обучающегося и электронная информационно-образовательная среда. </w:t>
      </w:r>
      <w:r w:rsidRPr="00464183">
        <w:rPr>
          <w:rFonts w:cs="Times New Roman"/>
          <w:sz w:val="28"/>
          <w:szCs w:val="28"/>
          <w:lang w:eastAsia="ru-RU"/>
        </w:rPr>
        <w:t xml:space="preserve">[Электронный ресурс]. – Режим доступа: </w:t>
      </w:r>
      <w:hyperlink r:id="rId7" w:history="1">
        <w:r w:rsidRPr="00464183">
          <w:rPr>
            <w:rFonts w:cs="Times New Roman"/>
            <w:color w:val="0563C1"/>
            <w:sz w:val="28"/>
            <w:szCs w:val="28"/>
            <w:u w:val="single"/>
            <w:lang w:val="en-US" w:eastAsia="ru-RU"/>
          </w:rPr>
          <w:t>http</w:t>
        </w:r>
        <w:r w:rsidRPr="00464183">
          <w:rPr>
            <w:rFonts w:cs="Times New Roman"/>
            <w:color w:val="0563C1"/>
            <w:sz w:val="28"/>
            <w:szCs w:val="28"/>
            <w:u w:val="single"/>
            <w:lang w:eastAsia="ru-RU"/>
          </w:rPr>
          <w:t>://</w:t>
        </w:r>
        <w:proofErr w:type="spellStart"/>
        <w:r w:rsidRPr="00464183">
          <w:rPr>
            <w:rFonts w:cs="Times New Roman"/>
            <w:color w:val="0563C1"/>
            <w:sz w:val="28"/>
            <w:szCs w:val="28"/>
            <w:u w:val="single"/>
            <w:lang w:val="en-US" w:eastAsia="ru-RU"/>
          </w:rPr>
          <w:t>sdo</w:t>
        </w:r>
        <w:proofErr w:type="spellEnd"/>
        <w:r w:rsidRPr="00464183">
          <w:rPr>
            <w:rFonts w:cs="Times New Roman"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464183">
          <w:rPr>
            <w:rFonts w:cs="Times New Roman"/>
            <w:color w:val="0563C1"/>
            <w:sz w:val="28"/>
            <w:szCs w:val="28"/>
            <w:u w:val="single"/>
            <w:lang w:val="en-US" w:eastAsia="ru-RU"/>
          </w:rPr>
          <w:t>pgups</w:t>
        </w:r>
        <w:proofErr w:type="spellEnd"/>
        <w:r w:rsidRPr="00464183">
          <w:rPr>
            <w:rFonts w:cs="Times New Roman"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464183">
          <w:rPr>
            <w:rFonts w:cs="Times New Roman"/>
            <w:color w:val="0563C1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464183">
        <w:rPr>
          <w:rFonts w:cs="Times New Roman"/>
          <w:sz w:val="28"/>
          <w:szCs w:val="28"/>
          <w:lang w:eastAsia="ru-RU"/>
        </w:rPr>
        <w:t xml:space="preserve"> / (для доступа к полнотекстовым документам требуется авторизация).</w:t>
      </w:r>
    </w:p>
    <w:p w:rsidR="00F4545D" w:rsidRPr="00464183" w:rsidRDefault="00F4545D" w:rsidP="00F4545D">
      <w:pPr>
        <w:pStyle w:val="a4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jc w:val="both"/>
        <w:rPr>
          <w:rFonts w:cs="Times New Roman"/>
          <w:bCs/>
          <w:sz w:val="28"/>
          <w:szCs w:val="28"/>
          <w:lang w:eastAsia="ru-RU"/>
        </w:rPr>
      </w:pPr>
      <w:r w:rsidRPr="00464183">
        <w:rPr>
          <w:rFonts w:cs="Times New Roman"/>
          <w:bCs/>
          <w:sz w:val="28"/>
          <w:szCs w:val="28"/>
          <w:lang w:eastAsia="ru-RU"/>
        </w:rPr>
        <w:t xml:space="preserve">Электронно-библиотечная система ЛАНЬ [Электронный ресурс]. Режим доступа: </w:t>
      </w:r>
      <w:hyperlink r:id="rId8" w:history="1">
        <w:r w:rsidRPr="00464183">
          <w:rPr>
            <w:rFonts w:cs="Times New Roman"/>
            <w:color w:val="0563C1"/>
            <w:sz w:val="28"/>
            <w:szCs w:val="28"/>
            <w:u w:val="single"/>
            <w:lang w:val="en-US" w:eastAsia="ru-RU"/>
          </w:rPr>
          <w:t>https</w:t>
        </w:r>
        <w:r w:rsidRPr="00464183">
          <w:rPr>
            <w:rFonts w:cs="Times New Roman"/>
            <w:color w:val="0563C1"/>
            <w:sz w:val="28"/>
            <w:szCs w:val="28"/>
            <w:u w:val="single"/>
            <w:lang w:eastAsia="ru-RU"/>
          </w:rPr>
          <w:t>://</w:t>
        </w:r>
        <w:r w:rsidRPr="00464183">
          <w:rPr>
            <w:rFonts w:cs="Times New Roman"/>
            <w:color w:val="0563C1"/>
            <w:sz w:val="28"/>
            <w:szCs w:val="28"/>
            <w:u w:val="single"/>
            <w:lang w:val="en-US" w:eastAsia="ru-RU"/>
          </w:rPr>
          <w:t>e</w:t>
        </w:r>
        <w:r w:rsidRPr="00464183">
          <w:rPr>
            <w:rFonts w:cs="Times New Roman"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464183">
          <w:rPr>
            <w:rFonts w:cs="Times New Roman"/>
            <w:color w:val="0563C1"/>
            <w:sz w:val="28"/>
            <w:szCs w:val="28"/>
            <w:u w:val="single"/>
            <w:lang w:val="en-US" w:eastAsia="ru-RU"/>
          </w:rPr>
          <w:t>lanbook</w:t>
        </w:r>
        <w:proofErr w:type="spellEnd"/>
        <w:r w:rsidRPr="00464183">
          <w:rPr>
            <w:rFonts w:cs="Times New Roman"/>
            <w:color w:val="0563C1"/>
            <w:sz w:val="28"/>
            <w:szCs w:val="28"/>
            <w:u w:val="single"/>
            <w:lang w:eastAsia="ru-RU"/>
          </w:rPr>
          <w:t>.</w:t>
        </w:r>
        <w:r w:rsidRPr="00464183">
          <w:rPr>
            <w:rFonts w:cs="Times New Roman"/>
            <w:color w:val="0563C1"/>
            <w:sz w:val="28"/>
            <w:szCs w:val="28"/>
            <w:u w:val="single"/>
            <w:lang w:val="en-US" w:eastAsia="ru-RU"/>
          </w:rPr>
          <w:t>com</w:t>
        </w:r>
      </w:hyperlink>
      <w:r w:rsidRPr="00464183">
        <w:rPr>
          <w:rFonts w:cs="Times New Roman"/>
          <w:sz w:val="28"/>
          <w:szCs w:val="28"/>
          <w:lang w:eastAsia="ru-RU"/>
        </w:rPr>
        <w:t xml:space="preserve"> (для доступа к полнотекстовым документам требуется авторизация)</w:t>
      </w:r>
    </w:p>
    <w:p w:rsidR="00F4545D" w:rsidRPr="00464183" w:rsidRDefault="00F4545D" w:rsidP="00F4545D">
      <w:pPr>
        <w:pStyle w:val="a4"/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rFonts w:cs="Times New Roman"/>
          <w:bCs/>
          <w:sz w:val="28"/>
          <w:szCs w:val="28"/>
          <w:lang w:eastAsia="ru-RU"/>
        </w:rPr>
      </w:pPr>
      <w:r w:rsidRPr="00464183">
        <w:rPr>
          <w:rFonts w:cs="Times New Roman"/>
          <w:bCs/>
          <w:sz w:val="28"/>
          <w:szCs w:val="28"/>
        </w:rPr>
        <w:t xml:space="preserve">Электронная библиотека ЮРАЙТ. Режим доступа: </w:t>
      </w:r>
      <w:hyperlink r:id="rId9" w:history="1">
        <w:r w:rsidRPr="00464183">
          <w:rPr>
            <w:rFonts w:cs="Times New Roman"/>
            <w:bCs/>
            <w:color w:val="0563C1"/>
            <w:sz w:val="28"/>
            <w:szCs w:val="28"/>
            <w:u w:val="single"/>
            <w:lang w:val="en-US"/>
          </w:rPr>
          <w:t>https</w:t>
        </w:r>
        <w:r w:rsidRPr="00464183">
          <w:rPr>
            <w:rFonts w:cs="Times New Roman"/>
            <w:bCs/>
            <w:color w:val="0563C1"/>
            <w:sz w:val="28"/>
            <w:szCs w:val="28"/>
            <w:u w:val="single"/>
          </w:rPr>
          <w:t>://</w:t>
        </w:r>
        <w:proofErr w:type="spellStart"/>
        <w:r w:rsidRPr="00464183">
          <w:rPr>
            <w:rFonts w:cs="Times New Roman"/>
            <w:bCs/>
            <w:color w:val="0563C1"/>
            <w:sz w:val="28"/>
            <w:szCs w:val="28"/>
            <w:u w:val="single"/>
            <w:lang w:val="en-US"/>
          </w:rPr>
          <w:t>biblioline</w:t>
        </w:r>
        <w:proofErr w:type="spellEnd"/>
        <w:r w:rsidRPr="00464183">
          <w:rPr>
            <w:rFonts w:cs="Times New Roman"/>
            <w:bCs/>
            <w:color w:val="0563C1"/>
            <w:sz w:val="28"/>
            <w:szCs w:val="28"/>
            <w:u w:val="single"/>
          </w:rPr>
          <w:t>.</w:t>
        </w:r>
        <w:proofErr w:type="spellStart"/>
        <w:r w:rsidRPr="00464183">
          <w:rPr>
            <w:rFonts w:cs="Times New Roman"/>
            <w:bCs/>
            <w:color w:val="0563C1"/>
            <w:sz w:val="28"/>
            <w:szCs w:val="28"/>
            <w:u w:val="single"/>
            <w:lang w:val="en-US"/>
          </w:rPr>
          <w:t>ru</w:t>
        </w:r>
        <w:proofErr w:type="spellEnd"/>
        <w:r w:rsidRPr="00464183">
          <w:rPr>
            <w:rFonts w:cs="Times New Roman"/>
            <w:bCs/>
            <w:color w:val="0563C1"/>
            <w:sz w:val="28"/>
            <w:szCs w:val="28"/>
            <w:u w:val="single"/>
          </w:rPr>
          <w:t>/</w:t>
        </w:r>
      </w:hyperlink>
      <w:r w:rsidRPr="00464183">
        <w:rPr>
          <w:rFonts w:cs="Times New Roman"/>
          <w:bCs/>
          <w:sz w:val="28"/>
          <w:szCs w:val="28"/>
        </w:rPr>
        <w:t xml:space="preserve"> </w:t>
      </w:r>
      <w:r w:rsidRPr="00464183">
        <w:rPr>
          <w:rFonts w:cs="Times New Roman"/>
          <w:bCs/>
          <w:sz w:val="28"/>
          <w:szCs w:val="28"/>
          <w:lang w:eastAsia="ru-RU"/>
        </w:rPr>
        <w:t>(для доступа к полнотекстовым документам требуется авторизация).</w:t>
      </w:r>
    </w:p>
    <w:p w:rsidR="00F4545D" w:rsidRPr="00464183" w:rsidRDefault="00F4545D" w:rsidP="00F4545D">
      <w:pPr>
        <w:pStyle w:val="a4"/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rFonts w:cs="Times New Roman"/>
          <w:bCs/>
          <w:sz w:val="28"/>
          <w:szCs w:val="28"/>
          <w:lang w:eastAsia="ru-RU"/>
        </w:rPr>
      </w:pPr>
      <w:r w:rsidRPr="00464183">
        <w:rPr>
          <w:rFonts w:cs="Times New Roman"/>
          <w:bCs/>
          <w:sz w:val="28"/>
          <w:szCs w:val="28"/>
          <w:lang w:eastAsia="ru-RU"/>
        </w:rPr>
        <w:t xml:space="preserve">Электронно-библиотечная система </w:t>
      </w:r>
      <w:proofErr w:type="spellStart"/>
      <w:r w:rsidRPr="00464183">
        <w:rPr>
          <w:rFonts w:cs="Times New Roman"/>
          <w:bCs/>
          <w:sz w:val="28"/>
          <w:szCs w:val="28"/>
          <w:lang w:val="en-US" w:eastAsia="ru-RU"/>
        </w:rPr>
        <w:t>ibooks</w:t>
      </w:r>
      <w:proofErr w:type="spellEnd"/>
      <w:r w:rsidRPr="00464183">
        <w:rPr>
          <w:rFonts w:cs="Times New Roman"/>
          <w:bCs/>
          <w:sz w:val="28"/>
          <w:szCs w:val="28"/>
          <w:lang w:eastAsia="ru-RU"/>
        </w:rPr>
        <w:t>.</w:t>
      </w:r>
      <w:proofErr w:type="spellStart"/>
      <w:r w:rsidRPr="00464183">
        <w:rPr>
          <w:rFonts w:cs="Times New Roman"/>
          <w:bCs/>
          <w:sz w:val="28"/>
          <w:szCs w:val="28"/>
          <w:lang w:val="en-US" w:eastAsia="ru-RU"/>
        </w:rPr>
        <w:t>ru</w:t>
      </w:r>
      <w:proofErr w:type="spellEnd"/>
      <w:r w:rsidRPr="00464183">
        <w:rPr>
          <w:rFonts w:cs="Times New Roman"/>
          <w:bCs/>
          <w:sz w:val="28"/>
          <w:szCs w:val="28"/>
          <w:lang w:eastAsia="ru-RU"/>
        </w:rPr>
        <w:t xml:space="preserve"> («</w:t>
      </w:r>
      <w:proofErr w:type="spellStart"/>
      <w:r w:rsidRPr="00464183">
        <w:rPr>
          <w:rFonts w:cs="Times New Roman"/>
          <w:bCs/>
          <w:sz w:val="28"/>
          <w:szCs w:val="28"/>
          <w:lang w:eastAsia="ru-RU"/>
        </w:rPr>
        <w:t>Айсбукс</w:t>
      </w:r>
      <w:proofErr w:type="spellEnd"/>
      <w:r w:rsidRPr="00464183">
        <w:rPr>
          <w:rFonts w:cs="Times New Roman"/>
          <w:bCs/>
          <w:sz w:val="28"/>
          <w:szCs w:val="28"/>
          <w:lang w:eastAsia="ru-RU"/>
        </w:rPr>
        <w:t xml:space="preserve">»). Режим доступа: </w:t>
      </w:r>
      <w:hyperlink r:id="rId10" w:history="1">
        <w:r w:rsidRPr="00464183">
          <w:rPr>
            <w:rFonts w:cs="Times New Roman"/>
            <w:bCs/>
            <w:color w:val="0563C1"/>
            <w:sz w:val="28"/>
            <w:szCs w:val="28"/>
            <w:u w:val="single"/>
            <w:lang w:eastAsia="ru-RU"/>
          </w:rPr>
          <w:t>https://</w:t>
        </w:r>
        <w:proofErr w:type="spellStart"/>
        <w:r w:rsidRPr="00464183">
          <w:rPr>
            <w:rFonts w:cs="Times New Roman"/>
            <w:bCs/>
            <w:color w:val="0563C1"/>
            <w:sz w:val="28"/>
            <w:szCs w:val="28"/>
            <w:u w:val="single"/>
            <w:lang w:val="en-US" w:eastAsia="ru-RU"/>
          </w:rPr>
          <w:t>ibooks</w:t>
        </w:r>
        <w:proofErr w:type="spellEnd"/>
        <w:r w:rsidRPr="00464183">
          <w:rPr>
            <w:rFonts w:cs="Times New Roman"/>
            <w:bCs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464183">
          <w:rPr>
            <w:rFonts w:cs="Times New Roman"/>
            <w:bCs/>
            <w:color w:val="0563C1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464183">
          <w:rPr>
            <w:rFonts w:cs="Times New Roman"/>
            <w:bCs/>
            <w:color w:val="0563C1"/>
            <w:sz w:val="28"/>
            <w:szCs w:val="28"/>
            <w:u w:val="single"/>
            <w:lang w:eastAsia="ru-RU"/>
          </w:rPr>
          <w:t>/</w:t>
        </w:r>
        <w:r w:rsidRPr="00464183">
          <w:rPr>
            <w:rFonts w:cs="Times New Roman"/>
            <w:bCs/>
            <w:color w:val="0563C1"/>
            <w:sz w:val="28"/>
            <w:szCs w:val="28"/>
            <w:u w:val="single"/>
            <w:lang w:val="en-US" w:eastAsia="ru-RU"/>
          </w:rPr>
          <w:t>home</w:t>
        </w:r>
        <w:r w:rsidRPr="00464183">
          <w:rPr>
            <w:rFonts w:cs="Times New Roman"/>
            <w:bCs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464183">
          <w:rPr>
            <w:rFonts w:cs="Times New Roman"/>
            <w:bCs/>
            <w:color w:val="0563C1"/>
            <w:sz w:val="28"/>
            <w:szCs w:val="28"/>
            <w:u w:val="single"/>
            <w:lang w:val="en-US" w:eastAsia="ru-RU"/>
          </w:rPr>
          <w:t>php</w:t>
        </w:r>
        <w:proofErr w:type="spellEnd"/>
        <w:r w:rsidRPr="00464183">
          <w:rPr>
            <w:rFonts w:cs="Times New Roman"/>
            <w:bCs/>
            <w:color w:val="0563C1"/>
            <w:sz w:val="28"/>
            <w:szCs w:val="28"/>
            <w:u w:val="single"/>
            <w:lang w:eastAsia="ru-RU"/>
          </w:rPr>
          <w:t>?</w:t>
        </w:r>
        <w:r w:rsidRPr="00464183">
          <w:rPr>
            <w:rFonts w:cs="Times New Roman"/>
            <w:bCs/>
            <w:color w:val="0563C1"/>
            <w:sz w:val="28"/>
            <w:szCs w:val="28"/>
            <w:u w:val="single"/>
            <w:lang w:val="en-US" w:eastAsia="ru-RU"/>
          </w:rPr>
          <w:t>routine</w:t>
        </w:r>
        <w:r w:rsidRPr="00464183">
          <w:rPr>
            <w:rFonts w:cs="Times New Roman"/>
            <w:bCs/>
            <w:color w:val="0563C1"/>
            <w:sz w:val="28"/>
            <w:szCs w:val="28"/>
            <w:u w:val="single"/>
            <w:lang w:eastAsia="ru-RU"/>
          </w:rPr>
          <w:t>=</w:t>
        </w:r>
        <w:r w:rsidRPr="00464183">
          <w:rPr>
            <w:rFonts w:cs="Times New Roman"/>
            <w:bCs/>
            <w:color w:val="0563C1"/>
            <w:sz w:val="28"/>
            <w:szCs w:val="28"/>
            <w:u w:val="single"/>
            <w:lang w:val="en-US" w:eastAsia="ru-RU"/>
          </w:rPr>
          <w:t>bookshelf</w:t>
        </w:r>
      </w:hyperlink>
      <w:r w:rsidRPr="00464183">
        <w:rPr>
          <w:rFonts w:cs="Times New Roman"/>
          <w:bCs/>
          <w:sz w:val="28"/>
          <w:szCs w:val="28"/>
          <w:lang w:eastAsia="ru-RU"/>
        </w:rPr>
        <w:t xml:space="preserve"> (для доступа к полнотекстовым документам требуется авторизация)</w:t>
      </w:r>
    </w:p>
    <w:p w:rsidR="00F4545D" w:rsidRPr="00464183" w:rsidRDefault="00F4545D" w:rsidP="00F4545D">
      <w:pPr>
        <w:pStyle w:val="a4"/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rFonts w:cs="Times New Roman"/>
          <w:bCs/>
          <w:sz w:val="28"/>
          <w:szCs w:val="28"/>
          <w:lang w:eastAsia="ru-RU"/>
        </w:rPr>
      </w:pPr>
      <w:r w:rsidRPr="00464183">
        <w:rPr>
          <w:rFonts w:cs="Times New Roman"/>
          <w:bCs/>
          <w:sz w:val="28"/>
          <w:szCs w:val="28"/>
        </w:rPr>
        <w:t xml:space="preserve">Электронная библиотека «Единое окно к образовательным ресурсам». Режим доступа: </w:t>
      </w:r>
      <w:hyperlink r:id="rId11" w:history="1">
        <w:r w:rsidRPr="00464183">
          <w:rPr>
            <w:rFonts w:cs="Times New Roman"/>
            <w:bCs/>
            <w:color w:val="0563C1"/>
            <w:sz w:val="28"/>
            <w:szCs w:val="28"/>
            <w:u w:val="single"/>
            <w:lang w:val="en-US"/>
          </w:rPr>
          <w:t>http</w:t>
        </w:r>
        <w:r w:rsidRPr="00464183">
          <w:rPr>
            <w:rFonts w:cs="Times New Roman"/>
            <w:bCs/>
            <w:color w:val="0563C1"/>
            <w:sz w:val="28"/>
            <w:szCs w:val="28"/>
            <w:u w:val="single"/>
          </w:rPr>
          <w:t>://</w:t>
        </w:r>
        <w:r w:rsidRPr="00464183">
          <w:rPr>
            <w:rFonts w:cs="Times New Roman"/>
            <w:bCs/>
            <w:color w:val="0563C1"/>
            <w:sz w:val="28"/>
            <w:szCs w:val="28"/>
            <w:u w:val="single"/>
            <w:lang w:val="en-US"/>
          </w:rPr>
          <w:t>window</w:t>
        </w:r>
        <w:r w:rsidRPr="00464183">
          <w:rPr>
            <w:rFonts w:cs="Times New Roman"/>
            <w:bCs/>
            <w:color w:val="0563C1"/>
            <w:sz w:val="28"/>
            <w:szCs w:val="28"/>
            <w:u w:val="single"/>
          </w:rPr>
          <w:t>.</w:t>
        </w:r>
        <w:proofErr w:type="spellStart"/>
        <w:r w:rsidRPr="00464183">
          <w:rPr>
            <w:rFonts w:cs="Times New Roman"/>
            <w:bCs/>
            <w:color w:val="0563C1"/>
            <w:sz w:val="28"/>
            <w:szCs w:val="28"/>
            <w:u w:val="single"/>
            <w:lang w:val="en-US"/>
          </w:rPr>
          <w:t>edu</w:t>
        </w:r>
        <w:proofErr w:type="spellEnd"/>
        <w:r w:rsidRPr="00464183">
          <w:rPr>
            <w:rFonts w:cs="Times New Roman"/>
            <w:bCs/>
            <w:color w:val="0563C1"/>
            <w:sz w:val="28"/>
            <w:szCs w:val="28"/>
            <w:u w:val="single"/>
          </w:rPr>
          <w:t>.</w:t>
        </w:r>
        <w:proofErr w:type="spellStart"/>
        <w:r w:rsidRPr="00464183">
          <w:rPr>
            <w:rFonts w:cs="Times New Roman"/>
            <w:bCs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464183">
        <w:rPr>
          <w:rFonts w:cs="Times New Roman"/>
          <w:bCs/>
          <w:sz w:val="28"/>
          <w:szCs w:val="28"/>
        </w:rPr>
        <w:t xml:space="preserve"> - свободный</w:t>
      </w:r>
    </w:p>
    <w:p w:rsidR="007A4B4A" w:rsidRPr="006E0F16" w:rsidRDefault="007A4B4A" w:rsidP="007A4B4A">
      <w:pPr>
        <w:pStyle w:val="a4"/>
        <w:spacing w:after="0"/>
        <w:rPr>
          <w:b/>
          <w:sz w:val="28"/>
          <w:szCs w:val="28"/>
        </w:rPr>
      </w:pPr>
    </w:p>
    <w:p w:rsidR="00B701A5" w:rsidRPr="00B701A5" w:rsidRDefault="00B701A5" w:rsidP="00B701A5">
      <w:pPr>
        <w:pStyle w:val="a4"/>
        <w:spacing w:after="0" w:line="240" w:lineRule="auto"/>
        <w:ind w:left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104973" w:rsidRDefault="00104973" w:rsidP="00B701A5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lastRenderedPageBreak/>
        <w:t xml:space="preserve">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Pr="00104973" w:rsidRDefault="00104973" w:rsidP="00B701A5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E540B0" w:rsidRPr="006E0F16" w:rsidRDefault="00104973" w:rsidP="00A461FE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cs="Times New Roman"/>
          <w:szCs w:val="24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По итогам текущего контроля по дисциплине, обучающийся должен пройти промежуточную аттестацию (см. фонд оценочных средств по </w:t>
      </w:r>
      <w:r w:rsidR="006E0F16">
        <w:rPr>
          <w:rFonts w:eastAsia="Times New Roman" w:cs="Times New Roman"/>
          <w:bCs/>
          <w:sz w:val="28"/>
          <w:szCs w:val="28"/>
          <w:lang w:eastAsia="ru-RU"/>
        </w:rPr>
        <w:t>дисциплине).</w:t>
      </w:r>
    </w:p>
    <w:p w:rsidR="006E0F16" w:rsidRDefault="006E0F16" w:rsidP="006E0F16">
      <w:pPr>
        <w:widowControl w:val="0"/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6E0F16" w:rsidRPr="002B7AF7" w:rsidRDefault="006E0F16" w:rsidP="006E0F16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2B7AF7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6E0F16" w:rsidRPr="002B7AF7" w:rsidRDefault="006E0F16" w:rsidP="006E0F16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6E0F16" w:rsidRPr="002B7AF7" w:rsidRDefault="006E0F16" w:rsidP="006E0F16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6E0F16" w:rsidRPr="002B7AF7" w:rsidRDefault="006E0F16" w:rsidP="006E0F16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t xml:space="preserve"> методы обучения с использованием информационных технологий (демонстрация мультимедийных материалов и т.д.);</w:t>
      </w:r>
    </w:p>
    <w:p w:rsidR="006E0F16" w:rsidRPr="002B7AF7" w:rsidRDefault="006E0F16" w:rsidP="006E0F16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</w:t>
      </w:r>
      <w:proofErr w:type="gramStart"/>
      <w:r w:rsidRPr="002B7AF7">
        <w:rPr>
          <w:rFonts w:eastAsia="Calibri"/>
          <w:bCs/>
          <w:sz w:val="28"/>
          <w:szCs w:val="28"/>
        </w:rPr>
        <w:t>доступа:  http://sdo.pgups.ru</w:t>
      </w:r>
      <w:proofErr w:type="gramEnd"/>
      <w:r w:rsidRPr="002B7AF7">
        <w:rPr>
          <w:rFonts w:eastAsia="Calibri"/>
          <w:bCs/>
          <w:sz w:val="28"/>
          <w:szCs w:val="28"/>
        </w:rPr>
        <w:t>.</w:t>
      </w:r>
    </w:p>
    <w:p w:rsidR="006E0F16" w:rsidRPr="002B7AF7" w:rsidRDefault="006E0F16" w:rsidP="006E0F16">
      <w:pPr>
        <w:tabs>
          <w:tab w:val="left" w:pos="1418"/>
        </w:tabs>
        <w:spacing w:after="0"/>
        <w:ind w:firstLine="709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2B7AF7">
        <w:rPr>
          <w:bCs/>
          <w:sz w:val="28"/>
          <w:szCs w:val="28"/>
        </w:rPr>
        <w:t>Windows</w:t>
      </w:r>
      <w:proofErr w:type="spellEnd"/>
      <w:r w:rsidRPr="002B7AF7">
        <w:rPr>
          <w:bCs/>
          <w:sz w:val="28"/>
          <w:szCs w:val="28"/>
        </w:rPr>
        <w:t xml:space="preserve">, MS </w:t>
      </w:r>
      <w:proofErr w:type="spellStart"/>
      <w:r w:rsidRPr="002B7AF7">
        <w:rPr>
          <w:bCs/>
          <w:sz w:val="28"/>
          <w:szCs w:val="28"/>
        </w:rPr>
        <w:t>Office</w:t>
      </w:r>
      <w:proofErr w:type="spellEnd"/>
      <w:r w:rsidRPr="002B7AF7">
        <w:rPr>
          <w:bCs/>
          <w:sz w:val="28"/>
          <w:szCs w:val="28"/>
        </w:rPr>
        <w:t>.</w:t>
      </w:r>
    </w:p>
    <w:p w:rsidR="006E0F16" w:rsidRPr="002B7AF7" w:rsidRDefault="006E0F16" w:rsidP="006E0F16">
      <w:pPr>
        <w:tabs>
          <w:tab w:val="left" w:pos="1418"/>
        </w:tabs>
        <w:spacing w:after="0"/>
        <w:ind w:firstLine="709"/>
        <w:jc w:val="both"/>
        <w:rPr>
          <w:bCs/>
          <w:sz w:val="28"/>
          <w:szCs w:val="28"/>
        </w:rPr>
      </w:pPr>
    </w:p>
    <w:p w:rsidR="006E0F16" w:rsidRPr="002B7AF7" w:rsidRDefault="006E0F16" w:rsidP="00384ED9">
      <w:pPr>
        <w:spacing w:after="0"/>
        <w:ind w:firstLine="851"/>
        <w:jc w:val="center"/>
        <w:rPr>
          <w:b/>
          <w:bCs/>
          <w:sz w:val="28"/>
          <w:szCs w:val="28"/>
        </w:rPr>
      </w:pPr>
      <w:r w:rsidRPr="002B7AF7">
        <w:rPr>
          <w:b/>
          <w:bCs/>
          <w:sz w:val="28"/>
          <w:szCs w:val="28"/>
        </w:rPr>
        <w:t>12 Описание материально-технической базы, необходимой для осуществления образовательного процесса по дисциплине</w:t>
      </w:r>
    </w:p>
    <w:p w:rsidR="007A4B4A" w:rsidRPr="00D2714B" w:rsidRDefault="007A4B4A" w:rsidP="007A4B4A">
      <w:pPr>
        <w:spacing w:after="0" w:line="240" w:lineRule="auto"/>
        <w:ind w:firstLine="851"/>
        <w:rPr>
          <w:bCs/>
          <w:sz w:val="28"/>
        </w:rPr>
      </w:pPr>
      <w:r w:rsidRPr="00D2714B">
        <w:rPr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</w:t>
      </w:r>
      <w:r>
        <w:rPr>
          <w:bCs/>
          <w:sz w:val="28"/>
        </w:rPr>
        <w:t xml:space="preserve"> данному</w:t>
      </w:r>
      <w:r w:rsidRPr="00D2714B">
        <w:rPr>
          <w:bCs/>
          <w:sz w:val="28"/>
        </w:rPr>
        <w:t xml:space="preserve"> </w:t>
      </w:r>
      <w:r w:rsidRPr="00024258">
        <w:rPr>
          <w:bCs/>
          <w:sz w:val="28"/>
        </w:rPr>
        <w:t>направлению</w:t>
      </w:r>
      <w:r>
        <w:rPr>
          <w:bCs/>
          <w:sz w:val="28"/>
        </w:rPr>
        <w:t xml:space="preserve"> подготовки магистров</w:t>
      </w:r>
      <w:r w:rsidRPr="00D2714B">
        <w:rPr>
          <w:bCs/>
          <w:sz w:val="28"/>
        </w:rPr>
        <w:t xml:space="preserve"> и соответствует действующим санитарным и противопожарным нормам и правилам.</w:t>
      </w:r>
    </w:p>
    <w:p w:rsidR="007A4B4A" w:rsidRPr="002B7AF7" w:rsidRDefault="007A4B4A" w:rsidP="007A4B4A">
      <w:pPr>
        <w:spacing w:after="0" w:line="240" w:lineRule="auto"/>
        <w:ind w:firstLine="709"/>
        <w:rPr>
          <w:bCs/>
          <w:sz w:val="28"/>
          <w:szCs w:val="28"/>
          <w:lang w:bidi="ru-RU"/>
        </w:rPr>
      </w:pPr>
      <w:r w:rsidRPr="002B7AF7">
        <w:rPr>
          <w:bCs/>
          <w:sz w:val="28"/>
          <w:szCs w:val="28"/>
          <w:lang w:bidi="ru-RU"/>
        </w:rPr>
        <w:t>Она содержит:</w:t>
      </w:r>
    </w:p>
    <w:p w:rsidR="007A4B4A" w:rsidRPr="002B7AF7" w:rsidRDefault="007A4B4A" w:rsidP="007A4B4A">
      <w:pPr>
        <w:pStyle w:val="ab"/>
        <w:numPr>
          <w:ilvl w:val="0"/>
          <w:numId w:val="4"/>
        </w:numPr>
        <w:spacing w:before="0" w:beforeAutospacing="0" w:after="0" w:afterAutospacing="0"/>
        <w:ind w:left="0" w:firstLine="710"/>
        <w:jc w:val="both"/>
        <w:rPr>
          <w:color w:val="000000"/>
          <w:sz w:val="28"/>
          <w:szCs w:val="28"/>
        </w:rPr>
      </w:pPr>
      <w:r w:rsidRPr="002B7AF7">
        <w:rPr>
          <w:color w:val="000000"/>
          <w:sz w:val="28"/>
          <w:szCs w:val="28"/>
        </w:rPr>
        <w:t xml:space="preserve">помещения для проведения лекционных и практических занятий (занятий семинарского типа), курсового проектирования,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(маркерной доской, мультимедийным проектором и другими информационно-демонстрационными средствами). В случае отсутствия в аудитории </w:t>
      </w:r>
      <w:r w:rsidRPr="002B7AF7">
        <w:rPr>
          <w:color w:val="000000"/>
          <w:sz w:val="28"/>
          <w:szCs w:val="28"/>
        </w:rPr>
        <w:lastRenderedPageBreak/>
        <w:t>технических средств обучения для предоставления учебной информации используется переносной проектор и маркерная доска (стена). Для проведения занятий лекционного типа используются учебно-наглядные материалы в виде презентаций, которые обеспечивают тематические иллюстрации в соответствии с рабочей программой дисциплины</w:t>
      </w:r>
      <w:r w:rsidRPr="002B7AF7">
        <w:t>;</w:t>
      </w:r>
    </w:p>
    <w:p w:rsidR="007A4B4A" w:rsidRPr="002B7AF7" w:rsidRDefault="007A4B4A" w:rsidP="007A4B4A">
      <w:pPr>
        <w:widowControl w:val="0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>помещения для проведения групповых и индивидуальных консультаций;</w:t>
      </w:r>
    </w:p>
    <w:p w:rsidR="007A4B4A" w:rsidRPr="002B7AF7" w:rsidRDefault="007A4B4A" w:rsidP="007A4B4A">
      <w:pPr>
        <w:widowControl w:val="0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noProof/>
          <w:sz w:val="28"/>
          <w:szCs w:val="28"/>
        </w:rPr>
      </w:pPr>
      <w:r w:rsidRPr="002B7AF7">
        <w:rPr>
          <w:bCs/>
          <w:sz w:val="28"/>
          <w:szCs w:val="28"/>
        </w:rPr>
        <w:t>помещения для проведения т</w:t>
      </w:r>
      <w:bookmarkStart w:id="0" w:name="_GoBack"/>
      <w:bookmarkEnd w:id="0"/>
      <w:r w:rsidRPr="002B7AF7">
        <w:rPr>
          <w:bCs/>
          <w:sz w:val="28"/>
          <w:szCs w:val="28"/>
        </w:rPr>
        <w:t>екущего контроля и промежуточной аттестации;</w:t>
      </w:r>
    </w:p>
    <w:p w:rsidR="007A4B4A" w:rsidRDefault="007A4B4A" w:rsidP="007A4B4A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</w:rPr>
      </w:pPr>
      <w:r w:rsidRPr="002B7AF7">
        <w:rPr>
          <w:bCs/>
          <w:sz w:val="28"/>
          <w:szCs w:val="28"/>
        </w:rPr>
        <w:t>помещения для самостоятельной работы</w:t>
      </w:r>
      <w:r>
        <w:rPr>
          <w:bCs/>
          <w:sz w:val="28"/>
          <w:szCs w:val="28"/>
        </w:rPr>
        <w:t xml:space="preserve"> (4.108-1, 4.108-2а) </w:t>
      </w:r>
      <w:r w:rsidRPr="002B7AF7">
        <w:rPr>
          <w:sz w:val="28"/>
          <w:szCs w:val="28"/>
        </w:rPr>
        <w:t>оснащены компьютерной техникой с возможностью подключения к сети "Интернет" с обеспечением доступа в электронную информационно-образовательную среду.</w:t>
      </w:r>
    </w:p>
    <w:p w:rsidR="006E0F16" w:rsidRDefault="006E0F16" w:rsidP="00A461FE">
      <w:pPr>
        <w:widowControl w:val="0"/>
        <w:tabs>
          <w:tab w:val="left" w:pos="1418"/>
        </w:tabs>
        <w:spacing w:after="0" w:line="240" w:lineRule="auto"/>
        <w:contextualSpacing/>
        <w:jc w:val="both"/>
        <w:rPr>
          <w:rFonts w:cs="Times New Roman"/>
          <w:noProof/>
          <w:szCs w:val="24"/>
          <w:lang w:eastAsia="ru-RU"/>
        </w:rPr>
      </w:pPr>
    </w:p>
    <w:p w:rsidR="00A461FE" w:rsidRDefault="00A461FE" w:rsidP="00A461FE">
      <w:pPr>
        <w:widowControl w:val="0"/>
        <w:tabs>
          <w:tab w:val="left" w:pos="1418"/>
        </w:tabs>
        <w:spacing w:after="0" w:line="240" w:lineRule="auto"/>
        <w:contextualSpacing/>
        <w:jc w:val="both"/>
        <w:rPr>
          <w:rFonts w:cs="Times New Roman"/>
          <w:szCs w:val="24"/>
        </w:rPr>
      </w:pPr>
    </w:p>
    <w:p w:rsidR="00F4545D" w:rsidRDefault="00F4545D" w:rsidP="00A461FE">
      <w:pPr>
        <w:widowControl w:val="0"/>
        <w:tabs>
          <w:tab w:val="left" w:pos="1418"/>
        </w:tabs>
        <w:spacing w:after="0" w:line="240" w:lineRule="auto"/>
        <w:contextualSpacing/>
        <w:jc w:val="both"/>
        <w:rPr>
          <w:rFonts w:cs="Times New Roman"/>
          <w:szCs w:val="24"/>
        </w:rPr>
      </w:pPr>
    </w:p>
    <w:p w:rsidR="00F4545D" w:rsidRDefault="00F4545D" w:rsidP="00F4545D">
      <w:pPr>
        <w:widowControl w:val="0"/>
        <w:tabs>
          <w:tab w:val="left" w:pos="1418"/>
        </w:tabs>
        <w:spacing w:after="0" w:line="240" w:lineRule="auto"/>
        <w:rPr>
          <w:rFonts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3221355" cy="1041400"/>
            <wp:effectExtent l="0" t="0" r="0" b="6350"/>
            <wp:wrapNone/>
            <wp:docPr id="5" name="Рисунок 5" descr="G:\doc0052972017030314531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:\doc00529720170303145315_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60" t="60472" b="280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35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48D4">
        <w:rPr>
          <w:rFonts w:cs="Times New Roman"/>
          <w:sz w:val="28"/>
          <w:szCs w:val="28"/>
        </w:rPr>
        <w:t xml:space="preserve">Разработчик программы, </w:t>
      </w:r>
    </w:p>
    <w:p w:rsidR="00F4545D" w:rsidRPr="002648D4" w:rsidRDefault="00F4545D" w:rsidP="00F4545D">
      <w:pPr>
        <w:widowControl w:val="0"/>
        <w:tabs>
          <w:tab w:val="left" w:pos="1418"/>
        </w:tabs>
        <w:spacing w:after="0" w:line="240" w:lineRule="auto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и.о</w:t>
      </w:r>
      <w:proofErr w:type="spellEnd"/>
      <w:r>
        <w:rPr>
          <w:rFonts w:cs="Times New Roman"/>
          <w:sz w:val="28"/>
          <w:szCs w:val="28"/>
        </w:rPr>
        <w:t>. зав. кафедрой</w:t>
      </w:r>
    </w:p>
    <w:p w:rsidR="00F4545D" w:rsidRDefault="00F4545D" w:rsidP="00F4545D">
      <w:pPr>
        <w:tabs>
          <w:tab w:val="left" w:pos="1418"/>
        </w:tabs>
        <w:rPr>
          <w:bCs/>
          <w:sz w:val="28"/>
        </w:rPr>
      </w:pPr>
    </w:p>
    <w:p w:rsidR="00F4545D" w:rsidRDefault="00F4545D" w:rsidP="00F4545D">
      <w:pPr>
        <w:tabs>
          <w:tab w:val="left" w:pos="1418"/>
        </w:tabs>
        <w:rPr>
          <w:bCs/>
          <w:sz w:val="28"/>
        </w:rPr>
      </w:pPr>
    </w:p>
    <w:p w:rsidR="00F4545D" w:rsidRPr="00744617" w:rsidRDefault="00F4545D" w:rsidP="00A461FE">
      <w:pPr>
        <w:widowControl w:val="0"/>
        <w:tabs>
          <w:tab w:val="left" w:pos="1418"/>
        </w:tabs>
        <w:spacing w:after="0" w:line="240" w:lineRule="auto"/>
        <w:contextualSpacing/>
        <w:jc w:val="both"/>
        <w:rPr>
          <w:rFonts w:cs="Times New Roman"/>
          <w:szCs w:val="24"/>
        </w:rPr>
      </w:pPr>
    </w:p>
    <w:sectPr w:rsidR="00F4545D" w:rsidRPr="0074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3CE1"/>
    <w:multiLevelType w:val="hybridMultilevel"/>
    <w:tmpl w:val="AEC2F5B6"/>
    <w:lvl w:ilvl="0" w:tplc="8A3A74C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E41B98"/>
    <w:multiLevelType w:val="hybridMultilevel"/>
    <w:tmpl w:val="C3B6C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BBF2CE7"/>
    <w:multiLevelType w:val="hybridMultilevel"/>
    <w:tmpl w:val="AEC2F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B219C"/>
    <w:multiLevelType w:val="hybridMultilevel"/>
    <w:tmpl w:val="0ED8B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24005028"/>
    <w:multiLevelType w:val="hybridMultilevel"/>
    <w:tmpl w:val="7B722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D17FE"/>
    <w:multiLevelType w:val="multilevel"/>
    <w:tmpl w:val="577ED0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8" w15:restartNumberingAfterBreak="0">
    <w:nsid w:val="272D2AD2"/>
    <w:multiLevelType w:val="hybridMultilevel"/>
    <w:tmpl w:val="7916BC20"/>
    <w:lvl w:ilvl="0" w:tplc="8A3A74C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93F58"/>
    <w:multiLevelType w:val="hybridMultilevel"/>
    <w:tmpl w:val="92649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6E95304"/>
    <w:multiLevelType w:val="hybridMultilevel"/>
    <w:tmpl w:val="3C5876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D011762"/>
    <w:multiLevelType w:val="hybridMultilevel"/>
    <w:tmpl w:val="A0BE0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97967"/>
    <w:multiLevelType w:val="hybridMultilevel"/>
    <w:tmpl w:val="4842814C"/>
    <w:lvl w:ilvl="0" w:tplc="5F06F5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76A0F"/>
    <w:multiLevelType w:val="hybridMultilevel"/>
    <w:tmpl w:val="ADD40C54"/>
    <w:lvl w:ilvl="0" w:tplc="6F7A17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B95A20"/>
    <w:multiLevelType w:val="hybridMultilevel"/>
    <w:tmpl w:val="AE22FDFA"/>
    <w:lvl w:ilvl="0" w:tplc="1D2C8184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BB73D5C"/>
    <w:multiLevelType w:val="hybridMultilevel"/>
    <w:tmpl w:val="09AA18BE"/>
    <w:lvl w:ilvl="0" w:tplc="F954B67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C405E3"/>
    <w:multiLevelType w:val="hybridMultilevel"/>
    <w:tmpl w:val="25521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27507"/>
    <w:multiLevelType w:val="multilevel"/>
    <w:tmpl w:val="BF083E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21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C8B6593"/>
    <w:multiLevelType w:val="hybridMultilevel"/>
    <w:tmpl w:val="671E7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E494777"/>
    <w:multiLevelType w:val="hybridMultilevel"/>
    <w:tmpl w:val="CB16BF9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A9A396D"/>
    <w:multiLevelType w:val="hybridMultilevel"/>
    <w:tmpl w:val="E830F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C406AEF"/>
    <w:multiLevelType w:val="hybridMultilevel"/>
    <w:tmpl w:val="31701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2"/>
  </w:num>
  <w:num w:numId="3">
    <w:abstractNumId w:val="2"/>
  </w:num>
  <w:num w:numId="4">
    <w:abstractNumId w:val="10"/>
  </w:num>
  <w:num w:numId="5">
    <w:abstractNumId w:val="16"/>
  </w:num>
  <w:num w:numId="6">
    <w:abstractNumId w:val="5"/>
  </w:num>
  <w:num w:numId="7">
    <w:abstractNumId w:val="17"/>
  </w:num>
  <w:num w:numId="8">
    <w:abstractNumId w:val="23"/>
  </w:num>
  <w:num w:numId="9">
    <w:abstractNumId w:val="13"/>
  </w:num>
  <w:num w:numId="10">
    <w:abstractNumId w:val="11"/>
  </w:num>
  <w:num w:numId="11">
    <w:abstractNumId w:val="24"/>
  </w:num>
  <w:num w:numId="12">
    <w:abstractNumId w:val="4"/>
  </w:num>
  <w:num w:numId="13">
    <w:abstractNumId w:val="9"/>
  </w:num>
  <w:num w:numId="14">
    <w:abstractNumId w:val="6"/>
  </w:num>
  <w:num w:numId="15">
    <w:abstractNumId w:val="19"/>
  </w:num>
  <w:num w:numId="16">
    <w:abstractNumId w:val="14"/>
  </w:num>
  <w:num w:numId="17">
    <w:abstractNumId w:val="7"/>
  </w:num>
  <w:num w:numId="18">
    <w:abstractNumId w:val="20"/>
  </w:num>
  <w:num w:numId="19">
    <w:abstractNumId w:val="8"/>
  </w:num>
  <w:num w:numId="20">
    <w:abstractNumId w:val="0"/>
  </w:num>
  <w:num w:numId="21">
    <w:abstractNumId w:val="18"/>
  </w:num>
  <w:num w:numId="22">
    <w:abstractNumId w:val="1"/>
  </w:num>
  <w:num w:numId="23">
    <w:abstractNumId w:val="22"/>
  </w:num>
  <w:num w:numId="24">
    <w:abstractNumId w:val="25"/>
  </w:num>
  <w:num w:numId="25">
    <w:abstractNumId w:val="15"/>
  </w:num>
  <w:num w:numId="26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33"/>
    <w:rsid w:val="00032EFE"/>
    <w:rsid w:val="000A1C2D"/>
    <w:rsid w:val="000D0B08"/>
    <w:rsid w:val="000E1457"/>
    <w:rsid w:val="000E3A1F"/>
    <w:rsid w:val="000F3DF2"/>
    <w:rsid w:val="00104973"/>
    <w:rsid w:val="00115918"/>
    <w:rsid w:val="0014056F"/>
    <w:rsid w:val="00145133"/>
    <w:rsid w:val="001502E3"/>
    <w:rsid w:val="001679F7"/>
    <w:rsid w:val="001A7CF3"/>
    <w:rsid w:val="001E00E0"/>
    <w:rsid w:val="001F555E"/>
    <w:rsid w:val="00227FC1"/>
    <w:rsid w:val="00321BF2"/>
    <w:rsid w:val="00384ED9"/>
    <w:rsid w:val="00390485"/>
    <w:rsid w:val="003D0864"/>
    <w:rsid w:val="003D33E0"/>
    <w:rsid w:val="00433E7F"/>
    <w:rsid w:val="00461115"/>
    <w:rsid w:val="004C5EF1"/>
    <w:rsid w:val="005438CD"/>
    <w:rsid w:val="00566189"/>
    <w:rsid w:val="005B384D"/>
    <w:rsid w:val="00610E28"/>
    <w:rsid w:val="006E0F16"/>
    <w:rsid w:val="00744617"/>
    <w:rsid w:val="007A4B4A"/>
    <w:rsid w:val="007B19F4"/>
    <w:rsid w:val="007C1123"/>
    <w:rsid w:val="00807E27"/>
    <w:rsid w:val="00882E3B"/>
    <w:rsid w:val="008E4428"/>
    <w:rsid w:val="008F7326"/>
    <w:rsid w:val="009749D6"/>
    <w:rsid w:val="00987EE3"/>
    <w:rsid w:val="0099077C"/>
    <w:rsid w:val="009E6A60"/>
    <w:rsid w:val="00A16011"/>
    <w:rsid w:val="00A461FE"/>
    <w:rsid w:val="00A52DB8"/>
    <w:rsid w:val="00B62F89"/>
    <w:rsid w:val="00B701A5"/>
    <w:rsid w:val="00B71CC9"/>
    <w:rsid w:val="00B97A7B"/>
    <w:rsid w:val="00BF15B7"/>
    <w:rsid w:val="00BF48B5"/>
    <w:rsid w:val="00C64391"/>
    <w:rsid w:val="00CA314D"/>
    <w:rsid w:val="00D96C21"/>
    <w:rsid w:val="00D96E0F"/>
    <w:rsid w:val="00DB5B1E"/>
    <w:rsid w:val="00E420CC"/>
    <w:rsid w:val="00E43E2E"/>
    <w:rsid w:val="00E446B0"/>
    <w:rsid w:val="00E540B0"/>
    <w:rsid w:val="00E55E7C"/>
    <w:rsid w:val="00E564D3"/>
    <w:rsid w:val="00F05E95"/>
    <w:rsid w:val="00F44352"/>
    <w:rsid w:val="00F4545D"/>
    <w:rsid w:val="00F6542D"/>
    <w:rsid w:val="00FC35D5"/>
    <w:rsid w:val="00FE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9EF4D2"/>
  <w15:docId w15:val="{B76F0884-1DC4-448B-9352-EE2A699C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0F3D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uiPriority w:val="9"/>
    <w:qFormat/>
    <w:rsid w:val="00227FC1"/>
    <w:pPr>
      <w:keepNext/>
      <w:spacing w:after="0" w:line="240" w:lineRule="auto"/>
      <w:jc w:val="center"/>
      <w:outlineLvl w:val="2"/>
    </w:pPr>
    <w:rPr>
      <w:rFonts w:eastAsia="Calibri" w:cs="Times New Roman"/>
      <w:b/>
      <w:sz w:val="20"/>
      <w:szCs w:val="20"/>
      <w:lang w:val="x-none"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F3DF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540B0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E420CC"/>
    <w:rPr>
      <w:color w:val="0000FF" w:themeColor="hyperlink"/>
      <w:u w:val="single"/>
    </w:rPr>
  </w:style>
  <w:style w:type="table" w:styleId="a6">
    <w:name w:val="Table Grid"/>
    <w:basedOn w:val="a2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a">
    <w:name w:val="список с точками"/>
    <w:basedOn w:val="a0"/>
    <w:rsid w:val="00F44352"/>
    <w:pPr>
      <w:numPr>
        <w:numId w:val="7"/>
      </w:numPr>
      <w:spacing w:after="0" w:line="312" w:lineRule="auto"/>
      <w:jc w:val="both"/>
    </w:pPr>
    <w:rPr>
      <w:rFonts w:eastAsia="Calibri" w:cs="Times New Roman"/>
      <w:szCs w:val="24"/>
      <w:lang w:eastAsia="ru-RU"/>
    </w:rPr>
  </w:style>
  <w:style w:type="paragraph" w:styleId="a9">
    <w:name w:val="Body Text Indent"/>
    <w:basedOn w:val="a0"/>
    <w:link w:val="aa"/>
    <w:rsid w:val="00227FC1"/>
    <w:pPr>
      <w:spacing w:after="0" w:line="240" w:lineRule="auto"/>
      <w:ind w:left="360" w:hanging="360"/>
    </w:pPr>
    <w:rPr>
      <w:rFonts w:eastAsia="Calibri" w:cs="Times New Roman"/>
      <w:sz w:val="20"/>
      <w:szCs w:val="20"/>
      <w:lang w:val="x-none" w:eastAsia="ru-RU"/>
    </w:rPr>
  </w:style>
  <w:style w:type="character" w:customStyle="1" w:styleId="aa">
    <w:name w:val="Основной текст с отступом Знак"/>
    <w:basedOn w:val="a1"/>
    <w:link w:val="a9"/>
    <w:rsid w:val="00227FC1"/>
    <w:rPr>
      <w:rFonts w:eastAsia="Calibri" w:cs="Times New Roman"/>
      <w:sz w:val="20"/>
      <w:szCs w:val="20"/>
      <w:lang w:val="x-none" w:eastAsia="ru-RU"/>
    </w:rPr>
  </w:style>
  <w:style w:type="paragraph" w:customStyle="1" w:styleId="11">
    <w:name w:val="Абзац списка1"/>
    <w:basedOn w:val="a0"/>
    <w:uiPriority w:val="99"/>
    <w:qFormat/>
    <w:rsid w:val="00227FC1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227FC1"/>
    <w:rPr>
      <w:rFonts w:eastAsia="Calibri" w:cs="Times New Roman"/>
      <w:b/>
      <w:sz w:val="20"/>
      <w:szCs w:val="20"/>
      <w:lang w:val="x-none" w:eastAsia="ru-RU"/>
    </w:rPr>
  </w:style>
  <w:style w:type="character" w:customStyle="1" w:styleId="90">
    <w:name w:val="Заголовок 9 Знак"/>
    <w:basedOn w:val="a1"/>
    <w:link w:val="9"/>
    <w:rsid w:val="000F3D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10">
    <w:name w:val="Заголовок 1 Знак"/>
    <w:basedOn w:val="a1"/>
    <w:link w:val="1"/>
    <w:rsid w:val="000F3D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nformat">
    <w:name w:val="ConsPlusNonformat"/>
    <w:uiPriority w:val="99"/>
    <w:rsid w:val="000F3D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Знак Знак2"/>
    <w:rsid w:val="007C1123"/>
    <w:rPr>
      <w:rFonts w:ascii="Times New Roman" w:eastAsia="Times New Roman" w:hAnsi="Times New Roman"/>
      <w:sz w:val="24"/>
      <w:szCs w:val="24"/>
    </w:rPr>
  </w:style>
  <w:style w:type="paragraph" w:styleId="ab">
    <w:name w:val="Normal (Web)"/>
    <w:basedOn w:val="a0"/>
    <w:uiPriority w:val="99"/>
    <w:unhideWhenUsed/>
    <w:rsid w:val="006E0F1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uthor">
    <w:name w:val="author"/>
    <w:rsid w:val="007A4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do.pgups.ru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indow.ed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books.ru/home.php?routine=bookshel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lin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AABBC-4D6D-41C5-9E77-28CC96189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2529</Words>
  <Characters>14417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Александр Бадецкий</cp:lastModifiedBy>
  <cp:revision>5</cp:revision>
  <cp:lastPrinted>2016-09-20T07:06:00Z</cp:lastPrinted>
  <dcterms:created xsi:type="dcterms:W3CDTF">2018-01-25T10:33:00Z</dcterms:created>
  <dcterms:modified xsi:type="dcterms:W3CDTF">2018-07-02T19:53:00Z</dcterms:modified>
</cp:coreProperties>
</file>