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04021" w:rsidRPr="00F04021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Default="000749C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Default="000749C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F488F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04021">
        <w:rPr>
          <w:sz w:val="28"/>
          <w:szCs w:val="28"/>
        </w:rPr>
        <w:t>«</w:t>
      </w:r>
      <w:r w:rsidRPr="00F04021">
        <w:rPr>
          <w:b/>
          <w:sz w:val="28"/>
          <w:szCs w:val="28"/>
        </w:rPr>
        <w:t>ИНФОРМАЦИОННЫЕ СИСТЕМЫ В МЕНЕДЖМЕНТЕ</w:t>
      </w:r>
      <w:r w:rsidRPr="005C5824">
        <w:rPr>
          <w:sz w:val="28"/>
          <w:szCs w:val="28"/>
        </w:rPr>
        <w:t xml:space="preserve">» </w:t>
      </w:r>
    </w:p>
    <w:p w:rsidR="008649D8" w:rsidRPr="00D2714B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824">
        <w:rPr>
          <w:b/>
          <w:sz w:val="28"/>
          <w:szCs w:val="28"/>
        </w:rPr>
        <w:t>(</w:t>
      </w:r>
      <w:r w:rsidR="005C5824" w:rsidRPr="005C5824">
        <w:rPr>
          <w:b/>
          <w:sz w:val="28"/>
          <w:szCs w:val="28"/>
        </w:rPr>
        <w:t>Б1.В.ОД.3</w:t>
      </w:r>
      <w:r w:rsidR="00EE16D4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649D8" w:rsidRPr="00D2714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8649D8" w:rsidRPr="00D2714B">
        <w:rPr>
          <w:sz w:val="28"/>
          <w:szCs w:val="28"/>
        </w:rPr>
        <w:t xml:space="preserve"> «</w:t>
      </w:r>
      <w:r w:rsidRPr="00F04021"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649D8" w:rsidRPr="00D2714B">
        <w:rPr>
          <w:sz w:val="28"/>
          <w:szCs w:val="28"/>
        </w:rPr>
        <w:t>магистерск</w:t>
      </w:r>
      <w:r w:rsidR="00796894">
        <w:rPr>
          <w:sz w:val="28"/>
          <w:szCs w:val="28"/>
        </w:rPr>
        <w:t>им</w:t>
      </w:r>
      <w:r w:rsidR="008649D8" w:rsidRPr="00D2714B">
        <w:rPr>
          <w:sz w:val="28"/>
          <w:szCs w:val="28"/>
        </w:rPr>
        <w:t xml:space="preserve"> программ</w:t>
      </w:r>
      <w:r w:rsidR="00796894">
        <w:rPr>
          <w:sz w:val="28"/>
          <w:szCs w:val="28"/>
        </w:rPr>
        <w:t>ам</w:t>
      </w:r>
    </w:p>
    <w:p w:rsidR="0079689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04021" w:rsidRPr="00F04021">
        <w:rPr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</w:p>
    <w:p w:rsidR="00796894" w:rsidRDefault="007968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2A4ED7" w:rsidRDefault="002C64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2A4ED7">
        <w:rPr>
          <w:sz w:val="28"/>
          <w:szCs w:val="28"/>
        </w:rPr>
        <w:t>8</w:t>
      </w:r>
    </w:p>
    <w:p w:rsidR="002C649A" w:rsidRPr="00D2714B" w:rsidRDefault="008649D8" w:rsidP="002C649A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br w:type="page"/>
      </w:r>
      <w:r w:rsidR="002A4ED7" w:rsidRPr="002A4ED7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-745490</wp:posOffset>
            </wp:positionV>
            <wp:extent cx="6515100" cy="839470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3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2A4E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3" w:name="_Hlk494718558"/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98F" w:rsidRPr="000749CC" w:rsidTr="00683D29">
        <w:trPr>
          <w:trHeight w:val="80"/>
        </w:trPr>
        <w:tc>
          <w:tcPr>
            <w:tcW w:w="507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0749CC" w:rsidRDefault="0089598F" w:rsidP="008959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3"/>
    </w:tbl>
    <w:p w:rsidR="008649D8" w:rsidRPr="00D2714B" w:rsidRDefault="008649D8" w:rsidP="003332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6894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3F4C48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F4C48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F4C48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3F4C48" w:rsidRPr="003F4C48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направлению</w:t>
      </w:r>
      <w:r w:rsidR="003F4C48" w:rsidRPr="003F4C48">
        <w:rPr>
          <w:sz w:val="28"/>
          <w:szCs w:val="28"/>
        </w:rPr>
        <w:t>38.04.02 «М</w:t>
      </w:r>
      <w:r w:rsidR="003F4C48" w:rsidRPr="003F4C48">
        <w:rPr>
          <w:sz w:val="28"/>
          <w:szCs w:val="28"/>
        </w:rPr>
        <w:t>е</w:t>
      </w:r>
      <w:r w:rsidR="003F4C48" w:rsidRPr="003F4C48">
        <w:rPr>
          <w:sz w:val="28"/>
          <w:szCs w:val="28"/>
        </w:rPr>
        <w:t>неджмент», по дисциплине «Информационные системы в менеджме</w:t>
      </w:r>
      <w:r w:rsidR="003F4C48" w:rsidRPr="003F4C48">
        <w:rPr>
          <w:sz w:val="28"/>
          <w:szCs w:val="28"/>
        </w:rPr>
        <w:t>н</w:t>
      </w:r>
      <w:r w:rsidR="003F4C48" w:rsidRPr="003F4C48">
        <w:rPr>
          <w:sz w:val="28"/>
          <w:szCs w:val="28"/>
        </w:rPr>
        <w:t>те»</w:t>
      </w:r>
      <w:r w:rsidR="00D140B7" w:rsidRPr="00D140B7">
        <w:rPr>
          <w:sz w:val="28"/>
          <w:szCs w:val="28"/>
        </w:rPr>
        <w:t>(Б1.В.ОД.3)</w:t>
      </w:r>
      <w:r w:rsidR="003F4C48" w:rsidRPr="003F4C48">
        <w:rPr>
          <w:sz w:val="28"/>
          <w:szCs w:val="28"/>
        </w:rPr>
        <w:t>.</w:t>
      </w:r>
    </w:p>
    <w:p w:rsidR="003F4C48" w:rsidRPr="003F4C48" w:rsidRDefault="003F4C48" w:rsidP="00540DD3">
      <w:pPr>
        <w:widowControl/>
        <w:spacing w:line="259" w:lineRule="auto"/>
        <w:ind w:firstLine="851"/>
        <w:rPr>
          <w:rFonts w:eastAsia="Calibri"/>
          <w:sz w:val="28"/>
          <w:szCs w:val="28"/>
        </w:rPr>
      </w:pPr>
      <w:r w:rsidRPr="003F4C4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3F4C48">
        <w:rPr>
          <w:rFonts w:eastAsia="Calibri"/>
          <w:sz w:val="28"/>
          <w:szCs w:val="28"/>
        </w:rPr>
        <w:t>.</w:t>
      </w:r>
    </w:p>
    <w:p w:rsidR="00D140B7" w:rsidRPr="00D140B7" w:rsidRDefault="00D140B7" w:rsidP="00540DD3">
      <w:pPr>
        <w:widowControl/>
        <w:spacing w:line="259" w:lineRule="auto"/>
        <w:ind w:firstLine="709"/>
        <w:rPr>
          <w:rFonts w:eastAsia="Calibri"/>
          <w:sz w:val="28"/>
          <w:szCs w:val="28"/>
        </w:rPr>
      </w:pPr>
      <w:r w:rsidRPr="00D140B7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D140B7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rFonts w:eastAsia="Calibri"/>
          <w:szCs w:val="28"/>
        </w:rPr>
      </w:pPr>
      <w:r w:rsidRPr="00D140B7">
        <w:rPr>
          <w:rFonts w:eastAsia="Calibri"/>
          <w:szCs w:val="28"/>
        </w:rPr>
        <w:t xml:space="preserve">приобретение знаний, указанных в разделе 2 рабочей программы; </w:t>
      </w:r>
    </w:p>
    <w:p w:rsidR="00D140B7" w:rsidRPr="00D140B7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rFonts w:eastAsia="Calibri"/>
          <w:szCs w:val="28"/>
        </w:rPr>
      </w:pPr>
      <w:r w:rsidRPr="00D140B7">
        <w:rPr>
          <w:rFonts w:eastAsia="Calibri"/>
          <w:szCs w:val="28"/>
        </w:rPr>
        <w:t>приобретение умений, указанных в разделе 2 рабочей программы;</w:t>
      </w:r>
    </w:p>
    <w:p w:rsidR="008649D8" w:rsidRPr="00D140B7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szCs w:val="28"/>
        </w:rPr>
      </w:pPr>
      <w:r w:rsidRPr="00D140B7">
        <w:rPr>
          <w:rFonts w:eastAsia="Calibri"/>
          <w:szCs w:val="28"/>
        </w:rPr>
        <w:t>приобретение навыков, указанных в разделе 2 рабочей программы.</w:t>
      </w:r>
    </w:p>
    <w:p w:rsidR="001C17CF" w:rsidRDefault="001C17C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D2714B" w:rsidRDefault="00540DD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 и/или опыта деятельности.</w:t>
      </w:r>
    </w:p>
    <w:p w:rsidR="008649D8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40DD3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3F4C48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3F4C48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3F4C48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>
        <w:rPr>
          <w:rFonts w:eastAsia="Calibri"/>
          <w:sz w:val="28"/>
          <w:szCs w:val="28"/>
          <w:lang w:eastAsia="en-US"/>
        </w:rPr>
        <w:t>;</w:t>
      </w:r>
    </w:p>
    <w:p w:rsidR="003F4C48" w:rsidRPr="003F4C48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р</w:t>
      </w:r>
      <w:r w:rsidRPr="003F4C48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</w:t>
      </w:r>
      <w:r w:rsidRPr="003F4C48">
        <w:rPr>
          <w:rFonts w:eastAsia="Calibri"/>
          <w:bCs/>
          <w:sz w:val="28"/>
          <w:szCs w:val="28"/>
          <w:lang w:eastAsia="en-US"/>
        </w:rPr>
        <w:t>с</w:t>
      </w:r>
      <w:r w:rsidRPr="003F4C48">
        <w:rPr>
          <w:rFonts w:eastAsia="Calibri"/>
          <w:bCs/>
          <w:sz w:val="28"/>
          <w:szCs w:val="28"/>
          <w:lang w:eastAsia="en-US"/>
        </w:rPr>
        <w:t>тем</w:t>
      </w:r>
      <w:r w:rsidR="00D140B7">
        <w:rPr>
          <w:rFonts w:eastAsia="Calibri"/>
          <w:bCs/>
          <w:sz w:val="28"/>
          <w:szCs w:val="28"/>
          <w:lang w:eastAsia="en-US"/>
        </w:rPr>
        <w:t>;</w:t>
      </w:r>
    </w:p>
    <w:p w:rsidR="003F4C48" w:rsidRPr="003F4C48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540DD3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3F4C48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b/>
          <w:sz w:val="28"/>
          <w:szCs w:val="28"/>
          <w:lang w:eastAsia="en-US"/>
        </w:rPr>
        <w:t>УМЕТЬ:</w:t>
      </w:r>
    </w:p>
    <w:p w:rsidR="003F4C48" w:rsidRPr="003F4C48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</w:t>
      </w:r>
      <w:r w:rsidRPr="003F4C48">
        <w:rPr>
          <w:rFonts w:eastAsia="Calibri"/>
          <w:sz w:val="28"/>
          <w:szCs w:val="28"/>
          <w:lang w:eastAsia="en-US"/>
        </w:rPr>
        <w:t>а</w:t>
      </w:r>
      <w:r w:rsidRPr="003F4C48">
        <w:rPr>
          <w:rFonts w:eastAsia="Calibri"/>
          <w:sz w:val="28"/>
          <w:szCs w:val="28"/>
          <w:lang w:eastAsia="en-US"/>
        </w:rPr>
        <w:t>ми информационных систем для поддержки принятия решений и реш</w:t>
      </w:r>
      <w:r w:rsidRPr="003F4C48">
        <w:rPr>
          <w:rFonts w:eastAsia="Calibri"/>
          <w:sz w:val="28"/>
          <w:szCs w:val="28"/>
          <w:lang w:eastAsia="en-US"/>
        </w:rPr>
        <w:t>е</w:t>
      </w:r>
      <w:r w:rsidRPr="003F4C48">
        <w:rPr>
          <w:rFonts w:eastAsia="Calibri"/>
          <w:sz w:val="28"/>
          <w:szCs w:val="28"/>
          <w:lang w:eastAsia="en-US"/>
        </w:rPr>
        <w:t>ния прикладных задач;</w:t>
      </w:r>
    </w:p>
    <w:p w:rsidR="003F4C48" w:rsidRPr="003F4C48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3F4C48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3F4C48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3F4C48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</w:t>
      </w:r>
      <w:r w:rsidRPr="003F4C48">
        <w:rPr>
          <w:rFonts w:eastAsia="Calibri"/>
          <w:sz w:val="28"/>
          <w:szCs w:val="28"/>
          <w:lang w:eastAsia="en-US"/>
        </w:rPr>
        <w:t>и</w:t>
      </w:r>
      <w:r w:rsidRPr="003F4C48">
        <w:rPr>
          <w:rFonts w:eastAsia="Calibri"/>
          <w:sz w:val="28"/>
          <w:szCs w:val="28"/>
          <w:lang w:eastAsia="en-US"/>
        </w:rPr>
        <w:t>ческих информационных систем.</w:t>
      </w:r>
    </w:p>
    <w:p w:rsidR="00540DD3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3F4C48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3F4C48" w:rsidRPr="003F4C48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 xml:space="preserve"> основными понятиями, определениями и терминологией, использу</w:t>
      </w:r>
      <w:r w:rsidRPr="003F4C48">
        <w:rPr>
          <w:rFonts w:eastAsia="Calibri"/>
          <w:sz w:val="28"/>
          <w:szCs w:val="28"/>
          <w:lang w:eastAsia="en-US"/>
        </w:rPr>
        <w:t>е</w:t>
      </w:r>
      <w:r w:rsidRPr="003F4C48">
        <w:rPr>
          <w:rFonts w:eastAsia="Calibri"/>
          <w:sz w:val="28"/>
          <w:szCs w:val="28"/>
          <w:lang w:eastAsia="en-US"/>
        </w:rPr>
        <w:t>мой в области искусственного интеллекта и интеллектуальных инфо</w:t>
      </w:r>
      <w:r w:rsidRPr="003F4C48">
        <w:rPr>
          <w:rFonts w:eastAsia="Calibri"/>
          <w:sz w:val="28"/>
          <w:szCs w:val="28"/>
          <w:lang w:eastAsia="en-US"/>
        </w:rPr>
        <w:t>р</w:t>
      </w:r>
      <w:r w:rsidRPr="003F4C48">
        <w:rPr>
          <w:rFonts w:eastAsia="Calibri"/>
          <w:sz w:val="28"/>
          <w:szCs w:val="28"/>
          <w:lang w:eastAsia="en-US"/>
        </w:rPr>
        <w:t xml:space="preserve">мационных систем; </w:t>
      </w:r>
    </w:p>
    <w:p w:rsidR="003F4C48" w:rsidRPr="003F4C48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навыками построения интеллектуальных систем в соответствии с уч</w:t>
      </w:r>
      <w:r w:rsidRPr="003F4C48">
        <w:rPr>
          <w:rFonts w:eastAsia="Calibri"/>
          <w:sz w:val="28"/>
          <w:szCs w:val="28"/>
          <w:lang w:eastAsia="en-US"/>
        </w:rPr>
        <w:t>е</w:t>
      </w:r>
      <w:r w:rsidRPr="003F4C48">
        <w:rPr>
          <w:rFonts w:eastAsia="Calibri"/>
          <w:sz w:val="28"/>
          <w:szCs w:val="28"/>
          <w:lang w:eastAsia="en-US"/>
        </w:rPr>
        <w:t xml:space="preserve">том действующих отечественных и зарубежных стандартов; </w:t>
      </w:r>
    </w:p>
    <w:p w:rsidR="003F4C48" w:rsidRPr="003F4C48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3F4C48">
        <w:rPr>
          <w:rFonts w:eastAsia="Calibri"/>
          <w:sz w:val="28"/>
          <w:szCs w:val="28"/>
          <w:lang w:eastAsia="en-US"/>
        </w:rPr>
        <w:t>навыками работы с системами построения интеллектуальных инфо</w:t>
      </w:r>
      <w:r w:rsidRPr="003F4C48">
        <w:rPr>
          <w:rFonts w:eastAsia="Calibri"/>
          <w:sz w:val="28"/>
          <w:szCs w:val="28"/>
          <w:lang w:eastAsia="en-US"/>
        </w:rPr>
        <w:t>р</w:t>
      </w:r>
      <w:r w:rsidRPr="003F4C48">
        <w:rPr>
          <w:rFonts w:eastAsia="Calibri"/>
          <w:sz w:val="28"/>
          <w:szCs w:val="28"/>
          <w:lang w:eastAsia="en-US"/>
        </w:rPr>
        <w:t>мационных систем и работы с инструментами и методами интеллект</w:t>
      </w:r>
      <w:r w:rsidRPr="003F4C48">
        <w:rPr>
          <w:rFonts w:eastAsia="Calibri"/>
          <w:sz w:val="28"/>
          <w:szCs w:val="28"/>
          <w:lang w:eastAsia="en-US"/>
        </w:rPr>
        <w:t>у</w:t>
      </w:r>
      <w:r w:rsidRPr="003F4C48">
        <w:rPr>
          <w:rFonts w:eastAsia="Calibri"/>
          <w:sz w:val="28"/>
          <w:szCs w:val="28"/>
          <w:lang w:eastAsia="en-US"/>
        </w:rPr>
        <w:t xml:space="preserve">ального анализа данных. </w:t>
      </w:r>
    </w:p>
    <w:p w:rsidR="008649D8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</w:p>
    <w:p w:rsidR="008649D8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</w:t>
      </w:r>
      <w:r w:rsidRPr="00743903">
        <w:rPr>
          <w:sz w:val="28"/>
          <w:szCs w:val="28"/>
        </w:rPr>
        <w:t>а</w:t>
      </w:r>
      <w:r w:rsidRPr="00743903">
        <w:rPr>
          <w:sz w:val="28"/>
          <w:szCs w:val="28"/>
        </w:rPr>
        <w:t>рактеризующие формирование компетенций</w:t>
      </w:r>
      <w:r>
        <w:rPr>
          <w:sz w:val="28"/>
          <w:szCs w:val="28"/>
        </w:rPr>
        <w:t>,осваиваемые в данной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ствующем перечне по видам профессиональной деятельности в п. 2.4 </w:t>
      </w:r>
      <w:r w:rsidR="00D140B7" w:rsidRPr="00D140B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945BF" w:rsidRDefault="00D945BF" w:rsidP="00540DD3">
      <w:pPr>
        <w:widowControl/>
        <w:spacing w:line="259" w:lineRule="auto"/>
        <w:ind w:firstLine="851"/>
        <w:rPr>
          <w:sz w:val="28"/>
          <w:szCs w:val="28"/>
        </w:rPr>
      </w:pPr>
    </w:p>
    <w:p w:rsidR="008649D8" w:rsidRPr="00A52159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r w:rsidRPr="00FF1AB5">
        <w:rPr>
          <w:b/>
          <w:sz w:val="28"/>
          <w:szCs w:val="28"/>
        </w:rPr>
        <w:t>профессионал</w:t>
      </w:r>
      <w:r w:rsidRPr="00FF1AB5">
        <w:rPr>
          <w:b/>
          <w:sz w:val="28"/>
          <w:szCs w:val="28"/>
        </w:rPr>
        <w:t>ь</w:t>
      </w:r>
      <w:r w:rsidRPr="00FF1AB5">
        <w:rPr>
          <w:b/>
          <w:sz w:val="28"/>
          <w:szCs w:val="28"/>
        </w:rPr>
        <w:t>н</w:t>
      </w:r>
      <w:r w:rsidR="002C649A"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D945BF">
        <w:rPr>
          <w:b/>
          <w:sz w:val="28"/>
          <w:szCs w:val="28"/>
        </w:rPr>
        <w:t xml:space="preserve">ПК-4 </w:t>
      </w:r>
      <w:r w:rsidR="00D945BF" w:rsidRPr="00D945BF">
        <w:rPr>
          <w:sz w:val="28"/>
          <w:szCs w:val="28"/>
        </w:rPr>
        <w:t>(</w:t>
      </w:r>
      <w:r w:rsidR="002C649A" w:rsidRPr="002C649A">
        <w:rPr>
          <w:color w:val="000000"/>
          <w:sz w:val="28"/>
          <w:szCs w:val="28"/>
          <w:lang w:bidi="ru-RU"/>
        </w:rPr>
        <w:t>способности использовать количественные и кач</w:t>
      </w:r>
      <w:r w:rsidR="002C649A" w:rsidRPr="002C649A">
        <w:rPr>
          <w:color w:val="000000"/>
          <w:sz w:val="28"/>
          <w:szCs w:val="28"/>
          <w:lang w:bidi="ru-RU"/>
        </w:rPr>
        <w:t>е</w:t>
      </w:r>
      <w:r w:rsidR="002C649A" w:rsidRPr="002C649A">
        <w:rPr>
          <w:color w:val="000000"/>
          <w:sz w:val="28"/>
          <w:szCs w:val="28"/>
          <w:lang w:bidi="ru-RU"/>
        </w:rPr>
        <w:t>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  <w:r w:rsidR="00D945BF">
        <w:rPr>
          <w:color w:val="000000"/>
          <w:sz w:val="28"/>
          <w:szCs w:val="28"/>
          <w:lang w:bidi="ru-RU"/>
        </w:rPr>
        <w:t>)</w:t>
      </w:r>
      <w:r w:rsidRPr="002C649A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</w:t>
      </w:r>
      <w:r w:rsidR="002C649A">
        <w:rPr>
          <w:bCs/>
          <w:sz w:val="28"/>
          <w:szCs w:val="28"/>
        </w:rPr>
        <w:t>ей</w:t>
      </w:r>
      <w:r w:rsidR="00D945BF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3F4C48" w:rsidRPr="003F4C48">
        <w:rPr>
          <w:bCs/>
          <w:sz w:val="28"/>
          <w:szCs w:val="28"/>
        </w:rPr>
        <w:t>к</w:t>
      </w:r>
      <w:r w:rsidR="003F4C48" w:rsidRPr="003F4C48">
        <w:rPr>
          <w:bCs/>
          <w:sz w:val="28"/>
          <w:szCs w:val="28"/>
        </w:rPr>
        <w:t>о</w:t>
      </w:r>
      <w:r w:rsidR="003F4C48" w:rsidRPr="003F4C48">
        <w:rPr>
          <w:bCs/>
          <w:sz w:val="28"/>
          <w:szCs w:val="28"/>
        </w:rPr>
        <w:t>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D945BF">
        <w:rPr>
          <w:bCs/>
          <w:sz w:val="28"/>
          <w:szCs w:val="28"/>
        </w:rPr>
        <w:t xml:space="preserve">магистратуры – </w:t>
      </w:r>
      <w:r w:rsidR="00D945BF" w:rsidRPr="00D945BF">
        <w:rPr>
          <w:b/>
          <w:bCs/>
          <w:sz w:val="28"/>
          <w:szCs w:val="28"/>
        </w:rPr>
        <w:t>аналитической деятельн</w:t>
      </w:r>
      <w:r w:rsidR="00D945BF" w:rsidRPr="00D945BF">
        <w:rPr>
          <w:b/>
          <w:bCs/>
          <w:sz w:val="28"/>
          <w:szCs w:val="28"/>
        </w:rPr>
        <w:t>о</w:t>
      </w:r>
      <w:r w:rsidR="00D945BF" w:rsidRPr="00D945BF">
        <w:rPr>
          <w:b/>
          <w:bCs/>
          <w:sz w:val="28"/>
          <w:szCs w:val="28"/>
        </w:rPr>
        <w:t>сти</w:t>
      </w:r>
      <w:r w:rsidR="00D945BF">
        <w:rPr>
          <w:bCs/>
          <w:sz w:val="28"/>
          <w:szCs w:val="28"/>
        </w:rPr>
        <w:t>.</w:t>
      </w:r>
    </w:p>
    <w:p w:rsidR="00D945BF" w:rsidRDefault="00D945BF" w:rsidP="00540DD3">
      <w:pPr>
        <w:widowControl/>
        <w:spacing w:line="259" w:lineRule="auto"/>
        <w:ind w:firstLine="709"/>
        <w:rPr>
          <w:sz w:val="28"/>
          <w:szCs w:val="28"/>
        </w:rPr>
      </w:pPr>
    </w:p>
    <w:p w:rsidR="00D140B7" w:rsidRPr="00D140B7" w:rsidRDefault="00D140B7" w:rsidP="00540DD3">
      <w:pPr>
        <w:widowControl/>
        <w:spacing w:line="259" w:lineRule="auto"/>
        <w:ind w:firstLine="709"/>
        <w:rPr>
          <w:sz w:val="28"/>
          <w:szCs w:val="28"/>
        </w:rPr>
      </w:pPr>
      <w:r w:rsidRPr="00D140B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D140B7" w:rsidRDefault="00D140B7" w:rsidP="00540DD3">
      <w:pPr>
        <w:widowControl/>
        <w:spacing w:line="259" w:lineRule="auto"/>
        <w:ind w:firstLine="709"/>
        <w:rPr>
          <w:sz w:val="28"/>
          <w:szCs w:val="28"/>
        </w:rPr>
      </w:pPr>
      <w:r w:rsidRPr="00D140B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Default="00C9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D2714B" w:rsidRDefault="00540D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824" w:rsidRDefault="008649D8" w:rsidP="00540DD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C5824" w:rsidRPr="005C5824">
        <w:rPr>
          <w:sz w:val="28"/>
          <w:szCs w:val="28"/>
        </w:rPr>
        <w:t>«</w:t>
      </w:r>
      <w:r w:rsidR="005C5824">
        <w:rPr>
          <w:sz w:val="28"/>
          <w:szCs w:val="28"/>
        </w:rPr>
        <w:t>И</w:t>
      </w:r>
      <w:r w:rsidR="005C5824" w:rsidRPr="005C5824">
        <w:rPr>
          <w:sz w:val="28"/>
          <w:szCs w:val="28"/>
        </w:rPr>
        <w:t>нформационные системы в менеджменте» (Б1.В.ОД.3</w:t>
      </w:r>
      <w:r w:rsidR="00EE16D4" w:rsidRPr="00EE16D4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относится к </w:t>
      </w:r>
      <w:r w:rsidRPr="005C5824">
        <w:rPr>
          <w:sz w:val="28"/>
          <w:szCs w:val="28"/>
        </w:rPr>
        <w:t>вариативной части и является обязательной</w:t>
      </w:r>
      <w:r w:rsidR="005C5824" w:rsidRPr="005C5824">
        <w:rPr>
          <w:sz w:val="28"/>
          <w:szCs w:val="28"/>
        </w:rPr>
        <w:t>.</w:t>
      </w:r>
    </w:p>
    <w:p w:rsidR="00540DD3" w:rsidRDefault="00540DD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C5824" w:rsidRPr="00D2714B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C5824" w:rsidRPr="00D2714B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C5824" w:rsidRPr="00D2714B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1C17CF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1C17CF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42</w:t>
            </w:r>
          </w:p>
          <w:p w:rsidR="001C17CF" w:rsidRPr="001C17CF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1C17CF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14</w:t>
            </w:r>
          </w:p>
          <w:p w:rsidR="001C17CF" w:rsidRPr="001C17CF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28</w:t>
            </w:r>
          </w:p>
          <w:p w:rsidR="005C5824" w:rsidRPr="00D2714B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17C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5C5824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C5824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D2714B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1C17CF" w:rsidRDefault="00D140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C5824" w:rsidRPr="001C17CF" w:rsidRDefault="00D140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C5824" w:rsidRPr="00D2714B" w:rsidTr="00802B1D">
        <w:trPr>
          <w:jc w:val="center"/>
        </w:trPr>
        <w:tc>
          <w:tcPr>
            <w:tcW w:w="5353" w:type="dxa"/>
            <w:vAlign w:val="center"/>
          </w:tcPr>
          <w:p w:rsidR="005C5824" w:rsidRPr="00D2714B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D2714B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D2714B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3AB" w:rsidRDefault="00FF23A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16D4">
              <w:rPr>
                <w:b/>
                <w:sz w:val="28"/>
                <w:szCs w:val="28"/>
              </w:rPr>
              <w:t>1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36A2" w:rsidRPr="00D2714B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36A2" w:rsidRPr="00D2714B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36A2" w:rsidRPr="00D2714B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20</w:t>
            </w:r>
          </w:p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</w:t>
            </w:r>
          </w:p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12</w:t>
            </w:r>
          </w:p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EE16D4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36A2" w:rsidRPr="00EE16D4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-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092" w:type="dxa"/>
            <w:vAlign w:val="center"/>
          </w:tcPr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84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EE16D4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4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EE16D4" w:rsidRDefault="00D140B7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EE16D4" w:rsidRDefault="00D140B7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D36A2" w:rsidRPr="00D2714B" w:rsidTr="00802B1D">
        <w:trPr>
          <w:jc w:val="center"/>
        </w:trPr>
        <w:tc>
          <w:tcPr>
            <w:tcW w:w="5353" w:type="dxa"/>
            <w:vAlign w:val="center"/>
          </w:tcPr>
          <w:p w:rsidR="005D36A2" w:rsidRPr="00D2714B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EE16D4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108 / 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2967"/>
        <w:gridCol w:w="5522"/>
      </w:tblGrid>
      <w:tr w:rsidR="008649D8" w:rsidRPr="00D2714B" w:rsidTr="00C97153">
        <w:trPr>
          <w:jc w:val="center"/>
        </w:trPr>
        <w:tc>
          <w:tcPr>
            <w:tcW w:w="856" w:type="dxa"/>
            <w:vAlign w:val="center"/>
          </w:tcPr>
          <w:p w:rsidR="008649D8" w:rsidRPr="00C97153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715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8649D8" w:rsidRPr="00C97153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715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8649D8" w:rsidRPr="00C97153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715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97153" w:rsidRPr="00D2714B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C97153" w:rsidP="00C97153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97153" w:rsidRPr="005939C2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</w:t>
            </w:r>
            <w:r w:rsidRPr="004D2EE3">
              <w:rPr>
                <w:sz w:val="24"/>
                <w:szCs w:val="24"/>
              </w:rPr>
              <w:t>ст</w:t>
            </w:r>
            <w:r w:rsidRPr="004D2EE3">
              <w:rPr>
                <w:sz w:val="24"/>
                <w:szCs w:val="24"/>
              </w:rPr>
              <w:t>е</w:t>
            </w:r>
            <w:r w:rsidRPr="004D2EE3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в экономике и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лении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7F382C" w:rsidRDefault="00C97153" w:rsidP="00C97153">
            <w:pPr>
              <w:ind w:firstLine="0"/>
              <w:rPr>
                <w:sz w:val="24"/>
                <w:szCs w:val="24"/>
              </w:rPr>
            </w:pPr>
            <w:r w:rsidRPr="007F382C">
              <w:rPr>
                <w:sz w:val="24"/>
                <w:szCs w:val="24"/>
              </w:rPr>
              <w:t xml:space="preserve">Информационные ресурсы и их влияние на </w:t>
            </w:r>
            <w:r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общества. Классификация управленческих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систем. Эволюция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систем в управлении. </w:t>
            </w:r>
          </w:p>
        </w:tc>
      </w:tr>
      <w:tr w:rsidR="00F73A67" w:rsidRPr="00D2714B" w:rsidTr="00757B3C">
        <w:trPr>
          <w:trHeight w:val="346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F73A67" w:rsidRPr="009F761D" w:rsidRDefault="00F73A67" w:rsidP="00F73A67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67" w:type="dxa"/>
            <w:vAlign w:val="center"/>
          </w:tcPr>
          <w:p w:rsidR="00F73A67" w:rsidRPr="00C97153" w:rsidRDefault="00F73A67" w:rsidP="00F73A6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Системы поддержки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нятия решений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A67" w:rsidRPr="007F382C" w:rsidRDefault="00F73A67" w:rsidP="00C97153">
            <w:pPr>
              <w:ind w:firstLine="0"/>
              <w:rPr>
                <w:sz w:val="24"/>
                <w:szCs w:val="24"/>
              </w:rPr>
            </w:pPr>
            <w:r w:rsidRPr="007F382C">
              <w:rPr>
                <w:sz w:val="24"/>
                <w:szCs w:val="24"/>
              </w:rPr>
              <w:t>Управленческие решения. Методы принятия реш</w:t>
            </w:r>
            <w:r w:rsidRPr="007F382C">
              <w:rPr>
                <w:sz w:val="24"/>
                <w:szCs w:val="24"/>
              </w:rPr>
              <w:t>е</w:t>
            </w:r>
            <w:r w:rsidRPr="007F382C">
              <w:rPr>
                <w:sz w:val="24"/>
                <w:szCs w:val="24"/>
              </w:rPr>
              <w:t>ний.</w:t>
            </w:r>
            <w:r>
              <w:rPr>
                <w:sz w:val="24"/>
                <w:szCs w:val="24"/>
              </w:rPr>
              <w:t xml:space="preserve"> Детерминированные модели формирования и выбора альтернатив решений. Вероятностные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дели формирования и выбора альтернатив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 Сетевые модели принятия решений.</w:t>
            </w:r>
          </w:p>
          <w:p w:rsidR="00F73A67" w:rsidRPr="007F382C" w:rsidRDefault="00F73A67" w:rsidP="00C97153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и назначение систем поддержки принятий решений (СППР). </w:t>
            </w:r>
            <w:r w:rsidRPr="00502549">
              <w:rPr>
                <w:sz w:val="24"/>
                <w:szCs w:val="24"/>
              </w:rPr>
              <w:t xml:space="preserve">Технологии </w:t>
            </w:r>
            <w:r w:rsidRPr="00502549">
              <w:rPr>
                <w:sz w:val="24"/>
                <w:szCs w:val="24"/>
                <w:lang w:val="en-US"/>
              </w:rPr>
              <w:t>OLTP</w:t>
            </w:r>
            <w:r w:rsidRPr="00502549">
              <w:rPr>
                <w:sz w:val="24"/>
                <w:szCs w:val="24"/>
              </w:rPr>
              <w:t xml:space="preserve">и </w:t>
            </w:r>
            <w:r w:rsidRPr="00502549">
              <w:rPr>
                <w:sz w:val="24"/>
                <w:szCs w:val="24"/>
                <w:lang w:val="en-US"/>
              </w:rPr>
              <w:t>OLAP</w:t>
            </w:r>
            <w:r w:rsidRPr="005025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Многомерные хранилища данных.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компоненты СППР. Интеллектуальные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поддержки принятия решений.</w:t>
            </w:r>
          </w:p>
        </w:tc>
      </w:tr>
      <w:tr w:rsidR="00C97153" w:rsidRPr="00D2714B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F73A67" w:rsidP="00C97153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:rsidR="00C97153" w:rsidRPr="004D2EE3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7B2F91" w:rsidRDefault="00C97153" w:rsidP="0000367D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Структура информационной системы управления предприятием. Жизненный цикл информационной системы. Стандарты разработки сложных </w:t>
            </w:r>
            <w:r>
              <w:rPr>
                <w:sz w:val="24"/>
                <w:szCs w:val="24"/>
                <w:lang w:val="en-US"/>
              </w:rPr>
              <w:t>IT</w:t>
            </w:r>
            <w:r w:rsidRPr="007B2F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систем. </w:t>
            </w:r>
            <w:r w:rsidR="0000367D">
              <w:rPr>
                <w:sz w:val="24"/>
                <w:szCs w:val="24"/>
              </w:rPr>
              <w:t xml:space="preserve">Выбор программного обеспечения. Оценка качества и надежности программного обеспечения. </w:t>
            </w:r>
            <w:r>
              <w:rPr>
                <w:sz w:val="24"/>
                <w:szCs w:val="24"/>
              </w:rPr>
              <w:t>Стратегии развития информационных систем.</w:t>
            </w:r>
          </w:p>
        </w:tc>
      </w:tr>
      <w:tr w:rsidR="00C97153" w:rsidRPr="00D2714B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F73A67" w:rsidP="00C97153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C97153" w:rsidRPr="004D2EE3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программных средств в работе с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мацией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43645E" w:rsidRDefault="00C97153" w:rsidP="00C971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реляционной</w:t>
            </w:r>
            <w:r w:rsidRPr="0043645E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43645E">
              <w:rPr>
                <w:sz w:val="24"/>
                <w:szCs w:val="24"/>
              </w:rPr>
              <w:t xml:space="preserve"> данных, </w:t>
            </w:r>
            <w:r>
              <w:rPr>
                <w:sz w:val="24"/>
                <w:szCs w:val="24"/>
              </w:rPr>
              <w:t>как основы системы поддержки принятия решений.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встроенных инструментов </w:t>
            </w:r>
            <w:r>
              <w:rPr>
                <w:sz w:val="24"/>
                <w:szCs w:val="24"/>
                <w:lang w:val="en-US"/>
              </w:rPr>
              <w:t>MSExcel</w:t>
            </w:r>
            <w:r>
              <w:rPr>
                <w:sz w:val="24"/>
                <w:szCs w:val="24"/>
              </w:rPr>
              <w:t xml:space="preserve"> статист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анализа дан</w:t>
            </w:r>
            <w:r w:rsidRPr="0043645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и решения</w:t>
            </w:r>
            <w:r w:rsidRPr="0043645E">
              <w:rPr>
                <w:sz w:val="24"/>
                <w:szCs w:val="24"/>
              </w:rPr>
              <w:t xml:space="preserve"> оптимизацио</w:t>
            </w:r>
            <w:r w:rsidRPr="0043645E">
              <w:rPr>
                <w:sz w:val="24"/>
                <w:szCs w:val="24"/>
              </w:rPr>
              <w:t>н</w:t>
            </w:r>
            <w:r w:rsidRPr="0043645E">
              <w:rPr>
                <w:sz w:val="24"/>
                <w:szCs w:val="24"/>
              </w:rPr>
              <w:t xml:space="preserve">ных задач. </w:t>
            </w:r>
            <w:r>
              <w:rPr>
                <w:sz w:val="24"/>
                <w:szCs w:val="24"/>
              </w:rPr>
              <w:t>Изучение прикладного программного обеспечения в задачах визуализации информации.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1181" w:rsidRPr="00D2714B" w:rsidRDefault="007211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1181" w:rsidRPr="00D2714B" w:rsidRDefault="007211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9"/>
        <w:gridCol w:w="970"/>
        <w:gridCol w:w="974"/>
        <w:gridCol w:w="974"/>
        <w:gridCol w:w="848"/>
      </w:tblGrid>
      <w:tr w:rsidR="008649D8" w:rsidRPr="00D2714B" w:rsidTr="0000367D">
        <w:trPr>
          <w:jc w:val="center"/>
        </w:trPr>
        <w:tc>
          <w:tcPr>
            <w:tcW w:w="85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</w:t>
            </w:r>
            <w:r w:rsidRPr="00D2714B">
              <w:rPr>
                <w:b/>
                <w:bCs/>
                <w:sz w:val="28"/>
                <w:szCs w:val="24"/>
              </w:rPr>
              <w:t>и</w:t>
            </w:r>
            <w:r w:rsidRPr="00D2714B">
              <w:rPr>
                <w:b/>
                <w:bCs/>
                <w:sz w:val="28"/>
                <w:szCs w:val="24"/>
              </w:rPr>
              <w:t>ны</w:t>
            </w:r>
          </w:p>
        </w:tc>
        <w:tc>
          <w:tcPr>
            <w:tcW w:w="97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97153" w:rsidRPr="00D2714B" w:rsidTr="000834C4">
        <w:trPr>
          <w:trHeight w:val="77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C97153" w:rsidP="00C971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C97153" w:rsidRPr="005939C2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2EE3">
              <w:rPr>
                <w:sz w:val="24"/>
                <w:szCs w:val="24"/>
              </w:rPr>
              <w:t>нформационные системы</w:t>
            </w:r>
            <w:r>
              <w:rPr>
                <w:sz w:val="24"/>
                <w:szCs w:val="24"/>
              </w:rPr>
              <w:t xml:space="preserve">в экономике и управлении </w:t>
            </w:r>
          </w:p>
        </w:tc>
        <w:tc>
          <w:tcPr>
            <w:tcW w:w="970" w:type="dxa"/>
            <w:vAlign w:val="center"/>
          </w:tcPr>
          <w:p w:rsidR="00C97153" w:rsidRPr="00EE16D4" w:rsidRDefault="0000367D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EE16D4" w:rsidRDefault="00C97153" w:rsidP="00C97153">
            <w:pPr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152552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525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5D36A2" w:rsidRDefault="00F34533" w:rsidP="00C97153">
            <w:pPr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12</w:t>
            </w:r>
          </w:p>
        </w:tc>
      </w:tr>
      <w:tr w:rsidR="0000367D" w:rsidRPr="00D2714B" w:rsidTr="00757B3C">
        <w:trPr>
          <w:trHeight w:val="70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0367D" w:rsidRPr="009F761D" w:rsidRDefault="0000367D" w:rsidP="0000367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00367D" w:rsidRPr="0000367D" w:rsidRDefault="0000367D" w:rsidP="0000367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00367D">
              <w:rPr>
                <w:sz w:val="24"/>
                <w:szCs w:val="24"/>
              </w:rPr>
              <w:t>истемы поддержки принятия решений</w:t>
            </w:r>
          </w:p>
        </w:tc>
        <w:tc>
          <w:tcPr>
            <w:tcW w:w="970" w:type="dxa"/>
            <w:vAlign w:val="center"/>
          </w:tcPr>
          <w:p w:rsidR="0000367D" w:rsidRPr="00EE16D4" w:rsidRDefault="0000367D" w:rsidP="0000367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00367D" w:rsidRPr="00EE16D4" w:rsidRDefault="0000367D" w:rsidP="0000367D">
            <w:pPr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67D" w:rsidRPr="00152552" w:rsidRDefault="0000367D" w:rsidP="0000367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0367D" w:rsidRPr="005D36A2" w:rsidRDefault="00F34533" w:rsidP="0000367D">
            <w:pPr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C97153" w:rsidRPr="00D2714B" w:rsidTr="00FE7CBE">
        <w:trPr>
          <w:trHeight w:val="80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855438" w:rsidP="00C971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C97153" w:rsidRPr="004D2EE3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70" w:type="dxa"/>
            <w:vAlign w:val="center"/>
          </w:tcPr>
          <w:p w:rsidR="00C97153" w:rsidRPr="00152552" w:rsidRDefault="0000367D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C97153" w:rsidRPr="00152552" w:rsidRDefault="00C97153" w:rsidP="00C97153">
            <w:pPr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152552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525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F11F24" w:rsidRDefault="005D36A2" w:rsidP="00C97153">
            <w:pPr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C97153" w:rsidRPr="00D2714B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9F761D" w:rsidRDefault="00855438" w:rsidP="00C971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C97153" w:rsidRPr="004D2EE3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70" w:type="dxa"/>
            <w:vAlign w:val="center"/>
          </w:tcPr>
          <w:p w:rsidR="00C97153" w:rsidRPr="00EE16D4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152552" w:rsidRDefault="00235164" w:rsidP="00C97153">
            <w:pPr>
              <w:ind w:firstLine="0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152552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525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5D36A2" w:rsidRDefault="005D36A2" w:rsidP="00C97153">
            <w:pPr>
              <w:ind w:firstLine="1"/>
              <w:jc w:val="center"/>
              <w:rPr>
                <w:rFonts w:ascii="TimesNewRomanPSMT" w:hAnsi="TimesNewRomanPSMT" w:cs="Calibri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Calibri"/>
                <w:color w:val="000000"/>
                <w:sz w:val="24"/>
                <w:szCs w:val="24"/>
              </w:rPr>
              <w:t>32</w:t>
            </w:r>
          </w:p>
        </w:tc>
      </w:tr>
      <w:tr w:rsidR="008649D8" w:rsidRPr="00D2714B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D2714B" w:rsidRDefault="00C9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D2714B" w:rsidRDefault="00C9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D2714B" w:rsidRDefault="005D36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D2714B" w:rsidRDefault="005D36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C97153" w:rsidRPr="00D2714B" w:rsidRDefault="00C9715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D36A2" w:rsidRPr="00D2714B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9F761D" w:rsidRDefault="005D36A2" w:rsidP="005D36A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D36A2" w:rsidRPr="005939C2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2EE3">
              <w:rPr>
                <w:sz w:val="24"/>
                <w:szCs w:val="24"/>
              </w:rPr>
              <w:t>нформационные системы</w:t>
            </w:r>
            <w:r>
              <w:rPr>
                <w:sz w:val="24"/>
                <w:szCs w:val="24"/>
              </w:rPr>
              <w:t xml:space="preserve">в экономике и управлении </w:t>
            </w:r>
          </w:p>
        </w:tc>
        <w:tc>
          <w:tcPr>
            <w:tcW w:w="992" w:type="dxa"/>
            <w:vAlign w:val="center"/>
          </w:tcPr>
          <w:p w:rsidR="005D36A2" w:rsidRPr="00F27BC1" w:rsidRDefault="00624110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5D36A2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EE16D4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624110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624110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624110" w:rsidRPr="00D2714B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624110" w:rsidRPr="009F761D" w:rsidRDefault="00624110" w:rsidP="00F27BC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24110" w:rsidRDefault="00624110" w:rsidP="00F27BC1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992" w:type="dxa"/>
            <w:vAlign w:val="center"/>
          </w:tcPr>
          <w:p w:rsidR="00624110" w:rsidRPr="00F27BC1" w:rsidRDefault="00624110" w:rsidP="00F27BC1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4110" w:rsidRPr="00EE16D4" w:rsidRDefault="00624110" w:rsidP="00F27BC1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110" w:rsidRPr="00EE16D4" w:rsidRDefault="00624110" w:rsidP="006241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4110" w:rsidRPr="009221F2" w:rsidRDefault="00624110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5D36A2" w:rsidRPr="00D2714B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9F761D" w:rsidRDefault="00855438" w:rsidP="005D36A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D36A2" w:rsidRPr="004D2EE3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92" w:type="dxa"/>
            <w:vAlign w:val="center"/>
          </w:tcPr>
          <w:p w:rsidR="005D36A2" w:rsidRPr="00EE16D4" w:rsidRDefault="00624110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36A2" w:rsidRPr="00EE16D4" w:rsidRDefault="005D36A2" w:rsidP="005D36A2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EE16D4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5D36A2" w:rsidRPr="00D2714B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9F761D" w:rsidRDefault="00855438" w:rsidP="005D36A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D36A2" w:rsidRPr="004D2EE3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EE16D4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EE16D4">
              <w:rPr>
                <w:rFonts w:ascii="TimesNewRomanPSMT" w:hAnsi="TimesNewRomanPSMT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EE16D4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5D36A2" w:rsidRPr="00D2714B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D2714B" w:rsidRDefault="005D36A2" w:rsidP="005D36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D36A2" w:rsidRPr="00EE16D4" w:rsidRDefault="00EE16D4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16D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EE16D4" w:rsidRDefault="005D36A2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16D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9221F2" w:rsidRDefault="009221F2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7CBE" w:rsidRPr="00D2714B" w:rsidRDefault="00FE7C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28"/>
        <w:gridCol w:w="5670"/>
      </w:tblGrid>
      <w:tr w:rsidR="008649D8" w:rsidRPr="00D2714B" w:rsidTr="0033324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333243" w:rsidRPr="00D2714B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9F761D" w:rsidRDefault="00333243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333243" w:rsidRPr="005939C2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2EE3">
              <w:rPr>
                <w:sz w:val="24"/>
                <w:szCs w:val="24"/>
              </w:rPr>
              <w:t>нформационные сист</w:t>
            </w:r>
            <w:r w:rsidRPr="004D2EE3">
              <w:rPr>
                <w:sz w:val="24"/>
                <w:szCs w:val="24"/>
              </w:rPr>
              <w:t>е</w:t>
            </w:r>
            <w:r w:rsidRPr="004D2EE3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в экономике 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</w:t>
            </w:r>
          </w:p>
        </w:tc>
        <w:tc>
          <w:tcPr>
            <w:tcW w:w="5670" w:type="dxa"/>
            <w:vAlign w:val="center"/>
          </w:tcPr>
          <w:p w:rsidR="001902DD" w:rsidRDefault="00757B3C" w:rsidP="00392A1E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bookmarkStart w:id="4" w:name="OLE_LINK21"/>
            <w:bookmarkStart w:id="5" w:name="OLE_LINK22"/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Брусакова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 xml:space="preserve">, И.А. Информационные системы и технологии в экономике. [Электронный ресурс] : учеб. пособие / И.А. </w:t>
            </w: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Брусакова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 xml:space="preserve">, В.Д. Чертовской. — Электрон. дан. — М. : Финансы и статистика, 2007. — 352 с. — Режим доступа: http://e.lanbook.com/book/1008 — </w:t>
            </w:r>
            <w:proofErr w:type="spellStart"/>
            <w:r w:rsidRPr="00A676DC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676DC">
              <w:rPr>
                <w:rFonts w:eastAsia="Calibri"/>
                <w:bCs/>
                <w:sz w:val="24"/>
                <w:szCs w:val="24"/>
              </w:rPr>
              <w:t>. с экрана</w:t>
            </w:r>
            <w:bookmarkEnd w:id="4"/>
            <w:bookmarkEnd w:id="5"/>
          </w:p>
          <w:p w:rsidR="001902DD" w:rsidRPr="001902DD" w:rsidRDefault="00653820" w:rsidP="00392A1E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902DD">
              <w:rPr>
                <w:rFonts w:eastAsia="Calibri"/>
                <w:bCs/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Pr="001902DD">
              <w:rPr>
                <w:rFonts w:eastAsia="Calibri"/>
                <w:bCs/>
                <w:sz w:val="24"/>
                <w:szCs w:val="24"/>
              </w:rPr>
              <w:t>П</w:t>
            </w:r>
            <w:r w:rsidRPr="001902DD">
              <w:rPr>
                <w:rFonts w:eastAsia="Calibri"/>
                <w:bCs/>
                <w:sz w:val="24"/>
                <w:szCs w:val="24"/>
              </w:rPr>
              <w:t>о</w:t>
            </w:r>
            <w:r w:rsidRPr="001902DD">
              <w:rPr>
                <w:rFonts w:eastAsia="Calibri"/>
                <w:bCs/>
                <w:sz w:val="24"/>
                <w:szCs w:val="24"/>
              </w:rPr>
              <w:t>гонин</w:t>
            </w:r>
            <w:proofErr w:type="spellEnd"/>
            <w:r w:rsidRPr="001902DD">
              <w:rPr>
                <w:rFonts w:eastAsia="Calibri"/>
                <w:bCs/>
                <w:sz w:val="24"/>
                <w:szCs w:val="24"/>
              </w:rPr>
              <w:t xml:space="preserve">, А.Г. </w:t>
            </w:r>
            <w:proofErr w:type="spellStart"/>
            <w:r w:rsidRPr="001902DD">
              <w:rPr>
                <w:rFonts w:eastAsia="Calibri"/>
                <w:bCs/>
                <w:sz w:val="24"/>
                <w:szCs w:val="24"/>
              </w:rPr>
              <w:t>Схиртладзе</w:t>
            </w:r>
            <w:proofErr w:type="spellEnd"/>
            <w:r w:rsidRPr="001902DD">
              <w:rPr>
                <w:rFonts w:eastAsia="Calibri"/>
                <w:bCs/>
                <w:sz w:val="24"/>
                <w:szCs w:val="24"/>
              </w:rPr>
              <w:t>, С.И. Татаренко, С.Б. П</w:t>
            </w:r>
            <w:r w:rsidRPr="001902DD">
              <w:rPr>
                <w:rFonts w:eastAsia="Calibri"/>
                <w:bCs/>
                <w:sz w:val="24"/>
                <w:szCs w:val="24"/>
              </w:rPr>
              <w:t>у</w:t>
            </w:r>
            <w:r w:rsidRPr="001902DD">
              <w:rPr>
                <w:rFonts w:eastAsia="Calibri"/>
                <w:bCs/>
                <w:sz w:val="24"/>
                <w:szCs w:val="24"/>
              </w:rPr>
              <w:t xml:space="preserve">тин. – Тамбов : Изд-во ФГБОУ ВПО «ТГТУ», 2012. – 144 с. </w:t>
            </w:r>
            <w:r w:rsidR="001902DD" w:rsidRPr="001902DD">
              <w:rPr>
                <w:rFonts w:eastAsia="Calibri"/>
                <w:bCs/>
                <w:sz w:val="24"/>
                <w:szCs w:val="24"/>
              </w:rPr>
              <w:t xml:space="preserve">- Режим доступа: http://window.edu.ru/resource/222/80222 — </w:t>
            </w:r>
            <w:proofErr w:type="spellStart"/>
            <w:r w:rsidR="001902DD" w:rsidRPr="001902DD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="001902DD" w:rsidRPr="001902DD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1902DD" w:rsidRPr="00A676DC" w:rsidRDefault="001902DD" w:rsidP="00392A1E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902DD">
              <w:rPr>
                <w:rFonts w:eastAsia="Calibri"/>
                <w:bCs/>
                <w:sz w:val="24"/>
                <w:szCs w:val="24"/>
              </w:rPr>
              <w:t>Юрьев, В. Н.  Информационные системы в эк</w:t>
            </w:r>
            <w:r w:rsidRPr="001902DD">
              <w:rPr>
                <w:rFonts w:eastAsia="Calibri"/>
                <w:bCs/>
                <w:sz w:val="24"/>
                <w:szCs w:val="24"/>
              </w:rPr>
              <w:t>о</w:t>
            </w:r>
            <w:r w:rsidRPr="001902DD">
              <w:rPr>
                <w:rFonts w:eastAsia="Calibri"/>
                <w:bCs/>
                <w:sz w:val="24"/>
                <w:szCs w:val="24"/>
              </w:rPr>
              <w:t xml:space="preserve">номике [Электронный ресурс]: Учебник / В. Н. Юрьев. – М.: Издательство </w:t>
            </w:r>
            <w:proofErr w:type="spellStart"/>
            <w:r w:rsidRPr="001902DD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1902DD">
              <w:rPr>
                <w:rFonts w:eastAsia="Calibri"/>
                <w:bCs/>
                <w:sz w:val="24"/>
                <w:szCs w:val="24"/>
              </w:rPr>
              <w:t xml:space="preserve">, 2018. - 402 с. - Режим доступа: http://www.biblio-online.ru/book/1BE316A7-234B-432E-A2F5-D7A0CC512290. - </w:t>
            </w:r>
            <w:proofErr w:type="spellStart"/>
            <w:r w:rsidRPr="001902DD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1902DD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A676DC" w:rsidRPr="00D2714B" w:rsidTr="0041443B">
        <w:trPr>
          <w:trHeight w:val="2218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676DC" w:rsidRPr="009F761D" w:rsidRDefault="00A676DC" w:rsidP="0000367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8" w:type="dxa"/>
            <w:vAlign w:val="center"/>
          </w:tcPr>
          <w:p w:rsidR="00A676DC" w:rsidRDefault="00A676DC" w:rsidP="00FE7CBE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поддержки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нятия решений</w:t>
            </w:r>
          </w:p>
        </w:tc>
        <w:tc>
          <w:tcPr>
            <w:tcW w:w="5670" w:type="dxa"/>
            <w:vAlign w:val="center"/>
          </w:tcPr>
          <w:p w:rsidR="0087798A" w:rsidRPr="0087798A" w:rsidRDefault="0087798A" w:rsidP="00392A1E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798A">
              <w:rPr>
                <w:rFonts w:eastAsia="Calibri"/>
                <w:bCs/>
                <w:sz w:val="24"/>
                <w:szCs w:val="24"/>
              </w:rPr>
              <w:t xml:space="preserve">Халин, В. Г. Теория принятия решений в 2 т. Том 1 [Электронный ресурс]: учебник и практикум для бакалавриата и магистратуры / В. Г. Халин [и др.] ; под ред. В. Г. Халина. - М. : Издательство </w:t>
            </w:r>
            <w:proofErr w:type="spellStart"/>
            <w:r w:rsidRPr="0087798A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798A">
              <w:rPr>
                <w:rFonts w:eastAsia="Calibri"/>
                <w:bCs/>
                <w:sz w:val="24"/>
                <w:szCs w:val="24"/>
              </w:rPr>
              <w:t>, 2018. - 250 с. - Режим доступа: http://www.biblio-online.ru/book/A018513D-5154-4C62-A55D-A980760C0FF4  -</w:t>
            </w:r>
            <w:proofErr w:type="spellStart"/>
            <w:r w:rsidRPr="0087798A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798A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87798A" w:rsidRPr="0087798A" w:rsidRDefault="0087798A" w:rsidP="00392A1E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798A">
              <w:rPr>
                <w:rFonts w:eastAsia="Calibri"/>
                <w:bCs/>
                <w:sz w:val="24"/>
                <w:szCs w:val="24"/>
              </w:rPr>
              <w:t xml:space="preserve">Халин, В. Г. Теория принятия решений в 2 т. Том 2 [Электронный ресурс]: учебник и практикум для бакалавриата и магистратуры / В. Г. Халин [и др.] ; под ред. В. Г. Халина. -  М.: Издательство </w:t>
            </w:r>
            <w:proofErr w:type="spellStart"/>
            <w:r w:rsidRPr="0087798A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798A">
              <w:rPr>
                <w:rFonts w:eastAsia="Calibri"/>
                <w:bCs/>
                <w:sz w:val="24"/>
                <w:szCs w:val="24"/>
              </w:rPr>
              <w:t>, 2018. - 431 с. - Режим доступа: https://biblio-online.ru/book/D411F91F-0656-42A7-AAB8-5AF0F4121B06  -</w:t>
            </w:r>
            <w:proofErr w:type="spellStart"/>
            <w:r w:rsidRPr="0087798A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798A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6352D" w:rsidRDefault="00A676DC" w:rsidP="00392A1E">
            <w:pPr>
              <w:pStyle w:val="a3"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proofErr w:type="spellStart"/>
            <w:r w:rsidRPr="00A676DC">
              <w:rPr>
                <w:bCs/>
                <w:sz w:val="24"/>
                <w:szCs w:val="24"/>
              </w:rPr>
              <w:t>Карминский</w:t>
            </w:r>
            <w:proofErr w:type="spellEnd"/>
            <w:r w:rsidRPr="00A676DC">
              <w:rPr>
                <w:bCs/>
                <w:sz w:val="24"/>
                <w:szCs w:val="24"/>
              </w:rPr>
              <w:t>, А.М. Информационные системы в экономике: В 2-х ч. Ч.1. Методология создания. [Электронный ресурс] : учеб. пособие / А.М. Карминский, Б.В. Черников. — Электрон. дан. — М.: Финансы и статистика, 2006. — 336 с. — Р</w:t>
            </w:r>
            <w:r w:rsidRPr="00A676DC">
              <w:rPr>
                <w:bCs/>
                <w:sz w:val="24"/>
                <w:szCs w:val="24"/>
              </w:rPr>
              <w:t>е</w:t>
            </w:r>
            <w:r w:rsidRPr="00A676DC">
              <w:rPr>
                <w:bCs/>
                <w:sz w:val="24"/>
                <w:szCs w:val="24"/>
              </w:rPr>
              <w:t>жим доступа: http://e.lanbook.com/book/65908  —</w:t>
            </w:r>
            <w:proofErr w:type="spellStart"/>
            <w:r w:rsidRPr="00A676DC">
              <w:rPr>
                <w:bCs/>
                <w:sz w:val="24"/>
                <w:szCs w:val="24"/>
              </w:rPr>
              <w:t>Загл</w:t>
            </w:r>
            <w:proofErr w:type="spellEnd"/>
            <w:r w:rsidRPr="00A676DC">
              <w:rPr>
                <w:bCs/>
                <w:sz w:val="24"/>
                <w:szCs w:val="24"/>
              </w:rPr>
              <w:t>. с экрана.</w:t>
            </w:r>
          </w:p>
          <w:p w:rsidR="00A676DC" w:rsidRPr="0036352D" w:rsidRDefault="0036352D" w:rsidP="00392A1E">
            <w:pPr>
              <w:pStyle w:val="a3"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36352D">
              <w:rPr>
                <w:bCs/>
                <w:sz w:val="24"/>
                <w:szCs w:val="24"/>
              </w:rPr>
              <w:t>Корпоративные информационные системы на железнодорожном транспорте. [Электронный р</w:t>
            </w:r>
            <w:r w:rsidRPr="0036352D">
              <w:rPr>
                <w:bCs/>
                <w:sz w:val="24"/>
                <w:szCs w:val="24"/>
              </w:rPr>
              <w:t>е</w:t>
            </w:r>
            <w:r w:rsidRPr="0036352D">
              <w:rPr>
                <w:bCs/>
                <w:sz w:val="24"/>
                <w:szCs w:val="24"/>
              </w:rPr>
              <w:t xml:space="preserve">сурс]: учеб. / М.Г. Борчанинов, Э.К. </w:t>
            </w:r>
            <w:proofErr w:type="spellStart"/>
            <w:r w:rsidRPr="0036352D">
              <w:rPr>
                <w:bCs/>
                <w:sz w:val="24"/>
                <w:szCs w:val="24"/>
              </w:rPr>
              <w:t>Лецкий</w:t>
            </w:r>
            <w:proofErr w:type="spellEnd"/>
            <w:r w:rsidRPr="0036352D">
              <w:rPr>
                <w:bCs/>
                <w:sz w:val="24"/>
                <w:szCs w:val="24"/>
              </w:rPr>
              <w:t xml:space="preserve">, И.В. Маркова и др.; под ред. Э.К. </w:t>
            </w:r>
            <w:proofErr w:type="spellStart"/>
            <w:r w:rsidRPr="0036352D">
              <w:rPr>
                <w:bCs/>
                <w:sz w:val="24"/>
                <w:szCs w:val="24"/>
              </w:rPr>
              <w:t>Лецкого</w:t>
            </w:r>
            <w:proofErr w:type="spellEnd"/>
            <w:r w:rsidRPr="0036352D">
              <w:rPr>
                <w:bCs/>
                <w:sz w:val="24"/>
                <w:szCs w:val="24"/>
              </w:rPr>
              <w:t xml:space="preserve"> и В.В. Яковлева. - М.: УМЦ ЖДТ, 2013. - 256 с. - Режим доступа: http://e.lanbook.com/book/60017  - </w:t>
            </w:r>
            <w:proofErr w:type="spellStart"/>
            <w:r w:rsidRPr="0036352D">
              <w:rPr>
                <w:bCs/>
                <w:sz w:val="24"/>
                <w:szCs w:val="24"/>
              </w:rPr>
              <w:t>Загл</w:t>
            </w:r>
            <w:proofErr w:type="spellEnd"/>
            <w:r w:rsidRPr="0036352D">
              <w:rPr>
                <w:bCs/>
                <w:sz w:val="24"/>
                <w:szCs w:val="24"/>
              </w:rPr>
              <w:t>. с экрана.</w:t>
            </w:r>
          </w:p>
        </w:tc>
      </w:tr>
      <w:tr w:rsidR="00333243" w:rsidRPr="00D2714B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9F761D" w:rsidRDefault="00333243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333243" w:rsidRPr="004D2EE3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670" w:type="dxa"/>
            <w:vAlign w:val="center"/>
          </w:tcPr>
          <w:p w:rsidR="001902DD" w:rsidRPr="001902DD" w:rsidRDefault="001902DD" w:rsidP="00392A1E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bCs/>
                <w:sz w:val="24"/>
                <w:szCs w:val="24"/>
              </w:rPr>
            </w:pPr>
            <w:r w:rsidRPr="001902DD">
              <w:rPr>
                <w:bCs/>
                <w:sz w:val="24"/>
                <w:szCs w:val="24"/>
              </w:rPr>
              <w:t>Астапчук, В. А. Корпоративные информацио</w:t>
            </w:r>
            <w:r w:rsidRPr="001902DD">
              <w:rPr>
                <w:bCs/>
                <w:sz w:val="24"/>
                <w:szCs w:val="24"/>
              </w:rPr>
              <w:t>н</w:t>
            </w:r>
            <w:r w:rsidRPr="001902DD">
              <w:rPr>
                <w:bCs/>
                <w:sz w:val="24"/>
                <w:szCs w:val="24"/>
              </w:rPr>
              <w:t>ные системы: требования при проектировании [Электронный ресурс]: учебное пособие для в</w:t>
            </w:r>
            <w:r w:rsidRPr="001902DD">
              <w:rPr>
                <w:bCs/>
                <w:sz w:val="24"/>
                <w:szCs w:val="24"/>
              </w:rPr>
              <w:t>у</w:t>
            </w:r>
            <w:r w:rsidRPr="001902DD">
              <w:rPr>
                <w:bCs/>
                <w:sz w:val="24"/>
                <w:szCs w:val="24"/>
              </w:rPr>
              <w:t xml:space="preserve">зов / В. А. Астапчук, П. В. Терещенко. - 2-е изд., </w:t>
            </w:r>
            <w:proofErr w:type="spellStart"/>
            <w:r w:rsidRPr="001902DD">
              <w:rPr>
                <w:bCs/>
                <w:sz w:val="24"/>
                <w:szCs w:val="24"/>
              </w:rPr>
              <w:t>испр</w:t>
            </w:r>
            <w:proofErr w:type="spellEnd"/>
            <w:r w:rsidRPr="001902DD">
              <w:rPr>
                <w:bCs/>
                <w:sz w:val="24"/>
                <w:szCs w:val="24"/>
              </w:rPr>
              <w:t xml:space="preserve">. и доп. - М. : Издательство </w:t>
            </w:r>
            <w:proofErr w:type="spellStart"/>
            <w:r w:rsidRPr="001902DD">
              <w:rPr>
                <w:bCs/>
                <w:sz w:val="24"/>
                <w:szCs w:val="24"/>
              </w:rPr>
              <w:t>Юрайт</w:t>
            </w:r>
            <w:proofErr w:type="spellEnd"/>
            <w:r w:rsidRPr="001902DD">
              <w:rPr>
                <w:bCs/>
                <w:sz w:val="24"/>
                <w:szCs w:val="24"/>
              </w:rPr>
              <w:t xml:space="preserve">, 2018. - 102 с. Режим доступа: https://biblio-online.ru/book/2B43246F-E60F-4B3C-9295-B4E4F872878B. - </w:t>
            </w:r>
            <w:proofErr w:type="spellStart"/>
            <w:r w:rsidRPr="001902DD">
              <w:rPr>
                <w:bCs/>
                <w:sz w:val="24"/>
                <w:szCs w:val="24"/>
              </w:rPr>
              <w:t>Загл</w:t>
            </w:r>
            <w:proofErr w:type="spellEnd"/>
            <w:r w:rsidRPr="001902DD">
              <w:rPr>
                <w:bCs/>
                <w:sz w:val="24"/>
                <w:szCs w:val="24"/>
              </w:rPr>
              <w:t>. с экрана.</w:t>
            </w:r>
          </w:p>
          <w:p w:rsidR="00A676DC" w:rsidRPr="0056335D" w:rsidRDefault="00A676DC" w:rsidP="00392A1E">
            <w:pPr>
              <w:pStyle w:val="a3"/>
              <w:numPr>
                <w:ilvl w:val="0"/>
                <w:numId w:val="7"/>
              </w:numPr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  <w:proofErr w:type="spellStart"/>
            <w:r w:rsidRPr="0056335D">
              <w:rPr>
                <w:bCs/>
                <w:sz w:val="24"/>
                <w:szCs w:val="24"/>
              </w:rPr>
              <w:t>Брусакова</w:t>
            </w:r>
            <w:proofErr w:type="spellEnd"/>
            <w:r w:rsidRPr="0056335D">
              <w:rPr>
                <w:bCs/>
                <w:sz w:val="24"/>
                <w:szCs w:val="24"/>
              </w:rPr>
              <w:t xml:space="preserve">, И.А. Информационные системы и технологии в экономике. [Электронный ресурс] : учеб. пособие / И.А. </w:t>
            </w:r>
            <w:proofErr w:type="spellStart"/>
            <w:r w:rsidRPr="0056335D">
              <w:rPr>
                <w:bCs/>
                <w:sz w:val="24"/>
                <w:szCs w:val="24"/>
              </w:rPr>
              <w:t>Брусакова</w:t>
            </w:r>
            <w:proofErr w:type="spellEnd"/>
            <w:r w:rsidRPr="0056335D">
              <w:rPr>
                <w:bCs/>
                <w:sz w:val="24"/>
                <w:szCs w:val="24"/>
              </w:rPr>
              <w:t xml:space="preserve">, В.Д. Чертовской. — Электрон. дан. — М. : Финансы и статистика, 2007. — 352 с. — Режим доступа: http://e.lanbook.com/book/1008 — </w:t>
            </w:r>
            <w:proofErr w:type="spellStart"/>
            <w:r w:rsidRPr="0056335D">
              <w:rPr>
                <w:bCs/>
                <w:sz w:val="24"/>
                <w:szCs w:val="24"/>
              </w:rPr>
              <w:t>Загл</w:t>
            </w:r>
            <w:proofErr w:type="spellEnd"/>
            <w:r w:rsidRPr="0056335D">
              <w:rPr>
                <w:bCs/>
                <w:sz w:val="24"/>
                <w:szCs w:val="24"/>
              </w:rPr>
              <w:t>. с экрана</w:t>
            </w:r>
          </w:p>
          <w:p w:rsidR="0036352D" w:rsidRDefault="00A676DC" w:rsidP="00392A1E">
            <w:pPr>
              <w:pStyle w:val="a3"/>
              <w:numPr>
                <w:ilvl w:val="0"/>
                <w:numId w:val="7"/>
              </w:numPr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  <w:r w:rsidRPr="0056335D">
              <w:rPr>
                <w:bCs/>
                <w:sz w:val="24"/>
                <w:szCs w:val="24"/>
              </w:rPr>
              <w:t>Карминский, А.М. Информационные системы в экономике: В 2-х ч. Ч.2. Практика использования. [Электронный ресурс] : учеб. пособие / А.М. Карминский, Б.В. Черников. — Электрон. дан. — М. : Финансы и статистика, 2006. — 240 с. — Режим доступа: http://e.lanbook.com/book/65909  —</w:t>
            </w:r>
            <w:proofErr w:type="spellStart"/>
            <w:r w:rsidRPr="0056335D">
              <w:rPr>
                <w:bCs/>
                <w:sz w:val="24"/>
                <w:szCs w:val="24"/>
              </w:rPr>
              <w:t>Загл</w:t>
            </w:r>
            <w:proofErr w:type="spellEnd"/>
            <w:r w:rsidRPr="0056335D">
              <w:rPr>
                <w:bCs/>
                <w:sz w:val="24"/>
                <w:szCs w:val="24"/>
              </w:rPr>
              <w:t>. с экрана.</w:t>
            </w:r>
            <w:bookmarkStart w:id="6" w:name="OLE_LINK23"/>
            <w:bookmarkStart w:id="7" w:name="OLE_LINK24"/>
          </w:p>
          <w:p w:rsidR="00A676DC" w:rsidRPr="0036352D" w:rsidRDefault="0036352D" w:rsidP="00392A1E">
            <w:pPr>
              <w:pStyle w:val="a3"/>
              <w:numPr>
                <w:ilvl w:val="0"/>
                <w:numId w:val="7"/>
              </w:numPr>
              <w:spacing w:line="240" w:lineRule="auto"/>
              <w:ind w:left="318" w:hanging="318"/>
              <w:rPr>
                <w:bCs/>
                <w:sz w:val="24"/>
                <w:szCs w:val="24"/>
              </w:rPr>
            </w:pPr>
            <w:r w:rsidRPr="0036352D">
              <w:rPr>
                <w:bCs/>
                <w:sz w:val="24"/>
                <w:szCs w:val="24"/>
              </w:rPr>
              <w:t>Корпоративные информационные системы на железнодорожном транспорте. [Электронный р</w:t>
            </w:r>
            <w:r w:rsidRPr="0036352D">
              <w:rPr>
                <w:bCs/>
                <w:sz w:val="24"/>
                <w:szCs w:val="24"/>
              </w:rPr>
              <w:t>е</w:t>
            </w:r>
            <w:r w:rsidRPr="0036352D">
              <w:rPr>
                <w:bCs/>
                <w:sz w:val="24"/>
                <w:szCs w:val="24"/>
              </w:rPr>
              <w:t xml:space="preserve">сурс]: учеб. / М.Г. Борчанинов, Э.К. </w:t>
            </w:r>
            <w:proofErr w:type="spellStart"/>
            <w:r w:rsidRPr="0036352D">
              <w:rPr>
                <w:bCs/>
                <w:sz w:val="24"/>
                <w:szCs w:val="24"/>
              </w:rPr>
              <w:t>Лецкий</w:t>
            </w:r>
            <w:proofErr w:type="spellEnd"/>
            <w:r w:rsidRPr="0036352D">
              <w:rPr>
                <w:bCs/>
                <w:sz w:val="24"/>
                <w:szCs w:val="24"/>
              </w:rPr>
              <w:t xml:space="preserve">, И.В. </w:t>
            </w:r>
            <w:r w:rsidRPr="0036352D">
              <w:rPr>
                <w:bCs/>
                <w:sz w:val="24"/>
                <w:szCs w:val="24"/>
              </w:rPr>
              <w:lastRenderedPageBreak/>
              <w:t xml:space="preserve">Маркова и др.; под ред. Э.К. </w:t>
            </w:r>
            <w:proofErr w:type="spellStart"/>
            <w:r w:rsidRPr="0036352D">
              <w:rPr>
                <w:bCs/>
                <w:sz w:val="24"/>
                <w:szCs w:val="24"/>
              </w:rPr>
              <w:t>Лецкого</w:t>
            </w:r>
            <w:proofErr w:type="spellEnd"/>
            <w:r w:rsidRPr="0036352D">
              <w:rPr>
                <w:bCs/>
                <w:sz w:val="24"/>
                <w:szCs w:val="24"/>
              </w:rPr>
              <w:t xml:space="preserve"> и В.В. Яковлева. - М.: УМЦ ЖДТ, 2013. - 256 с. - Режим доступа: http://e.lanbook.com/book/60017  - </w:t>
            </w:r>
            <w:proofErr w:type="spellStart"/>
            <w:r w:rsidRPr="0036352D">
              <w:rPr>
                <w:bCs/>
                <w:sz w:val="24"/>
                <w:szCs w:val="24"/>
              </w:rPr>
              <w:t>Загл</w:t>
            </w:r>
            <w:proofErr w:type="spellEnd"/>
            <w:r w:rsidRPr="0036352D">
              <w:rPr>
                <w:bCs/>
                <w:sz w:val="24"/>
                <w:szCs w:val="24"/>
              </w:rPr>
              <w:t>. с экрана.</w:t>
            </w:r>
            <w:bookmarkEnd w:id="6"/>
            <w:bookmarkEnd w:id="7"/>
          </w:p>
        </w:tc>
      </w:tr>
      <w:tr w:rsidR="00333243" w:rsidRPr="00D2714B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9F761D" w:rsidRDefault="00333243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28" w:type="dxa"/>
            <w:vAlign w:val="center"/>
          </w:tcPr>
          <w:p w:rsidR="00333243" w:rsidRPr="004D2EE3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программных средств в работе с информацией </w:t>
            </w:r>
          </w:p>
        </w:tc>
        <w:tc>
          <w:tcPr>
            <w:tcW w:w="5670" w:type="dxa"/>
            <w:vAlign w:val="center"/>
          </w:tcPr>
          <w:p w:rsidR="00333243" w:rsidRPr="0056335D" w:rsidRDefault="00475EB6" w:rsidP="00392A1E">
            <w:pPr>
              <w:pStyle w:val="a3"/>
              <w:widowControl/>
              <w:numPr>
                <w:ilvl w:val="0"/>
                <w:numId w:val="12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56335D">
              <w:rPr>
                <w:bCs/>
                <w:sz w:val="24"/>
                <w:szCs w:val="24"/>
              </w:rPr>
      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Pr="00D2714B" w:rsidRDefault="0072118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73EB" w:rsidRDefault="002E73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802B1D">
        <w:rPr>
          <w:rFonts w:eastAsia="Calibri"/>
          <w:bCs/>
          <w:sz w:val="28"/>
          <w:szCs w:val="28"/>
        </w:rPr>
        <w:t>е</w:t>
      </w:r>
      <w:r w:rsidRPr="00802B1D">
        <w:rPr>
          <w:rFonts w:eastAsia="Calibri"/>
          <w:bCs/>
          <w:sz w:val="28"/>
          <w:szCs w:val="28"/>
        </w:rPr>
        <w:t>ния дисциплины</w:t>
      </w:r>
    </w:p>
    <w:p w:rsidR="00802B1D" w:rsidRPr="00802B1D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2527BC" w:rsidRPr="002527BC" w:rsidRDefault="002527BC" w:rsidP="00392A1E">
      <w:pPr>
        <w:pStyle w:val="a3"/>
        <w:numPr>
          <w:ilvl w:val="2"/>
          <w:numId w:val="11"/>
        </w:numPr>
        <w:tabs>
          <w:tab w:val="clear" w:pos="928"/>
          <w:tab w:val="num" w:pos="709"/>
        </w:tabs>
        <w:spacing w:line="22" w:lineRule="atLeast"/>
        <w:ind w:left="709" w:hanging="283"/>
        <w:rPr>
          <w:rFonts w:eastAsia="Calibri"/>
          <w:bCs/>
          <w:szCs w:val="28"/>
        </w:rPr>
      </w:pPr>
      <w:bookmarkStart w:id="8" w:name="OLE_LINK19"/>
      <w:bookmarkStart w:id="9" w:name="OLE_LINK20"/>
      <w:bookmarkStart w:id="10" w:name="OLE_LINK40"/>
      <w:bookmarkStart w:id="11" w:name="OLE_LINK41"/>
      <w:bookmarkStart w:id="12" w:name="OLE_LINK42"/>
      <w:r w:rsidRPr="002527BC">
        <w:rPr>
          <w:rFonts w:eastAsia="Calibri"/>
          <w:bCs/>
          <w:szCs w:val="28"/>
        </w:rPr>
        <w:t xml:space="preserve">Корпоративные информационные системы на железнодорожном транспорте. [Электронный ресурс]: учеб. </w:t>
      </w:r>
      <w:r w:rsidR="00142E7C">
        <w:rPr>
          <w:rFonts w:eastAsia="Calibri"/>
          <w:bCs/>
          <w:szCs w:val="28"/>
        </w:rPr>
        <w:t xml:space="preserve">/ </w:t>
      </w:r>
      <w:r w:rsidR="00142E7C" w:rsidRPr="00142E7C">
        <w:rPr>
          <w:rFonts w:eastAsia="Calibri"/>
          <w:bCs/>
          <w:szCs w:val="28"/>
        </w:rPr>
        <w:t xml:space="preserve">М.Г. Борчанинов, Э.К. </w:t>
      </w:r>
      <w:proofErr w:type="spellStart"/>
      <w:r w:rsidR="00142E7C" w:rsidRPr="00142E7C">
        <w:rPr>
          <w:rFonts w:eastAsia="Calibri"/>
          <w:bCs/>
          <w:szCs w:val="28"/>
        </w:rPr>
        <w:t>Ле</w:t>
      </w:r>
      <w:r w:rsidR="00142E7C" w:rsidRPr="00142E7C">
        <w:rPr>
          <w:rFonts w:eastAsia="Calibri"/>
          <w:bCs/>
          <w:szCs w:val="28"/>
        </w:rPr>
        <w:t>ц</w:t>
      </w:r>
      <w:r w:rsidR="00142E7C" w:rsidRPr="00142E7C">
        <w:rPr>
          <w:rFonts w:eastAsia="Calibri"/>
          <w:bCs/>
          <w:szCs w:val="28"/>
        </w:rPr>
        <w:t>кий</w:t>
      </w:r>
      <w:proofErr w:type="spellEnd"/>
      <w:r w:rsidR="00142E7C" w:rsidRPr="00142E7C">
        <w:rPr>
          <w:rFonts w:eastAsia="Calibri"/>
          <w:bCs/>
          <w:szCs w:val="28"/>
        </w:rPr>
        <w:t xml:space="preserve">, И.В. Маркова и др.; под ред. Э.К. </w:t>
      </w:r>
      <w:proofErr w:type="spellStart"/>
      <w:r w:rsidR="00142E7C" w:rsidRPr="00142E7C">
        <w:rPr>
          <w:rFonts w:eastAsia="Calibri"/>
          <w:bCs/>
          <w:szCs w:val="28"/>
        </w:rPr>
        <w:t>Лецкого</w:t>
      </w:r>
      <w:proofErr w:type="spellEnd"/>
      <w:r w:rsidR="00142E7C" w:rsidRPr="00142E7C">
        <w:rPr>
          <w:rFonts w:eastAsia="Calibri"/>
          <w:bCs/>
          <w:szCs w:val="28"/>
        </w:rPr>
        <w:t xml:space="preserve"> и В.В. Яковлева</w:t>
      </w:r>
      <w:r w:rsidR="00142E7C">
        <w:rPr>
          <w:rFonts w:eastAsia="Calibri"/>
          <w:bCs/>
          <w:szCs w:val="28"/>
        </w:rPr>
        <w:t>.-</w:t>
      </w:r>
      <w:r w:rsidRPr="002527BC">
        <w:rPr>
          <w:rFonts w:eastAsia="Calibri"/>
          <w:bCs/>
          <w:szCs w:val="28"/>
        </w:rPr>
        <w:t xml:space="preserve"> М.</w:t>
      </w:r>
      <w:r w:rsidR="00142E7C">
        <w:rPr>
          <w:rFonts w:eastAsia="Calibri"/>
          <w:bCs/>
          <w:szCs w:val="28"/>
        </w:rPr>
        <w:t>: УМЦ ЖДТ, 2013. -</w:t>
      </w:r>
      <w:r w:rsidRPr="002527BC">
        <w:rPr>
          <w:rFonts w:eastAsia="Calibri"/>
          <w:bCs/>
          <w:szCs w:val="28"/>
        </w:rPr>
        <w:t xml:space="preserve"> 256</w:t>
      </w:r>
      <w:r w:rsidR="00142E7C">
        <w:rPr>
          <w:rFonts w:eastAsia="Calibri"/>
          <w:bCs/>
          <w:szCs w:val="28"/>
        </w:rPr>
        <w:t xml:space="preserve"> с. -</w:t>
      </w:r>
      <w:r w:rsidRPr="002527BC">
        <w:rPr>
          <w:rFonts w:eastAsia="Calibri"/>
          <w:bCs/>
          <w:szCs w:val="28"/>
        </w:rPr>
        <w:t xml:space="preserve"> Режим доступа: </w:t>
      </w:r>
      <w:hyperlink r:id="rId6" w:history="1">
        <w:r w:rsidRPr="00034677">
          <w:rPr>
            <w:rStyle w:val="a6"/>
            <w:rFonts w:eastAsia="Calibri"/>
            <w:bCs/>
            <w:szCs w:val="28"/>
          </w:rPr>
          <w:t>http://e.lanbook.com/book/60017</w:t>
        </w:r>
      </w:hyperlink>
      <w:r w:rsidR="00142E7C">
        <w:rPr>
          <w:rFonts w:eastAsia="Calibri"/>
          <w:bCs/>
          <w:szCs w:val="28"/>
        </w:rPr>
        <w:t xml:space="preserve"> -</w:t>
      </w:r>
      <w:proofErr w:type="spellStart"/>
      <w:r w:rsidRPr="002527BC">
        <w:rPr>
          <w:rFonts w:eastAsia="Calibri"/>
          <w:bCs/>
          <w:szCs w:val="28"/>
        </w:rPr>
        <w:t>Загл</w:t>
      </w:r>
      <w:proofErr w:type="spellEnd"/>
      <w:r w:rsidRPr="002527BC">
        <w:rPr>
          <w:rFonts w:eastAsia="Calibri"/>
          <w:bCs/>
          <w:szCs w:val="28"/>
        </w:rPr>
        <w:t>. с экрана.</w:t>
      </w:r>
    </w:p>
    <w:bookmarkEnd w:id="8"/>
    <w:bookmarkEnd w:id="9"/>
    <w:p w:rsidR="0087798A" w:rsidRDefault="0087798A" w:rsidP="00392A1E">
      <w:pPr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Кукин, М. Ю. </w:t>
      </w:r>
      <w:r w:rsidR="00676406" w:rsidRPr="00C95389">
        <w:rPr>
          <w:rFonts w:eastAsia="Calibri"/>
          <w:color w:val="000000"/>
          <w:sz w:val="28"/>
          <w:szCs w:val="28"/>
          <w:lang w:eastAsia="en-US"/>
        </w:rPr>
        <w:t>Информационные системы в менеджменте [Текст]: мет</w:t>
      </w:r>
      <w:r w:rsidR="00676406" w:rsidRPr="00C95389">
        <w:rPr>
          <w:rFonts w:eastAsia="Calibri"/>
          <w:color w:val="000000"/>
          <w:sz w:val="28"/>
          <w:szCs w:val="28"/>
          <w:lang w:eastAsia="en-US"/>
        </w:rPr>
        <w:t>о</w:t>
      </w:r>
      <w:r w:rsidR="00676406" w:rsidRPr="00C95389">
        <w:rPr>
          <w:rFonts w:eastAsia="Calibri"/>
          <w:color w:val="000000"/>
          <w:sz w:val="28"/>
          <w:szCs w:val="28"/>
          <w:lang w:eastAsia="en-US"/>
        </w:rPr>
        <w:t>дические указания по выполнению практических заданий / М. Ю. К</w:t>
      </w:r>
      <w:r w:rsidR="00676406" w:rsidRPr="00C95389">
        <w:rPr>
          <w:rFonts w:eastAsia="Calibri"/>
          <w:color w:val="000000"/>
          <w:sz w:val="28"/>
          <w:szCs w:val="28"/>
          <w:lang w:eastAsia="en-US"/>
        </w:rPr>
        <w:t>у</w:t>
      </w:r>
      <w:r w:rsidR="00676406" w:rsidRPr="00C95389">
        <w:rPr>
          <w:rFonts w:eastAsia="Calibri"/>
          <w:color w:val="000000"/>
          <w:sz w:val="28"/>
          <w:szCs w:val="28"/>
          <w:lang w:eastAsia="en-US"/>
        </w:rPr>
        <w:t>кин; ФГБОУ ВПО ПГУПС, каф. "Менеджмент и маркетинг". - Санкт-Петербург: ФГБОУ ВПО ПГУПС, 2015. - 51 с. </w:t>
      </w:r>
    </w:p>
    <w:p w:rsidR="0087798A" w:rsidRPr="001A6154" w:rsidRDefault="0087798A" w:rsidP="00392A1E">
      <w:pPr>
        <w:pStyle w:val="a3"/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color w:val="000000"/>
          <w:szCs w:val="28"/>
          <w:lang w:eastAsia="en-US"/>
        </w:rPr>
      </w:pPr>
      <w:r w:rsidRPr="001A6154">
        <w:rPr>
          <w:rFonts w:eastAsia="Calibri"/>
          <w:color w:val="000000"/>
          <w:szCs w:val="28"/>
          <w:lang w:eastAsia="en-US"/>
        </w:rPr>
        <w:t>Юрьев, В. Н.  Информационные системы в экономике [</w:t>
      </w:r>
      <w:r w:rsidR="00142E7C" w:rsidRPr="001A6154">
        <w:rPr>
          <w:rFonts w:eastAsia="Calibri"/>
          <w:color w:val="000000"/>
          <w:szCs w:val="28"/>
          <w:lang w:eastAsia="en-US"/>
        </w:rPr>
        <w:t>Электронный ресурс]: Учебник / В. Н. Юрьев.–</w:t>
      </w:r>
      <w:r w:rsidRPr="001A6154">
        <w:rPr>
          <w:rFonts w:eastAsia="Calibri"/>
          <w:color w:val="000000"/>
          <w:szCs w:val="28"/>
          <w:lang w:eastAsia="en-US"/>
        </w:rPr>
        <w:t xml:space="preserve"> М</w:t>
      </w:r>
      <w:r w:rsidR="00142E7C" w:rsidRPr="001A6154">
        <w:rPr>
          <w:rFonts w:eastAsia="Calibri"/>
          <w:color w:val="000000"/>
          <w:szCs w:val="28"/>
          <w:lang w:eastAsia="en-US"/>
        </w:rPr>
        <w:t>.</w:t>
      </w:r>
      <w:r w:rsidRPr="001A6154">
        <w:rPr>
          <w:rFonts w:eastAsia="Calibri"/>
          <w:color w:val="000000"/>
          <w:szCs w:val="28"/>
          <w:lang w:eastAsia="en-US"/>
        </w:rPr>
        <w:t xml:space="preserve">: Издательство </w:t>
      </w:r>
      <w:proofErr w:type="spellStart"/>
      <w:r w:rsidRPr="001A6154">
        <w:rPr>
          <w:rFonts w:eastAsia="Calibri"/>
          <w:color w:val="000000"/>
          <w:szCs w:val="28"/>
          <w:lang w:eastAsia="en-US"/>
        </w:rPr>
        <w:t>Юрайт</w:t>
      </w:r>
      <w:proofErr w:type="spellEnd"/>
      <w:r w:rsidRPr="001A6154">
        <w:rPr>
          <w:rFonts w:eastAsia="Calibri"/>
          <w:color w:val="000000"/>
          <w:szCs w:val="28"/>
          <w:lang w:eastAsia="en-US"/>
        </w:rPr>
        <w:t xml:space="preserve">, 2018. - 402 с. - Режим доступа: </w:t>
      </w:r>
      <w:hyperlink r:id="rId7" w:history="1">
        <w:r w:rsidR="001A6154" w:rsidRPr="001A6154">
          <w:rPr>
            <w:rStyle w:val="a6"/>
            <w:rFonts w:eastAsia="Calibri"/>
            <w:szCs w:val="28"/>
            <w:lang w:eastAsia="en-US"/>
          </w:rPr>
          <w:t>http://www.biblio-online.ru/book/1BE316A7-234B-432E-A2F5-D7A0CC512290</w:t>
        </w:r>
      </w:hyperlink>
      <w:r w:rsidR="001A6154" w:rsidRPr="001A6154">
        <w:rPr>
          <w:rFonts w:eastAsia="Calibri"/>
          <w:color w:val="000000"/>
          <w:szCs w:val="28"/>
          <w:lang w:eastAsia="en-US"/>
        </w:rPr>
        <w:t xml:space="preserve">. - </w:t>
      </w:r>
      <w:proofErr w:type="spellStart"/>
      <w:r w:rsidR="001A6154" w:rsidRPr="001A6154">
        <w:rPr>
          <w:rFonts w:eastAsia="Calibri"/>
          <w:color w:val="000000"/>
          <w:szCs w:val="28"/>
          <w:lang w:eastAsia="en-US"/>
        </w:rPr>
        <w:t>Загл</w:t>
      </w:r>
      <w:proofErr w:type="spellEnd"/>
      <w:r w:rsidR="001A6154" w:rsidRPr="001A6154">
        <w:rPr>
          <w:rFonts w:eastAsia="Calibri"/>
          <w:color w:val="000000"/>
          <w:szCs w:val="28"/>
          <w:lang w:eastAsia="en-US"/>
        </w:rPr>
        <w:t>. с экрана.</w:t>
      </w:r>
    </w:p>
    <w:bookmarkEnd w:id="10"/>
    <w:bookmarkEnd w:id="11"/>
    <w:bookmarkEnd w:id="12"/>
    <w:p w:rsidR="00802B1D" w:rsidRPr="00802B1D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802B1D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1A6154" w:rsidRPr="001A6154" w:rsidRDefault="001A6154" w:rsidP="00392A1E">
      <w:pPr>
        <w:pStyle w:val="a3"/>
        <w:numPr>
          <w:ilvl w:val="0"/>
          <w:numId w:val="13"/>
        </w:numPr>
        <w:spacing w:line="22" w:lineRule="atLeast"/>
        <w:rPr>
          <w:rFonts w:eastAsia="Calibri"/>
          <w:bCs/>
          <w:szCs w:val="28"/>
        </w:rPr>
      </w:pPr>
      <w:bookmarkStart w:id="13" w:name="OLE_LINK14"/>
      <w:bookmarkStart w:id="14" w:name="OLE_LINK15"/>
      <w:r w:rsidRPr="001A6154">
        <w:rPr>
          <w:rFonts w:eastAsia="Calibri"/>
          <w:bCs/>
          <w:szCs w:val="28"/>
        </w:rPr>
        <w:t xml:space="preserve">Астапчук, В. А. Корпоративные информационные системы: требования </w:t>
      </w:r>
      <w:r w:rsidRPr="001A6154">
        <w:rPr>
          <w:rFonts w:eastAsia="Calibri"/>
          <w:bCs/>
          <w:szCs w:val="28"/>
        </w:rPr>
        <w:lastRenderedPageBreak/>
        <w:t>при проектировании [</w:t>
      </w:r>
      <w:r>
        <w:rPr>
          <w:rFonts w:eastAsia="Calibri"/>
          <w:bCs/>
          <w:szCs w:val="28"/>
        </w:rPr>
        <w:t>Электронный ресурс</w:t>
      </w:r>
      <w:r w:rsidRPr="001A6154">
        <w:rPr>
          <w:rFonts w:eastAsia="Calibri"/>
          <w:bCs/>
          <w:szCs w:val="28"/>
        </w:rPr>
        <w:t>]: учебное пособие для вузов / В.</w:t>
      </w:r>
      <w:r>
        <w:rPr>
          <w:rFonts w:eastAsia="Calibri"/>
          <w:bCs/>
          <w:szCs w:val="28"/>
        </w:rPr>
        <w:t xml:space="preserve"> А. Астапчук, П. В. Терещенко. - 2-е изд., </w:t>
      </w:r>
      <w:proofErr w:type="spellStart"/>
      <w:r>
        <w:rPr>
          <w:rFonts w:eastAsia="Calibri"/>
          <w:bCs/>
          <w:szCs w:val="28"/>
        </w:rPr>
        <w:t>испр</w:t>
      </w:r>
      <w:proofErr w:type="spellEnd"/>
      <w:r>
        <w:rPr>
          <w:rFonts w:eastAsia="Calibri"/>
          <w:bCs/>
          <w:szCs w:val="28"/>
        </w:rPr>
        <w:t>. и доп. -М. : Изд</w:t>
      </w:r>
      <w:r>
        <w:rPr>
          <w:rFonts w:eastAsia="Calibri"/>
          <w:bCs/>
          <w:szCs w:val="28"/>
        </w:rPr>
        <w:t>а</w:t>
      </w:r>
      <w:r>
        <w:rPr>
          <w:rFonts w:eastAsia="Calibri"/>
          <w:bCs/>
          <w:szCs w:val="28"/>
        </w:rPr>
        <w:t xml:space="preserve">тельство </w:t>
      </w:r>
      <w:proofErr w:type="spellStart"/>
      <w:r>
        <w:rPr>
          <w:rFonts w:eastAsia="Calibri"/>
          <w:bCs/>
          <w:szCs w:val="28"/>
        </w:rPr>
        <w:t>Юрайт</w:t>
      </w:r>
      <w:proofErr w:type="spellEnd"/>
      <w:r>
        <w:rPr>
          <w:rFonts w:eastAsia="Calibri"/>
          <w:bCs/>
          <w:szCs w:val="28"/>
        </w:rPr>
        <w:t>, 2018. -</w:t>
      </w:r>
      <w:r w:rsidRPr="001A6154">
        <w:rPr>
          <w:rFonts w:eastAsia="Calibri"/>
          <w:bCs/>
          <w:szCs w:val="28"/>
        </w:rPr>
        <w:t xml:space="preserve"> 102 с. Режим доступа: https://biblio-online.ru/book/2B43246F-E60F-4B3C-9295-B4E4F872878B.- </w:t>
      </w:r>
      <w:proofErr w:type="spellStart"/>
      <w:r w:rsidRPr="001A6154">
        <w:rPr>
          <w:rFonts w:eastAsia="Calibri"/>
          <w:bCs/>
          <w:szCs w:val="28"/>
        </w:rPr>
        <w:t>Загл</w:t>
      </w:r>
      <w:proofErr w:type="spellEnd"/>
      <w:r w:rsidRPr="001A6154">
        <w:rPr>
          <w:rFonts w:eastAsia="Calibri"/>
          <w:bCs/>
          <w:szCs w:val="28"/>
        </w:rPr>
        <w:t>. с э</w:t>
      </w:r>
      <w:r w:rsidRPr="001A6154">
        <w:rPr>
          <w:rFonts w:eastAsia="Calibri"/>
          <w:bCs/>
          <w:szCs w:val="28"/>
        </w:rPr>
        <w:t>к</w:t>
      </w:r>
      <w:r w:rsidRPr="001A6154">
        <w:rPr>
          <w:rFonts w:eastAsia="Calibri"/>
          <w:bCs/>
          <w:szCs w:val="28"/>
        </w:rPr>
        <w:t>рана.</w:t>
      </w:r>
    </w:p>
    <w:p w:rsidR="002527BC" w:rsidRPr="002527BC" w:rsidRDefault="002527BC" w:rsidP="00392A1E">
      <w:pPr>
        <w:pStyle w:val="a3"/>
        <w:numPr>
          <w:ilvl w:val="0"/>
          <w:numId w:val="13"/>
        </w:numPr>
        <w:spacing w:line="22" w:lineRule="atLeast"/>
        <w:rPr>
          <w:rFonts w:eastAsia="Calibri"/>
          <w:bCs/>
          <w:szCs w:val="28"/>
        </w:rPr>
      </w:pPr>
      <w:proofErr w:type="spellStart"/>
      <w:r w:rsidRPr="002527BC">
        <w:rPr>
          <w:rFonts w:eastAsia="Calibri"/>
          <w:bCs/>
          <w:szCs w:val="28"/>
        </w:rPr>
        <w:t>Брусакова</w:t>
      </w:r>
      <w:proofErr w:type="spellEnd"/>
      <w:r w:rsidRPr="002527BC">
        <w:rPr>
          <w:rFonts w:eastAsia="Calibri"/>
          <w:bCs/>
          <w:szCs w:val="28"/>
        </w:rPr>
        <w:t xml:space="preserve">, И.А. Информационные системы и технологии в экономике. [Электронный ресурс]: учеб. пособие / И.А. </w:t>
      </w:r>
      <w:proofErr w:type="spellStart"/>
      <w:r w:rsidRPr="002527BC">
        <w:rPr>
          <w:rFonts w:eastAsia="Calibri"/>
          <w:bCs/>
          <w:szCs w:val="28"/>
        </w:rPr>
        <w:t>Брусакова</w:t>
      </w:r>
      <w:proofErr w:type="spellEnd"/>
      <w:r w:rsidRPr="002527BC">
        <w:rPr>
          <w:rFonts w:eastAsia="Calibri"/>
          <w:bCs/>
          <w:szCs w:val="28"/>
        </w:rPr>
        <w:t>, В.Д. Черто</w:t>
      </w:r>
      <w:r w:rsidRPr="002527BC">
        <w:rPr>
          <w:rFonts w:eastAsia="Calibri"/>
          <w:bCs/>
          <w:szCs w:val="28"/>
        </w:rPr>
        <w:t>в</w:t>
      </w:r>
      <w:r w:rsidRPr="002527BC">
        <w:rPr>
          <w:rFonts w:eastAsia="Calibri"/>
          <w:bCs/>
          <w:szCs w:val="28"/>
        </w:rPr>
        <w:t xml:space="preserve">ской. — Электрон. дан. — М. : Финансы и статистика, 2007. — 352 с. — Режим доступа: http://e.lanbook.com/book/1008 — </w:t>
      </w:r>
      <w:proofErr w:type="spellStart"/>
      <w:r w:rsidRPr="002527BC">
        <w:rPr>
          <w:rFonts w:eastAsia="Calibri"/>
          <w:bCs/>
          <w:szCs w:val="28"/>
        </w:rPr>
        <w:t>Загл</w:t>
      </w:r>
      <w:proofErr w:type="spellEnd"/>
      <w:r w:rsidRPr="002527BC">
        <w:rPr>
          <w:rFonts w:eastAsia="Calibri"/>
          <w:bCs/>
          <w:szCs w:val="28"/>
        </w:rPr>
        <w:t>. с экрана.</w:t>
      </w:r>
    </w:p>
    <w:p w:rsidR="002527BC" w:rsidRDefault="002527BC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bookmarkStart w:id="15" w:name="OLE_LINK25"/>
      <w:bookmarkStart w:id="16" w:name="OLE_LINK26"/>
      <w:bookmarkStart w:id="17" w:name="OLE_LINK27"/>
      <w:bookmarkStart w:id="18" w:name="OLE_LINK16"/>
      <w:bookmarkEnd w:id="13"/>
      <w:bookmarkEnd w:id="14"/>
      <w:proofErr w:type="spellStart"/>
      <w:r w:rsidRPr="002527BC">
        <w:rPr>
          <w:rFonts w:eastAsia="Calibri"/>
          <w:bCs/>
          <w:szCs w:val="28"/>
        </w:rPr>
        <w:t>Карминский</w:t>
      </w:r>
      <w:proofErr w:type="spellEnd"/>
      <w:r w:rsidRPr="002527BC">
        <w:rPr>
          <w:rFonts w:eastAsia="Calibri"/>
          <w:bCs/>
          <w:szCs w:val="28"/>
        </w:rPr>
        <w:t xml:space="preserve">, А.М. Информационные системы в экономике: В 2-х ч. Ч.1. Методология создания. [Электронный ресурс] : учеб. пособие / А.М. Карминский, Б.В. Черников. — Электрон. дан. — М. : Финансы и статистика, 2006. — 336 с. — Режим доступа: </w:t>
      </w:r>
      <w:hyperlink r:id="rId8" w:history="1">
        <w:r w:rsidRPr="00034677">
          <w:rPr>
            <w:rStyle w:val="a6"/>
            <w:rFonts w:eastAsia="Calibri"/>
            <w:bCs/>
            <w:szCs w:val="28"/>
          </w:rPr>
          <w:t>http://e.lanbook.com/book/65908</w:t>
        </w:r>
      </w:hyperlink>
      <w:r w:rsidRPr="002527BC">
        <w:rPr>
          <w:rFonts w:eastAsia="Calibri"/>
          <w:bCs/>
          <w:szCs w:val="28"/>
        </w:rPr>
        <w:t xml:space="preserve"> — </w:t>
      </w:r>
      <w:proofErr w:type="spellStart"/>
      <w:r w:rsidRPr="002527BC">
        <w:rPr>
          <w:rFonts w:eastAsia="Calibri"/>
          <w:bCs/>
          <w:szCs w:val="28"/>
        </w:rPr>
        <w:t>Загл</w:t>
      </w:r>
      <w:proofErr w:type="spellEnd"/>
      <w:r w:rsidRPr="002527BC">
        <w:rPr>
          <w:rFonts w:eastAsia="Calibri"/>
          <w:bCs/>
          <w:szCs w:val="28"/>
        </w:rPr>
        <w:t>. с экрана.</w:t>
      </w:r>
    </w:p>
    <w:p w:rsidR="002527BC" w:rsidRDefault="002527BC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bookmarkStart w:id="19" w:name="OLE_LINK17"/>
      <w:bookmarkStart w:id="20" w:name="OLE_LINK18"/>
      <w:bookmarkEnd w:id="15"/>
      <w:bookmarkEnd w:id="16"/>
      <w:bookmarkEnd w:id="17"/>
      <w:r w:rsidRPr="002527BC">
        <w:rPr>
          <w:rFonts w:eastAsia="Calibri"/>
          <w:bCs/>
          <w:szCs w:val="28"/>
        </w:rPr>
        <w:t xml:space="preserve">Карминский, А.М. Информационные системы в экономике: В 2-х ч. Ч.2. Практика использования. [Электронный ресурс] : учеб. пособие / А.М. Карминский, Б.В. Черников. — Электрон. дан. — М. : Финансы и статистика, 2006. — 240 с. — Режим доступа: </w:t>
      </w:r>
      <w:hyperlink r:id="rId9" w:history="1">
        <w:r w:rsidRPr="00034677">
          <w:rPr>
            <w:rStyle w:val="a6"/>
            <w:rFonts w:eastAsia="Calibri"/>
            <w:bCs/>
            <w:szCs w:val="28"/>
          </w:rPr>
          <w:t>http://e.lanbook.com/book/65909</w:t>
        </w:r>
      </w:hyperlink>
      <w:r w:rsidR="005E2A8B">
        <w:rPr>
          <w:rFonts w:eastAsia="Calibri"/>
          <w:bCs/>
          <w:szCs w:val="28"/>
        </w:rPr>
        <w:t xml:space="preserve"> - </w:t>
      </w:r>
      <w:proofErr w:type="spellStart"/>
      <w:r w:rsidRPr="002527BC">
        <w:rPr>
          <w:rFonts w:eastAsia="Calibri"/>
          <w:bCs/>
          <w:szCs w:val="28"/>
        </w:rPr>
        <w:t>Загл</w:t>
      </w:r>
      <w:proofErr w:type="spellEnd"/>
      <w:r w:rsidRPr="002527BC">
        <w:rPr>
          <w:rFonts w:eastAsia="Calibri"/>
          <w:bCs/>
          <w:szCs w:val="28"/>
        </w:rPr>
        <w:t>. с экрана.</w:t>
      </w:r>
    </w:p>
    <w:bookmarkEnd w:id="18"/>
    <w:bookmarkEnd w:id="19"/>
    <w:bookmarkEnd w:id="20"/>
    <w:p w:rsidR="00B12516" w:rsidRDefault="00B12516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2527BC">
        <w:rPr>
          <w:rFonts w:eastAsia="Calibri"/>
          <w:bCs/>
          <w:szCs w:val="28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2527BC">
        <w:rPr>
          <w:rFonts w:eastAsia="Calibri"/>
          <w:bCs/>
          <w:szCs w:val="28"/>
        </w:rPr>
        <w:t>Погонин</w:t>
      </w:r>
      <w:proofErr w:type="spellEnd"/>
      <w:r w:rsidRPr="002527BC">
        <w:rPr>
          <w:rFonts w:eastAsia="Calibri"/>
          <w:bCs/>
          <w:szCs w:val="28"/>
        </w:rPr>
        <w:t xml:space="preserve">, А.Г. </w:t>
      </w:r>
      <w:proofErr w:type="spellStart"/>
      <w:r w:rsidRPr="002527BC">
        <w:rPr>
          <w:rFonts w:eastAsia="Calibri"/>
          <w:bCs/>
          <w:szCs w:val="28"/>
        </w:rPr>
        <w:t>Схиртладзе</w:t>
      </w:r>
      <w:proofErr w:type="spellEnd"/>
      <w:r w:rsidRPr="002527BC">
        <w:rPr>
          <w:rFonts w:eastAsia="Calibri"/>
          <w:bCs/>
          <w:szCs w:val="28"/>
        </w:rPr>
        <w:t xml:space="preserve">, С.И. Татаренко, С.Б. Путин. – Тамбов : Изд-во ФГБОУ ВПО «ТГТУ», 2012. – 144 с. - Режим доступа: </w:t>
      </w:r>
      <w:hyperlink r:id="rId10" w:history="1">
        <w:r w:rsidRPr="002527BC">
          <w:rPr>
            <w:rStyle w:val="a6"/>
            <w:rFonts w:eastAsia="Calibri"/>
            <w:bCs/>
            <w:szCs w:val="28"/>
            <w:lang w:val="en-US"/>
          </w:rPr>
          <w:t>http</w:t>
        </w:r>
        <w:r w:rsidRPr="002527BC">
          <w:rPr>
            <w:rStyle w:val="a6"/>
            <w:rFonts w:eastAsia="Calibri"/>
            <w:bCs/>
            <w:szCs w:val="28"/>
          </w:rPr>
          <w:t>://</w:t>
        </w:r>
        <w:r w:rsidRPr="002527BC">
          <w:rPr>
            <w:rStyle w:val="a6"/>
            <w:rFonts w:eastAsia="Calibri"/>
            <w:bCs/>
            <w:szCs w:val="28"/>
            <w:lang w:val="en-US"/>
          </w:rPr>
          <w:t>window</w:t>
        </w:r>
        <w:r w:rsidRPr="002527BC">
          <w:rPr>
            <w:rStyle w:val="a6"/>
            <w:rFonts w:eastAsia="Calibri"/>
            <w:bCs/>
            <w:szCs w:val="28"/>
          </w:rPr>
          <w:t>.</w:t>
        </w:r>
        <w:proofErr w:type="spellStart"/>
        <w:r w:rsidRPr="002527BC">
          <w:rPr>
            <w:rStyle w:val="a6"/>
            <w:rFonts w:eastAsia="Calibri"/>
            <w:bCs/>
            <w:szCs w:val="28"/>
            <w:lang w:val="en-US"/>
          </w:rPr>
          <w:t>edu</w:t>
        </w:r>
        <w:proofErr w:type="spellEnd"/>
        <w:r w:rsidRPr="002527BC">
          <w:rPr>
            <w:rStyle w:val="a6"/>
            <w:rFonts w:eastAsia="Calibri"/>
            <w:bCs/>
            <w:szCs w:val="28"/>
          </w:rPr>
          <w:t>.</w:t>
        </w:r>
        <w:proofErr w:type="spellStart"/>
        <w:r w:rsidRPr="002527BC">
          <w:rPr>
            <w:rStyle w:val="a6"/>
            <w:rFonts w:eastAsia="Calibri"/>
            <w:bCs/>
            <w:szCs w:val="28"/>
            <w:lang w:val="en-US"/>
          </w:rPr>
          <w:t>ru</w:t>
        </w:r>
        <w:proofErr w:type="spellEnd"/>
        <w:r w:rsidRPr="002527BC">
          <w:rPr>
            <w:rStyle w:val="a6"/>
            <w:rFonts w:eastAsia="Calibri"/>
            <w:bCs/>
            <w:szCs w:val="28"/>
          </w:rPr>
          <w:t>/</w:t>
        </w:r>
        <w:r w:rsidRPr="002527BC">
          <w:rPr>
            <w:rStyle w:val="a6"/>
            <w:rFonts w:eastAsia="Calibri"/>
            <w:bCs/>
            <w:szCs w:val="28"/>
            <w:lang w:val="en-US"/>
          </w:rPr>
          <w:t>resource</w:t>
        </w:r>
        <w:r w:rsidRPr="002527BC">
          <w:rPr>
            <w:rStyle w:val="a6"/>
            <w:rFonts w:eastAsia="Calibri"/>
            <w:bCs/>
            <w:szCs w:val="28"/>
          </w:rPr>
          <w:t>/222/80222</w:t>
        </w:r>
      </w:hyperlink>
      <w:r w:rsidRPr="002527BC">
        <w:rPr>
          <w:rFonts w:eastAsia="Calibri"/>
          <w:bCs/>
          <w:szCs w:val="28"/>
        </w:rPr>
        <w:t xml:space="preserve"> — </w:t>
      </w:r>
      <w:proofErr w:type="spellStart"/>
      <w:r w:rsidRPr="002527BC">
        <w:rPr>
          <w:rFonts w:eastAsia="Calibri"/>
          <w:bCs/>
          <w:szCs w:val="28"/>
        </w:rPr>
        <w:t>Загл</w:t>
      </w:r>
      <w:proofErr w:type="spellEnd"/>
      <w:r w:rsidRPr="002527BC">
        <w:rPr>
          <w:rFonts w:eastAsia="Calibri"/>
          <w:bCs/>
          <w:szCs w:val="28"/>
        </w:rPr>
        <w:t>. с экрана.</w:t>
      </w:r>
    </w:p>
    <w:p w:rsidR="001902DD" w:rsidRDefault="005E2A8B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5E2A8B">
        <w:rPr>
          <w:rFonts w:eastAsia="Calibri"/>
          <w:bCs/>
          <w:szCs w:val="28"/>
        </w:rPr>
        <w:t>Халин, В. Г. Теория принятия решений в 2 т. Том 1 [Электронный р</w:t>
      </w:r>
      <w:r w:rsidRPr="005E2A8B">
        <w:rPr>
          <w:rFonts w:eastAsia="Calibri"/>
          <w:bCs/>
          <w:szCs w:val="28"/>
        </w:rPr>
        <w:t>е</w:t>
      </w:r>
      <w:r w:rsidRPr="005E2A8B">
        <w:rPr>
          <w:rFonts w:eastAsia="Calibri"/>
          <w:bCs/>
          <w:szCs w:val="28"/>
        </w:rPr>
        <w:t xml:space="preserve">сурс]: учебник и практикум для бакалавриата и магистратуры / В. Г. Халин [и </w:t>
      </w:r>
      <w:r>
        <w:rPr>
          <w:rFonts w:eastAsia="Calibri"/>
          <w:bCs/>
          <w:szCs w:val="28"/>
        </w:rPr>
        <w:t xml:space="preserve">др.] ; под ред. В. Г. Халина. - М. : Издательство </w:t>
      </w:r>
      <w:proofErr w:type="spellStart"/>
      <w:r>
        <w:rPr>
          <w:rFonts w:eastAsia="Calibri"/>
          <w:bCs/>
          <w:szCs w:val="28"/>
        </w:rPr>
        <w:t>Юрайт</w:t>
      </w:r>
      <w:proofErr w:type="spellEnd"/>
      <w:r>
        <w:rPr>
          <w:rFonts w:eastAsia="Calibri"/>
          <w:bCs/>
          <w:szCs w:val="28"/>
        </w:rPr>
        <w:t>, 2018. -</w:t>
      </w:r>
      <w:r w:rsidRPr="005E2A8B">
        <w:rPr>
          <w:rFonts w:eastAsia="Calibri"/>
          <w:bCs/>
          <w:szCs w:val="28"/>
        </w:rPr>
        <w:t xml:space="preserve"> 250 с</w:t>
      </w:r>
      <w:r w:rsidR="0087798A">
        <w:rPr>
          <w:rFonts w:eastAsia="Calibri"/>
          <w:bCs/>
          <w:szCs w:val="28"/>
        </w:rPr>
        <w:t xml:space="preserve">. </w:t>
      </w:r>
      <w:r w:rsidRPr="005E2A8B">
        <w:rPr>
          <w:rFonts w:eastAsia="Calibri"/>
          <w:bCs/>
          <w:szCs w:val="28"/>
        </w:rPr>
        <w:t xml:space="preserve">-Режим доступа: </w:t>
      </w:r>
      <w:hyperlink r:id="rId11" w:history="1">
        <w:r w:rsidRPr="0005790F">
          <w:rPr>
            <w:rStyle w:val="a6"/>
            <w:rFonts w:eastAsia="Calibri"/>
            <w:bCs/>
            <w:szCs w:val="28"/>
          </w:rPr>
          <w:t>http://www.biblio-online.ru/book/A018513D-5154-4C62-A55D-A980760C0FF4</w:t>
        </w:r>
      </w:hyperlink>
      <w:r>
        <w:rPr>
          <w:rFonts w:eastAsia="Calibri"/>
          <w:bCs/>
          <w:szCs w:val="28"/>
        </w:rPr>
        <w:t xml:space="preserve">  - </w:t>
      </w:r>
      <w:proofErr w:type="spellStart"/>
      <w:r w:rsidRPr="005E2A8B">
        <w:rPr>
          <w:rFonts w:eastAsia="Calibri"/>
          <w:bCs/>
          <w:szCs w:val="28"/>
        </w:rPr>
        <w:t>Загл</w:t>
      </w:r>
      <w:proofErr w:type="spellEnd"/>
      <w:r w:rsidRPr="005E2A8B">
        <w:rPr>
          <w:rFonts w:eastAsia="Calibri"/>
          <w:bCs/>
          <w:szCs w:val="28"/>
        </w:rPr>
        <w:t>. с экрана.</w:t>
      </w:r>
    </w:p>
    <w:p w:rsidR="005E2A8B" w:rsidRPr="001902DD" w:rsidRDefault="005E2A8B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1902DD">
        <w:rPr>
          <w:rFonts w:eastAsia="Calibri"/>
          <w:bCs/>
          <w:szCs w:val="28"/>
        </w:rPr>
        <w:t>Халин, В. Г. Теория принятия решений в 2 т. Том 2 [Электронный р</w:t>
      </w:r>
      <w:r w:rsidRPr="001902DD">
        <w:rPr>
          <w:rFonts w:eastAsia="Calibri"/>
          <w:bCs/>
          <w:szCs w:val="28"/>
        </w:rPr>
        <w:t>е</w:t>
      </w:r>
      <w:r w:rsidRPr="001902DD">
        <w:rPr>
          <w:rFonts w:eastAsia="Calibri"/>
          <w:bCs/>
          <w:szCs w:val="28"/>
        </w:rPr>
        <w:t xml:space="preserve">сурс]: учебник и практикум для бакалавриата и магистратуры / В. Г. Халин [и др.] ; под ред. В. Г. Халина. -  М.: Издательство </w:t>
      </w:r>
      <w:proofErr w:type="spellStart"/>
      <w:r w:rsidRPr="001902DD">
        <w:rPr>
          <w:rFonts w:eastAsia="Calibri"/>
          <w:bCs/>
          <w:szCs w:val="28"/>
        </w:rPr>
        <w:t>Юрайт</w:t>
      </w:r>
      <w:proofErr w:type="spellEnd"/>
      <w:r w:rsidRPr="001902DD">
        <w:rPr>
          <w:rFonts w:eastAsia="Calibri"/>
          <w:bCs/>
          <w:szCs w:val="28"/>
        </w:rPr>
        <w:t xml:space="preserve">, 2018. - 431 с. - Режим доступа: </w:t>
      </w:r>
      <w:hyperlink r:id="rId12" w:history="1">
        <w:r w:rsidRPr="001902DD">
          <w:rPr>
            <w:rStyle w:val="a6"/>
            <w:rFonts w:eastAsia="Calibri"/>
            <w:bCs/>
            <w:szCs w:val="28"/>
          </w:rPr>
          <w:t>https://biblio-online.ru/book/D411F91F-0656-42A7-AAB8-5AF0F4121B06</w:t>
        </w:r>
      </w:hyperlink>
      <w:r w:rsidRPr="001902DD">
        <w:rPr>
          <w:rFonts w:eastAsia="Calibri"/>
          <w:bCs/>
          <w:szCs w:val="28"/>
        </w:rPr>
        <w:t xml:space="preserve">  - </w:t>
      </w:r>
      <w:proofErr w:type="spellStart"/>
      <w:r w:rsidRPr="001902DD">
        <w:rPr>
          <w:rFonts w:eastAsia="Calibri"/>
          <w:bCs/>
          <w:szCs w:val="28"/>
        </w:rPr>
        <w:t>Загл</w:t>
      </w:r>
      <w:proofErr w:type="spellEnd"/>
      <w:r w:rsidRPr="001902DD">
        <w:rPr>
          <w:rFonts w:eastAsia="Calibri"/>
          <w:bCs/>
          <w:szCs w:val="28"/>
        </w:rPr>
        <w:t>. с экрана.</w:t>
      </w:r>
    </w:p>
    <w:p w:rsidR="005E2A8B" w:rsidRPr="005E2A8B" w:rsidRDefault="005E2A8B" w:rsidP="0087798A">
      <w:pPr>
        <w:pStyle w:val="a3"/>
        <w:widowControl/>
        <w:tabs>
          <w:tab w:val="left" w:pos="993"/>
        </w:tabs>
        <w:spacing w:line="240" w:lineRule="auto"/>
        <w:ind w:firstLine="0"/>
        <w:rPr>
          <w:rFonts w:eastAsia="Calibri"/>
          <w:bCs/>
          <w:szCs w:val="28"/>
        </w:rPr>
      </w:pPr>
    </w:p>
    <w:p w:rsidR="00B12516" w:rsidRPr="00802B1D" w:rsidRDefault="00B12516" w:rsidP="00B12516">
      <w:pPr>
        <w:widowControl/>
        <w:spacing w:line="240" w:lineRule="auto"/>
        <w:ind w:left="1134" w:firstLine="0"/>
        <w:jc w:val="left"/>
        <w:rPr>
          <w:rFonts w:eastAsia="Calibri"/>
          <w:sz w:val="28"/>
          <w:szCs w:val="28"/>
        </w:rPr>
      </w:pPr>
    </w:p>
    <w:p w:rsidR="009D0BB8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0BB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9D0BB8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9D0BB8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D0BB8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9D0BB8">
        <w:rPr>
          <w:bCs/>
          <w:sz w:val="28"/>
          <w:szCs w:val="28"/>
        </w:rPr>
        <w:t>а</w:t>
      </w:r>
      <w:r w:rsidRPr="009D0BB8">
        <w:rPr>
          <w:bCs/>
          <w:sz w:val="28"/>
          <w:szCs w:val="28"/>
        </w:rPr>
        <w:t>ция не используется</w:t>
      </w:r>
      <w:r>
        <w:rPr>
          <w:bCs/>
          <w:sz w:val="28"/>
          <w:szCs w:val="28"/>
        </w:rPr>
        <w:t>.</w:t>
      </w:r>
    </w:p>
    <w:p w:rsidR="009D0BB8" w:rsidRPr="009D0BB8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732" w:rsidRDefault="00233732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0BB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0BB8" w:rsidRPr="009D0BB8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9D0B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9D0BB8">
        <w:rPr>
          <w:bCs/>
          <w:sz w:val="28"/>
          <w:szCs w:val="28"/>
        </w:rPr>
        <w:t>ри освоении данной дисциплины другие издания не использу</w:t>
      </w:r>
      <w:r w:rsidR="00FC0A81">
        <w:rPr>
          <w:bCs/>
          <w:sz w:val="28"/>
          <w:szCs w:val="28"/>
        </w:rPr>
        <w:t>ю</w:t>
      </w:r>
      <w:r w:rsidRPr="009D0BB8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9D0BB8" w:rsidRDefault="009D0B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9D0B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732" w:rsidRPr="00495DDB" w:rsidRDefault="00233732" w:rsidP="00392A1E">
      <w:pPr>
        <w:pStyle w:val="a3"/>
        <w:numPr>
          <w:ilvl w:val="0"/>
          <w:numId w:val="15"/>
        </w:numPr>
        <w:spacing w:line="23" w:lineRule="atLeast"/>
        <w:ind w:left="1219" w:hanging="357"/>
        <w:rPr>
          <w:szCs w:val="28"/>
        </w:rPr>
      </w:pPr>
      <w:r w:rsidRPr="00495DDB">
        <w:rPr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</w:t>
      </w:r>
      <w:r w:rsidRPr="00495DDB">
        <w:rPr>
          <w:szCs w:val="28"/>
        </w:rPr>
        <w:t>е</w:t>
      </w:r>
      <w:r w:rsidRPr="00495DDB">
        <w:rPr>
          <w:szCs w:val="28"/>
        </w:rPr>
        <w:t xml:space="preserve">буется авторизация).  </w:t>
      </w:r>
    </w:p>
    <w:p w:rsidR="00802B1D" w:rsidRPr="00495DDB" w:rsidRDefault="0096777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495DDB">
        <w:rPr>
          <w:rFonts w:eastAsia="Calibri"/>
          <w:szCs w:val="28"/>
        </w:rPr>
        <w:t xml:space="preserve">Портал корпоративного менеджмента </w:t>
      </w:r>
      <w:r w:rsidR="00D140B7" w:rsidRPr="00495DDB">
        <w:rPr>
          <w:rFonts w:eastAsia="Calibri"/>
          <w:szCs w:val="28"/>
        </w:rPr>
        <w:t>[Электронный ресурс]. Р</w:t>
      </w:r>
      <w:r w:rsidR="00D140B7" w:rsidRPr="00495DDB">
        <w:rPr>
          <w:rFonts w:eastAsia="Calibri"/>
          <w:szCs w:val="28"/>
        </w:rPr>
        <w:t>е</w:t>
      </w:r>
      <w:r w:rsidR="00D140B7" w:rsidRPr="00495DDB">
        <w:rPr>
          <w:rFonts w:eastAsia="Calibri"/>
          <w:szCs w:val="28"/>
        </w:rPr>
        <w:t xml:space="preserve">жим доступа: </w:t>
      </w:r>
      <w:hyperlink r:id="rId13" w:history="1">
        <w:r w:rsidR="00D140B7" w:rsidRPr="00495DDB">
          <w:rPr>
            <w:rStyle w:val="a6"/>
            <w:rFonts w:eastAsia="Calibri"/>
            <w:szCs w:val="28"/>
          </w:rPr>
          <w:t>http://www.cfin.ru/</w:t>
        </w:r>
      </w:hyperlink>
      <w:r w:rsidR="00D140B7" w:rsidRPr="00495DDB">
        <w:rPr>
          <w:rFonts w:eastAsia="Calibri"/>
          <w:szCs w:val="28"/>
        </w:rPr>
        <w:t xml:space="preserve"> , свободный. — </w:t>
      </w:r>
      <w:proofErr w:type="spellStart"/>
      <w:r w:rsidR="00D140B7" w:rsidRPr="00495DDB">
        <w:rPr>
          <w:rFonts w:eastAsia="Calibri"/>
          <w:szCs w:val="28"/>
        </w:rPr>
        <w:t>Загл</w:t>
      </w:r>
      <w:proofErr w:type="spellEnd"/>
      <w:r w:rsidR="00D140B7" w:rsidRPr="00495DDB">
        <w:rPr>
          <w:rFonts w:eastAsia="Calibri"/>
          <w:szCs w:val="28"/>
        </w:rPr>
        <w:t>. с экрана.</w:t>
      </w:r>
      <w:r w:rsidR="00802B1D" w:rsidRPr="00495DDB">
        <w:rPr>
          <w:rFonts w:eastAsia="Calibri"/>
          <w:szCs w:val="28"/>
        </w:rPr>
        <w:t>;</w:t>
      </w:r>
    </w:p>
    <w:p w:rsidR="00802B1D" w:rsidRPr="00495DDB" w:rsidRDefault="00967777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495DDB">
        <w:rPr>
          <w:rFonts w:eastAsia="Calibri"/>
          <w:szCs w:val="28"/>
        </w:rPr>
        <w:t xml:space="preserve">Информационный управленческий портал </w:t>
      </w:r>
      <w:r w:rsidR="00D140B7" w:rsidRPr="00495DDB">
        <w:rPr>
          <w:rFonts w:eastAsia="Calibri"/>
          <w:szCs w:val="28"/>
        </w:rPr>
        <w:t xml:space="preserve"> «</w:t>
      </w:r>
      <w:proofErr w:type="spellStart"/>
      <w:r w:rsidR="00D140B7" w:rsidRPr="00495DDB">
        <w:rPr>
          <w:rFonts w:eastAsia="Calibri"/>
          <w:szCs w:val="28"/>
        </w:rPr>
        <w:t>ITeam</w:t>
      </w:r>
      <w:proofErr w:type="spellEnd"/>
      <w:r w:rsidR="00D140B7" w:rsidRPr="00495DDB">
        <w:rPr>
          <w:rFonts w:eastAsia="Calibri"/>
          <w:szCs w:val="28"/>
        </w:rPr>
        <w:t xml:space="preserve">» [Электронный ресурс]. Режим доступа:  </w:t>
      </w:r>
      <w:hyperlink r:id="rId14" w:history="1">
        <w:r w:rsidR="00D140B7" w:rsidRPr="00495DDB">
          <w:rPr>
            <w:rStyle w:val="a6"/>
            <w:rFonts w:eastAsia="Calibri"/>
            <w:szCs w:val="28"/>
          </w:rPr>
          <w:t>http://www.iteam.ru/</w:t>
        </w:r>
      </w:hyperlink>
      <w:r w:rsidR="00D140B7" w:rsidRPr="00495DDB">
        <w:rPr>
          <w:rFonts w:eastAsia="Calibri"/>
          <w:szCs w:val="28"/>
        </w:rPr>
        <w:t xml:space="preserve">, свободный. — </w:t>
      </w:r>
      <w:proofErr w:type="spellStart"/>
      <w:r w:rsidR="00D140B7" w:rsidRPr="00495DDB">
        <w:rPr>
          <w:rFonts w:eastAsia="Calibri"/>
          <w:szCs w:val="28"/>
        </w:rPr>
        <w:t>Загл</w:t>
      </w:r>
      <w:proofErr w:type="spellEnd"/>
      <w:r w:rsidR="00D140B7" w:rsidRPr="00495DDB">
        <w:rPr>
          <w:rFonts w:eastAsia="Calibri"/>
          <w:szCs w:val="28"/>
        </w:rPr>
        <w:t>. с экрана.</w:t>
      </w:r>
      <w:r w:rsidR="00802B1D" w:rsidRPr="00495DDB">
        <w:rPr>
          <w:rFonts w:eastAsia="Calibri"/>
          <w:szCs w:val="28"/>
        </w:rPr>
        <w:t>;</w:t>
      </w:r>
    </w:p>
    <w:p w:rsidR="00967777" w:rsidRPr="00495DDB" w:rsidRDefault="00967777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495DDB">
        <w:rPr>
          <w:rFonts w:eastAsia="Calibri"/>
          <w:szCs w:val="28"/>
        </w:rPr>
        <w:t>Официальные сайты разработчиков программного обеспечения:</w:t>
      </w:r>
    </w:p>
    <w:p w:rsidR="00802B1D" w:rsidRPr="00495DDB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http://sourceforge.net/projects/avisynth2/;</w:t>
      </w:r>
    </w:p>
    <w:p w:rsidR="00802B1D" w:rsidRPr="00495DDB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http://sourceforge.net/projects/x264vfw/;</w:t>
      </w:r>
    </w:p>
    <w:p w:rsidR="00802B1D" w:rsidRPr="00495DDB" w:rsidRDefault="00A946F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http://virtualdub.org/</w:t>
      </w:r>
      <w:r w:rsidR="00802B1D" w:rsidRPr="00495DDB">
        <w:rPr>
          <w:rFonts w:eastAsia="Calibri"/>
          <w:szCs w:val="28"/>
        </w:rPr>
        <w:t>;</w:t>
      </w:r>
    </w:p>
    <w:p w:rsidR="00A946FD" w:rsidRPr="00495DDB" w:rsidRDefault="00A946F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http://www.audacityteam.org/</w:t>
      </w:r>
    </w:p>
    <w:p w:rsidR="00802B1D" w:rsidRPr="00495DDB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https://www.xvid.org/;</w:t>
      </w:r>
    </w:p>
    <w:p w:rsidR="00802B1D" w:rsidRPr="00495DDB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https://github.com/FFMS/ffms2;</w:t>
      </w:r>
    </w:p>
    <w:p w:rsidR="00802B1D" w:rsidRPr="00495DDB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495DDB">
        <w:rPr>
          <w:rFonts w:eastAsia="Calibri"/>
          <w:szCs w:val="28"/>
        </w:rPr>
        <w:t>http://gral.y0.pl/~fcchandler/index.html</w:t>
      </w:r>
    </w:p>
    <w:p w:rsidR="00802B1D" w:rsidRPr="00495DDB" w:rsidRDefault="00B56451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hyperlink r:id="rId15" w:history="1">
        <w:r w:rsidR="00D140B7" w:rsidRPr="00495DDB">
          <w:rPr>
            <w:rStyle w:val="a6"/>
            <w:rFonts w:eastAsia="Calibri"/>
            <w:szCs w:val="28"/>
          </w:rPr>
          <w:t>http://rationalqm.us/</w:t>
        </w:r>
      </w:hyperlink>
    </w:p>
    <w:p w:rsidR="00D140B7" w:rsidRPr="00495DDB" w:rsidRDefault="00D140B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495DDB">
        <w:rPr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6" w:history="1">
        <w:r w:rsidRPr="00495DDB">
          <w:rPr>
            <w:rStyle w:val="a6"/>
            <w:szCs w:val="28"/>
          </w:rPr>
          <w:t>http://window.edu.ru</w:t>
        </w:r>
      </w:hyperlink>
      <w:r w:rsidRPr="00495DDB">
        <w:rPr>
          <w:szCs w:val="28"/>
        </w:rPr>
        <w:t xml:space="preserve">, свободный. </w:t>
      </w:r>
    </w:p>
    <w:p w:rsidR="00233732" w:rsidRPr="00495DDB" w:rsidRDefault="00D140B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495DDB">
        <w:rPr>
          <w:szCs w:val="28"/>
        </w:rPr>
        <w:t>Электронно-библиотечная система ЛАНЬ [Электронный ресурс]. Режим доступа:  https://e.lanbook.com/books</w:t>
      </w:r>
      <w:r w:rsidR="00233732" w:rsidRPr="00495DDB">
        <w:rPr>
          <w:szCs w:val="28"/>
        </w:rPr>
        <w:t>(для доступа к полн</w:t>
      </w:r>
      <w:r w:rsidR="00233732" w:rsidRPr="00495DDB">
        <w:rPr>
          <w:szCs w:val="28"/>
        </w:rPr>
        <w:t>о</w:t>
      </w:r>
      <w:r w:rsidR="00233732" w:rsidRPr="00495DDB">
        <w:rPr>
          <w:szCs w:val="28"/>
        </w:rPr>
        <w:t>текстовым документам требуется авторизация).</w:t>
      </w:r>
    </w:p>
    <w:p w:rsidR="00233732" w:rsidRPr="00495DDB" w:rsidRDefault="00233732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495DDB">
        <w:rPr>
          <w:szCs w:val="28"/>
        </w:rPr>
        <w:t>Электронная библиотека ЮРАЙТ. Режим доступа: https://biblio-online.ru/ (для доступа к полнотекстовым документам требуется а</w:t>
      </w:r>
      <w:r w:rsidRPr="00495DDB">
        <w:rPr>
          <w:szCs w:val="28"/>
        </w:rPr>
        <w:t>в</w:t>
      </w:r>
      <w:r w:rsidRPr="00495DDB">
        <w:rPr>
          <w:szCs w:val="28"/>
        </w:rPr>
        <w:t>торизация).</w:t>
      </w:r>
    </w:p>
    <w:p w:rsidR="008649D8" w:rsidRDefault="008649D8" w:rsidP="00495DDB">
      <w:pPr>
        <w:widowControl/>
        <w:spacing w:line="23" w:lineRule="atLeast"/>
        <w:ind w:firstLine="851"/>
        <w:rPr>
          <w:bCs/>
          <w:sz w:val="28"/>
          <w:szCs w:val="28"/>
        </w:rPr>
      </w:pPr>
    </w:p>
    <w:p w:rsidR="00233732" w:rsidRDefault="00233732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5DDB" w:rsidRDefault="008649D8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649D8" w:rsidRPr="006338D7" w:rsidRDefault="008649D8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A55036">
        <w:rPr>
          <w:bCs/>
          <w:szCs w:val="28"/>
        </w:rPr>
        <w:t>Освоение разделов дисциплины производится в порядке, прив</w:t>
      </w:r>
      <w:r w:rsidRPr="00A55036">
        <w:rPr>
          <w:bCs/>
          <w:szCs w:val="28"/>
        </w:rPr>
        <w:t>е</w:t>
      </w:r>
      <w:r w:rsidRPr="00A55036">
        <w:rPr>
          <w:bCs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8649D8" w:rsidRPr="008C144C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</w:t>
      </w:r>
      <w:r>
        <w:rPr>
          <w:bCs/>
          <w:szCs w:val="28"/>
        </w:rPr>
        <w:t>а</w:t>
      </w:r>
      <w:r>
        <w:rPr>
          <w:bCs/>
          <w:szCs w:val="28"/>
        </w:rPr>
        <w:t>вить выполненные типовые контрольные задания или иные материалы, нео</w:t>
      </w:r>
      <w:r>
        <w:rPr>
          <w:bCs/>
          <w:szCs w:val="28"/>
        </w:rPr>
        <w:t>б</w:t>
      </w:r>
      <w:r>
        <w:rPr>
          <w:bCs/>
          <w:szCs w:val="28"/>
        </w:rPr>
        <w:lastRenderedPageBreak/>
        <w:t>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</w:t>
      </w:r>
      <w:r w:rsidRPr="008C144C">
        <w:rPr>
          <w:bCs/>
          <w:szCs w:val="28"/>
        </w:rPr>
        <w:t>с</w:t>
      </w:r>
      <w:r w:rsidRPr="008C144C">
        <w:rPr>
          <w:bCs/>
          <w:szCs w:val="28"/>
        </w:rPr>
        <w:t>циплине).</w:t>
      </w:r>
    </w:p>
    <w:p w:rsidR="008649D8" w:rsidRPr="008C144C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</w:p>
    <w:p w:rsidR="009D0BB8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D2714B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Pr="00802B1D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802B1D">
        <w:rPr>
          <w:rFonts w:eastAsia="Calibri"/>
          <w:bCs/>
          <w:sz w:val="28"/>
          <w:szCs w:val="28"/>
        </w:rPr>
        <w:t>в</w:t>
      </w:r>
      <w:r w:rsidRPr="00802B1D">
        <w:rPr>
          <w:rFonts w:eastAsia="Calibri"/>
          <w:bCs/>
          <w:sz w:val="28"/>
          <w:szCs w:val="28"/>
        </w:rPr>
        <w:t>лении образовательного процесса по дисциплине:</w:t>
      </w:r>
    </w:p>
    <w:p w:rsidR="00802B1D" w:rsidRPr="00802B1D" w:rsidRDefault="00802B1D" w:rsidP="00392A1E">
      <w:pPr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</w:t>
      </w:r>
      <w:r w:rsidRPr="00802B1D">
        <w:rPr>
          <w:rFonts w:eastAsia="Calibri"/>
          <w:bCs/>
          <w:sz w:val="28"/>
          <w:szCs w:val="28"/>
        </w:rPr>
        <w:t>е</w:t>
      </w:r>
      <w:r w:rsidRPr="00802B1D">
        <w:rPr>
          <w:rFonts w:eastAsia="Calibri"/>
          <w:bCs/>
          <w:sz w:val="28"/>
          <w:szCs w:val="28"/>
        </w:rPr>
        <w:t>рактивная доска,акустические системы или наушники);</w:t>
      </w:r>
    </w:p>
    <w:p w:rsidR="00802B1D" w:rsidRPr="00802B1D" w:rsidRDefault="00802B1D" w:rsidP="00392A1E">
      <w:pPr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02B1D">
        <w:rPr>
          <w:rFonts w:eastAsia="Calibri"/>
          <w:bCs/>
          <w:sz w:val="28"/>
          <w:szCs w:val="28"/>
        </w:rPr>
        <w:t>методы обучения с использованием информационных технол</w:t>
      </w:r>
      <w:r w:rsidRPr="00802B1D">
        <w:rPr>
          <w:rFonts w:eastAsia="Calibri"/>
          <w:bCs/>
          <w:sz w:val="28"/>
          <w:szCs w:val="28"/>
        </w:rPr>
        <w:t>о</w:t>
      </w:r>
      <w:r w:rsidRPr="00802B1D">
        <w:rPr>
          <w:rFonts w:eastAsia="Calibri"/>
          <w:bCs/>
          <w:sz w:val="28"/>
          <w:szCs w:val="28"/>
        </w:rPr>
        <w:t>гий(компьютерное тестирование, демонстрация мультимедийныхматериалов, работа с прикладным программным обеспечением при выполнении практ</w:t>
      </w:r>
      <w:r w:rsidRPr="00802B1D">
        <w:rPr>
          <w:rFonts w:eastAsia="Calibri"/>
          <w:bCs/>
          <w:sz w:val="28"/>
          <w:szCs w:val="28"/>
        </w:rPr>
        <w:t>и</w:t>
      </w:r>
      <w:r w:rsidRPr="00802B1D">
        <w:rPr>
          <w:rFonts w:eastAsia="Calibri"/>
          <w:bCs/>
          <w:sz w:val="28"/>
          <w:szCs w:val="28"/>
        </w:rPr>
        <w:t>ческих заданий);</w:t>
      </w:r>
    </w:p>
    <w:p w:rsidR="00D140B7" w:rsidRPr="00D140B7" w:rsidRDefault="00802B1D" w:rsidP="00392A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bCs/>
          <w:szCs w:val="28"/>
        </w:rPr>
      </w:pPr>
      <w:r w:rsidRPr="00D140B7">
        <w:rPr>
          <w:rFonts w:eastAsia="Calibri"/>
          <w:bCs/>
          <w:szCs w:val="28"/>
        </w:rPr>
        <w:t>Интернет-сервисы и электронные ресурсы (поисковыесистемы, эле</w:t>
      </w:r>
      <w:r w:rsidRPr="00D140B7">
        <w:rPr>
          <w:rFonts w:eastAsia="Calibri"/>
          <w:bCs/>
          <w:szCs w:val="28"/>
        </w:rPr>
        <w:t>к</w:t>
      </w:r>
      <w:r w:rsidRPr="00D140B7">
        <w:rPr>
          <w:rFonts w:eastAsia="Calibri"/>
          <w:bCs/>
          <w:szCs w:val="28"/>
        </w:rPr>
        <w:t>тронная почта, профессиональные, тематические чаты ифорумы, системы а</w:t>
      </w:r>
      <w:r w:rsidRPr="00D140B7">
        <w:rPr>
          <w:rFonts w:eastAsia="Calibri"/>
          <w:bCs/>
          <w:szCs w:val="28"/>
        </w:rPr>
        <w:t>у</w:t>
      </w:r>
      <w:r w:rsidRPr="00D140B7">
        <w:rPr>
          <w:rFonts w:eastAsia="Calibri"/>
          <w:bCs/>
          <w:szCs w:val="28"/>
        </w:rPr>
        <w:t>дио и видео конференций, онлайн-энциклопедии исправочники, электронные учебные и учебно-методические материалы)</w:t>
      </w:r>
      <w:r w:rsidR="00D140B7" w:rsidRPr="00D140B7">
        <w:rPr>
          <w:rFonts w:eastAsia="Calibri"/>
          <w:bCs/>
          <w:szCs w:val="28"/>
        </w:rPr>
        <w:t>согласно п. 9 рабочей програ</w:t>
      </w:r>
      <w:r w:rsidR="00D140B7" w:rsidRPr="00D140B7">
        <w:rPr>
          <w:rFonts w:eastAsia="Calibri"/>
          <w:bCs/>
          <w:szCs w:val="28"/>
        </w:rPr>
        <w:t>м</w:t>
      </w:r>
      <w:r w:rsidR="00D140B7" w:rsidRPr="00D140B7">
        <w:rPr>
          <w:rFonts w:eastAsia="Calibri"/>
          <w:bCs/>
          <w:szCs w:val="28"/>
        </w:rPr>
        <w:t>мы;</w:t>
      </w:r>
    </w:p>
    <w:p w:rsidR="00485417" w:rsidRDefault="00485417" w:rsidP="00392A1E">
      <w:pPr>
        <w:pStyle w:val="a3"/>
        <w:numPr>
          <w:ilvl w:val="0"/>
          <w:numId w:val="1"/>
        </w:numPr>
        <w:ind w:left="0" w:firstLine="709"/>
        <w:rPr>
          <w:rFonts w:eastAsia="Calibri"/>
          <w:bCs/>
          <w:szCs w:val="28"/>
        </w:rPr>
      </w:pPr>
      <w:r w:rsidRPr="00485417">
        <w:rPr>
          <w:rFonts w:eastAsia="Calibri"/>
          <w:bCs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</w:t>
      </w:r>
      <w:r w:rsidRPr="00485417">
        <w:rPr>
          <w:rFonts w:eastAsia="Calibri"/>
          <w:bCs/>
          <w:szCs w:val="28"/>
        </w:rPr>
        <w:t>з</w:t>
      </w:r>
      <w:r w:rsidRPr="00485417">
        <w:rPr>
          <w:rFonts w:eastAsia="Calibri"/>
          <w:bCs/>
          <w:szCs w:val="28"/>
        </w:rPr>
        <w:t>мещенных в специальных помещениях и помещениях для самостоятельной работы:</w:t>
      </w:r>
    </w:p>
    <w:p w:rsidR="00485417" w:rsidRDefault="00E24D13" w:rsidP="00485417">
      <w:pPr>
        <w:pStyle w:val="a3"/>
        <w:ind w:left="709" w:firstLine="0"/>
        <w:rPr>
          <w:rFonts w:eastAsia="Calibri"/>
          <w:bCs/>
          <w:szCs w:val="28"/>
        </w:rPr>
      </w:pPr>
      <w:r w:rsidRPr="00485417">
        <w:rPr>
          <w:rFonts w:eastAsia="Calibri"/>
          <w:bCs/>
          <w:szCs w:val="28"/>
        </w:rPr>
        <w:t>операционная система</w:t>
      </w:r>
      <w:r w:rsidR="00802B1D" w:rsidRPr="00485417">
        <w:rPr>
          <w:rFonts w:eastAsia="Calibri"/>
          <w:bCs/>
          <w:szCs w:val="28"/>
          <w:lang w:val="en-US"/>
        </w:rPr>
        <w:t>Windows</w:t>
      </w:r>
      <w:r w:rsidR="00802B1D" w:rsidRPr="00485417">
        <w:rPr>
          <w:rFonts w:eastAsia="Calibri"/>
          <w:bCs/>
          <w:szCs w:val="28"/>
        </w:rPr>
        <w:t>;</w:t>
      </w:r>
    </w:p>
    <w:p w:rsidR="00485417" w:rsidRPr="00485417" w:rsidRDefault="00D140B7" w:rsidP="00485417">
      <w:pPr>
        <w:pStyle w:val="a3"/>
        <w:ind w:left="709" w:firstLine="0"/>
        <w:rPr>
          <w:rFonts w:eastAsia="Calibri"/>
          <w:bCs/>
          <w:szCs w:val="28"/>
        </w:rPr>
      </w:pPr>
      <w:r w:rsidRPr="00485417">
        <w:rPr>
          <w:rFonts w:eastAsia="Calibri"/>
          <w:bCs/>
          <w:szCs w:val="28"/>
          <w:lang w:val="en-US"/>
        </w:rPr>
        <w:t>M</w:t>
      </w:r>
      <w:r w:rsidR="00E24D13" w:rsidRPr="00485417">
        <w:rPr>
          <w:rFonts w:eastAsia="Calibri"/>
          <w:bCs/>
          <w:szCs w:val="28"/>
          <w:lang w:val="en-US"/>
        </w:rPr>
        <w:t>SOffice</w:t>
      </w:r>
      <w:r w:rsidRPr="00485417">
        <w:rPr>
          <w:rFonts w:eastAsia="Calibri"/>
          <w:bCs/>
          <w:szCs w:val="28"/>
        </w:rPr>
        <w:t>;</w:t>
      </w:r>
    </w:p>
    <w:p w:rsidR="00E24D13" w:rsidRPr="00456DEB" w:rsidRDefault="00E24D13" w:rsidP="00485417">
      <w:pPr>
        <w:pStyle w:val="a3"/>
        <w:ind w:left="709" w:firstLine="0"/>
        <w:rPr>
          <w:rFonts w:eastAsia="Calibri"/>
          <w:bCs/>
          <w:szCs w:val="28"/>
        </w:rPr>
      </w:pPr>
      <w:r w:rsidRPr="00485417">
        <w:rPr>
          <w:rFonts w:eastAsia="Calibri"/>
          <w:bCs/>
          <w:szCs w:val="28"/>
        </w:rPr>
        <w:t>с</w:t>
      </w:r>
      <w:r w:rsidRPr="00456DEB">
        <w:rPr>
          <w:rFonts w:eastAsia="Calibri"/>
          <w:bCs/>
          <w:szCs w:val="28"/>
        </w:rPr>
        <w:t>вободное программное обеспечение:</w:t>
      </w:r>
    </w:p>
    <w:p w:rsidR="00802B1D" w:rsidRPr="00456DEB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видеоредактор</w:t>
      </w:r>
      <w:r>
        <w:rPr>
          <w:rFonts w:eastAsia="Calibri"/>
          <w:bCs/>
          <w:sz w:val="28"/>
          <w:szCs w:val="28"/>
          <w:lang w:val="en-US"/>
        </w:rPr>
        <w:t>VirtualDub</w:t>
      </w:r>
      <w:proofErr w:type="spellEnd"/>
      <w:r w:rsidR="00802B1D" w:rsidRPr="00456DEB">
        <w:rPr>
          <w:rFonts w:eastAsia="Calibri"/>
          <w:bCs/>
          <w:sz w:val="28"/>
          <w:szCs w:val="28"/>
        </w:rPr>
        <w:t>;</w:t>
      </w:r>
    </w:p>
    <w:p w:rsidR="00802B1D" w:rsidRPr="00456DEB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фрэймсервер</w:t>
      </w:r>
      <w:r>
        <w:rPr>
          <w:rFonts w:eastAsia="Calibri"/>
          <w:bCs/>
          <w:sz w:val="28"/>
          <w:szCs w:val="28"/>
          <w:lang w:val="en-US"/>
        </w:rPr>
        <w:t>AviSynth</w:t>
      </w:r>
      <w:proofErr w:type="spellEnd"/>
      <w:r w:rsidR="00802B1D" w:rsidRPr="00456DEB">
        <w:rPr>
          <w:rFonts w:eastAsia="Calibri"/>
          <w:bCs/>
          <w:sz w:val="28"/>
          <w:szCs w:val="28"/>
        </w:rPr>
        <w:t>;</w:t>
      </w:r>
    </w:p>
    <w:p w:rsidR="00802B1D" w:rsidRPr="00456DEB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аудиоредактор</w:t>
      </w:r>
      <w:proofErr w:type="spellEnd"/>
      <w:r>
        <w:rPr>
          <w:rFonts w:eastAsia="Calibri"/>
          <w:bCs/>
          <w:sz w:val="28"/>
          <w:szCs w:val="28"/>
          <w:lang w:val="en-US"/>
        </w:rPr>
        <w:t>Audacity</w:t>
      </w:r>
      <w:r w:rsidR="00A946FD" w:rsidRPr="00456DEB">
        <w:rPr>
          <w:rFonts w:eastAsia="Calibri"/>
          <w:bCs/>
          <w:sz w:val="28"/>
          <w:szCs w:val="28"/>
        </w:rPr>
        <w:t>;</w:t>
      </w:r>
    </w:p>
    <w:p w:rsidR="00CC7AAB" w:rsidRPr="00456DEB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пакетпрограмм</w:t>
      </w:r>
      <w:r>
        <w:rPr>
          <w:rFonts w:eastAsia="Calibri"/>
          <w:bCs/>
          <w:sz w:val="28"/>
          <w:szCs w:val="28"/>
          <w:lang w:val="en-US"/>
        </w:rPr>
        <w:t>MKVToolnix</w:t>
      </w:r>
      <w:proofErr w:type="spellEnd"/>
      <w:r w:rsidR="00CC7AAB" w:rsidRPr="00456DEB">
        <w:rPr>
          <w:rFonts w:eastAsia="Calibri"/>
          <w:bCs/>
          <w:sz w:val="28"/>
          <w:szCs w:val="28"/>
        </w:rPr>
        <w:t>;</w:t>
      </w:r>
    </w:p>
    <w:p w:rsidR="00CC7AAB" w:rsidRPr="00485417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демультиплексор</w:t>
      </w:r>
      <w:r>
        <w:rPr>
          <w:rFonts w:eastAsia="Calibri"/>
          <w:bCs/>
          <w:sz w:val="28"/>
          <w:szCs w:val="28"/>
          <w:lang w:val="en-US"/>
        </w:rPr>
        <w:t>PGCDemux</w:t>
      </w:r>
      <w:proofErr w:type="spellEnd"/>
      <w:r w:rsidR="00CC7AAB" w:rsidRPr="00485417">
        <w:rPr>
          <w:rFonts w:eastAsia="Calibri"/>
          <w:bCs/>
          <w:sz w:val="28"/>
          <w:szCs w:val="28"/>
        </w:rPr>
        <w:t>;</w:t>
      </w:r>
    </w:p>
    <w:p w:rsidR="00495DDB" w:rsidRDefault="00802B1D" w:rsidP="002F0AC1">
      <w:pPr>
        <w:widowControl/>
        <w:tabs>
          <w:tab w:val="left" w:pos="993"/>
        </w:tabs>
        <w:spacing w:line="240" w:lineRule="auto"/>
        <w:ind w:left="993" w:firstLine="0"/>
        <w:jc w:val="left"/>
        <w:rPr>
          <w:b/>
          <w:bCs/>
          <w:sz w:val="28"/>
          <w:szCs w:val="28"/>
        </w:rPr>
      </w:pPr>
      <w:r w:rsidRPr="00E24D13">
        <w:rPr>
          <w:rFonts w:eastAsia="Calibri"/>
          <w:bCs/>
          <w:sz w:val="28"/>
          <w:szCs w:val="28"/>
        </w:rPr>
        <w:t xml:space="preserve">актуальные версии </w:t>
      </w:r>
      <w:r w:rsidR="00EB40CE" w:rsidRPr="00E24D13">
        <w:rPr>
          <w:rFonts w:eastAsia="Calibri"/>
          <w:bCs/>
          <w:sz w:val="28"/>
          <w:szCs w:val="28"/>
        </w:rPr>
        <w:t xml:space="preserve">программных </w:t>
      </w:r>
      <w:r w:rsidRPr="00E24D13">
        <w:rPr>
          <w:rFonts w:eastAsia="Calibri"/>
          <w:bCs/>
          <w:sz w:val="28"/>
          <w:szCs w:val="28"/>
        </w:rPr>
        <w:t xml:space="preserve">компрессоров и декомпрессоров наиболее распространенных </w:t>
      </w:r>
      <w:proofErr w:type="spellStart"/>
      <w:r w:rsidRPr="00E24D13">
        <w:rPr>
          <w:rFonts w:eastAsia="Calibri"/>
          <w:bCs/>
          <w:sz w:val="28"/>
          <w:szCs w:val="28"/>
        </w:rPr>
        <w:t>медиаформатов</w:t>
      </w:r>
      <w:proofErr w:type="spellEnd"/>
      <w:r w:rsidRPr="00E24D13">
        <w:rPr>
          <w:rFonts w:eastAsia="Calibri"/>
          <w:bCs/>
          <w:sz w:val="28"/>
          <w:szCs w:val="28"/>
        </w:rPr>
        <w:t>.</w:t>
      </w:r>
    </w:p>
    <w:p w:rsidR="00495DDB" w:rsidRDefault="00495DDB" w:rsidP="00495D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5DDB" w:rsidRDefault="008649D8" w:rsidP="00495D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</w:p>
    <w:p w:rsidR="008649D8" w:rsidRPr="00D2714B" w:rsidRDefault="008649D8" w:rsidP="00495DD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683D29" w:rsidRDefault="00683D29" w:rsidP="00683D29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Материально-техническая база, необходимая для осуществления обр</w:t>
      </w:r>
      <w:r w:rsidRPr="00683D29">
        <w:rPr>
          <w:bCs/>
          <w:sz w:val="28"/>
        </w:rPr>
        <w:t>а</w:t>
      </w:r>
      <w:r w:rsidRPr="00683D29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683D29" w:rsidRPr="00683D29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683D29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683D29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683D29">
        <w:rPr>
          <w:bCs/>
          <w:sz w:val="28"/>
        </w:rPr>
        <w:t>помещения для самостоятельной работы;</w:t>
      </w:r>
    </w:p>
    <w:p w:rsidR="00683D29" w:rsidRPr="00683D29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683D29">
        <w:rPr>
          <w:bCs/>
          <w:sz w:val="28"/>
        </w:rPr>
        <w:t>помещения для хранения и профилактического обслуживания технич</w:t>
      </w:r>
      <w:r w:rsidRPr="00683D29">
        <w:rPr>
          <w:bCs/>
          <w:sz w:val="28"/>
        </w:rPr>
        <w:t>е</w:t>
      </w:r>
      <w:r w:rsidRPr="00683D29">
        <w:rPr>
          <w:bCs/>
          <w:sz w:val="28"/>
        </w:rPr>
        <w:t xml:space="preserve">ских средств обучения. </w:t>
      </w:r>
    </w:p>
    <w:p w:rsidR="00683D29" w:rsidRPr="00683D29" w:rsidRDefault="00683D29" w:rsidP="00683D29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83D29" w:rsidRDefault="00683D29" w:rsidP="00683D29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Для проведения занятий лекционного типа предлагаются наборы д</w:t>
      </w:r>
      <w:r w:rsidRPr="00683D29">
        <w:rPr>
          <w:bCs/>
          <w:sz w:val="28"/>
        </w:rPr>
        <w:t>е</w:t>
      </w:r>
      <w:r w:rsidRPr="00683D29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683D29">
        <w:rPr>
          <w:bCs/>
          <w:sz w:val="28"/>
        </w:rPr>
        <w:t>т</w:t>
      </w:r>
      <w:r w:rsidRPr="00683D29">
        <w:rPr>
          <w:bCs/>
          <w:sz w:val="28"/>
        </w:rPr>
        <w:t>ветствующие рабочим программам дисциплин.</w:t>
      </w:r>
    </w:p>
    <w:p w:rsidR="00683D29" w:rsidRPr="00683D29" w:rsidRDefault="00683D29" w:rsidP="00683D29">
      <w:pPr>
        <w:spacing w:line="240" w:lineRule="auto"/>
        <w:ind w:firstLine="709"/>
        <w:rPr>
          <w:bCs/>
          <w:sz w:val="28"/>
        </w:rPr>
      </w:pPr>
      <w:r w:rsidRPr="00683D29">
        <w:rPr>
          <w:bCs/>
          <w:sz w:val="28"/>
        </w:rPr>
        <w:t>Помещения для самостоятельной работы обучающихся оснащены ко</w:t>
      </w:r>
      <w:r w:rsidRPr="00683D29">
        <w:rPr>
          <w:bCs/>
          <w:sz w:val="28"/>
        </w:rPr>
        <w:t>м</w:t>
      </w:r>
      <w:r w:rsidRPr="00683D29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83D29">
        <w:rPr>
          <w:bCs/>
          <w:sz w:val="28"/>
        </w:rPr>
        <w:t>е</w:t>
      </w:r>
      <w:r w:rsidRPr="00683D29">
        <w:rPr>
          <w:bCs/>
          <w:sz w:val="28"/>
        </w:rPr>
        <w:t>ду организации.</w:t>
      </w:r>
    </w:p>
    <w:p w:rsidR="00683D29" w:rsidRPr="00683D29" w:rsidRDefault="00683D29" w:rsidP="00683D29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83D29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683D29">
        <w:rPr>
          <w:bCs/>
          <w:sz w:val="28"/>
        </w:rPr>
        <w:t>и</w:t>
      </w:r>
      <w:r w:rsidRPr="00683D29">
        <w:rPr>
          <w:bCs/>
          <w:sz w:val="28"/>
        </w:rPr>
        <w:t>наров) – списочному составу группы обучающихся.</w:t>
      </w:r>
      <w:r w:rsidR="00ED77E9" w:rsidRPr="00ED77E9">
        <w:rPr>
          <w:bCs/>
          <w:sz w:val="28"/>
        </w:rPr>
        <w:t>Для проведения практ</w:t>
      </w:r>
      <w:r w:rsidR="00ED77E9" w:rsidRPr="00ED77E9">
        <w:rPr>
          <w:bCs/>
          <w:sz w:val="28"/>
        </w:rPr>
        <w:t>и</w:t>
      </w:r>
      <w:r w:rsidR="00ED77E9" w:rsidRPr="00ED77E9">
        <w:rPr>
          <w:bCs/>
          <w:sz w:val="28"/>
        </w:rPr>
        <w:t>ческих занятий помещения должны быть оснащены компьютерной техникой с установленным программным обеспечением согласно п.11 рабочей пр</w:t>
      </w:r>
      <w:r w:rsidR="00ED77E9" w:rsidRPr="00ED77E9">
        <w:rPr>
          <w:bCs/>
          <w:sz w:val="28"/>
        </w:rPr>
        <w:t>о</w:t>
      </w:r>
      <w:r w:rsidR="00ED77E9" w:rsidRPr="00ED77E9">
        <w:rPr>
          <w:bCs/>
          <w:sz w:val="28"/>
        </w:rPr>
        <w:t>граммы.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2C0D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94615</wp:posOffset>
            </wp:positionV>
            <wp:extent cx="1454150" cy="723900"/>
            <wp:effectExtent l="19050" t="0" r="0" b="0"/>
            <wp:wrapNone/>
            <wp:docPr id="12" name="Рисунок 2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3069" t="56213" r="24979" b="3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55" w:type="dxa"/>
        <w:tblLook w:val="00A0"/>
      </w:tblPr>
      <w:tblGrid>
        <w:gridCol w:w="4786"/>
        <w:gridCol w:w="836"/>
        <w:gridCol w:w="1716"/>
        <w:gridCol w:w="459"/>
        <w:gridCol w:w="1774"/>
        <w:gridCol w:w="484"/>
      </w:tblGrid>
      <w:tr w:rsidR="002C0D06" w:rsidRPr="00965346" w:rsidTr="002C0D06">
        <w:trPr>
          <w:gridAfter w:val="1"/>
          <w:wAfter w:w="484" w:type="dxa"/>
        </w:trPr>
        <w:tc>
          <w:tcPr>
            <w:tcW w:w="4786" w:type="dxa"/>
          </w:tcPr>
          <w:p w:rsidR="002C0D06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2C0D06" w:rsidRPr="00D2714B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gridSpan w:val="2"/>
            <w:vAlign w:val="bottom"/>
          </w:tcPr>
          <w:p w:rsidR="002C0D06" w:rsidRPr="00D2714B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gridSpan w:val="2"/>
            <w:vAlign w:val="bottom"/>
          </w:tcPr>
          <w:p w:rsidR="002C0D06" w:rsidRPr="00965346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2C0D06" w:rsidRPr="00D2714B" w:rsidTr="002C0D06">
        <w:trPr>
          <w:gridAfter w:val="1"/>
          <w:wAfter w:w="484" w:type="dxa"/>
        </w:trPr>
        <w:tc>
          <w:tcPr>
            <w:tcW w:w="4786" w:type="dxa"/>
          </w:tcPr>
          <w:p w:rsidR="002C0D06" w:rsidRPr="00D2714B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 xml:space="preserve">преля 2018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gridSpan w:val="2"/>
          </w:tcPr>
          <w:p w:rsidR="002C0D06" w:rsidRPr="00D2714B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C0D06" w:rsidRPr="00D2714B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49D8" w:rsidRPr="00D2714B" w:rsidTr="002C0D06">
        <w:tc>
          <w:tcPr>
            <w:tcW w:w="5622" w:type="dxa"/>
            <w:gridSpan w:val="2"/>
          </w:tcPr>
          <w:p w:rsidR="009D0BB8" w:rsidRPr="00D2714B" w:rsidRDefault="009D0BB8" w:rsidP="009D0B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8649D8" w:rsidRPr="00D2714B" w:rsidRDefault="008649D8" w:rsidP="009D0BB8">
            <w:pPr>
              <w:widowControl/>
              <w:tabs>
                <w:tab w:val="left" w:pos="37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Align w:val="bottom"/>
          </w:tcPr>
          <w:p w:rsidR="008649D8" w:rsidRPr="00D2714B" w:rsidRDefault="008649D8" w:rsidP="009D0BB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49D8" w:rsidRPr="00D2714B" w:rsidTr="002C0D06">
        <w:tc>
          <w:tcPr>
            <w:tcW w:w="5622" w:type="dxa"/>
            <w:gridSpan w:val="2"/>
          </w:tcPr>
          <w:p w:rsidR="008649D8" w:rsidRPr="00C46C22" w:rsidRDefault="008649D8" w:rsidP="00392A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6070" w:rsidRDefault="00116070" w:rsidP="00475E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116070" w:rsidP="00116070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201"/>
    <w:multiLevelType w:val="hybridMultilevel"/>
    <w:tmpl w:val="0064359C"/>
    <w:lvl w:ilvl="0" w:tplc="450E81CE">
      <w:start w:val="1"/>
      <w:numFmt w:val="decimal"/>
      <w:lvlText w:val="%1."/>
      <w:lvlJc w:val="left"/>
      <w:pPr>
        <w:ind w:left="12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autoHyphenation/>
  <w:characterSpacingControl w:val="doNotCompress"/>
  <w:compat/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4C4"/>
    <w:rsid w:val="0008626D"/>
    <w:rsid w:val="000A1736"/>
    <w:rsid w:val="000B2834"/>
    <w:rsid w:val="000B3EB6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42E7C"/>
    <w:rsid w:val="001511CB"/>
    <w:rsid w:val="00152B20"/>
    <w:rsid w:val="00152D38"/>
    <w:rsid w:val="00154D91"/>
    <w:rsid w:val="001611CB"/>
    <w:rsid w:val="001612B1"/>
    <w:rsid w:val="00163F22"/>
    <w:rsid w:val="001863CC"/>
    <w:rsid w:val="001902DD"/>
    <w:rsid w:val="00197531"/>
    <w:rsid w:val="001A567C"/>
    <w:rsid w:val="001A6154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732"/>
    <w:rsid w:val="00233DBB"/>
    <w:rsid w:val="00235164"/>
    <w:rsid w:val="0024164B"/>
    <w:rsid w:val="00245552"/>
    <w:rsid w:val="00250727"/>
    <w:rsid w:val="002527B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4ED7"/>
    <w:rsid w:val="002C0D06"/>
    <w:rsid w:val="002C649A"/>
    <w:rsid w:val="002E0DFE"/>
    <w:rsid w:val="002E1FE1"/>
    <w:rsid w:val="002E73EB"/>
    <w:rsid w:val="002F0AC1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6352D"/>
    <w:rsid w:val="00380A78"/>
    <w:rsid w:val="003856B8"/>
    <w:rsid w:val="00390A02"/>
    <w:rsid w:val="00391E71"/>
    <w:rsid w:val="00392A1E"/>
    <w:rsid w:val="0039566C"/>
    <w:rsid w:val="00397A1D"/>
    <w:rsid w:val="003A4CC6"/>
    <w:rsid w:val="003A777B"/>
    <w:rsid w:val="003C1BCC"/>
    <w:rsid w:val="003C4293"/>
    <w:rsid w:val="003D4E39"/>
    <w:rsid w:val="003E47E8"/>
    <w:rsid w:val="003F4C48"/>
    <w:rsid w:val="004039C2"/>
    <w:rsid w:val="004122E6"/>
    <w:rsid w:val="0041232E"/>
    <w:rsid w:val="00412C37"/>
    <w:rsid w:val="00414729"/>
    <w:rsid w:val="00440378"/>
    <w:rsid w:val="00443E82"/>
    <w:rsid w:val="00445727"/>
    <w:rsid w:val="00450455"/>
    <w:rsid w:val="004524D2"/>
    <w:rsid w:val="00456DEB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85417"/>
    <w:rsid w:val="00490574"/>
    <w:rsid w:val="004929B4"/>
    <w:rsid w:val="004947EE"/>
    <w:rsid w:val="00495DDB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B59F7"/>
    <w:rsid w:val="005B5D66"/>
    <w:rsid w:val="005C203E"/>
    <w:rsid w:val="005C214C"/>
    <w:rsid w:val="005C5824"/>
    <w:rsid w:val="005D36A2"/>
    <w:rsid w:val="005D40E9"/>
    <w:rsid w:val="005E2A8B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4094A"/>
    <w:rsid w:val="00743903"/>
    <w:rsid w:val="00744E32"/>
    <w:rsid w:val="0075046E"/>
    <w:rsid w:val="007546EE"/>
    <w:rsid w:val="00757B3C"/>
    <w:rsid w:val="0076272E"/>
    <w:rsid w:val="00762FB4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F43"/>
    <w:rsid w:val="00823DC0"/>
    <w:rsid w:val="008353E1"/>
    <w:rsid w:val="00846C11"/>
    <w:rsid w:val="008534DF"/>
    <w:rsid w:val="00854E56"/>
    <w:rsid w:val="00855438"/>
    <w:rsid w:val="008633AD"/>
    <w:rsid w:val="008649D8"/>
    <w:rsid w:val="008651E5"/>
    <w:rsid w:val="008738C0"/>
    <w:rsid w:val="00876F1E"/>
    <w:rsid w:val="0087798A"/>
    <w:rsid w:val="008839F8"/>
    <w:rsid w:val="0089598F"/>
    <w:rsid w:val="008B18DC"/>
    <w:rsid w:val="008B335C"/>
    <w:rsid w:val="008B3A13"/>
    <w:rsid w:val="008B3C0E"/>
    <w:rsid w:val="008C144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D642A"/>
    <w:rsid w:val="00AE3971"/>
    <w:rsid w:val="00AF34CF"/>
    <w:rsid w:val="00B03720"/>
    <w:rsid w:val="00B054F2"/>
    <w:rsid w:val="00B12516"/>
    <w:rsid w:val="00B37313"/>
    <w:rsid w:val="00B41204"/>
    <w:rsid w:val="00B42E6C"/>
    <w:rsid w:val="00B431D7"/>
    <w:rsid w:val="00B51DE2"/>
    <w:rsid w:val="00B5327B"/>
    <w:rsid w:val="00B550E4"/>
    <w:rsid w:val="00B56451"/>
    <w:rsid w:val="00B5738A"/>
    <w:rsid w:val="00B61C51"/>
    <w:rsid w:val="00B74479"/>
    <w:rsid w:val="00B80D26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945B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76DF7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DB"/>
    <w:pPr>
      <w:spacing w:after="120" w:line="276" w:lineRule="auto"/>
      <w:ind w:left="720" w:firstLine="499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2A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5908" TargetMode="External"/><Relationship Id="rId13" Type="http://schemas.openxmlformats.org/officeDocument/2006/relationships/hyperlink" Target="http://www.cfi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BE316A7-234B-432E-A2F5-D7A0CC512290" TargetMode="External"/><Relationship Id="rId12" Type="http://schemas.openxmlformats.org/officeDocument/2006/relationships/hyperlink" Target="https://biblio-online.ru/book/D411F91F-0656-42A7-AAB8-5AF0F4121B0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60017" TargetMode="External"/><Relationship Id="rId11" Type="http://schemas.openxmlformats.org/officeDocument/2006/relationships/hyperlink" Target="http://www.biblio-online.ru/book/A018513D-5154-4C62-A55D-A980760C0FF4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rationalqm.us/" TargetMode="External"/><Relationship Id="rId10" Type="http://schemas.openxmlformats.org/officeDocument/2006/relationships/hyperlink" Target="http://window.edu.ru/resource/222/802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5909" TargetMode="External"/><Relationship Id="rId14" Type="http://schemas.openxmlformats.org/officeDocument/2006/relationships/hyperlink" Target="http://www.ite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2015-11-30T11:42:00Z</cp:lastPrinted>
  <dcterms:created xsi:type="dcterms:W3CDTF">2018-07-09T10:09:00Z</dcterms:created>
  <dcterms:modified xsi:type="dcterms:W3CDTF">2018-07-09T10:09:00Z</dcterms:modified>
</cp:coreProperties>
</file>