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68" w:rsidRPr="002A7868" w:rsidRDefault="002A7868" w:rsidP="00B41B5A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7868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2A7868" w:rsidRPr="002A7868" w:rsidRDefault="002A7868" w:rsidP="00B41B5A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7868">
        <w:rPr>
          <w:rFonts w:ascii="Times New Roman" w:eastAsia="Times New Roman" w:hAnsi="Times New Roman" w:cs="Times New Roman"/>
          <w:sz w:val="24"/>
          <w:szCs w:val="24"/>
        </w:rPr>
        <w:t>Дисциплины</w:t>
      </w:r>
    </w:p>
    <w:p w:rsidR="002A7868" w:rsidRPr="002A7868" w:rsidRDefault="002A7868" w:rsidP="00B41B5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7868">
        <w:rPr>
          <w:rFonts w:ascii="Times New Roman" w:eastAsia="Times New Roman" w:hAnsi="Times New Roman" w:cs="Times New Roman"/>
          <w:sz w:val="24"/>
          <w:szCs w:val="24"/>
        </w:rPr>
        <w:t xml:space="preserve">«УПРАВЛЕНИЕ ФИНАНСОВЫМ ОЗДОРОВЛЕНИЕМ БИЗНЕСА» </w:t>
      </w:r>
    </w:p>
    <w:p w:rsidR="002A7868" w:rsidRPr="002A7868" w:rsidRDefault="002A7868" w:rsidP="00B41B5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7868" w:rsidRPr="002A7868" w:rsidRDefault="002A7868" w:rsidP="00B41B5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868">
        <w:rPr>
          <w:rFonts w:ascii="Times New Roman" w:eastAsia="Times New Roman" w:hAnsi="Times New Roman" w:cs="Times New Roman"/>
          <w:sz w:val="24"/>
          <w:szCs w:val="24"/>
        </w:rPr>
        <w:t>Направление подготовки – 38.04.01 «Экономика (уровень магистратуры)»</w:t>
      </w:r>
    </w:p>
    <w:p w:rsidR="002A7868" w:rsidRPr="002A7868" w:rsidRDefault="002A7868" w:rsidP="00B41B5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868">
        <w:rPr>
          <w:rFonts w:ascii="Times New Roman" w:eastAsia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2A7868" w:rsidRPr="002A7868" w:rsidRDefault="002A7868" w:rsidP="00B41B5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868">
        <w:rPr>
          <w:rFonts w:ascii="Times New Roman" w:eastAsia="Times New Roman" w:hAnsi="Times New Roman" w:cs="Times New Roman"/>
          <w:sz w:val="24"/>
          <w:szCs w:val="24"/>
        </w:rPr>
        <w:t>Магистерская программа – «</w:t>
      </w:r>
      <w:r w:rsidR="0010003F">
        <w:rPr>
          <w:rFonts w:ascii="Times New Roman" w:eastAsia="Times New Roman" w:hAnsi="Times New Roman" w:cs="Times New Roman"/>
          <w:sz w:val="24"/>
          <w:szCs w:val="24"/>
        </w:rPr>
        <w:t>Бизнес-аналитика</w:t>
      </w:r>
      <w:bookmarkStart w:id="0" w:name="_GoBack"/>
      <w:bookmarkEnd w:id="0"/>
      <w:r w:rsidRPr="002A78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A7868" w:rsidRPr="002A7868" w:rsidRDefault="002A7868" w:rsidP="00B41B5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868">
        <w:rPr>
          <w:rFonts w:ascii="Times New Roman" w:eastAsia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A7868" w:rsidRPr="002A7868" w:rsidRDefault="002A7868" w:rsidP="00B41B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868">
        <w:rPr>
          <w:rFonts w:ascii="Times New Roman" w:eastAsia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Управление финансовым оздоровлением бизнеса</w:t>
      </w:r>
      <w:r w:rsidRPr="002A7868">
        <w:rPr>
          <w:rFonts w:ascii="Times New Roman" w:eastAsia="Times New Roman" w:hAnsi="Times New Roman" w:cs="Times New Roman"/>
          <w:sz w:val="24"/>
          <w:szCs w:val="24"/>
        </w:rPr>
        <w:t>» относится к вариативной части и является дисциплиной по выбору обучающегося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Б1.В.ДВ.1.2</w:t>
      </w:r>
      <w:r w:rsidRPr="002A7868">
        <w:rPr>
          <w:rFonts w:ascii="Times New Roman" w:eastAsia="Times New Roman" w:hAnsi="Times New Roman" w:cs="Times New Roman"/>
          <w:noProof/>
          <w:sz w:val="24"/>
          <w:szCs w:val="24"/>
        </w:rPr>
        <w:t>).</w:t>
      </w:r>
    </w:p>
    <w:p w:rsidR="002A7868" w:rsidRDefault="002A7868" w:rsidP="00B41B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868">
        <w:rPr>
          <w:rFonts w:ascii="Times New Roman" w:eastAsia="Times New Roman" w:hAnsi="Times New Roman" w:cs="Times New Roman"/>
          <w:b/>
          <w:sz w:val="24"/>
          <w:szCs w:val="24"/>
        </w:rPr>
        <w:t>2. Цель и задачи дисциплины</w:t>
      </w:r>
      <w:r w:rsidRPr="002A7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7868" w:rsidRPr="002A7868" w:rsidRDefault="002A7868" w:rsidP="00B41B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868">
        <w:rPr>
          <w:rFonts w:ascii="Times New Roman" w:hAnsi="Times New Roman" w:cs="Times New Roman"/>
          <w:sz w:val="24"/>
          <w:szCs w:val="24"/>
        </w:rPr>
        <w:t>Целью изучения дисциплины является приобретение теоретических знаний и практических навыков в области деятельности организаций в кризисных ситуациях, выработка умений разрабатывать мероприятия финансового оздоровления организаций и применять необходимый для их реализации инструментарий.</w:t>
      </w:r>
    </w:p>
    <w:p w:rsidR="002A7868" w:rsidRPr="002A7868" w:rsidRDefault="002A786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868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A7868" w:rsidRPr="002A7868" w:rsidRDefault="002A786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868">
        <w:rPr>
          <w:rFonts w:ascii="Times New Roman" w:hAnsi="Times New Roman" w:cs="Times New Roman"/>
          <w:sz w:val="24"/>
          <w:szCs w:val="24"/>
        </w:rPr>
        <w:t>- изучение теоретических и правовых основ процедуры банкротства в Российской Федерации;</w:t>
      </w:r>
    </w:p>
    <w:p w:rsidR="002A7868" w:rsidRPr="002A7868" w:rsidRDefault="002A786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868">
        <w:rPr>
          <w:rFonts w:ascii="Times New Roman" w:hAnsi="Times New Roman" w:cs="Times New Roman"/>
          <w:sz w:val="24"/>
          <w:szCs w:val="24"/>
        </w:rPr>
        <w:t>- овладение методами установления неплатежеспособности организации;</w:t>
      </w:r>
    </w:p>
    <w:p w:rsidR="002A7868" w:rsidRPr="002A7868" w:rsidRDefault="002A786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868">
        <w:rPr>
          <w:rFonts w:ascii="Times New Roman" w:hAnsi="Times New Roman" w:cs="Times New Roman"/>
          <w:sz w:val="24"/>
          <w:szCs w:val="24"/>
        </w:rPr>
        <w:t>- разработка и реализация стратегии антикризисного развития и формирование модели финансового развития организации;</w:t>
      </w:r>
    </w:p>
    <w:p w:rsidR="002A7868" w:rsidRPr="002A7868" w:rsidRDefault="002A786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868">
        <w:rPr>
          <w:rFonts w:ascii="Times New Roman" w:hAnsi="Times New Roman" w:cs="Times New Roman"/>
          <w:sz w:val="24"/>
          <w:szCs w:val="24"/>
        </w:rPr>
        <w:t>- составление плана финансового оздоровления организации и выработка системы оперативно-тактических мероприятий по восстановлению платежеспособности;</w:t>
      </w:r>
    </w:p>
    <w:p w:rsidR="002A7868" w:rsidRPr="002A7868" w:rsidRDefault="002A786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868">
        <w:rPr>
          <w:rFonts w:ascii="Times New Roman" w:hAnsi="Times New Roman" w:cs="Times New Roman"/>
          <w:sz w:val="24"/>
          <w:szCs w:val="24"/>
        </w:rPr>
        <w:t>- экономическая оценка эффективности мероприятий реструктуризации активов и пассивов организации.</w:t>
      </w:r>
    </w:p>
    <w:p w:rsidR="002A7868" w:rsidRPr="002A7868" w:rsidRDefault="002A7868" w:rsidP="00B41B5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868">
        <w:rPr>
          <w:rFonts w:ascii="Times New Roman" w:eastAsia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A7868" w:rsidRPr="002A7868" w:rsidRDefault="002A7868" w:rsidP="00B41B5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868">
        <w:rPr>
          <w:rFonts w:ascii="Times New Roman" w:eastAsia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 ОК-2, ОПК-3, ПК-5, ПК-6, ПК-8, ПК-9, ПК-12, ДПК-1, ДПК-2, ДПК-3.</w:t>
      </w:r>
    </w:p>
    <w:p w:rsidR="002A7868" w:rsidRPr="002A7868" w:rsidRDefault="002A7868" w:rsidP="00B41B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868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2A7868" w:rsidRPr="002A7868" w:rsidRDefault="002A786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868">
        <w:rPr>
          <w:rFonts w:ascii="Times New Roman" w:hAnsi="Times New Roman" w:cs="Times New Roman"/>
          <w:sz w:val="24"/>
          <w:szCs w:val="24"/>
        </w:rPr>
        <w:t>ЗНАТЬ:</w:t>
      </w:r>
    </w:p>
    <w:p w:rsidR="002A7868" w:rsidRPr="002A7868" w:rsidRDefault="002A786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868">
        <w:rPr>
          <w:rFonts w:ascii="Times New Roman" w:hAnsi="Times New Roman" w:cs="Times New Roman"/>
          <w:sz w:val="24"/>
          <w:szCs w:val="24"/>
        </w:rPr>
        <w:t>- понятие и виды банкротства;</w:t>
      </w:r>
    </w:p>
    <w:p w:rsidR="002A7868" w:rsidRPr="002A7868" w:rsidRDefault="002A786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868">
        <w:rPr>
          <w:rFonts w:ascii="Times New Roman" w:hAnsi="Times New Roman" w:cs="Times New Roman"/>
          <w:sz w:val="24"/>
          <w:szCs w:val="24"/>
        </w:rPr>
        <w:t>- основные нормативные акты, регламентирующие процесс банкротства и ведение учета в ходе реализации его процедур;</w:t>
      </w:r>
    </w:p>
    <w:p w:rsidR="002A7868" w:rsidRPr="002A7868" w:rsidRDefault="002A786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868">
        <w:rPr>
          <w:rFonts w:ascii="Times New Roman" w:hAnsi="Times New Roman" w:cs="Times New Roman"/>
          <w:sz w:val="24"/>
          <w:szCs w:val="24"/>
        </w:rPr>
        <w:t>- методы диагностики вероятности банкротства и особенности их применения;</w:t>
      </w:r>
    </w:p>
    <w:p w:rsidR="002A7868" w:rsidRPr="002A7868" w:rsidRDefault="002A786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868">
        <w:rPr>
          <w:rFonts w:ascii="Times New Roman" w:hAnsi="Times New Roman" w:cs="Times New Roman"/>
          <w:sz w:val="24"/>
          <w:szCs w:val="24"/>
        </w:rPr>
        <w:t>- основные процедуры финансового оздоровления и способы их применениям в антикризисном управлении;</w:t>
      </w:r>
    </w:p>
    <w:p w:rsidR="002A7868" w:rsidRPr="002A7868" w:rsidRDefault="002A786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868">
        <w:rPr>
          <w:rFonts w:ascii="Times New Roman" w:hAnsi="Times New Roman" w:cs="Times New Roman"/>
          <w:sz w:val="24"/>
          <w:szCs w:val="24"/>
        </w:rPr>
        <w:t>- порядок разработки и внедрения программ финансового оздоровления организаций.</w:t>
      </w:r>
    </w:p>
    <w:p w:rsidR="002A7868" w:rsidRPr="002A7868" w:rsidRDefault="002A786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868">
        <w:rPr>
          <w:rFonts w:ascii="Times New Roman" w:hAnsi="Times New Roman" w:cs="Times New Roman"/>
          <w:sz w:val="24"/>
          <w:szCs w:val="24"/>
        </w:rPr>
        <w:t>УМЕТЬ:</w:t>
      </w:r>
    </w:p>
    <w:p w:rsidR="001342A8" w:rsidRPr="001342A8" w:rsidRDefault="001342A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A8">
        <w:rPr>
          <w:rFonts w:ascii="Times New Roman" w:hAnsi="Times New Roman" w:cs="Times New Roman"/>
          <w:sz w:val="24"/>
          <w:szCs w:val="24"/>
        </w:rPr>
        <w:t>- свободно оперировать понятиями и категориями законодательства о несостоятельности (банкротстве);</w:t>
      </w:r>
    </w:p>
    <w:p w:rsidR="001342A8" w:rsidRPr="001342A8" w:rsidRDefault="001342A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A8">
        <w:rPr>
          <w:rFonts w:ascii="Times New Roman" w:hAnsi="Times New Roman" w:cs="Times New Roman"/>
          <w:sz w:val="24"/>
          <w:szCs w:val="24"/>
        </w:rPr>
        <w:t>- использовать источники информации при проведении анализа и диагностики банкротства;</w:t>
      </w:r>
    </w:p>
    <w:p w:rsidR="001342A8" w:rsidRPr="001342A8" w:rsidRDefault="001342A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A8">
        <w:rPr>
          <w:rFonts w:ascii="Times New Roman" w:hAnsi="Times New Roman" w:cs="Times New Roman"/>
          <w:sz w:val="24"/>
          <w:szCs w:val="24"/>
        </w:rPr>
        <w:t>- идентифицировать финансовое состояние организации и тенденции его развития с точки зрения вероятности банкротства в досудебном и судебном порядке;</w:t>
      </w:r>
    </w:p>
    <w:p w:rsidR="001342A8" w:rsidRPr="001342A8" w:rsidRDefault="001342A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A8">
        <w:rPr>
          <w:rFonts w:ascii="Times New Roman" w:hAnsi="Times New Roman" w:cs="Times New Roman"/>
          <w:sz w:val="24"/>
          <w:szCs w:val="24"/>
        </w:rPr>
        <w:t>- обосновывать необходимость осуществления соответствующих процедур банкротства;</w:t>
      </w:r>
    </w:p>
    <w:p w:rsidR="001342A8" w:rsidRPr="001342A8" w:rsidRDefault="001342A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A8">
        <w:rPr>
          <w:rFonts w:ascii="Times New Roman" w:hAnsi="Times New Roman" w:cs="Times New Roman"/>
          <w:sz w:val="24"/>
          <w:szCs w:val="24"/>
        </w:rPr>
        <w:lastRenderedPageBreak/>
        <w:t>- разработать программу финансового оздоровления организации.</w:t>
      </w:r>
    </w:p>
    <w:p w:rsidR="001342A8" w:rsidRPr="001342A8" w:rsidRDefault="001342A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A8">
        <w:rPr>
          <w:rFonts w:ascii="Times New Roman" w:hAnsi="Times New Roman" w:cs="Times New Roman"/>
          <w:sz w:val="24"/>
          <w:szCs w:val="24"/>
        </w:rPr>
        <w:t>ВЛАДЕТЬ:</w:t>
      </w:r>
    </w:p>
    <w:p w:rsidR="001342A8" w:rsidRPr="001342A8" w:rsidRDefault="001342A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A8">
        <w:rPr>
          <w:rFonts w:ascii="Times New Roman" w:hAnsi="Times New Roman" w:cs="Times New Roman"/>
          <w:sz w:val="24"/>
          <w:szCs w:val="24"/>
        </w:rPr>
        <w:t>- современными методами сбора, обработки и анализа данных;</w:t>
      </w:r>
    </w:p>
    <w:p w:rsidR="001342A8" w:rsidRPr="001342A8" w:rsidRDefault="001342A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A8">
        <w:rPr>
          <w:rFonts w:ascii="Times New Roman" w:hAnsi="Times New Roman" w:cs="Times New Roman"/>
          <w:sz w:val="24"/>
          <w:szCs w:val="24"/>
        </w:rPr>
        <w:t>- современными методами диагностики деятельности коммерческих организаций с точки зрения вероятности их банкротства в досудебной порядке;</w:t>
      </w:r>
    </w:p>
    <w:p w:rsidR="001342A8" w:rsidRPr="001342A8" w:rsidRDefault="001342A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A8">
        <w:rPr>
          <w:rFonts w:ascii="Times New Roman" w:hAnsi="Times New Roman" w:cs="Times New Roman"/>
          <w:sz w:val="24"/>
          <w:szCs w:val="24"/>
        </w:rPr>
        <w:t>- нормативно утвержденной методикой анализа финансового состояния, применяемой в арбитражной практике;</w:t>
      </w:r>
    </w:p>
    <w:p w:rsidR="001342A8" w:rsidRPr="001342A8" w:rsidRDefault="001342A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A8">
        <w:rPr>
          <w:rFonts w:ascii="Times New Roman" w:hAnsi="Times New Roman" w:cs="Times New Roman"/>
          <w:sz w:val="24"/>
          <w:szCs w:val="24"/>
        </w:rPr>
        <w:t>- аналитическими приемами определения целесообразности решений по финансовому оздоровлению организаций</w:t>
      </w:r>
    </w:p>
    <w:p w:rsidR="001342A8" w:rsidRPr="001342A8" w:rsidRDefault="001342A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A8">
        <w:rPr>
          <w:rFonts w:ascii="Times New Roman" w:hAnsi="Times New Roman" w:cs="Times New Roman"/>
          <w:sz w:val="24"/>
          <w:szCs w:val="24"/>
        </w:rPr>
        <w:t>- навыками разработки стратегии финансового оздоровления бизнеса.</w:t>
      </w:r>
    </w:p>
    <w:p w:rsidR="00632136" w:rsidRPr="00152A7C" w:rsidRDefault="00632136" w:rsidP="00B41B5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32136" w:rsidRPr="001342A8" w:rsidRDefault="001342A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1342A8">
        <w:rPr>
          <w:rFonts w:ascii="Times New Roman" w:hAnsi="Times New Roman" w:cs="Times New Roman"/>
          <w:sz w:val="24"/>
          <w:szCs w:val="24"/>
        </w:rPr>
        <w:t>Теоретические и правовые основы процедуры банкротства в Российской Федерации</w:t>
      </w:r>
    </w:p>
    <w:p w:rsidR="001342A8" w:rsidRPr="001342A8" w:rsidRDefault="001342A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A8">
        <w:rPr>
          <w:rFonts w:ascii="Times New Roman" w:hAnsi="Times New Roman" w:cs="Times New Roman"/>
          <w:sz w:val="24"/>
          <w:szCs w:val="24"/>
        </w:rPr>
        <w:t>2. Диагностика вероятности банкротства хозяйствующих субъектов</w:t>
      </w:r>
    </w:p>
    <w:p w:rsidR="001342A8" w:rsidRPr="00152A7C" w:rsidRDefault="001342A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A8">
        <w:rPr>
          <w:rFonts w:ascii="Times New Roman" w:hAnsi="Times New Roman" w:cs="Times New Roman"/>
          <w:sz w:val="24"/>
          <w:szCs w:val="24"/>
        </w:rPr>
        <w:t>3. Стратегия и тактика финансового оздоровления организации</w:t>
      </w:r>
    </w:p>
    <w:p w:rsidR="00632136" w:rsidRPr="00152A7C" w:rsidRDefault="00632136" w:rsidP="00B41B5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1342A8" w:rsidRDefault="001342A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 Для очной формы обучения</w:t>
      </w:r>
    </w:p>
    <w:p w:rsidR="00632136" w:rsidRPr="00152A7C" w:rsidRDefault="00632136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342A8">
        <w:rPr>
          <w:rFonts w:ascii="Times New Roman" w:hAnsi="Times New Roman" w:cs="Times New Roman"/>
          <w:sz w:val="24"/>
          <w:szCs w:val="24"/>
        </w:rPr>
        <w:t xml:space="preserve">5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1342A8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1342A8">
        <w:rPr>
          <w:rFonts w:ascii="Times New Roman" w:hAnsi="Times New Roman" w:cs="Times New Roman"/>
          <w:sz w:val="24"/>
          <w:szCs w:val="24"/>
        </w:rPr>
        <w:t xml:space="preserve">180 </w:t>
      </w:r>
      <w:r w:rsidRPr="00152A7C">
        <w:rPr>
          <w:rFonts w:ascii="Times New Roman" w:hAnsi="Times New Roman" w:cs="Times New Roman"/>
          <w:sz w:val="24"/>
          <w:szCs w:val="24"/>
        </w:rPr>
        <w:t>час</w:t>
      </w:r>
      <w:r w:rsidR="001342A8"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632136" w:rsidRPr="00152A7C" w:rsidRDefault="00632136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342A8">
        <w:rPr>
          <w:rFonts w:ascii="Times New Roman" w:hAnsi="Times New Roman" w:cs="Times New Roman"/>
          <w:sz w:val="24"/>
          <w:szCs w:val="24"/>
        </w:rPr>
        <w:t>14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1342A8">
        <w:rPr>
          <w:rFonts w:ascii="Times New Roman" w:hAnsi="Times New Roman" w:cs="Times New Roman"/>
          <w:sz w:val="24"/>
          <w:szCs w:val="24"/>
        </w:rPr>
        <w:t>14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342A8">
        <w:rPr>
          <w:rFonts w:ascii="Times New Roman" w:hAnsi="Times New Roman" w:cs="Times New Roman"/>
          <w:sz w:val="24"/>
          <w:szCs w:val="24"/>
        </w:rPr>
        <w:t>152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1342A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зачет с оценкой</w:t>
      </w:r>
    </w:p>
    <w:p w:rsidR="001342A8" w:rsidRDefault="001342A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 Для заочной формы обучения</w:t>
      </w:r>
    </w:p>
    <w:p w:rsidR="001342A8" w:rsidRPr="00152A7C" w:rsidRDefault="001342A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 xml:space="preserve">180 </w:t>
      </w:r>
      <w:r w:rsidRPr="00152A7C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1342A8" w:rsidRPr="00152A7C" w:rsidRDefault="001342A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342A8" w:rsidRPr="00152A7C" w:rsidRDefault="001342A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342A8" w:rsidRPr="00152A7C" w:rsidRDefault="001342A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342A8" w:rsidRPr="00152A7C" w:rsidRDefault="001342A8" w:rsidP="00B41B5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контрольная работа, зачет,</w:t>
      </w:r>
      <w:r w:rsidRPr="00134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 с оценкой</w:t>
      </w:r>
    </w:p>
    <w:sectPr w:rsidR="001342A8" w:rsidRPr="00152A7C" w:rsidSect="00D51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3F" w:rsidRDefault="0010003F" w:rsidP="0010003F">
      <w:pPr>
        <w:spacing w:after="0" w:line="240" w:lineRule="auto"/>
      </w:pPr>
      <w:r>
        <w:separator/>
      </w:r>
    </w:p>
  </w:endnote>
  <w:endnote w:type="continuationSeparator" w:id="0">
    <w:p w:rsidR="0010003F" w:rsidRDefault="0010003F" w:rsidP="0010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03F" w:rsidRDefault="0010003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03F" w:rsidRDefault="0010003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03F" w:rsidRDefault="001000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3F" w:rsidRDefault="0010003F" w:rsidP="0010003F">
      <w:pPr>
        <w:spacing w:after="0" w:line="240" w:lineRule="auto"/>
      </w:pPr>
      <w:r>
        <w:separator/>
      </w:r>
    </w:p>
  </w:footnote>
  <w:footnote w:type="continuationSeparator" w:id="0">
    <w:p w:rsidR="0010003F" w:rsidRDefault="0010003F" w:rsidP="00100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03F" w:rsidRDefault="001000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03F" w:rsidRDefault="0010003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03F" w:rsidRDefault="001000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585"/>
    <w:rsid w:val="000F2930"/>
    <w:rsid w:val="0010003F"/>
    <w:rsid w:val="001342A8"/>
    <w:rsid w:val="00173922"/>
    <w:rsid w:val="002A7868"/>
    <w:rsid w:val="0045542B"/>
    <w:rsid w:val="0060443B"/>
    <w:rsid w:val="00632136"/>
    <w:rsid w:val="006978A6"/>
    <w:rsid w:val="007E3C95"/>
    <w:rsid w:val="008F3B98"/>
    <w:rsid w:val="00AF30B3"/>
    <w:rsid w:val="00B41B5A"/>
    <w:rsid w:val="00B80139"/>
    <w:rsid w:val="00BE066B"/>
    <w:rsid w:val="00CA35C1"/>
    <w:rsid w:val="00D06585"/>
    <w:rsid w:val="00D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8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1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00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003F"/>
  </w:style>
  <w:style w:type="paragraph" w:styleId="a9">
    <w:name w:val="footer"/>
    <w:basedOn w:val="a"/>
    <w:link w:val="aa"/>
    <w:uiPriority w:val="99"/>
    <w:unhideWhenUsed/>
    <w:rsid w:val="00100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0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кафедра "Экономика транспорта"</cp:lastModifiedBy>
  <cp:revision>7</cp:revision>
  <cp:lastPrinted>2016-02-10T06:34:00Z</cp:lastPrinted>
  <dcterms:created xsi:type="dcterms:W3CDTF">2017-03-09T12:31:00Z</dcterms:created>
  <dcterms:modified xsi:type="dcterms:W3CDTF">2018-01-19T13:32:00Z</dcterms:modified>
</cp:coreProperties>
</file>