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1" w:rsidRDefault="00743A31" w:rsidP="001C1CB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C1CB0" w:rsidRDefault="001C1CB0" w:rsidP="001C1CB0">
      <w:pPr>
        <w:spacing w:line="240" w:lineRule="auto"/>
        <w:ind w:firstLine="0"/>
        <w:rPr>
          <w:sz w:val="24"/>
          <w:szCs w:val="24"/>
        </w:rPr>
      </w:pPr>
    </w:p>
    <w:p w:rsidR="00A41C1C" w:rsidRPr="00DB7274" w:rsidRDefault="00A41C1C" w:rsidP="00A41C1C">
      <w:pPr>
        <w:contextualSpacing/>
        <w:jc w:val="center"/>
        <w:rPr>
          <w:sz w:val="24"/>
          <w:szCs w:val="24"/>
        </w:rPr>
      </w:pPr>
    </w:p>
    <w:p w:rsidR="00A41C1C" w:rsidRPr="00DB7274" w:rsidRDefault="00A41C1C" w:rsidP="00A41C1C">
      <w:pPr>
        <w:contextualSpacing/>
        <w:jc w:val="center"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АННОТАЦИЯ</w:t>
      </w:r>
    </w:p>
    <w:p w:rsidR="00A41C1C" w:rsidRPr="00DB7274" w:rsidRDefault="00A41C1C" w:rsidP="00A41C1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производственной п</w:t>
      </w:r>
      <w:r w:rsidRPr="00DB7274">
        <w:rPr>
          <w:sz w:val="24"/>
          <w:szCs w:val="24"/>
        </w:rPr>
        <w:t>рактики</w:t>
      </w:r>
    </w:p>
    <w:p w:rsidR="00A41C1C" w:rsidRPr="00DB7274" w:rsidRDefault="00A41C1C" w:rsidP="00A41C1C">
      <w:pPr>
        <w:spacing w:line="240" w:lineRule="auto"/>
        <w:jc w:val="center"/>
        <w:rPr>
          <w:sz w:val="24"/>
          <w:szCs w:val="24"/>
        </w:rPr>
      </w:pPr>
      <w:r w:rsidRPr="00DB7274">
        <w:rPr>
          <w:sz w:val="24"/>
          <w:szCs w:val="24"/>
        </w:rPr>
        <w:t>«НАУЧНО-ИССЛЕДОВАТЕЛЬСКАЯ РАБОТА» (Б2.</w:t>
      </w:r>
      <w:r w:rsidR="00507B58">
        <w:rPr>
          <w:sz w:val="24"/>
          <w:szCs w:val="24"/>
        </w:rPr>
        <w:t>П</w:t>
      </w:r>
      <w:r w:rsidRPr="00DB7274">
        <w:rPr>
          <w:sz w:val="24"/>
          <w:szCs w:val="24"/>
        </w:rPr>
        <w:t>.</w:t>
      </w:r>
      <w:r w:rsidR="00507B58">
        <w:rPr>
          <w:sz w:val="24"/>
          <w:szCs w:val="24"/>
        </w:rPr>
        <w:t>4</w:t>
      </w:r>
      <w:r w:rsidRPr="00DB7274">
        <w:rPr>
          <w:sz w:val="24"/>
          <w:szCs w:val="24"/>
        </w:rPr>
        <w:t>)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Направление подготовки – 27.04.03 «Системный анализ и управление»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Квалификация (степень) выпускника – магистр</w:t>
      </w:r>
    </w:p>
    <w:p w:rsidR="00A41C1C" w:rsidRPr="00DB7274" w:rsidRDefault="00A41C1C" w:rsidP="00A41C1C">
      <w:pPr>
        <w:contextualSpacing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Профиль – «Системный анализ и исследование операций в технических системах»</w:t>
      </w:r>
    </w:p>
    <w:p w:rsidR="00A41C1C" w:rsidRPr="00DB7274" w:rsidRDefault="00A41C1C" w:rsidP="00A41C1C">
      <w:pPr>
        <w:contextualSpacing/>
        <w:outlineLvl w:val="0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1. Вид практики, способы и формы ее проведения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 xml:space="preserve">Вид практики – </w:t>
      </w:r>
      <w:proofErr w:type="gramStart"/>
      <w:r>
        <w:rPr>
          <w:sz w:val="24"/>
          <w:szCs w:val="24"/>
        </w:rPr>
        <w:t>производственная</w:t>
      </w:r>
      <w:proofErr w:type="gramEnd"/>
    </w:p>
    <w:p w:rsidR="00A41C1C" w:rsidRDefault="00A41C1C" w:rsidP="00A41C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Тип практики - </w:t>
      </w:r>
      <w:r w:rsidRPr="00A41C1C">
        <w:rPr>
          <w:sz w:val="24"/>
          <w:szCs w:val="24"/>
        </w:rPr>
        <w:t>НИР.</w:t>
      </w:r>
    </w:p>
    <w:p w:rsidR="00A41C1C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 xml:space="preserve">Способ проведения практики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стационарная</w:t>
      </w:r>
      <w:proofErr w:type="gramEnd"/>
      <w:r w:rsidRPr="00743A31">
        <w:rPr>
          <w:sz w:val="24"/>
          <w:szCs w:val="24"/>
        </w:rPr>
        <w:t>.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 xml:space="preserve">Форма проведения практики – </w:t>
      </w:r>
      <w:r w:rsidRPr="00743A31">
        <w:rPr>
          <w:sz w:val="24"/>
          <w:szCs w:val="24"/>
        </w:rPr>
        <w:t>путем выделения в календарном учебном графике непрерывного учебного периода для проведения каждого вида (совокупности видов) практики</w:t>
      </w:r>
    </w:p>
    <w:p w:rsidR="00A41C1C" w:rsidRPr="00743A31" w:rsidRDefault="00A41C1C" w:rsidP="00A41C1C">
      <w:pPr>
        <w:contextualSpacing/>
        <w:rPr>
          <w:sz w:val="24"/>
          <w:szCs w:val="24"/>
        </w:rPr>
      </w:pPr>
      <w:r w:rsidRPr="00DB7274">
        <w:rPr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Прохождение практики направлено на формирование следующих компетенций: ДПК-1, 2, 4; ОПК-3, 4; ПК-</w:t>
      </w:r>
      <w:r>
        <w:rPr>
          <w:sz w:val="24"/>
          <w:szCs w:val="24"/>
        </w:rPr>
        <w:t xml:space="preserve"> 1, 2, </w:t>
      </w:r>
      <w:r w:rsidRPr="00DB7274">
        <w:rPr>
          <w:sz w:val="24"/>
          <w:szCs w:val="24"/>
        </w:rPr>
        <w:t>4, 8.</w:t>
      </w:r>
    </w:p>
    <w:p w:rsidR="00A41C1C" w:rsidRPr="00DB7274" w:rsidRDefault="00A41C1C" w:rsidP="00A41C1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В результате прохождения практики обучающийся должен:</w:t>
      </w:r>
    </w:p>
    <w:p w:rsidR="00A41C1C" w:rsidRPr="00DB7274" w:rsidRDefault="00A41C1C" w:rsidP="00A41C1C">
      <w:pPr>
        <w:spacing w:line="240" w:lineRule="auto"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ЗНАТЬ:</w:t>
      </w:r>
    </w:p>
    <w:p w:rsidR="00A41C1C" w:rsidRPr="00DB7274" w:rsidRDefault="00A41C1C" w:rsidP="00A41C1C">
      <w:pPr>
        <w:spacing w:line="240" w:lineRule="auto"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Основы организации научного исследования, основы сбора и аналитической обработки данных, правила оформления гипотез и их проверки, в том числе экспериментальной, основные понятия, законы и правила, действующие в выбранной для исследования предметной области, а также базовые понятия изучаемых в магистратуре дисциплин.</w:t>
      </w:r>
    </w:p>
    <w:p w:rsidR="00A41C1C" w:rsidRPr="00DB7274" w:rsidRDefault="00A41C1C" w:rsidP="00A41C1C">
      <w:pPr>
        <w:spacing w:line="240" w:lineRule="auto"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УМЕТЬ:</w:t>
      </w:r>
    </w:p>
    <w:p w:rsidR="00A41C1C" w:rsidRPr="00DB7274" w:rsidRDefault="00A41C1C" w:rsidP="00A41C1C">
      <w:pPr>
        <w:spacing w:line="240" w:lineRule="auto"/>
        <w:rPr>
          <w:sz w:val="24"/>
          <w:szCs w:val="24"/>
        </w:rPr>
      </w:pPr>
      <w:r w:rsidRPr="00DB7274">
        <w:rPr>
          <w:sz w:val="24"/>
          <w:szCs w:val="24"/>
        </w:rPr>
        <w:t>Планировать научное исследование, ставить и решать задачи научного исследования в выбранной области, оценивать их актуальность и новизну, собирать и анализировать данные, выдвигать гипотезы, проверять их, в том числе экспериментально, получать, обрабатывать и оформлять результаты;</w:t>
      </w:r>
    </w:p>
    <w:p w:rsidR="00A41C1C" w:rsidRPr="00DB7274" w:rsidRDefault="00A41C1C" w:rsidP="00A41C1C">
      <w:pPr>
        <w:spacing w:line="240" w:lineRule="auto"/>
        <w:rPr>
          <w:sz w:val="24"/>
          <w:szCs w:val="24"/>
        </w:rPr>
      </w:pPr>
      <w:r w:rsidRPr="00DB7274">
        <w:rPr>
          <w:sz w:val="24"/>
          <w:szCs w:val="24"/>
        </w:rPr>
        <w:t>Осваивать новые методы и технологии и использовать их для решения поставленных задач научного исследования.</w:t>
      </w:r>
    </w:p>
    <w:p w:rsidR="00A41C1C" w:rsidRPr="00DB7274" w:rsidRDefault="00A41C1C" w:rsidP="00A41C1C">
      <w:pPr>
        <w:spacing w:line="240" w:lineRule="auto"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ВЛАДЕТЬ:</w:t>
      </w:r>
    </w:p>
    <w:p w:rsidR="00A41C1C" w:rsidRPr="00DB7274" w:rsidRDefault="00A41C1C" w:rsidP="00A41C1C">
      <w:pPr>
        <w:spacing w:line="240" w:lineRule="auto"/>
        <w:rPr>
          <w:sz w:val="24"/>
          <w:szCs w:val="24"/>
        </w:rPr>
      </w:pPr>
      <w:r w:rsidRPr="00DB7274">
        <w:rPr>
          <w:sz w:val="24"/>
          <w:szCs w:val="24"/>
        </w:rPr>
        <w:t>Навыками использования современных методов и технологий, в том числе компьютерных предназначенных для сбора и обработки данных, проверки гипотез, получения, проверки и оформления результатов</w:t>
      </w:r>
    </w:p>
    <w:p w:rsidR="00A41C1C" w:rsidRDefault="00A41C1C" w:rsidP="00A41C1C">
      <w:pPr>
        <w:spacing w:line="240" w:lineRule="auto"/>
        <w:rPr>
          <w:sz w:val="24"/>
          <w:szCs w:val="24"/>
        </w:rPr>
      </w:pPr>
      <w:r w:rsidRPr="00DB7274">
        <w:rPr>
          <w:sz w:val="24"/>
          <w:szCs w:val="24"/>
        </w:rPr>
        <w:t>Целостным системным представлением о выбранной для исследования предметной области.</w:t>
      </w:r>
    </w:p>
    <w:p w:rsidR="00C140BC" w:rsidRPr="00DB7274" w:rsidRDefault="00C140BC" w:rsidP="00C140BC">
      <w:pPr>
        <w:contextualSpacing/>
        <w:outlineLvl w:val="0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3. Содержание практики</w:t>
      </w:r>
    </w:p>
    <w:p w:rsidR="00C140BC" w:rsidRPr="00DB7274" w:rsidRDefault="00C140BC" w:rsidP="00C140BC">
      <w:pPr>
        <w:spacing w:line="240" w:lineRule="auto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3.1. «Исследование предметной области»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 xml:space="preserve">Первая – третья неделя: </w:t>
      </w:r>
    </w:p>
    <w:p w:rsidR="00C140BC" w:rsidRPr="00DB7274" w:rsidRDefault="00C140BC" w:rsidP="00C140BC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определение тематики, выбор и формулировка общей цели научного исследования;</w:t>
      </w:r>
    </w:p>
    <w:p w:rsidR="00C140BC" w:rsidRPr="00DB7274" w:rsidRDefault="00C140BC" w:rsidP="00C140BC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знакомство с выбранной для исследования предметной областью по рекомендованным научным руководителем источникам информации;</w:t>
      </w:r>
    </w:p>
    <w:p w:rsidR="00C140BC" w:rsidRPr="00DB7274" w:rsidRDefault="00C140BC" w:rsidP="00C140BC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lastRenderedPageBreak/>
        <w:t>изучение дополнительных источников информации, найденных самостоятельно магистрантом, в том числе доказывающих актуальность и новизну научного исследования;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>Четвертая неделя:</w:t>
      </w:r>
    </w:p>
    <w:p w:rsidR="00C140BC" w:rsidRPr="00DB7274" w:rsidRDefault="00C140BC" w:rsidP="00C140BC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Обсуждение с научным руководителем результатов работы;</w:t>
      </w:r>
    </w:p>
    <w:p w:rsidR="00C140BC" w:rsidRPr="00DB7274" w:rsidRDefault="00C140BC" w:rsidP="00C140BC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Оформление результатов работы в виде отчета по НИР за первый семестр.</w:t>
      </w:r>
    </w:p>
    <w:p w:rsidR="00C140BC" w:rsidRPr="00DB7274" w:rsidRDefault="00C140BC" w:rsidP="00C140BC">
      <w:pPr>
        <w:spacing w:line="240" w:lineRule="auto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3.2 «Планирование исследования»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>Пятая – седьмая неделя: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Планирование научного исследования, в том числе уточнение темы, формулирование подцелей и задач, выбор и обоснование методов исследования, определение ожидаемых результатов и критериев успешного завершения исследования;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Формулирование предварительных гипотез, определение способа их проверки, выявление и сбор необходимых данных.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>Восьмая неделя: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Обсуждение с научным руководителем результатов работы;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Оформление промежуточных результатов исследования в виде доклада на неделе науки;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 xml:space="preserve">Оформление результатов работы в виде отчета по НИР за второй семестр. </w:t>
      </w:r>
    </w:p>
    <w:p w:rsidR="00C140BC" w:rsidRPr="00DB7274" w:rsidRDefault="00C140BC" w:rsidP="00C140BC">
      <w:pPr>
        <w:spacing w:line="240" w:lineRule="auto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3.3. «Выполнение исследования»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>Девятая – двенадцатая неделя:</w:t>
      </w:r>
    </w:p>
    <w:p w:rsidR="00C140BC" w:rsidRPr="00DB7274" w:rsidRDefault="00C140BC" w:rsidP="00C140BC">
      <w:pPr>
        <w:pStyle w:val="a3"/>
        <w:widowControl/>
        <w:numPr>
          <w:ilvl w:val="0"/>
          <w:numId w:val="27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Выполнение основной части исследования согласно плану, разработанному в предыдущем семестре, в том числе выполнение расчетной части, проведение и обработка экспериментов, моделирование.</w:t>
      </w:r>
    </w:p>
    <w:p w:rsidR="00C140BC" w:rsidRPr="00DB7274" w:rsidRDefault="00C140BC" w:rsidP="00C140BC">
      <w:pPr>
        <w:spacing w:line="240" w:lineRule="auto"/>
        <w:rPr>
          <w:b/>
          <w:i/>
          <w:sz w:val="24"/>
          <w:szCs w:val="24"/>
        </w:rPr>
      </w:pPr>
      <w:r w:rsidRPr="00DB7274">
        <w:rPr>
          <w:b/>
          <w:i/>
          <w:sz w:val="24"/>
          <w:szCs w:val="24"/>
        </w:rPr>
        <w:t>Тринадцатая – четырнадцатая неделя: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Обсуждение с научным руководителем результатов работы;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Оформление и публикация результатов исследования;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Доклад о результатах исследования на кафедре;</w:t>
      </w:r>
    </w:p>
    <w:p w:rsidR="00C140BC" w:rsidRPr="00DB7274" w:rsidRDefault="00C140BC" w:rsidP="00C140B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DB7274">
        <w:rPr>
          <w:sz w:val="24"/>
          <w:szCs w:val="24"/>
        </w:rPr>
        <w:t>Оформление результатов работы в виде отчета по НИР за третий семестр.</w:t>
      </w:r>
    </w:p>
    <w:p w:rsidR="00C140BC" w:rsidRPr="00DB7274" w:rsidRDefault="00C140BC" w:rsidP="00C140BC">
      <w:pPr>
        <w:pStyle w:val="a3"/>
        <w:spacing w:line="240" w:lineRule="auto"/>
        <w:ind w:left="426"/>
        <w:rPr>
          <w:sz w:val="24"/>
          <w:szCs w:val="24"/>
        </w:rPr>
      </w:pPr>
    </w:p>
    <w:p w:rsidR="00C140BC" w:rsidRPr="00DB7274" w:rsidRDefault="00C140BC" w:rsidP="00C140BC">
      <w:pPr>
        <w:contextualSpacing/>
        <w:outlineLvl w:val="0"/>
        <w:rPr>
          <w:b/>
          <w:sz w:val="24"/>
          <w:szCs w:val="24"/>
        </w:rPr>
      </w:pPr>
      <w:r w:rsidRPr="00DB7274">
        <w:rPr>
          <w:b/>
          <w:sz w:val="24"/>
          <w:szCs w:val="24"/>
        </w:rPr>
        <w:t>4. Объем практики и ее продолжительность</w:t>
      </w:r>
    </w:p>
    <w:p w:rsidR="00C140BC" w:rsidRPr="00DB7274" w:rsidRDefault="00C140BC" w:rsidP="00C140BC">
      <w:pPr>
        <w:contextualSpacing/>
        <w:outlineLvl w:val="0"/>
        <w:rPr>
          <w:sz w:val="24"/>
          <w:szCs w:val="24"/>
        </w:rPr>
      </w:pPr>
      <w:r w:rsidRPr="00DB7274">
        <w:rPr>
          <w:sz w:val="24"/>
          <w:szCs w:val="24"/>
        </w:rPr>
        <w:t>Для очной и заочной форм обучения:</w:t>
      </w:r>
    </w:p>
    <w:p w:rsidR="0078272F" w:rsidRPr="0078272F" w:rsidRDefault="00C140BC" w:rsidP="0078272F">
      <w:pPr>
        <w:contextualSpacing/>
        <w:rPr>
          <w:strike/>
          <w:sz w:val="24"/>
          <w:szCs w:val="24"/>
        </w:rPr>
      </w:pPr>
      <w:r w:rsidRPr="00DB7274">
        <w:rPr>
          <w:sz w:val="24"/>
          <w:szCs w:val="24"/>
        </w:rPr>
        <w:t>Объем практики – 21 зачетная единица (756 час</w:t>
      </w:r>
      <w:proofErr w:type="gramStart"/>
      <w:r w:rsidRPr="00DB7274">
        <w:rPr>
          <w:sz w:val="24"/>
          <w:szCs w:val="24"/>
        </w:rPr>
        <w:t xml:space="preserve">., </w:t>
      </w:r>
      <w:proofErr w:type="gramEnd"/>
      <w:r w:rsidRPr="00DB7274">
        <w:rPr>
          <w:sz w:val="24"/>
          <w:szCs w:val="24"/>
        </w:rPr>
        <w:t xml:space="preserve">14 </w:t>
      </w:r>
      <w:proofErr w:type="spellStart"/>
      <w:r w:rsidRPr="00DB7274">
        <w:rPr>
          <w:sz w:val="24"/>
          <w:szCs w:val="24"/>
        </w:rPr>
        <w:t>нед</w:t>
      </w:r>
      <w:proofErr w:type="spellEnd"/>
      <w:r w:rsidRPr="00DB7274">
        <w:rPr>
          <w:sz w:val="24"/>
          <w:szCs w:val="24"/>
        </w:rPr>
        <w:t>.)</w:t>
      </w:r>
    </w:p>
    <w:p w:rsidR="00C140BC" w:rsidRPr="00DB7274" w:rsidRDefault="00C140BC" w:rsidP="00C140B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Форма контроля знаний</w:t>
      </w:r>
      <w:r w:rsidR="00DB169E">
        <w:rPr>
          <w:sz w:val="24"/>
          <w:szCs w:val="24"/>
        </w:rPr>
        <w:t>:</w:t>
      </w:r>
      <w:r w:rsidRPr="00DB7274">
        <w:rPr>
          <w:sz w:val="24"/>
          <w:szCs w:val="24"/>
        </w:rPr>
        <w:t xml:space="preserve"> </w:t>
      </w:r>
    </w:p>
    <w:p w:rsidR="00C140BC" w:rsidRPr="00DB7274" w:rsidRDefault="00C140BC" w:rsidP="00C140B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– по очной форме обучения Зачет в первом</w:t>
      </w:r>
      <w:r w:rsidR="00DB7274" w:rsidRPr="00DB7274">
        <w:rPr>
          <w:sz w:val="24"/>
          <w:szCs w:val="24"/>
        </w:rPr>
        <w:t xml:space="preserve"> и</w:t>
      </w:r>
      <w:r w:rsidRPr="00DB7274">
        <w:rPr>
          <w:sz w:val="24"/>
          <w:szCs w:val="24"/>
        </w:rPr>
        <w:t xml:space="preserve"> втором семестрах, Зачет с оценкой в </w:t>
      </w:r>
      <w:r w:rsidR="00DB7274" w:rsidRPr="00DB7274">
        <w:rPr>
          <w:sz w:val="24"/>
          <w:szCs w:val="24"/>
        </w:rPr>
        <w:t xml:space="preserve">третьем </w:t>
      </w:r>
      <w:r w:rsidRPr="00DB7274">
        <w:rPr>
          <w:sz w:val="24"/>
          <w:szCs w:val="24"/>
        </w:rPr>
        <w:t>семестре</w:t>
      </w:r>
      <w:r w:rsidR="00DB169E">
        <w:rPr>
          <w:sz w:val="24"/>
          <w:szCs w:val="24"/>
        </w:rPr>
        <w:t>;</w:t>
      </w:r>
    </w:p>
    <w:p w:rsidR="00C140BC" w:rsidRPr="00A349AE" w:rsidRDefault="00C140BC" w:rsidP="00C140BC">
      <w:pPr>
        <w:contextualSpacing/>
        <w:rPr>
          <w:sz w:val="24"/>
          <w:szCs w:val="24"/>
        </w:rPr>
      </w:pPr>
      <w:r w:rsidRPr="00DB7274">
        <w:rPr>
          <w:sz w:val="24"/>
          <w:szCs w:val="24"/>
        </w:rPr>
        <w:t>– по заочной форме обучения Зачет на первом курсе, Зачет с оценкой на втором курсе</w:t>
      </w:r>
      <w:r w:rsidR="00DB169E">
        <w:rPr>
          <w:sz w:val="24"/>
          <w:szCs w:val="24"/>
        </w:rPr>
        <w:t>.</w:t>
      </w:r>
    </w:p>
    <w:p w:rsidR="00C140BC" w:rsidRPr="0095427B" w:rsidRDefault="00C140BC" w:rsidP="00670C02">
      <w:pPr>
        <w:widowControl/>
        <w:spacing w:line="240" w:lineRule="auto"/>
        <w:ind w:firstLine="851"/>
      </w:pPr>
    </w:p>
    <w:sectPr w:rsidR="00C140BC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6038B"/>
    <w:multiLevelType w:val="hybridMultilevel"/>
    <w:tmpl w:val="06B2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E3D2ED0"/>
    <w:multiLevelType w:val="hybridMultilevel"/>
    <w:tmpl w:val="5076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6"/>
  </w:num>
  <w:num w:numId="19">
    <w:abstractNumId w:val="4"/>
  </w:num>
  <w:num w:numId="20">
    <w:abstractNumId w:val="19"/>
  </w:num>
  <w:num w:numId="21">
    <w:abstractNumId w:val="2"/>
  </w:num>
  <w:num w:numId="22">
    <w:abstractNumId w:val="24"/>
  </w:num>
  <w:num w:numId="23">
    <w:abstractNumId w:val="5"/>
  </w:num>
  <w:num w:numId="24">
    <w:abstractNumId w:val="18"/>
  </w:num>
  <w:num w:numId="25">
    <w:abstractNumId w:val="16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2349A"/>
    <w:rsid w:val="00001C6E"/>
    <w:rsid w:val="00013395"/>
    <w:rsid w:val="00015646"/>
    <w:rsid w:val="000176DC"/>
    <w:rsid w:val="00021307"/>
    <w:rsid w:val="0002349A"/>
    <w:rsid w:val="00034024"/>
    <w:rsid w:val="00034B18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78C6"/>
    <w:rsid w:val="001C1CB0"/>
    <w:rsid w:val="001C47CB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452C2"/>
    <w:rsid w:val="00251DB9"/>
    <w:rsid w:val="00257AAF"/>
    <w:rsid w:val="00257B07"/>
    <w:rsid w:val="002720D1"/>
    <w:rsid w:val="002766FC"/>
    <w:rsid w:val="00294080"/>
    <w:rsid w:val="00294C03"/>
    <w:rsid w:val="002A1A35"/>
    <w:rsid w:val="002E0DFE"/>
    <w:rsid w:val="002E1FE1"/>
    <w:rsid w:val="002F6403"/>
    <w:rsid w:val="0031788C"/>
    <w:rsid w:val="00322E18"/>
    <w:rsid w:val="00324F90"/>
    <w:rsid w:val="00345F47"/>
    <w:rsid w:val="00347E68"/>
    <w:rsid w:val="003501E6"/>
    <w:rsid w:val="0035335F"/>
    <w:rsid w:val="0035556A"/>
    <w:rsid w:val="00355B60"/>
    <w:rsid w:val="003856B8"/>
    <w:rsid w:val="00391E71"/>
    <w:rsid w:val="0039566C"/>
    <w:rsid w:val="00397A1D"/>
    <w:rsid w:val="003A490D"/>
    <w:rsid w:val="003A777B"/>
    <w:rsid w:val="003B66CA"/>
    <w:rsid w:val="003C1BCC"/>
    <w:rsid w:val="003C4293"/>
    <w:rsid w:val="003D4E39"/>
    <w:rsid w:val="004109CF"/>
    <w:rsid w:val="004413C7"/>
    <w:rsid w:val="00443E82"/>
    <w:rsid w:val="004622CE"/>
    <w:rsid w:val="00463E4A"/>
    <w:rsid w:val="00467271"/>
    <w:rsid w:val="004673CC"/>
    <w:rsid w:val="004728D4"/>
    <w:rsid w:val="0048304E"/>
    <w:rsid w:val="0048379C"/>
    <w:rsid w:val="00485395"/>
    <w:rsid w:val="00490574"/>
    <w:rsid w:val="004929B4"/>
    <w:rsid w:val="004C3FFE"/>
    <w:rsid w:val="004C4122"/>
    <w:rsid w:val="004F01ED"/>
    <w:rsid w:val="004F45B3"/>
    <w:rsid w:val="004F472C"/>
    <w:rsid w:val="0050182F"/>
    <w:rsid w:val="00507B58"/>
    <w:rsid w:val="005108CA"/>
    <w:rsid w:val="005128A4"/>
    <w:rsid w:val="00523570"/>
    <w:rsid w:val="005260A7"/>
    <w:rsid w:val="00541A68"/>
    <w:rsid w:val="00541A92"/>
    <w:rsid w:val="00542E1B"/>
    <w:rsid w:val="00550681"/>
    <w:rsid w:val="00565F3A"/>
    <w:rsid w:val="00567324"/>
    <w:rsid w:val="0057386F"/>
    <w:rsid w:val="00574AF6"/>
    <w:rsid w:val="005967F7"/>
    <w:rsid w:val="00597D2B"/>
    <w:rsid w:val="005A317D"/>
    <w:rsid w:val="005B5D66"/>
    <w:rsid w:val="005D06FA"/>
    <w:rsid w:val="005E4B91"/>
    <w:rsid w:val="005E7989"/>
    <w:rsid w:val="005F29AD"/>
    <w:rsid w:val="005F4520"/>
    <w:rsid w:val="00603561"/>
    <w:rsid w:val="006045A8"/>
    <w:rsid w:val="00613208"/>
    <w:rsid w:val="00616619"/>
    <w:rsid w:val="006338D7"/>
    <w:rsid w:val="0065559F"/>
    <w:rsid w:val="006622A4"/>
    <w:rsid w:val="00670C02"/>
    <w:rsid w:val="006758BB"/>
    <w:rsid w:val="006759B2"/>
    <w:rsid w:val="00677827"/>
    <w:rsid w:val="00681E0A"/>
    <w:rsid w:val="00692E37"/>
    <w:rsid w:val="00695D62"/>
    <w:rsid w:val="006A21AF"/>
    <w:rsid w:val="006B1ADF"/>
    <w:rsid w:val="006B20A2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43A31"/>
    <w:rsid w:val="00766ED7"/>
    <w:rsid w:val="0077451E"/>
    <w:rsid w:val="00776D08"/>
    <w:rsid w:val="0078272F"/>
    <w:rsid w:val="007913A5"/>
    <w:rsid w:val="007917E8"/>
    <w:rsid w:val="007921BB"/>
    <w:rsid w:val="007A0529"/>
    <w:rsid w:val="007C1CCC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B38CD"/>
    <w:rsid w:val="008B3A13"/>
    <w:rsid w:val="008B7617"/>
    <w:rsid w:val="008D43D6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73A15"/>
    <w:rsid w:val="00974682"/>
    <w:rsid w:val="00985000"/>
    <w:rsid w:val="0098550A"/>
    <w:rsid w:val="009A3C08"/>
    <w:rsid w:val="009B62B4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4065"/>
    <w:rsid w:val="00A41C1C"/>
    <w:rsid w:val="00A44CFE"/>
    <w:rsid w:val="00A52159"/>
    <w:rsid w:val="00A5339A"/>
    <w:rsid w:val="00A55036"/>
    <w:rsid w:val="00A616C0"/>
    <w:rsid w:val="00A63776"/>
    <w:rsid w:val="00A7043A"/>
    <w:rsid w:val="00A8508F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1474C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A0D00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3F87"/>
    <w:rsid w:val="00C0489D"/>
    <w:rsid w:val="00C140BC"/>
    <w:rsid w:val="00C228D2"/>
    <w:rsid w:val="00C2781E"/>
    <w:rsid w:val="00C31C43"/>
    <w:rsid w:val="00C33624"/>
    <w:rsid w:val="00C3416E"/>
    <w:rsid w:val="00C3484D"/>
    <w:rsid w:val="00C37D9F"/>
    <w:rsid w:val="00C44115"/>
    <w:rsid w:val="00C50101"/>
    <w:rsid w:val="00C51C84"/>
    <w:rsid w:val="00C573A9"/>
    <w:rsid w:val="00C64284"/>
    <w:rsid w:val="00C72B30"/>
    <w:rsid w:val="00C85F2D"/>
    <w:rsid w:val="00C91F92"/>
    <w:rsid w:val="00C92B9F"/>
    <w:rsid w:val="00C949D8"/>
    <w:rsid w:val="00CA46FC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03DE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A4F2C"/>
    <w:rsid w:val="00DB169E"/>
    <w:rsid w:val="00DB7274"/>
    <w:rsid w:val="00DB7F70"/>
    <w:rsid w:val="00DC6162"/>
    <w:rsid w:val="00DF0E41"/>
    <w:rsid w:val="00DF7688"/>
    <w:rsid w:val="00E007FB"/>
    <w:rsid w:val="00E015D0"/>
    <w:rsid w:val="00E05466"/>
    <w:rsid w:val="00E133CA"/>
    <w:rsid w:val="00E13418"/>
    <w:rsid w:val="00E20F70"/>
    <w:rsid w:val="00E24C8F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13FAB"/>
    <w:rsid w:val="00F166FF"/>
    <w:rsid w:val="00F23B7B"/>
    <w:rsid w:val="00F4413D"/>
    <w:rsid w:val="00F54398"/>
    <w:rsid w:val="00F57136"/>
    <w:rsid w:val="00F5749D"/>
    <w:rsid w:val="00F57ED6"/>
    <w:rsid w:val="00F73AF6"/>
    <w:rsid w:val="00F93D17"/>
    <w:rsid w:val="00FA7C25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B147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474C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Кударов</cp:lastModifiedBy>
  <cp:revision>13</cp:revision>
  <cp:lastPrinted>2017-03-21T08:13:00Z</cp:lastPrinted>
  <dcterms:created xsi:type="dcterms:W3CDTF">2017-03-05T15:47:00Z</dcterms:created>
  <dcterms:modified xsi:type="dcterms:W3CDTF">2017-12-11T14:24:00Z</dcterms:modified>
</cp:coreProperties>
</file>