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50069" w:rsidRPr="00E50069">
        <w:rPr>
          <w:rFonts w:ascii="Times New Roman" w:hAnsi="Times New Roman" w:cs="Times New Roman"/>
          <w:caps/>
          <w:sz w:val="24"/>
          <w:szCs w:val="24"/>
        </w:rPr>
        <w:t>Основы научных исследований, организация и планирование эксперимента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B979ED">
        <w:rPr>
          <w:rFonts w:ascii="Times New Roman" w:hAnsi="Times New Roman" w:cs="Times New Roman"/>
          <w:sz w:val="24"/>
          <w:szCs w:val="24"/>
        </w:rPr>
        <w:t xml:space="preserve"> </w:t>
      </w:r>
      <w:r w:rsidR="00B979ED" w:rsidRPr="00B979ED">
        <w:rPr>
          <w:rFonts w:ascii="Times New Roman" w:hAnsi="Times New Roman" w:cs="Times New Roman"/>
          <w:sz w:val="24"/>
          <w:szCs w:val="24"/>
        </w:rPr>
        <w:t>(Б1.Б.5)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5006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Дисциплина «Основы научных исследований, организация и планирование эксперимента» (Б1.Б.5)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50069" w:rsidRPr="00E50069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E50069" w:rsidRPr="00E50069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дать знания по основам проведения научных исследований, по теории планирования измерений (эксперимента), научным и методическим основам формирования оптимальных планов измерений и обработки результатов измерений, полученных в эксперименте;</w:t>
      </w:r>
    </w:p>
    <w:p w:rsidR="00E50069" w:rsidRPr="00E50069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научить применять полученные знания и прикладных измерительных задачах, связанных с экспериментальной оценкой условий единства измерений, оценкой качества продукции и партии изделий; при разработке методик и алгоритмов формирования оптимальных планов измерений с учетом заданной степени риска; при разработке национальных стандартов в области обеспечения единства измерений и технического регулирования.</w:t>
      </w:r>
    </w:p>
    <w:p w:rsidR="00E50069" w:rsidRPr="00E50069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50069" w:rsidRPr="00E50069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дать знания по основам проведения научных исследований, по теории планирования измерений (эксперимента), научным и методическим основам формирования оптимальных планов измерений и обработки результатов измерений, полученных в эксперименте;</w:t>
      </w:r>
    </w:p>
    <w:p w:rsidR="00632136" w:rsidRPr="008E7ED1" w:rsidRDefault="00E50069" w:rsidP="00E5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научить применять полученные знания и прикладных измерительных задачах, связанных с экспериментальной оценкой условий единства измерений, оценкой качества продукции и партии изделий; при разработке методик и алгоритмов формирования оптимальных планов измерений с учетом заданной степени риска; при разработке национальных стандартов в области обеспечения единства измерений и технического регулирования</w:t>
      </w:r>
      <w:r w:rsidR="00905EAF" w:rsidRPr="00905EA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E50069">
        <w:rPr>
          <w:rFonts w:ascii="Times New Roman" w:hAnsi="Times New Roman" w:cs="Times New Roman"/>
          <w:sz w:val="24"/>
          <w:szCs w:val="24"/>
        </w:rPr>
        <w:t>ОК-1, ОК-2, ОК-3, ПК-8, ПК-22, ПК-24, ПК-25, ПК-26.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ЗНАТЬ: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современные методы ведения научно-исследовательских работ, организации и планирования эксперимента;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физико-математические методы, применяемые в инженерной и исследовательской практике;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методы построения моделей и идентификации исследуемых процессов, явлений и объектов.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УМЕТЬ: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формировать планы измерений и испытаний для различных измерительных и экспериментальных задач и обрабатывать полученные результаты с использованием алгоритмов, адекватных сформированным планам.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0069">
        <w:rPr>
          <w:rFonts w:ascii="Times New Roman" w:hAnsi="Times New Roman" w:cs="Times New Roman"/>
          <w:sz w:val="24"/>
          <w:szCs w:val="24"/>
        </w:rPr>
        <w:t>навыками интерпретации результатов измерительного эксперимента.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Основы научных исследований.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Организация эксперимента.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Планирование измерений при оценке условия единства измерений в рабочих условиях эксперимента.</w:t>
      </w:r>
    </w:p>
    <w:p w:rsidR="00E50069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Планирование измерений при оценке качества изделия.</w:t>
      </w:r>
    </w:p>
    <w:p w:rsidR="00632136" w:rsidRPr="00E50069" w:rsidRDefault="00E50069" w:rsidP="00E50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69">
        <w:rPr>
          <w:rFonts w:ascii="Times New Roman" w:hAnsi="Times New Roman" w:cs="Times New Roman"/>
          <w:sz w:val="24"/>
          <w:szCs w:val="24"/>
        </w:rPr>
        <w:t>Планирование измерений при оценке эквивалентности математической модели переменной величины.</w:t>
      </w:r>
    </w:p>
    <w:p w:rsidR="00E50069" w:rsidRPr="00152A7C" w:rsidRDefault="00E50069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6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C133F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26EE8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26CC" w:rsidRPr="00152A7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26EE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826CC">
        <w:rPr>
          <w:rFonts w:ascii="Times New Roman" w:hAnsi="Times New Roman" w:cs="Times New Roman"/>
          <w:sz w:val="24"/>
          <w:szCs w:val="24"/>
        </w:rPr>
        <w:t>экзамен</w:t>
      </w:r>
      <w:r w:rsidR="002F42CB">
        <w:rPr>
          <w:rFonts w:ascii="Times New Roman" w:hAnsi="Times New Roman" w:cs="Times New Roman"/>
          <w:sz w:val="24"/>
          <w:szCs w:val="24"/>
        </w:rPr>
        <w:t>, курсов</w:t>
      </w:r>
      <w:r w:rsidR="00F26EE8">
        <w:rPr>
          <w:rFonts w:ascii="Times New Roman" w:hAnsi="Times New Roman" w:cs="Times New Roman"/>
          <w:sz w:val="24"/>
          <w:szCs w:val="24"/>
        </w:rPr>
        <w:t>ой</w:t>
      </w:r>
      <w:r w:rsidR="002F42CB">
        <w:rPr>
          <w:rFonts w:ascii="Times New Roman" w:hAnsi="Times New Roman" w:cs="Times New Roman"/>
          <w:sz w:val="24"/>
          <w:szCs w:val="24"/>
        </w:rPr>
        <w:t xml:space="preserve"> </w:t>
      </w:r>
      <w:r w:rsidR="00F26EE8">
        <w:rPr>
          <w:rFonts w:ascii="Times New Roman" w:hAnsi="Times New Roman" w:cs="Times New Roman"/>
          <w:sz w:val="24"/>
          <w:szCs w:val="24"/>
        </w:rPr>
        <w:t>проект</w:t>
      </w:r>
      <w:r w:rsidR="002F42CB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6374F4" w:rsidRP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F4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6374F4" w:rsidRP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6374F4">
        <w:rPr>
          <w:rFonts w:ascii="Times New Roman" w:hAnsi="Times New Roman" w:cs="Times New Roman"/>
          <w:sz w:val="24"/>
          <w:szCs w:val="24"/>
        </w:rPr>
        <w:t>8 час.</w:t>
      </w:r>
    </w:p>
    <w:p w:rsidR="006374F4" w:rsidRP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F4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 xml:space="preserve">ические занятия – </w:t>
      </w:r>
      <w:r w:rsidRPr="006374F4">
        <w:rPr>
          <w:rFonts w:ascii="Times New Roman" w:hAnsi="Times New Roman" w:cs="Times New Roman"/>
          <w:sz w:val="24"/>
          <w:szCs w:val="24"/>
        </w:rPr>
        <w:t>8 час.</w:t>
      </w:r>
    </w:p>
    <w:p w:rsidR="006374F4" w:rsidRP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F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6374F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74F4" w:rsidRP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F4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74F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74F4" w:rsidRDefault="006374F4" w:rsidP="006374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F4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sectPr w:rsidR="006374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374F4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B979ED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53</cp:revision>
  <cp:lastPrinted>2016-02-25T08:02:00Z</cp:lastPrinted>
  <dcterms:created xsi:type="dcterms:W3CDTF">2016-02-10T06:02:00Z</dcterms:created>
  <dcterms:modified xsi:type="dcterms:W3CDTF">2017-10-11T07:44:00Z</dcterms:modified>
</cp:coreProperties>
</file>