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557F11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высшего образования</w:t>
      </w:r>
    </w:p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D2714B">
        <w:rPr>
          <w:sz w:val="28"/>
          <w:szCs w:val="28"/>
        </w:rPr>
        <w:t>»</w:t>
      </w:r>
    </w:p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7F11" w:rsidRDefault="00557F1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7F11" w:rsidRPr="00D2714B" w:rsidRDefault="00557F1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7F11" w:rsidRPr="00D2714B" w:rsidRDefault="00557F1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7F11" w:rsidRDefault="00557F1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7F11" w:rsidRDefault="00557F1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7F11" w:rsidRDefault="00557F1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7F11" w:rsidRPr="00D2714B" w:rsidRDefault="00557F1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7F11" w:rsidRPr="00D2714B" w:rsidRDefault="00557F1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57F11" w:rsidRPr="00D2714B" w:rsidRDefault="00557F11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D2714B">
        <w:rPr>
          <w:b/>
          <w:bCs/>
          <w:sz w:val="28"/>
          <w:szCs w:val="28"/>
        </w:rPr>
        <w:t>ПРОГРАММА</w:t>
      </w:r>
    </w:p>
    <w:p w:rsidR="00557F11" w:rsidRPr="005D5CC6" w:rsidRDefault="00557F11" w:rsidP="00463E4A">
      <w:pPr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5D5CC6">
        <w:rPr>
          <w:b/>
          <w:i/>
          <w:sz w:val="28"/>
          <w:szCs w:val="28"/>
        </w:rPr>
        <w:t>производственной практики</w:t>
      </w:r>
    </w:p>
    <w:p w:rsidR="00557F11" w:rsidRDefault="00557F11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«НАУЧНО – ИССЛЕДОВАТЕЛЬСКАЯ РАБОТА» (</w:t>
      </w:r>
      <w:r w:rsidRPr="00FD5BBB">
        <w:rPr>
          <w:sz w:val="28"/>
          <w:szCs w:val="28"/>
        </w:rPr>
        <w:t>Б</w:t>
      </w:r>
      <w:proofErr w:type="gramStart"/>
      <w:r w:rsidRPr="00FD5BBB">
        <w:rPr>
          <w:sz w:val="28"/>
          <w:szCs w:val="28"/>
        </w:rPr>
        <w:t>2.</w:t>
      </w:r>
      <w:r>
        <w:rPr>
          <w:sz w:val="28"/>
          <w:szCs w:val="28"/>
        </w:rPr>
        <w:t>П</w:t>
      </w:r>
      <w:r w:rsidRPr="00FD5BBB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557F11" w:rsidRDefault="00557F11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Pr="00D2714B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557F11" w:rsidRPr="00D2714B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магистерской программе </w:t>
      </w:r>
    </w:p>
    <w:p w:rsidR="00557F11" w:rsidRPr="00D2714B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840A7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03255B">
        <w:rPr>
          <w:sz w:val="28"/>
          <w:szCs w:val="28"/>
        </w:rPr>
        <w:t xml:space="preserve">Организация строительства высокоскоростных железнодорожных </w:t>
      </w:r>
    </w:p>
    <w:p w:rsidR="00557F11" w:rsidRPr="00D2714B" w:rsidRDefault="00557F11" w:rsidP="00840A7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3255B">
        <w:rPr>
          <w:sz w:val="28"/>
          <w:szCs w:val="28"/>
        </w:rPr>
        <w:t>магистралей</w:t>
      </w:r>
      <w:r w:rsidRPr="00D2714B">
        <w:rPr>
          <w:sz w:val="28"/>
          <w:szCs w:val="28"/>
        </w:rPr>
        <w:t xml:space="preserve">» </w:t>
      </w:r>
    </w:p>
    <w:p w:rsidR="00557F11" w:rsidRPr="00D2714B" w:rsidRDefault="00557F11" w:rsidP="0047290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557F11" w:rsidRPr="00D2714B" w:rsidRDefault="00557F11" w:rsidP="0047290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557F11" w:rsidRPr="00D2714B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557F11" w:rsidRPr="00D2714B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Pr="00D2714B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57F11" w:rsidRPr="00D2714B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557F11" w:rsidRDefault="00557F11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557F11" w:rsidRPr="00D2714B" w:rsidRDefault="00557F11" w:rsidP="006765D5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27D7A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69.05pt;margin-top:-40.5pt;width:562.5pt;height:727.95pt;z-index:251659264;visibility:visible;mso-wrap-style:square;mso-position-horizontal-relative:text;mso-position-vertical-relative:text;mso-width-relative:page;mso-height-relative:page">
            <v:imagedata r:id="rId7" o:title=""/>
          </v:shape>
        </w:pict>
      </w:r>
      <w:r w:rsidRPr="00D2714B">
        <w:rPr>
          <w:sz w:val="28"/>
          <w:szCs w:val="28"/>
        </w:rPr>
        <w:t xml:space="preserve">ЛИСТ СОГЛАСОВАНИЙ </w:t>
      </w:r>
    </w:p>
    <w:p w:rsidR="00557F11" w:rsidRDefault="00557F11" w:rsidP="006765D5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557F11" w:rsidRPr="00D2714B" w:rsidRDefault="00557F11" w:rsidP="006765D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</w:rPr>
        <w:t>«Строительство дорог транспортного комплекса»</w:t>
      </w:r>
    </w:p>
    <w:p w:rsidR="00557F11" w:rsidRPr="00D2714B" w:rsidRDefault="00557F11" w:rsidP="006765D5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__ от «___» _________ </w:t>
      </w:r>
      <w:smartTag w:uri="urn:schemas-microsoft-com:office:smarttags" w:element="metricconverter">
        <w:smartTagPr>
          <w:attr w:name="ProductID" w:val="2018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8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57F11" w:rsidRPr="00D2714B" w:rsidTr="00161EA0">
        <w:tc>
          <w:tcPr>
            <w:tcW w:w="5070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vAlign w:val="bottom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557F11" w:rsidRPr="00D2714B" w:rsidTr="00161EA0">
        <w:tc>
          <w:tcPr>
            <w:tcW w:w="5070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2714B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57F11" w:rsidRPr="00D2714B" w:rsidRDefault="00557F11" w:rsidP="006765D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57F11" w:rsidRPr="00D2714B" w:rsidRDefault="00557F11" w:rsidP="006765D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10021" w:type="dxa"/>
        <w:tblLayout w:type="fixed"/>
        <w:tblLook w:val="00A0" w:firstRow="1" w:lastRow="0" w:firstColumn="1" w:lastColumn="0" w:noHBand="0" w:noVBand="0"/>
      </w:tblPr>
      <w:tblGrid>
        <w:gridCol w:w="5308"/>
        <w:gridCol w:w="1781"/>
        <w:gridCol w:w="2932"/>
      </w:tblGrid>
      <w:tr w:rsidR="00557F11" w:rsidRPr="00D2714B" w:rsidTr="00161EA0">
        <w:trPr>
          <w:trHeight w:val="641"/>
        </w:trPr>
        <w:tc>
          <w:tcPr>
            <w:tcW w:w="5308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81" w:type="dxa"/>
            <w:vAlign w:val="bottom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932" w:type="dxa"/>
            <w:vAlign w:val="bottom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57F11" w:rsidRPr="00D2714B" w:rsidTr="00161EA0">
        <w:trPr>
          <w:trHeight w:val="1008"/>
        </w:trPr>
        <w:tc>
          <w:tcPr>
            <w:tcW w:w="5308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781" w:type="dxa"/>
            <w:vAlign w:val="bottom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932" w:type="dxa"/>
            <w:vAlign w:val="bottom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557F11" w:rsidRPr="00D2714B" w:rsidTr="00161EA0">
        <w:trPr>
          <w:trHeight w:val="305"/>
        </w:trPr>
        <w:tc>
          <w:tcPr>
            <w:tcW w:w="5308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2714B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D2714B">
                <w:rPr>
                  <w:sz w:val="28"/>
                  <w:szCs w:val="28"/>
                </w:rPr>
                <w:t xml:space="preserve"> г</w:t>
              </w:r>
            </w:smartTag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81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32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57F11" w:rsidRPr="00D2714B" w:rsidTr="00161EA0">
        <w:trPr>
          <w:trHeight w:val="719"/>
        </w:trPr>
        <w:tc>
          <w:tcPr>
            <w:tcW w:w="5308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81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32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57F11" w:rsidRPr="00D2714B" w:rsidTr="00161EA0">
        <w:trPr>
          <w:trHeight w:val="464"/>
        </w:trPr>
        <w:tc>
          <w:tcPr>
            <w:tcW w:w="5308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81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932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557F11" w:rsidRPr="00D2714B" w:rsidTr="00161EA0">
        <w:trPr>
          <w:trHeight w:val="438"/>
        </w:trPr>
        <w:tc>
          <w:tcPr>
            <w:tcW w:w="5308" w:type="dxa"/>
          </w:tcPr>
          <w:p w:rsidR="00557F11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________2018 г.</w:t>
            </w:r>
          </w:p>
        </w:tc>
        <w:tc>
          <w:tcPr>
            <w:tcW w:w="1781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32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557F11" w:rsidRDefault="00557F11" w:rsidP="006765D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57F11" w:rsidRDefault="00557F11" w:rsidP="0095427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7F11" w:rsidRPr="00D2714B" w:rsidRDefault="00557F11" w:rsidP="0095427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557F11" w:rsidRPr="005D5CC6" w:rsidRDefault="00557F11" w:rsidP="005D5CC6">
      <w:pPr>
        <w:pStyle w:val="a3"/>
        <w:widowControl/>
        <w:numPr>
          <w:ilvl w:val="0"/>
          <w:numId w:val="35"/>
        </w:numPr>
        <w:spacing w:line="240" w:lineRule="auto"/>
        <w:jc w:val="center"/>
        <w:rPr>
          <w:b/>
          <w:bCs/>
          <w:sz w:val="28"/>
          <w:szCs w:val="28"/>
        </w:rPr>
      </w:pPr>
      <w:r w:rsidRPr="005D5CC6">
        <w:rPr>
          <w:sz w:val="28"/>
          <w:szCs w:val="28"/>
        </w:rPr>
        <w:br w:type="page"/>
      </w:r>
      <w:r w:rsidRPr="005D5CC6">
        <w:rPr>
          <w:b/>
          <w:bCs/>
          <w:sz w:val="28"/>
          <w:szCs w:val="28"/>
        </w:rPr>
        <w:lastRenderedPageBreak/>
        <w:t>Научно-исследовательская работа, как вид</w:t>
      </w:r>
      <w:r>
        <w:rPr>
          <w:b/>
          <w:bCs/>
          <w:sz w:val="28"/>
          <w:szCs w:val="28"/>
        </w:rPr>
        <w:t xml:space="preserve"> </w:t>
      </w:r>
      <w:r w:rsidRPr="005D5CC6">
        <w:rPr>
          <w:b/>
          <w:bCs/>
          <w:sz w:val="28"/>
          <w:szCs w:val="28"/>
        </w:rPr>
        <w:t>практики, способы и</w:t>
      </w:r>
    </w:p>
    <w:p w:rsidR="00557F11" w:rsidRPr="00D2714B" w:rsidRDefault="00557F11" w:rsidP="005D5CC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ее проведения</w:t>
      </w:r>
    </w:p>
    <w:p w:rsidR="00557F11" w:rsidRPr="005775C9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9B66B2">
        <w:rPr>
          <w:sz w:val="28"/>
          <w:szCs w:val="28"/>
        </w:rPr>
        <w:t xml:space="preserve">«30» октября </w:t>
      </w:r>
      <w:smartTag w:uri="urn:schemas-microsoft-com:office:smarttags" w:element="metricconverter">
        <w:smartTagPr>
          <w:attr w:name="ProductID" w:val="2014 г"/>
        </w:smartTagPr>
        <w:r w:rsidRPr="009B66B2">
          <w:rPr>
            <w:sz w:val="28"/>
            <w:szCs w:val="28"/>
          </w:rPr>
          <w:t>2014 г</w:t>
        </w:r>
      </w:smartTag>
      <w:r w:rsidRPr="009B66B2">
        <w:rPr>
          <w:sz w:val="28"/>
          <w:szCs w:val="28"/>
        </w:rPr>
        <w:t xml:space="preserve">., приказ № 1419 по направлению 08.04.01 «Строительство» (уровень магистратуры), по </w:t>
      </w:r>
      <w:r>
        <w:rPr>
          <w:sz w:val="28"/>
          <w:szCs w:val="28"/>
        </w:rPr>
        <w:t>практике «Научно-исследовательская работа».</w:t>
      </w:r>
    </w:p>
    <w:p w:rsidR="00557F11" w:rsidRPr="003A0816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bookmarkStart w:id="0" w:name="_Hlk502653737"/>
      <w:r>
        <w:rPr>
          <w:sz w:val="28"/>
          <w:szCs w:val="28"/>
        </w:rPr>
        <w:t>Вид</w:t>
      </w:r>
      <w:r w:rsidRPr="005775C9">
        <w:rPr>
          <w:sz w:val="28"/>
          <w:szCs w:val="28"/>
        </w:rPr>
        <w:t xml:space="preserve"> практики – </w:t>
      </w:r>
      <w:r>
        <w:rPr>
          <w:sz w:val="28"/>
          <w:szCs w:val="28"/>
        </w:rPr>
        <w:t>производственная</w:t>
      </w:r>
      <w:r w:rsidRPr="003460ED">
        <w:rPr>
          <w:sz w:val="28"/>
          <w:szCs w:val="28"/>
        </w:rPr>
        <w:t>.</w:t>
      </w:r>
    </w:p>
    <w:p w:rsidR="00557F11" w:rsidRPr="002137C5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НИР (н</w:t>
      </w:r>
      <w:r w:rsidRPr="002137C5">
        <w:rPr>
          <w:sz w:val="28"/>
          <w:szCs w:val="28"/>
        </w:rPr>
        <w:t>аучно-исследовательская работа</w:t>
      </w:r>
      <w:r>
        <w:rPr>
          <w:sz w:val="28"/>
          <w:szCs w:val="28"/>
        </w:rPr>
        <w:t>).</w:t>
      </w:r>
    </w:p>
    <w:p w:rsidR="00557F11" w:rsidRPr="003A0816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3A0816">
        <w:rPr>
          <w:sz w:val="28"/>
          <w:szCs w:val="28"/>
        </w:rPr>
        <w:t>стационарная</w:t>
      </w:r>
      <w:r>
        <w:rPr>
          <w:sz w:val="28"/>
          <w:szCs w:val="28"/>
        </w:rPr>
        <w:t>, выездная</w:t>
      </w:r>
      <w:r w:rsidRPr="003A0816">
        <w:rPr>
          <w:sz w:val="28"/>
          <w:szCs w:val="28"/>
        </w:rPr>
        <w:t>.</w:t>
      </w:r>
    </w:p>
    <w:bookmarkEnd w:id="0"/>
    <w:p w:rsidR="00557F11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Практика «Научно-исследовательская работа» проводится </w:t>
      </w:r>
      <w:r w:rsidRPr="00883CAB">
        <w:rPr>
          <w:sz w:val="28"/>
          <w:szCs w:val="28"/>
        </w:rPr>
        <w:t xml:space="preserve">путем чередования в календарном учебном графике периодов учебного времени для проведения </w:t>
      </w:r>
      <w:r>
        <w:rPr>
          <w:sz w:val="28"/>
          <w:szCs w:val="28"/>
        </w:rPr>
        <w:t>научно-исследовательской работы</w:t>
      </w:r>
      <w:r w:rsidRPr="00883CAB">
        <w:rPr>
          <w:sz w:val="28"/>
          <w:szCs w:val="28"/>
        </w:rPr>
        <w:t xml:space="preserve"> с периодами учебного времени для проведения теоретических занятий.</w:t>
      </w:r>
    </w:p>
    <w:p w:rsidR="00557F11" w:rsidRPr="003A0816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 w:rsidRPr="003A0816">
        <w:rPr>
          <w:sz w:val="28"/>
          <w:szCs w:val="28"/>
        </w:rPr>
        <w:t xml:space="preserve">в Университете либо </w:t>
      </w:r>
      <w:r w:rsidRPr="00222FF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22FF1">
        <w:rPr>
          <w:sz w:val="28"/>
          <w:szCs w:val="28"/>
        </w:rPr>
        <w:t>научно-исследовательских организациях</w:t>
      </w:r>
      <w:r>
        <w:rPr>
          <w:sz w:val="28"/>
          <w:szCs w:val="28"/>
        </w:rPr>
        <w:t xml:space="preserve">, </w:t>
      </w:r>
      <w:r w:rsidRPr="00222FF1">
        <w:rPr>
          <w:sz w:val="28"/>
          <w:szCs w:val="28"/>
        </w:rPr>
        <w:t>научно-исследовательских подразделениях производственных предприятий и фирм, на базе научно-образовательных и инновационных</w:t>
      </w:r>
      <w:r>
        <w:rPr>
          <w:sz w:val="28"/>
          <w:szCs w:val="28"/>
        </w:rPr>
        <w:t xml:space="preserve"> </w:t>
      </w:r>
      <w:r w:rsidRPr="00222FF1">
        <w:rPr>
          <w:sz w:val="28"/>
          <w:szCs w:val="28"/>
        </w:rPr>
        <w:t>центров</w:t>
      </w:r>
      <w:r>
        <w:rPr>
          <w:sz w:val="28"/>
          <w:szCs w:val="28"/>
        </w:rPr>
        <w:t>, на предприятиях дорожной отрасли, расположенных на территории Санкт-Петербурга.</w:t>
      </w:r>
    </w:p>
    <w:p w:rsidR="00557F11" w:rsidRPr="009E311F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Проведение «Научно-исследовательской работы» закреплено за профессорско-преподавательским составом кафедры «Строительство дорог транспортного комплекса».</w:t>
      </w:r>
    </w:p>
    <w:p w:rsidR="00557F11" w:rsidRPr="00ED6578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r w:rsidRPr="00ED6578">
        <w:rPr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557F11" w:rsidRPr="0010070E" w:rsidRDefault="00557F11" w:rsidP="00012755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ED6578">
        <w:rPr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557F11" w:rsidRPr="00222FF1" w:rsidRDefault="00557F11" w:rsidP="00222FF1">
      <w:pPr>
        <w:widowControl/>
        <w:spacing w:line="240" w:lineRule="auto"/>
        <w:ind w:firstLine="851"/>
        <w:rPr>
          <w:sz w:val="28"/>
          <w:szCs w:val="28"/>
        </w:rPr>
      </w:pPr>
    </w:p>
    <w:p w:rsidR="00557F11" w:rsidRPr="00D2714B" w:rsidRDefault="00557F11" w:rsidP="00F56D7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57F11" w:rsidRDefault="00557F11" w:rsidP="00F56D7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557F11" w:rsidRDefault="00557F11" w:rsidP="00F56D7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557F11" w:rsidRPr="00E632E8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bookmarkStart w:id="1" w:name="_Hlk502653816"/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557F11" w:rsidRPr="00DE583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>патентные и литературные источники по разрабатываемой теме с целью их использования при выполнении выпускной квалификационной работы</w:t>
      </w:r>
      <w:r>
        <w:rPr>
          <w:sz w:val="28"/>
          <w:szCs w:val="28"/>
        </w:rPr>
        <w:t>;</w:t>
      </w:r>
      <w:r w:rsidRPr="00DE5831">
        <w:rPr>
          <w:sz w:val="28"/>
          <w:szCs w:val="28"/>
        </w:rPr>
        <w:t xml:space="preserve"> </w:t>
      </w:r>
    </w:p>
    <w:p w:rsidR="00557F11" w:rsidRPr="00DE583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методы исследования и проведения экспериментальных работ; </w:t>
      </w:r>
    </w:p>
    <w:p w:rsidR="00557F11" w:rsidRPr="00DE583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правила эксплуатации приборов и установок; </w:t>
      </w:r>
    </w:p>
    <w:p w:rsidR="00557F11" w:rsidRPr="00DE583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методы анализа и обработки экспериментальных данных; </w:t>
      </w:r>
    </w:p>
    <w:p w:rsidR="00557F11" w:rsidRPr="00DE583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физические и математические модели процессов и явлений, относящихся к исследуемому объекту; </w:t>
      </w:r>
    </w:p>
    <w:p w:rsidR="00557F11" w:rsidRPr="00DE583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информационные технологии в научных исследованиях, программные продукты, относящиеся к профессиональной сфере; </w:t>
      </w:r>
    </w:p>
    <w:p w:rsidR="00557F11" w:rsidRPr="00DE583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требования к оформлению научно-технической документации; </w:t>
      </w:r>
    </w:p>
    <w:p w:rsidR="00557F1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>порядок внедрения результатов научных исследований и разработок;</w:t>
      </w:r>
    </w:p>
    <w:p w:rsidR="00557F1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основы формирования научных и производственных коллективов для решения поставленных задач;</w:t>
      </w:r>
    </w:p>
    <w:p w:rsidR="00557F1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фундаментальные основы дисциплин, связанных с проектированием и расчетом конструкций объектов транспортной инфраструктуры;</w:t>
      </w:r>
    </w:p>
    <w:p w:rsidR="00557F11" w:rsidRPr="00DE583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состав и содержание изыскательских работ для проектирования высокоскоростных и скоростных магистралей в различных природно-климатических условиях;</w:t>
      </w:r>
    </w:p>
    <w:p w:rsidR="00557F11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57F11" w:rsidRPr="003A6150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анализировать, систематизировать и обобщать научно-техническую информацию по теме исследований; </w:t>
      </w:r>
    </w:p>
    <w:p w:rsidR="00557F11" w:rsidRPr="003A6150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выполнять теоретическое или экспериментальное исследование в рамках поставленных задач, включая математический (имитационный) эксперимент; </w:t>
      </w:r>
    </w:p>
    <w:p w:rsidR="00557F11" w:rsidRPr="003A6150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анализировать достоверность полученных результатов; </w:t>
      </w:r>
    </w:p>
    <w:p w:rsidR="00557F11" w:rsidRPr="003A6150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сравнивать результаты исследования объекта разработки с отечественными и зарубежными аналогами; </w:t>
      </w:r>
    </w:p>
    <w:p w:rsidR="00557F1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анализировать научную и практическую значимость проводимых исследований, а также технико-экономическую эффективность разработки; </w:t>
      </w:r>
    </w:p>
    <w:p w:rsidR="00557F11" w:rsidRPr="003A6150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готовить задания на проектирование объектов железнодорожной инфраструктуры;</w:t>
      </w:r>
    </w:p>
    <w:p w:rsidR="00557F11" w:rsidRDefault="00557F11" w:rsidP="0001275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57F11" w:rsidRPr="002C6315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умением </w:t>
      </w:r>
      <w:r w:rsidRPr="002C6315">
        <w:rPr>
          <w:sz w:val="28"/>
          <w:szCs w:val="28"/>
        </w:rPr>
        <w:t>формулирова</w:t>
      </w:r>
      <w:r>
        <w:rPr>
          <w:sz w:val="28"/>
          <w:szCs w:val="28"/>
        </w:rPr>
        <w:t>ть</w:t>
      </w:r>
      <w:r w:rsidRPr="002C6315">
        <w:rPr>
          <w:sz w:val="28"/>
          <w:szCs w:val="28"/>
        </w:rPr>
        <w:t xml:space="preserve"> цел</w:t>
      </w:r>
      <w:r>
        <w:rPr>
          <w:sz w:val="28"/>
          <w:szCs w:val="28"/>
        </w:rPr>
        <w:t>и</w:t>
      </w:r>
      <w:r w:rsidRPr="002C6315">
        <w:rPr>
          <w:sz w:val="28"/>
          <w:szCs w:val="28"/>
        </w:rPr>
        <w:t xml:space="preserve"> и задач</w:t>
      </w:r>
      <w:r>
        <w:rPr>
          <w:sz w:val="28"/>
          <w:szCs w:val="28"/>
        </w:rPr>
        <w:t>и</w:t>
      </w:r>
      <w:r w:rsidRPr="002C6315">
        <w:rPr>
          <w:sz w:val="28"/>
          <w:szCs w:val="28"/>
        </w:rPr>
        <w:t xml:space="preserve"> научного исследования</w:t>
      </w:r>
      <w:r>
        <w:rPr>
          <w:sz w:val="28"/>
          <w:szCs w:val="28"/>
        </w:rPr>
        <w:t>;</w:t>
      </w:r>
    </w:p>
    <w:p w:rsidR="00557F11" w:rsidRPr="002C6315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принципами </w:t>
      </w:r>
      <w:r w:rsidRPr="002C6315">
        <w:rPr>
          <w:sz w:val="28"/>
          <w:szCs w:val="28"/>
        </w:rPr>
        <w:t xml:space="preserve">выбора и обоснования методик исследования; </w:t>
      </w:r>
    </w:p>
    <w:p w:rsidR="00557F11" w:rsidRPr="002C6315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2C6315">
        <w:rPr>
          <w:sz w:val="28"/>
          <w:szCs w:val="28"/>
        </w:rPr>
        <w:t xml:space="preserve">работы с прикладными научными пакетами и редакторскими программами, используемыми при проведении научных исследований и разработок; </w:t>
      </w:r>
    </w:p>
    <w:p w:rsidR="00557F11" w:rsidRPr="002C6315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2C6315">
        <w:rPr>
          <w:sz w:val="28"/>
          <w:szCs w:val="28"/>
        </w:rPr>
        <w:t>оформления результатов научных исследований</w:t>
      </w:r>
      <w:r>
        <w:rPr>
          <w:sz w:val="28"/>
          <w:szCs w:val="28"/>
        </w:rPr>
        <w:t xml:space="preserve"> </w:t>
      </w:r>
      <w:r w:rsidRPr="002C6315">
        <w:rPr>
          <w:sz w:val="28"/>
          <w:szCs w:val="28"/>
        </w:rPr>
        <w:t>(оформление отчёта, написание</w:t>
      </w:r>
      <w:r>
        <w:rPr>
          <w:sz w:val="28"/>
          <w:szCs w:val="28"/>
        </w:rPr>
        <w:t xml:space="preserve"> </w:t>
      </w:r>
      <w:r w:rsidRPr="002C6315">
        <w:rPr>
          <w:sz w:val="28"/>
          <w:szCs w:val="28"/>
        </w:rPr>
        <w:t xml:space="preserve">научных статей, тезисов докладов); </w:t>
      </w:r>
    </w:p>
    <w:p w:rsidR="00557F1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2C6315">
        <w:rPr>
          <w:sz w:val="28"/>
          <w:szCs w:val="28"/>
        </w:rPr>
        <w:t>работы на экспериментальных установках, приборах и стендах</w:t>
      </w:r>
      <w:r>
        <w:rPr>
          <w:sz w:val="28"/>
          <w:szCs w:val="28"/>
        </w:rPr>
        <w:t>;</w:t>
      </w:r>
    </w:p>
    <w:p w:rsidR="00557F11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способами защиты объектов интеллектуальной собственности и коммерциализации прав на объекты интеллектуальной собственности.</w:t>
      </w:r>
      <w:bookmarkEnd w:id="1"/>
    </w:p>
    <w:p w:rsidR="00557F11" w:rsidRPr="00551B04" w:rsidRDefault="00557F11" w:rsidP="00012755">
      <w:pPr>
        <w:pStyle w:val="1"/>
        <w:widowControl/>
        <w:tabs>
          <w:tab w:val="left" w:pos="993"/>
        </w:tabs>
        <w:spacing w:line="240" w:lineRule="auto"/>
        <w:ind w:left="709" w:firstLine="0"/>
        <w:rPr>
          <w:b/>
          <w:sz w:val="28"/>
          <w:szCs w:val="28"/>
        </w:rPr>
      </w:pPr>
      <w:bookmarkStart w:id="2" w:name="_Hlk502653873"/>
      <w:r>
        <w:rPr>
          <w:b/>
          <w:sz w:val="28"/>
          <w:szCs w:val="28"/>
        </w:rPr>
        <w:t>ОПЫТ ДЕЯТЕЛЬНОСТИ:</w:t>
      </w:r>
    </w:p>
    <w:p w:rsidR="00557F11" w:rsidRPr="00444FE4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44FE4">
        <w:rPr>
          <w:sz w:val="28"/>
          <w:szCs w:val="28"/>
        </w:rPr>
        <w:t xml:space="preserve">опыт </w:t>
      </w:r>
      <w:r>
        <w:rPr>
          <w:sz w:val="28"/>
          <w:szCs w:val="28"/>
        </w:rPr>
        <w:t>и</w:t>
      </w:r>
      <w:r w:rsidRPr="00273641">
        <w:rPr>
          <w:sz w:val="28"/>
          <w:szCs w:val="28"/>
        </w:rPr>
        <w:t>нновационн</w:t>
      </w:r>
      <w:r>
        <w:rPr>
          <w:sz w:val="28"/>
          <w:szCs w:val="28"/>
        </w:rPr>
        <w:t>ой</w:t>
      </w:r>
      <w:r w:rsidRPr="00273641">
        <w:rPr>
          <w:sz w:val="28"/>
          <w:szCs w:val="28"/>
        </w:rPr>
        <w:t>, изыскательск</w:t>
      </w:r>
      <w:r>
        <w:rPr>
          <w:sz w:val="28"/>
          <w:szCs w:val="28"/>
        </w:rPr>
        <w:t>ой</w:t>
      </w:r>
      <w:r w:rsidRPr="00273641">
        <w:rPr>
          <w:sz w:val="28"/>
          <w:szCs w:val="28"/>
        </w:rPr>
        <w:t xml:space="preserve"> и проектно-расчетн</w:t>
      </w:r>
      <w:r>
        <w:rPr>
          <w:sz w:val="28"/>
          <w:szCs w:val="28"/>
        </w:rPr>
        <w:t>ой</w:t>
      </w:r>
      <w:r w:rsidRPr="00273641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и</w:t>
      </w:r>
      <w:r w:rsidRPr="00444FE4">
        <w:rPr>
          <w:sz w:val="28"/>
          <w:szCs w:val="28"/>
        </w:rPr>
        <w:t>;</w:t>
      </w:r>
    </w:p>
    <w:p w:rsidR="00557F11" w:rsidRPr="00444FE4" w:rsidRDefault="00557F11" w:rsidP="00012755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44FE4">
        <w:rPr>
          <w:sz w:val="28"/>
          <w:szCs w:val="28"/>
        </w:rPr>
        <w:t xml:space="preserve">опыт </w:t>
      </w:r>
      <w:r>
        <w:rPr>
          <w:sz w:val="28"/>
          <w:szCs w:val="28"/>
        </w:rPr>
        <w:t>н</w:t>
      </w:r>
      <w:r w:rsidRPr="00273641">
        <w:rPr>
          <w:sz w:val="28"/>
          <w:szCs w:val="28"/>
        </w:rPr>
        <w:t>аучно-исследовательск</w:t>
      </w:r>
      <w:r>
        <w:rPr>
          <w:sz w:val="28"/>
          <w:szCs w:val="28"/>
        </w:rPr>
        <w:t>ой</w:t>
      </w:r>
      <w:r w:rsidRPr="00273641">
        <w:rPr>
          <w:sz w:val="28"/>
          <w:szCs w:val="28"/>
        </w:rPr>
        <w:t xml:space="preserve"> и педагогическ</w:t>
      </w:r>
      <w:r>
        <w:rPr>
          <w:sz w:val="28"/>
          <w:szCs w:val="28"/>
        </w:rPr>
        <w:t>ой</w:t>
      </w:r>
      <w:r w:rsidRPr="00444FE4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>.</w:t>
      </w:r>
    </w:p>
    <w:bookmarkEnd w:id="2"/>
    <w:p w:rsidR="00557F11" w:rsidRDefault="00557F11" w:rsidP="005D5CC6">
      <w:pPr>
        <w:widowControl/>
        <w:spacing w:line="240" w:lineRule="auto"/>
        <w:ind w:firstLine="851"/>
        <w:rPr>
          <w:sz w:val="28"/>
          <w:szCs w:val="28"/>
        </w:rPr>
      </w:pPr>
    </w:p>
    <w:p w:rsidR="00557F11" w:rsidRDefault="00557F11" w:rsidP="005C7E5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Проведение научно-исследовательской работы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к абстрактному мышлению, анализу, синтезу (ОК-1);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готовность к саморазвитию, самореализации, использованию творческого потенциала (ОК-3).</w:t>
      </w:r>
    </w:p>
    <w:p w:rsidR="00557F11" w:rsidRPr="00C573A9" w:rsidRDefault="00557F11" w:rsidP="005C7E5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Проведение научно-исследовательской работы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lastRenderedPageBreak/>
        <w:t>готовность к коммуникации в устной и письменной формах на русском и иностранном языках для решения задач профессиональной деятельности (ОПК-1);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демонстрировать знания фундаментальных и прикладных дисциплин программы магистратуры (ОПК-4);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демонстрировать навыки работы в научном коллективе, спос</w:t>
      </w:r>
      <w:r>
        <w:rPr>
          <w:sz w:val="26"/>
          <w:szCs w:val="26"/>
        </w:rPr>
        <w:t>о</w:t>
      </w:r>
      <w:r w:rsidRPr="004442B5">
        <w:rPr>
          <w:sz w:val="26"/>
          <w:szCs w:val="26"/>
        </w:rPr>
        <w:t>бность порождать новые идеи (креативность) (ОПК-8);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(ОПК-11);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оформлять, представлять и докладывать результаты выполненной работы (ОПК-12).</w:t>
      </w:r>
    </w:p>
    <w:p w:rsidR="00557F11" w:rsidRDefault="00557F11" w:rsidP="005C7E5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57D7B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57D7B">
        <w:rPr>
          <w:b/>
          <w:sz w:val="28"/>
          <w:szCs w:val="28"/>
        </w:rPr>
        <w:t>профессиональных компетенций (ПК)</w:t>
      </w:r>
      <w:r w:rsidRPr="00C57D7B">
        <w:rPr>
          <w:sz w:val="28"/>
          <w:szCs w:val="28"/>
        </w:rPr>
        <w:t xml:space="preserve">, </w:t>
      </w:r>
      <w:r w:rsidRPr="00C57D7B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r>
        <w:rPr>
          <w:bCs/>
          <w:sz w:val="28"/>
          <w:szCs w:val="28"/>
        </w:rPr>
        <w:t>магистратуры</w:t>
      </w:r>
      <w:r w:rsidRPr="00C57D7B">
        <w:rPr>
          <w:bCs/>
          <w:sz w:val="28"/>
          <w:szCs w:val="28"/>
        </w:rPr>
        <w:t>:</w:t>
      </w:r>
    </w:p>
    <w:p w:rsidR="00557F11" w:rsidRPr="004442B5" w:rsidRDefault="00557F11" w:rsidP="005C7E50">
      <w:pPr>
        <w:widowControl/>
        <w:spacing w:line="240" w:lineRule="auto"/>
        <w:ind w:firstLine="851"/>
        <w:rPr>
          <w:i/>
          <w:sz w:val="26"/>
          <w:szCs w:val="26"/>
        </w:rPr>
      </w:pPr>
      <w:r w:rsidRPr="004442B5">
        <w:rPr>
          <w:i/>
          <w:sz w:val="26"/>
          <w:szCs w:val="26"/>
        </w:rPr>
        <w:t>инновационная, изыскательская и проектно-расчетная деятельность:</w:t>
      </w:r>
    </w:p>
    <w:p w:rsidR="00557F11" w:rsidRPr="004442B5" w:rsidRDefault="00557F11" w:rsidP="005C7E50">
      <w:pPr>
        <w:pStyle w:val="a3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проводить изыскания по оценке состояния природных и природно-техногенных объектов, определени</w:t>
      </w:r>
      <w:r>
        <w:rPr>
          <w:sz w:val="26"/>
          <w:szCs w:val="26"/>
        </w:rPr>
        <w:t>е</w:t>
      </w:r>
      <w:r w:rsidRPr="004442B5">
        <w:rPr>
          <w:sz w:val="26"/>
          <w:szCs w:val="26"/>
        </w:rPr>
        <w:t xml:space="preserve">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557F11" w:rsidRPr="004442B5" w:rsidRDefault="00557F11" w:rsidP="005C7E50">
      <w:pPr>
        <w:pStyle w:val="a3"/>
        <w:widowControl/>
        <w:tabs>
          <w:tab w:val="left" w:pos="993"/>
        </w:tabs>
        <w:spacing w:line="240" w:lineRule="auto"/>
        <w:ind w:left="709" w:firstLine="0"/>
        <w:rPr>
          <w:i/>
          <w:sz w:val="26"/>
          <w:szCs w:val="26"/>
        </w:rPr>
      </w:pPr>
      <w:r w:rsidRPr="004442B5">
        <w:rPr>
          <w:i/>
          <w:sz w:val="26"/>
          <w:szCs w:val="26"/>
        </w:rPr>
        <w:t>научно-исследовательская и педагогическая деятельность:</w:t>
      </w:r>
    </w:p>
    <w:p w:rsidR="00557F11" w:rsidRPr="004442B5" w:rsidRDefault="00557F11" w:rsidP="005C7E50">
      <w:pPr>
        <w:pStyle w:val="a3"/>
        <w:widowControl/>
        <w:numPr>
          <w:ilvl w:val="0"/>
          <w:numId w:val="43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557F11" w:rsidRPr="004442B5" w:rsidRDefault="00557F11" w:rsidP="005C7E50">
      <w:pPr>
        <w:pStyle w:val="a3"/>
        <w:widowControl/>
        <w:numPr>
          <w:ilvl w:val="0"/>
          <w:numId w:val="43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557F11" w:rsidRPr="004442B5" w:rsidRDefault="00557F11" w:rsidP="005C7E50">
      <w:pPr>
        <w:pStyle w:val="a3"/>
        <w:widowControl/>
        <w:numPr>
          <w:ilvl w:val="0"/>
          <w:numId w:val="43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разрабатывать физические и математические (компьютерные) модели явлений и объектов, относящихся к профилю деятельности (ПК-7);</w:t>
      </w:r>
    </w:p>
    <w:p w:rsidR="00557F11" w:rsidRPr="004442B5" w:rsidRDefault="00557F11" w:rsidP="005C7E50">
      <w:pPr>
        <w:pStyle w:val="a3"/>
        <w:widowControl/>
        <w:numPr>
          <w:ilvl w:val="0"/>
          <w:numId w:val="43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владение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</w:t>
      </w:r>
      <w:r>
        <w:rPr>
          <w:sz w:val="26"/>
          <w:szCs w:val="26"/>
        </w:rPr>
        <w:t>венности (ПК-8).</w:t>
      </w:r>
    </w:p>
    <w:p w:rsidR="00557F11" w:rsidRPr="00D2714B" w:rsidRDefault="00557F11" w:rsidP="00F56D7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557F11" w:rsidRPr="00D2714B" w:rsidRDefault="00557F11" w:rsidP="00F56D7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557F11" w:rsidRPr="00D2714B" w:rsidRDefault="00557F1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57F11" w:rsidRPr="00D2714B" w:rsidRDefault="00557F1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57F11" w:rsidRPr="00DC7640" w:rsidRDefault="00557F11" w:rsidP="00DC764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«</w:t>
      </w:r>
      <w:r w:rsidRPr="00DC7640">
        <w:rPr>
          <w:sz w:val="28"/>
          <w:szCs w:val="28"/>
        </w:rPr>
        <w:t>Научно-исследовательская работа</w:t>
      </w:r>
      <w:r>
        <w:rPr>
          <w:sz w:val="28"/>
          <w:szCs w:val="28"/>
        </w:rPr>
        <w:t xml:space="preserve">» </w:t>
      </w:r>
      <w:r w:rsidRPr="00DC7640">
        <w:rPr>
          <w:sz w:val="28"/>
          <w:szCs w:val="28"/>
        </w:rPr>
        <w:t>(Б2.</w:t>
      </w:r>
      <w:r>
        <w:rPr>
          <w:sz w:val="28"/>
          <w:szCs w:val="28"/>
        </w:rPr>
        <w:t>П</w:t>
      </w:r>
      <w:r w:rsidRPr="00DC7640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DC7640">
        <w:rPr>
          <w:sz w:val="28"/>
          <w:szCs w:val="28"/>
        </w:rPr>
        <w:t>) относится к Блоку 2 «</w:t>
      </w:r>
      <w:r>
        <w:rPr>
          <w:sz w:val="28"/>
          <w:szCs w:val="28"/>
        </w:rPr>
        <w:t>Практики</w:t>
      </w:r>
      <w:r w:rsidRPr="00DC7640">
        <w:rPr>
          <w:sz w:val="28"/>
          <w:szCs w:val="28"/>
        </w:rPr>
        <w:t>»  и является обязательной.</w:t>
      </w:r>
    </w:p>
    <w:p w:rsidR="00557F11" w:rsidRDefault="00557F1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57F11" w:rsidRPr="00D2714B" w:rsidRDefault="00557F1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557F11" w:rsidRPr="00D2714B" w:rsidRDefault="00557F11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557F11" w:rsidRDefault="00557F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«</w:t>
      </w:r>
      <w:r w:rsidRPr="00DC7640">
        <w:rPr>
          <w:sz w:val="28"/>
          <w:szCs w:val="28"/>
        </w:rPr>
        <w:t>Научно-исследовательская работа</w:t>
      </w:r>
      <w:r>
        <w:rPr>
          <w:sz w:val="28"/>
          <w:szCs w:val="28"/>
        </w:rPr>
        <w:t xml:space="preserve">» </w:t>
      </w:r>
      <w:r w:rsidRPr="0090559A">
        <w:rPr>
          <w:sz w:val="28"/>
          <w:szCs w:val="28"/>
        </w:rPr>
        <w:t xml:space="preserve">распределена в течение </w:t>
      </w:r>
      <w:r>
        <w:rPr>
          <w:sz w:val="28"/>
          <w:szCs w:val="28"/>
        </w:rPr>
        <w:t>1, 2 и 3 семестра для очной формы обучения и в течение 1 и 2 курсов для заочной формы обучения.</w:t>
      </w:r>
    </w:p>
    <w:p w:rsidR="00557F11" w:rsidRDefault="00557F1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57F11" w:rsidRPr="00D2714B" w:rsidRDefault="00557F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886"/>
        <w:gridCol w:w="886"/>
        <w:gridCol w:w="887"/>
      </w:tblGrid>
      <w:tr w:rsidR="00557F11" w:rsidRPr="00D2714B" w:rsidTr="00CB387F">
        <w:trPr>
          <w:trHeight w:val="402"/>
          <w:jc w:val="center"/>
        </w:trPr>
        <w:tc>
          <w:tcPr>
            <w:tcW w:w="5353" w:type="dxa"/>
            <w:vMerge w:val="restar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557F11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659" w:type="dxa"/>
            <w:gridSpan w:val="3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57F11" w:rsidRPr="00D2714B" w:rsidTr="00CB387F">
        <w:trPr>
          <w:trHeight w:val="402"/>
          <w:jc w:val="center"/>
        </w:trPr>
        <w:tc>
          <w:tcPr>
            <w:tcW w:w="5353" w:type="dxa"/>
            <w:vMerge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6" w:type="dxa"/>
            <w:vAlign w:val="center"/>
          </w:tcPr>
          <w:p w:rsidR="00557F11" w:rsidRPr="00D2714B" w:rsidRDefault="00557F11" w:rsidP="00CB387F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7" w:type="dxa"/>
            <w:vAlign w:val="center"/>
          </w:tcPr>
          <w:p w:rsidR="00557F11" w:rsidRPr="00D2714B" w:rsidRDefault="00557F11" w:rsidP="00CB387F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557F11" w:rsidRPr="00D2714B" w:rsidTr="00CB387F">
        <w:trPr>
          <w:trHeight w:val="402"/>
          <w:jc w:val="center"/>
        </w:trPr>
        <w:tc>
          <w:tcPr>
            <w:tcW w:w="5353" w:type="dxa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</w:t>
            </w:r>
            <w:r>
              <w:rPr>
                <w:sz w:val="28"/>
                <w:szCs w:val="28"/>
              </w:rPr>
              <w:t>аудиторных занятий</w:t>
            </w:r>
            <w:r w:rsidRPr="00D2714B">
              <w:rPr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886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6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7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57F11" w:rsidRPr="00D2714B" w:rsidTr="00CB387F">
        <w:trPr>
          <w:trHeight w:val="402"/>
          <w:jc w:val="center"/>
        </w:trPr>
        <w:tc>
          <w:tcPr>
            <w:tcW w:w="5353" w:type="dxa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810</w:t>
            </w:r>
          </w:p>
        </w:tc>
        <w:tc>
          <w:tcPr>
            <w:tcW w:w="886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  <w:tc>
          <w:tcPr>
            <w:tcW w:w="886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</w:t>
            </w:r>
          </w:p>
        </w:tc>
        <w:tc>
          <w:tcPr>
            <w:tcW w:w="887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</w:t>
            </w:r>
          </w:p>
        </w:tc>
      </w:tr>
      <w:tr w:rsidR="00557F11" w:rsidRPr="00D2714B" w:rsidTr="00CB387F">
        <w:trPr>
          <w:trHeight w:val="402"/>
          <w:jc w:val="center"/>
        </w:trPr>
        <w:tc>
          <w:tcPr>
            <w:tcW w:w="5353" w:type="dxa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</w:tcPr>
          <w:p w:rsidR="00557F11" w:rsidRPr="00424239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З, 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886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886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887" w:type="dxa"/>
          </w:tcPr>
          <w:p w:rsidR="00557F11" w:rsidRPr="00424239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557F11" w:rsidRPr="00D2714B" w:rsidTr="00CB387F">
        <w:trPr>
          <w:trHeight w:val="402"/>
          <w:jc w:val="center"/>
        </w:trPr>
        <w:tc>
          <w:tcPr>
            <w:tcW w:w="5353" w:type="dxa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886" w:type="dxa"/>
          </w:tcPr>
          <w:p w:rsidR="00557F11" w:rsidRPr="00D2714B" w:rsidRDefault="00557F11" w:rsidP="002E1D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886" w:type="dxa"/>
          </w:tcPr>
          <w:p w:rsidR="00557F11" w:rsidRPr="00D2714B" w:rsidRDefault="00557F11" w:rsidP="002E1D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887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557F11" w:rsidRPr="00D2714B" w:rsidTr="00CB387F">
        <w:trPr>
          <w:trHeight w:val="402"/>
          <w:jc w:val="center"/>
        </w:trPr>
        <w:tc>
          <w:tcPr>
            <w:tcW w:w="5353" w:type="dxa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1559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86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1/3</w:t>
            </w:r>
          </w:p>
        </w:tc>
        <w:tc>
          <w:tcPr>
            <w:tcW w:w="886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2/3</w:t>
            </w:r>
          </w:p>
        </w:tc>
        <w:tc>
          <w:tcPr>
            <w:tcW w:w="887" w:type="dxa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557F11" w:rsidRPr="00061C87" w:rsidRDefault="00557F11" w:rsidP="005D5CC6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t xml:space="preserve">Примечание: «Форма контроля знаний» – </w:t>
      </w:r>
      <w:r>
        <w:rPr>
          <w:i/>
          <w:sz w:val="24"/>
          <w:szCs w:val="24"/>
        </w:rPr>
        <w:t>зачет</w:t>
      </w:r>
      <w:r w:rsidRPr="00061C87">
        <w:rPr>
          <w:i/>
          <w:sz w:val="24"/>
          <w:szCs w:val="24"/>
        </w:rPr>
        <w:t xml:space="preserve"> (</w:t>
      </w:r>
      <w:r>
        <w:rPr>
          <w:i/>
          <w:sz w:val="24"/>
          <w:szCs w:val="24"/>
        </w:rPr>
        <w:t>З), зачет с оценкой (З</w:t>
      </w:r>
      <w:r>
        <w:rPr>
          <w:i/>
          <w:sz w:val="24"/>
          <w:szCs w:val="24"/>
          <w:vertAlign w:val="superscript"/>
        </w:rPr>
        <w:t>*</w:t>
      </w:r>
      <w:r>
        <w:rPr>
          <w:i/>
          <w:sz w:val="24"/>
          <w:szCs w:val="24"/>
        </w:rPr>
        <w:t>)</w:t>
      </w:r>
    </w:p>
    <w:p w:rsidR="00557F11" w:rsidRDefault="00557F11" w:rsidP="005D5CC6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557F11" w:rsidRPr="00D2714B" w:rsidRDefault="00557F11" w:rsidP="005D5CC6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8"/>
        <w:gridCol w:w="1275"/>
        <w:gridCol w:w="1328"/>
        <w:gridCol w:w="1330"/>
      </w:tblGrid>
      <w:tr w:rsidR="00557F11" w:rsidRPr="00D2714B" w:rsidTr="00CB387F">
        <w:trPr>
          <w:trHeight w:val="322"/>
          <w:jc w:val="center"/>
        </w:trPr>
        <w:tc>
          <w:tcPr>
            <w:tcW w:w="2945" w:type="pct"/>
            <w:vMerge w:val="restar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666" w:type="pct"/>
            <w:vMerge w:val="restar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9" w:type="pct"/>
            <w:gridSpan w:val="2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57F11" w:rsidRPr="00D2714B" w:rsidTr="00CB387F">
        <w:trPr>
          <w:trHeight w:val="322"/>
          <w:jc w:val="center"/>
        </w:trPr>
        <w:tc>
          <w:tcPr>
            <w:tcW w:w="2945" w:type="pct"/>
            <w:vMerge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" w:type="pct"/>
            <w:vMerge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95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557F11" w:rsidRPr="00D2714B" w:rsidTr="00CB387F">
        <w:trPr>
          <w:trHeight w:val="465"/>
          <w:jc w:val="center"/>
        </w:trPr>
        <w:tc>
          <w:tcPr>
            <w:tcW w:w="2945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666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836</w:t>
            </w:r>
          </w:p>
        </w:tc>
        <w:tc>
          <w:tcPr>
            <w:tcW w:w="694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</w:t>
            </w:r>
          </w:p>
        </w:tc>
        <w:tc>
          <w:tcPr>
            <w:tcW w:w="695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</w:p>
        </w:tc>
      </w:tr>
      <w:tr w:rsidR="00557F11" w:rsidRPr="00D2714B" w:rsidTr="00CB387F">
        <w:trPr>
          <w:trHeight w:val="465"/>
          <w:jc w:val="center"/>
        </w:trPr>
        <w:tc>
          <w:tcPr>
            <w:tcW w:w="2945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666" w:type="pct"/>
            <w:vAlign w:val="center"/>
          </w:tcPr>
          <w:p w:rsidR="00557F11" w:rsidRPr="00424239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З, 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94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695" w:type="pct"/>
            <w:vAlign w:val="center"/>
          </w:tcPr>
          <w:p w:rsidR="00557F11" w:rsidRPr="00424239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557F11" w:rsidRPr="00D2714B" w:rsidTr="00CB387F">
        <w:trPr>
          <w:trHeight w:val="465"/>
          <w:jc w:val="center"/>
        </w:trPr>
        <w:tc>
          <w:tcPr>
            <w:tcW w:w="2945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666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694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468/13</w:t>
            </w:r>
          </w:p>
        </w:tc>
        <w:tc>
          <w:tcPr>
            <w:tcW w:w="695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</w:tr>
      <w:tr w:rsidR="00557F11" w:rsidRPr="00D2714B" w:rsidTr="00CB387F">
        <w:trPr>
          <w:trHeight w:val="465"/>
          <w:jc w:val="center"/>
        </w:trPr>
        <w:tc>
          <w:tcPr>
            <w:tcW w:w="2945" w:type="pct"/>
            <w:vAlign w:val="center"/>
          </w:tcPr>
          <w:p w:rsidR="00557F11" w:rsidRPr="00D2714B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666" w:type="pct"/>
            <w:vAlign w:val="center"/>
          </w:tcPr>
          <w:p w:rsidR="00557F11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94" w:type="pct"/>
            <w:vAlign w:val="center"/>
          </w:tcPr>
          <w:p w:rsidR="00557F11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2/3</w:t>
            </w:r>
          </w:p>
        </w:tc>
        <w:tc>
          <w:tcPr>
            <w:tcW w:w="695" w:type="pct"/>
            <w:vAlign w:val="center"/>
          </w:tcPr>
          <w:p w:rsidR="00557F11" w:rsidRDefault="00557F11" w:rsidP="00CB38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1/3</w:t>
            </w:r>
          </w:p>
        </w:tc>
      </w:tr>
    </w:tbl>
    <w:p w:rsidR="00557F11" w:rsidRDefault="00557F11" w:rsidP="005D5CC6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t xml:space="preserve">Примечание: «Форма контроля знаний» – </w:t>
      </w:r>
      <w:r>
        <w:rPr>
          <w:i/>
          <w:sz w:val="24"/>
          <w:szCs w:val="24"/>
        </w:rPr>
        <w:t>зачет</w:t>
      </w:r>
      <w:r w:rsidRPr="00061C87">
        <w:rPr>
          <w:i/>
          <w:sz w:val="24"/>
          <w:szCs w:val="24"/>
        </w:rPr>
        <w:t xml:space="preserve"> (</w:t>
      </w:r>
      <w:r>
        <w:rPr>
          <w:i/>
          <w:sz w:val="24"/>
          <w:szCs w:val="24"/>
        </w:rPr>
        <w:t>З), зачет с оценкой (З</w:t>
      </w:r>
      <w:r>
        <w:rPr>
          <w:i/>
          <w:sz w:val="24"/>
          <w:szCs w:val="24"/>
          <w:vertAlign w:val="superscript"/>
        </w:rPr>
        <w:t>*</w:t>
      </w:r>
      <w:r>
        <w:rPr>
          <w:i/>
          <w:sz w:val="24"/>
          <w:szCs w:val="24"/>
        </w:rPr>
        <w:t>)</w:t>
      </w:r>
    </w:p>
    <w:p w:rsidR="00557F11" w:rsidRPr="00061C87" w:rsidRDefault="00557F11" w:rsidP="005D5CC6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</w:p>
    <w:p w:rsidR="00557F11" w:rsidRDefault="00557F11" w:rsidP="005D5CC6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557F11" w:rsidRPr="00C44115" w:rsidRDefault="00557F11" w:rsidP="00357EE3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</w:t>
      </w:r>
      <w:r>
        <w:rPr>
          <w:b/>
          <w:sz w:val="28"/>
          <w:szCs w:val="28"/>
        </w:rPr>
        <w:t>практики</w:t>
      </w:r>
    </w:p>
    <w:p w:rsidR="00557F11" w:rsidRPr="00C44115" w:rsidRDefault="00557F11" w:rsidP="00092BE8">
      <w:pPr>
        <w:widowControl/>
        <w:spacing w:line="240" w:lineRule="auto"/>
        <w:ind w:firstLine="851"/>
        <w:rPr>
          <w:b/>
          <w:i/>
          <w:sz w:val="28"/>
          <w:szCs w:val="28"/>
          <w:highlight w:val="yellow"/>
        </w:rPr>
      </w:pPr>
    </w:p>
    <w:p w:rsidR="00557F11" w:rsidRDefault="00557F11" w:rsidP="00357EE3">
      <w:pPr>
        <w:widowControl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357EE3">
        <w:rPr>
          <w:sz w:val="28"/>
          <w:szCs w:val="28"/>
          <w:u w:val="single"/>
        </w:rPr>
        <w:t>Для очной формы обучения:</w:t>
      </w:r>
    </w:p>
    <w:p w:rsidR="00557F11" w:rsidRPr="00357EE3" w:rsidRDefault="00557F11" w:rsidP="00357EE3">
      <w:pPr>
        <w:widowControl/>
        <w:spacing w:line="240" w:lineRule="auto"/>
        <w:ind w:firstLine="0"/>
        <w:jc w:val="center"/>
        <w:rPr>
          <w:sz w:val="28"/>
          <w:szCs w:val="28"/>
          <w:u w:val="single"/>
        </w:rPr>
      </w:pPr>
    </w:p>
    <w:p w:rsidR="00557F11" w:rsidRPr="00357EE3" w:rsidRDefault="00557F11" w:rsidP="00357EE3">
      <w:pPr>
        <w:widowControl/>
        <w:spacing w:line="240" w:lineRule="auto"/>
        <w:ind w:firstLine="851"/>
        <w:rPr>
          <w:sz w:val="28"/>
          <w:szCs w:val="28"/>
        </w:rPr>
      </w:pPr>
      <w:r w:rsidRPr="00357EE3">
        <w:rPr>
          <w:i/>
          <w:sz w:val="28"/>
          <w:szCs w:val="28"/>
        </w:rPr>
        <w:t xml:space="preserve">1 семестр: </w:t>
      </w:r>
      <w:r w:rsidRPr="00357EE3">
        <w:rPr>
          <w:sz w:val="28"/>
          <w:szCs w:val="28"/>
        </w:rPr>
        <w:t xml:space="preserve">выбор темы исследования в рамках основной профессиональной образовательной программы подготовки магистра, определение ее актуальности, цели и задач исследования. Составление индивидуального плана НИР совместно с научным руководителем. Утверждение индивидуального плана НИР заведующим выпускающей кафедры. </w:t>
      </w:r>
    </w:p>
    <w:p w:rsidR="00557F11" w:rsidRPr="00357EE3" w:rsidRDefault="00557F11" w:rsidP="00357EE3">
      <w:pPr>
        <w:widowControl/>
        <w:spacing w:line="240" w:lineRule="auto"/>
        <w:ind w:firstLine="851"/>
        <w:rPr>
          <w:sz w:val="28"/>
          <w:szCs w:val="28"/>
        </w:rPr>
      </w:pPr>
      <w:r w:rsidRPr="00357EE3">
        <w:rPr>
          <w:i/>
          <w:sz w:val="28"/>
          <w:szCs w:val="28"/>
        </w:rPr>
        <w:lastRenderedPageBreak/>
        <w:t xml:space="preserve">2 семестр: </w:t>
      </w:r>
      <w:r w:rsidRPr="00357EE3">
        <w:rPr>
          <w:sz w:val="28"/>
          <w:szCs w:val="28"/>
        </w:rPr>
        <w:t>подготовка к проведению научного исследования. Обзор: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>имеющихся результатов исследований по теме НИР;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методов исследования и проведения экспериментальных работ; 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>правила эксплуатации исследовательского оборудования;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методов анализа и обработки экспериментальных данных; 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>физических и математических моделей процессов и явлений, относящихся к исследуемому объекту;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информационных технологии в научных исследованиях, программных продуктов, относящихся к профессиональной сфере; 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требований к оформлению научно-технической документации; 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порядка внедрения результатов научных исследований и разработок. </w:t>
      </w:r>
    </w:p>
    <w:p w:rsidR="00557F11" w:rsidRPr="00357EE3" w:rsidRDefault="00557F11" w:rsidP="00357EE3">
      <w:pPr>
        <w:widowControl/>
        <w:spacing w:line="240" w:lineRule="auto"/>
        <w:ind w:firstLine="851"/>
        <w:rPr>
          <w:sz w:val="28"/>
          <w:szCs w:val="28"/>
        </w:rPr>
      </w:pPr>
      <w:r w:rsidRPr="00357EE3">
        <w:rPr>
          <w:i/>
          <w:sz w:val="28"/>
          <w:szCs w:val="28"/>
        </w:rPr>
        <w:t xml:space="preserve">3 семестр: </w:t>
      </w:r>
      <w:r w:rsidRPr="00357EE3">
        <w:rPr>
          <w:sz w:val="28"/>
          <w:szCs w:val="28"/>
        </w:rPr>
        <w:t xml:space="preserve">проведение исследований в соответствии с утвержденной темой и планом НИР. </w:t>
      </w:r>
    </w:p>
    <w:p w:rsidR="00557F11" w:rsidRPr="00357EE3" w:rsidRDefault="00557F11" w:rsidP="00357EE3">
      <w:pPr>
        <w:widowControl/>
        <w:spacing w:line="240" w:lineRule="auto"/>
        <w:ind w:firstLine="851"/>
        <w:rPr>
          <w:sz w:val="28"/>
          <w:szCs w:val="28"/>
        </w:rPr>
      </w:pPr>
      <w:r w:rsidRPr="00357EE3">
        <w:rPr>
          <w:sz w:val="28"/>
          <w:szCs w:val="28"/>
        </w:rPr>
        <w:t>Примерный перечень работ, выполняемый при проведении НИР: сборка и подготовка лабораторной установки для проведения эксперимента, проведение лабораторного эксперимента, разработка математической модели решения научно-технической задачи, а также методики и алгоритма ее решения, проведение численного эксперимента, построение функциональных зависимостей, их анализ и формулирование выводов и т.д.</w:t>
      </w:r>
    </w:p>
    <w:p w:rsidR="00557F11" w:rsidRPr="00357EE3" w:rsidRDefault="00557F11" w:rsidP="00357EE3">
      <w:pPr>
        <w:widowControl/>
        <w:spacing w:line="240" w:lineRule="auto"/>
        <w:ind w:firstLine="851"/>
        <w:rPr>
          <w:sz w:val="28"/>
          <w:szCs w:val="28"/>
        </w:rPr>
      </w:pPr>
    </w:p>
    <w:p w:rsidR="00557F11" w:rsidRPr="00357EE3" w:rsidRDefault="00557F11" w:rsidP="00357EE3">
      <w:pPr>
        <w:widowControl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357EE3">
        <w:rPr>
          <w:sz w:val="28"/>
          <w:szCs w:val="28"/>
          <w:u w:val="single"/>
        </w:rPr>
        <w:t>Для заочной формы обучения:</w:t>
      </w:r>
    </w:p>
    <w:p w:rsidR="00557F11" w:rsidRPr="00357EE3" w:rsidRDefault="00557F11" w:rsidP="00357EE3">
      <w:pPr>
        <w:widowControl/>
        <w:spacing w:line="240" w:lineRule="auto"/>
        <w:ind w:firstLine="851"/>
        <w:rPr>
          <w:sz w:val="28"/>
          <w:szCs w:val="28"/>
        </w:rPr>
      </w:pPr>
      <w:r w:rsidRPr="00357EE3">
        <w:rPr>
          <w:i/>
          <w:sz w:val="28"/>
          <w:szCs w:val="28"/>
        </w:rPr>
        <w:t xml:space="preserve">1 курс: </w:t>
      </w:r>
      <w:r w:rsidRPr="00357EE3">
        <w:rPr>
          <w:sz w:val="28"/>
          <w:szCs w:val="28"/>
        </w:rPr>
        <w:t>выбор темы исследования в рамках основной профессиональной образовательной программы подготовки магистра, определение ее актуальности, цели и задач исследования. Составление индивидуального плана НИР совместно с научным руководителем. Утверждение индивидуального плана НИР заведующим выпускающей кафедры.  Подготовка к проведению научного исследования - обзор: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>имеющихся результатов исследований по теме НИР;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методов исследования и проведения экспериментальных работ; 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>правила эксплуатации исследовательского оборудования;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методов анализа и обработки экспериментальных данных; 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>физических и математических моделей процессов и явлений, относящихся к исследуемому объекту;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информационных технологии в научных исследованиях, программных продуктов, относящихся к профессиональной сфере; 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требований к оформлению научно-технической документации; </w:t>
      </w:r>
    </w:p>
    <w:p w:rsidR="00557F11" w:rsidRPr="00357EE3" w:rsidRDefault="00557F11" w:rsidP="00357EE3">
      <w:pPr>
        <w:widowControl/>
        <w:numPr>
          <w:ilvl w:val="0"/>
          <w:numId w:val="27"/>
        </w:numPr>
        <w:spacing w:line="240" w:lineRule="auto"/>
        <w:rPr>
          <w:sz w:val="28"/>
          <w:szCs w:val="28"/>
        </w:rPr>
      </w:pPr>
      <w:r w:rsidRPr="00357EE3">
        <w:rPr>
          <w:sz w:val="28"/>
          <w:szCs w:val="28"/>
        </w:rPr>
        <w:t xml:space="preserve">порядка внедрения результатов научных исследований и разработок. </w:t>
      </w:r>
    </w:p>
    <w:p w:rsidR="00557F11" w:rsidRPr="00357EE3" w:rsidRDefault="00557F11" w:rsidP="00357EE3">
      <w:pPr>
        <w:widowControl/>
        <w:spacing w:line="240" w:lineRule="auto"/>
        <w:ind w:firstLine="851"/>
        <w:rPr>
          <w:sz w:val="28"/>
          <w:szCs w:val="28"/>
        </w:rPr>
      </w:pPr>
      <w:r w:rsidRPr="00357EE3">
        <w:rPr>
          <w:i/>
          <w:sz w:val="28"/>
          <w:szCs w:val="28"/>
        </w:rPr>
        <w:t>2 курс:</w:t>
      </w:r>
      <w:r w:rsidRPr="00357EE3">
        <w:rPr>
          <w:sz w:val="28"/>
          <w:szCs w:val="28"/>
        </w:rPr>
        <w:t xml:space="preserve"> проведение исследований в соответствии с утвержденной темой и планом НИР. </w:t>
      </w:r>
    </w:p>
    <w:p w:rsidR="00557F11" w:rsidRDefault="00557F11" w:rsidP="009061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7F11" w:rsidRDefault="00557F11" w:rsidP="009061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Примерный перечень работ, выполняемый при проведении НИР: сборка и подготовка лабораторной установки для проведения эксперимента, проведение лабораторного эксперимента, разработка математической модели решения научно-технической задачи, а также методики и алгоритма ее реше</w:t>
      </w:r>
      <w:r>
        <w:rPr>
          <w:sz w:val="28"/>
          <w:szCs w:val="28"/>
        </w:rPr>
        <w:lastRenderedPageBreak/>
        <w:t>ния, проведение численного эксперимента, построение функциональных зависимостей, их анализ и формулирование выводов.</w:t>
      </w:r>
    </w:p>
    <w:p w:rsidR="00557F11" w:rsidRDefault="00557F11" w:rsidP="009061D9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557F11" w:rsidRDefault="00557F11" w:rsidP="009061D9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557F11" w:rsidRPr="00300CC9" w:rsidRDefault="00557F11" w:rsidP="009061D9">
      <w:pPr>
        <w:widowControl/>
        <w:spacing w:line="240" w:lineRule="auto"/>
        <w:ind w:firstLine="851"/>
        <w:jc w:val="center"/>
        <w:rPr>
          <w:b/>
          <w:szCs w:val="16"/>
        </w:rPr>
      </w:pPr>
    </w:p>
    <w:p w:rsidR="00557F11" w:rsidRDefault="00557F11" w:rsidP="009061D9">
      <w:pPr>
        <w:widowControl/>
        <w:spacing w:line="240" w:lineRule="auto"/>
        <w:ind w:firstLine="851"/>
        <w:rPr>
          <w:sz w:val="28"/>
          <w:szCs w:val="28"/>
        </w:rPr>
      </w:pPr>
      <w:r w:rsidRPr="00824B94">
        <w:rPr>
          <w:bCs/>
          <w:sz w:val="28"/>
          <w:szCs w:val="28"/>
        </w:rPr>
        <w:t xml:space="preserve">По итогам </w:t>
      </w:r>
      <w:r>
        <w:rPr>
          <w:bCs/>
          <w:sz w:val="28"/>
          <w:szCs w:val="28"/>
        </w:rPr>
        <w:t>научно-исследовательской работы</w:t>
      </w:r>
      <w:r w:rsidRPr="00824B94">
        <w:rPr>
          <w:bCs/>
          <w:sz w:val="28"/>
          <w:szCs w:val="28"/>
        </w:rPr>
        <w:t xml:space="preserve"> обучающимся составля</w:t>
      </w:r>
      <w:r>
        <w:rPr>
          <w:bCs/>
          <w:sz w:val="28"/>
          <w:szCs w:val="28"/>
        </w:rPr>
        <w:t>ю</w:t>
      </w:r>
      <w:r w:rsidRPr="00824B94">
        <w:rPr>
          <w:bCs/>
          <w:sz w:val="28"/>
          <w:szCs w:val="28"/>
        </w:rPr>
        <w:t>тся отчет</w:t>
      </w:r>
      <w:r>
        <w:rPr>
          <w:bCs/>
          <w:sz w:val="28"/>
          <w:szCs w:val="28"/>
        </w:rPr>
        <w:t>ы. Примерная с</w:t>
      </w:r>
      <w:r>
        <w:rPr>
          <w:sz w:val="28"/>
          <w:szCs w:val="28"/>
        </w:rPr>
        <w:t xml:space="preserve">труктура отчета по практике (научно-исследовательской работе) </w:t>
      </w:r>
      <w:r w:rsidRPr="008D43D6">
        <w:rPr>
          <w:sz w:val="28"/>
          <w:szCs w:val="28"/>
        </w:rPr>
        <w:t xml:space="preserve">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557F11" w:rsidRDefault="00557F11" w:rsidP="009061D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57F11" w:rsidRDefault="00557F11" w:rsidP="009061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44461">
        <w:rPr>
          <w:bCs/>
          <w:sz w:val="28"/>
          <w:szCs w:val="28"/>
        </w:rPr>
        <w:t xml:space="preserve">К отчетным документам о </w:t>
      </w:r>
      <w:r>
        <w:rPr>
          <w:bCs/>
          <w:sz w:val="28"/>
          <w:szCs w:val="28"/>
        </w:rPr>
        <w:t>проведении научно-исследовательской работы</w:t>
      </w:r>
      <w:r w:rsidRPr="00344461">
        <w:rPr>
          <w:bCs/>
          <w:sz w:val="28"/>
          <w:szCs w:val="28"/>
        </w:rPr>
        <w:t xml:space="preserve"> относятся: </w:t>
      </w:r>
    </w:p>
    <w:p w:rsidR="00557F11" w:rsidRDefault="00557F11" w:rsidP="00D12B30">
      <w:pPr>
        <w:widowControl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D12B30">
        <w:rPr>
          <w:sz w:val="28"/>
          <w:szCs w:val="28"/>
          <w:u w:val="single"/>
        </w:rPr>
        <w:t>Для очной формы обучения:</w:t>
      </w:r>
    </w:p>
    <w:p w:rsidR="00557F11" w:rsidRPr="00D12B30" w:rsidRDefault="00557F11" w:rsidP="00D12B30">
      <w:pPr>
        <w:widowControl/>
        <w:spacing w:line="240" w:lineRule="auto"/>
        <w:ind w:firstLine="0"/>
        <w:jc w:val="center"/>
        <w:rPr>
          <w:bCs/>
          <w:sz w:val="28"/>
          <w:szCs w:val="28"/>
          <w:u w:val="single"/>
        </w:rPr>
      </w:pPr>
    </w:p>
    <w:p w:rsidR="00557F11" w:rsidRPr="00D12B30" w:rsidRDefault="00557F11" w:rsidP="00D12B30">
      <w:pPr>
        <w:widowControl/>
        <w:spacing w:line="240" w:lineRule="auto"/>
        <w:ind w:firstLine="851"/>
        <w:rPr>
          <w:sz w:val="28"/>
          <w:szCs w:val="28"/>
        </w:rPr>
      </w:pPr>
      <w:r w:rsidRPr="00D12B30">
        <w:rPr>
          <w:i/>
          <w:sz w:val="28"/>
          <w:szCs w:val="28"/>
        </w:rPr>
        <w:t xml:space="preserve">1 семестр: </w:t>
      </w:r>
      <w:r w:rsidRPr="00D12B30">
        <w:rPr>
          <w:sz w:val="28"/>
          <w:szCs w:val="28"/>
        </w:rPr>
        <w:t xml:space="preserve">отчет, отражающий актуальность, цели и задачи исследования и содержащий индивидуальный план НИР, утвержденный заведующим выпускающей кафедры. </w:t>
      </w:r>
    </w:p>
    <w:p w:rsidR="00557F11" w:rsidRPr="00D12B30" w:rsidRDefault="00557F11" w:rsidP="00D12B30">
      <w:pPr>
        <w:widowControl/>
        <w:spacing w:line="240" w:lineRule="auto"/>
        <w:ind w:firstLine="851"/>
        <w:rPr>
          <w:sz w:val="28"/>
          <w:szCs w:val="28"/>
        </w:rPr>
      </w:pPr>
      <w:r w:rsidRPr="00D12B30">
        <w:rPr>
          <w:i/>
          <w:sz w:val="28"/>
          <w:szCs w:val="28"/>
        </w:rPr>
        <w:t>2 семестр</w:t>
      </w:r>
      <w:r w:rsidRPr="00D12B30">
        <w:rPr>
          <w:sz w:val="28"/>
          <w:szCs w:val="28"/>
        </w:rPr>
        <w:t>: отчет, содержащий результаты литературного обзора по теме НИР.</w:t>
      </w:r>
    </w:p>
    <w:p w:rsidR="00557F11" w:rsidRPr="00D12B30" w:rsidRDefault="00557F11" w:rsidP="00D12B30">
      <w:pPr>
        <w:widowControl/>
        <w:spacing w:line="240" w:lineRule="auto"/>
        <w:ind w:firstLine="851"/>
        <w:rPr>
          <w:sz w:val="28"/>
          <w:szCs w:val="28"/>
        </w:rPr>
      </w:pPr>
      <w:r w:rsidRPr="00D12B30">
        <w:rPr>
          <w:i/>
          <w:sz w:val="28"/>
          <w:szCs w:val="28"/>
        </w:rPr>
        <w:t>3 семестр</w:t>
      </w:r>
      <w:r w:rsidRPr="00D12B30">
        <w:rPr>
          <w:sz w:val="28"/>
          <w:szCs w:val="28"/>
        </w:rPr>
        <w:t>: отчет, содержащий результаты проведенного исследования по теме НИР.</w:t>
      </w:r>
    </w:p>
    <w:p w:rsidR="00557F11" w:rsidRPr="00D12B30" w:rsidRDefault="00557F11" w:rsidP="00D12B30">
      <w:pPr>
        <w:widowControl/>
        <w:spacing w:line="240" w:lineRule="auto"/>
        <w:ind w:firstLine="851"/>
        <w:rPr>
          <w:sz w:val="28"/>
          <w:szCs w:val="28"/>
        </w:rPr>
      </w:pPr>
    </w:p>
    <w:p w:rsidR="00557F11" w:rsidRPr="00D12B30" w:rsidRDefault="00557F11" w:rsidP="00D12B30">
      <w:pPr>
        <w:widowControl/>
        <w:spacing w:line="240" w:lineRule="auto"/>
        <w:ind w:firstLine="0"/>
        <w:jc w:val="center"/>
        <w:rPr>
          <w:sz w:val="28"/>
          <w:szCs w:val="28"/>
          <w:u w:val="single"/>
        </w:rPr>
      </w:pPr>
      <w:r w:rsidRPr="00D12B30">
        <w:rPr>
          <w:sz w:val="28"/>
          <w:szCs w:val="28"/>
          <w:u w:val="single"/>
        </w:rPr>
        <w:t>Для заочной формы обучения:</w:t>
      </w:r>
    </w:p>
    <w:p w:rsidR="00557F11" w:rsidRPr="00D12B30" w:rsidRDefault="00557F11" w:rsidP="00D12B30">
      <w:pPr>
        <w:widowControl/>
        <w:spacing w:line="240" w:lineRule="auto"/>
        <w:ind w:firstLine="0"/>
        <w:jc w:val="center"/>
        <w:rPr>
          <w:bCs/>
          <w:sz w:val="28"/>
          <w:szCs w:val="28"/>
          <w:u w:val="single"/>
        </w:rPr>
      </w:pPr>
    </w:p>
    <w:p w:rsidR="00557F11" w:rsidRPr="00D12B30" w:rsidRDefault="00557F11" w:rsidP="00D12B30">
      <w:pPr>
        <w:widowControl/>
        <w:spacing w:line="240" w:lineRule="auto"/>
        <w:ind w:firstLine="851"/>
        <w:rPr>
          <w:sz w:val="28"/>
          <w:szCs w:val="28"/>
        </w:rPr>
      </w:pPr>
      <w:r w:rsidRPr="00D12B30">
        <w:rPr>
          <w:i/>
          <w:sz w:val="28"/>
          <w:szCs w:val="28"/>
        </w:rPr>
        <w:t xml:space="preserve">1 курс: </w:t>
      </w:r>
      <w:r w:rsidRPr="00D12B30">
        <w:rPr>
          <w:sz w:val="28"/>
          <w:szCs w:val="28"/>
        </w:rPr>
        <w:t>отчет, отражающий актуальность, цели и задачи исследования и содержащий индивидуальный план НИР, утвержденный заведующим выпускающей кафедры, а также результаты литературного обзора по теме НИР.</w:t>
      </w:r>
    </w:p>
    <w:p w:rsidR="00557F11" w:rsidRPr="00D12B30" w:rsidRDefault="00557F11" w:rsidP="00D12B30">
      <w:pPr>
        <w:widowControl/>
        <w:spacing w:line="240" w:lineRule="auto"/>
        <w:ind w:firstLine="851"/>
        <w:rPr>
          <w:sz w:val="28"/>
          <w:szCs w:val="28"/>
        </w:rPr>
      </w:pPr>
      <w:r w:rsidRPr="00D12B30">
        <w:rPr>
          <w:i/>
          <w:sz w:val="28"/>
          <w:szCs w:val="28"/>
        </w:rPr>
        <w:t>2 курс</w:t>
      </w:r>
      <w:r w:rsidRPr="00D12B30">
        <w:rPr>
          <w:sz w:val="28"/>
          <w:szCs w:val="28"/>
        </w:rPr>
        <w:t>: отчет, содержащий результаты проведенного исследования по теме НИР.</w:t>
      </w:r>
    </w:p>
    <w:p w:rsidR="00557F11" w:rsidRPr="00D12B30" w:rsidRDefault="00557F11" w:rsidP="009061D9">
      <w:pPr>
        <w:widowControl/>
        <w:spacing w:line="240" w:lineRule="auto"/>
        <w:ind w:firstLine="851"/>
        <w:rPr>
          <w:sz w:val="28"/>
          <w:szCs w:val="28"/>
        </w:rPr>
      </w:pPr>
    </w:p>
    <w:p w:rsidR="00557F11" w:rsidRDefault="00557F11" w:rsidP="009061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557F11" w:rsidRPr="00D2714B" w:rsidRDefault="00557F11" w:rsidP="009061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57F11" w:rsidRPr="00D2714B" w:rsidRDefault="00557F11" w:rsidP="009061D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 xml:space="preserve">практике </w:t>
      </w:r>
      <w:r w:rsidRPr="00D2714B">
        <w:rPr>
          <w:bCs/>
          <w:sz w:val="28"/>
          <w:szCs w:val="28"/>
        </w:rPr>
        <w:t xml:space="preserve">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557F11" w:rsidRPr="00D2714B" w:rsidRDefault="00557F1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57F11" w:rsidRPr="00C0489D" w:rsidRDefault="00557F1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НИР</w:t>
      </w:r>
    </w:p>
    <w:p w:rsidR="00557F11" w:rsidRDefault="00557F1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57F11" w:rsidRPr="00E015D0" w:rsidRDefault="00557F11" w:rsidP="0059189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практики:</w:t>
      </w:r>
    </w:p>
    <w:p w:rsidR="00557F11" w:rsidRPr="00905B58" w:rsidRDefault="00557F11" w:rsidP="00905B58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</w:pPr>
      <w:r w:rsidRPr="00905B58">
        <w:t>И.В.</w:t>
      </w:r>
      <w:r>
        <w:t xml:space="preserve"> </w:t>
      </w:r>
      <w:r w:rsidRPr="00905B58">
        <w:t>Прокудин, И.А. Грачев, А.Ф. Колос. Проектирование организации строительства железных дорог: Учебное пособие /</w:t>
      </w:r>
      <w:r>
        <w:t xml:space="preserve"> </w:t>
      </w:r>
      <w:r w:rsidRPr="00905B58">
        <w:t>Под ред. И.В. Прокудина. –</w:t>
      </w:r>
      <w:r>
        <w:t xml:space="preserve"> </w:t>
      </w:r>
      <w:r w:rsidRPr="00905B58">
        <w:t>М.: ГОУ УМЦ, 2012 – 530с.</w:t>
      </w:r>
    </w:p>
    <w:p w:rsidR="00557F11" w:rsidRPr="00905B58" w:rsidRDefault="00557F11" w:rsidP="00905B58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</w:pPr>
      <w:r w:rsidRPr="00905B58">
        <w:rPr>
          <w:bCs/>
        </w:rPr>
        <w:lastRenderedPageBreak/>
        <w:t>Высокоскоростной железнодорожный транспорт. Общий курс:</w:t>
      </w:r>
      <w:r w:rsidRPr="00905B58">
        <w:t xml:space="preserve"> учеб. пособие: в 2 т. / И.П. Киселёв и др.; под ред. И.П. Киселёва. — М.: ФГБОУ «Учебно-методический центр по образованию на железнодорожном транспорте», 2014. </w:t>
      </w:r>
      <w:bookmarkStart w:id="3" w:name="bookmark3"/>
      <w:r w:rsidRPr="00905B58">
        <w:t>Т. 1. – 312 с.</w:t>
      </w:r>
      <w:bookmarkEnd w:id="3"/>
      <w:r w:rsidRPr="00905B58">
        <w:t>; Т. 2. – 372 с.</w:t>
      </w:r>
    </w:p>
    <w:p w:rsidR="00557F11" w:rsidRDefault="00557F11" w:rsidP="00CB387F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</w:pPr>
      <w:r>
        <w:t xml:space="preserve">Основы </w:t>
      </w:r>
      <w:r w:rsidRPr="00FB2123">
        <w:t>системно</w:t>
      </w:r>
      <w:r>
        <w:t xml:space="preserve">го </w:t>
      </w:r>
      <w:r w:rsidRPr="00FB2123">
        <w:t>анализ</w:t>
      </w:r>
      <w:r>
        <w:t xml:space="preserve">а : учеб. пособие / С.В. </w:t>
      </w:r>
      <w:proofErr w:type="spellStart"/>
      <w:r>
        <w:t>Микони</w:t>
      </w:r>
      <w:proofErr w:type="spellEnd"/>
      <w:r>
        <w:t xml:space="preserve">, В.А. </w:t>
      </w:r>
      <w:proofErr w:type="spellStart"/>
      <w:r>
        <w:t>Ходаковский</w:t>
      </w:r>
      <w:proofErr w:type="spellEnd"/>
      <w:r>
        <w:t>. - СПб. : ПГУПС, 2011. - 142 с.</w:t>
      </w:r>
    </w:p>
    <w:p w:rsidR="00557F11" w:rsidRPr="00FB2123" w:rsidRDefault="00557F11" w:rsidP="00CB387F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rPr>
          <w:bCs/>
        </w:rPr>
      </w:pPr>
      <w:r>
        <w:t xml:space="preserve">Планирование и организация </w:t>
      </w:r>
      <w:r w:rsidRPr="00FB2123">
        <w:t>эксперимент</w:t>
      </w:r>
      <w:r>
        <w:t xml:space="preserve">а в строительстве [Текст]: учебное пособие / В.С. Меркушева, П.В. </w:t>
      </w:r>
      <w:proofErr w:type="spellStart"/>
      <w:r>
        <w:t>Бобарыкин</w:t>
      </w:r>
      <w:proofErr w:type="spellEnd"/>
      <w:r>
        <w:t>, Т.М. Немченко; ПГУПС, Ин-т повышения квалификации и переподготовки кадров. - Санкт-Петербург: ПГУПС, 2012. - 64 с.</w:t>
      </w:r>
    </w:p>
    <w:p w:rsidR="00557F11" w:rsidRPr="00FB2123" w:rsidRDefault="00557F11" w:rsidP="00FB2123">
      <w:pPr>
        <w:pStyle w:val="a6"/>
        <w:tabs>
          <w:tab w:val="left" w:pos="1134"/>
          <w:tab w:val="left" w:pos="1418"/>
        </w:tabs>
        <w:jc w:val="left"/>
        <w:rPr>
          <w:bCs/>
        </w:rPr>
      </w:pPr>
    </w:p>
    <w:p w:rsidR="00557F11" w:rsidRPr="00E015D0" w:rsidRDefault="00557F11" w:rsidP="0059189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557F11" w:rsidRPr="00FB2123" w:rsidRDefault="00557F11" w:rsidP="00FB2123">
      <w:pPr>
        <w:pStyle w:val="a6"/>
        <w:numPr>
          <w:ilvl w:val="0"/>
          <w:numId w:val="30"/>
        </w:numPr>
        <w:tabs>
          <w:tab w:val="left" w:pos="993"/>
        </w:tabs>
        <w:ind w:left="0" w:firstLine="709"/>
      </w:pPr>
      <w:r w:rsidRPr="00FB2123">
        <w:t>Методология и практика научного исследования : учеб. пособие. Ч. 1. Наука. Научная литература. Научн</w:t>
      </w:r>
      <w:r>
        <w:t>о-исследовательская работа / Е.</w:t>
      </w:r>
      <w:r w:rsidRPr="00FB2123">
        <w:t>П. Дуд</w:t>
      </w:r>
      <w:r>
        <w:t>кин, Н.</w:t>
      </w:r>
      <w:r w:rsidRPr="00FB2123">
        <w:t>В</w:t>
      </w:r>
      <w:r>
        <w:t>. Левадная, А.А. Ильин. - СПб.</w:t>
      </w:r>
      <w:r w:rsidRPr="00FB2123">
        <w:t>: ПГУПС, 2008. - 26 с.</w:t>
      </w:r>
    </w:p>
    <w:p w:rsidR="00557F11" w:rsidRPr="00FB2123" w:rsidRDefault="00557F11" w:rsidP="00FB2123">
      <w:pPr>
        <w:pStyle w:val="a6"/>
        <w:numPr>
          <w:ilvl w:val="0"/>
          <w:numId w:val="30"/>
        </w:numPr>
        <w:tabs>
          <w:tab w:val="left" w:pos="993"/>
        </w:tabs>
        <w:ind w:left="0" w:firstLine="709"/>
      </w:pPr>
      <w:r w:rsidRPr="00FB2123">
        <w:t>Методология и практика научных исследований : учеб. пособие. Ч. 2. Выбо</w:t>
      </w:r>
      <w:r>
        <w:t>рочное наблюдение / А.А. Ильин</w:t>
      </w:r>
      <w:r w:rsidRPr="00FB2123">
        <w:t>; ПГУПС, каф. "</w:t>
      </w:r>
      <w:proofErr w:type="spellStart"/>
      <w:r w:rsidRPr="00FB2123">
        <w:t>Пром</w:t>
      </w:r>
      <w:proofErr w:type="spellEnd"/>
      <w:r w:rsidRPr="00FB2123">
        <w:t>. и гор. трансп.". - СП</w:t>
      </w:r>
      <w:r>
        <w:t>б.: ПГУПС, 2008. - 24 с.</w:t>
      </w:r>
    </w:p>
    <w:p w:rsidR="00557F11" w:rsidRPr="00E015D0" w:rsidRDefault="00557F11" w:rsidP="0059189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57F11" w:rsidRPr="00E015D0" w:rsidRDefault="00557F11" w:rsidP="0059189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557F11" w:rsidRPr="00A66671" w:rsidRDefault="00557F11" w:rsidP="00905B58">
      <w:pPr>
        <w:pStyle w:val="a6"/>
        <w:numPr>
          <w:ilvl w:val="0"/>
          <w:numId w:val="32"/>
        </w:numPr>
        <w:tabs>
          <w:tab w:val="left" w:pos="993"/>
        </w:tabs>
        <w:ind w:left="0" w:firstLine="709"/>
      </w:pPr>
      <w:r w:rsidRPr="00A66671">
        <w:t>Транспортная стратегия Российской Федерации на период до 2030 года [Текст] :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проектам, 4 февраля 2013 г. /</w:t>
      </w:r>
      <w:r>
        <w:t xml:space="preserve"> Обществ. палата Рос. Федерации</w:t>
      </w:r>
      <w:r w:rsidRPr="00A66671">
        <w:t>; [под р</w:t>
      </w:r>
      <w:r>
        <w:t>ед. В. Л. Белозерова]. - Москва</w:t>
      </w:r>
      <w:r w:rsidRPr="00A66671">
        <w:t>: Общественная палата РФ, 2013. - 159 с.</w:t>
      </w:r>
    </w:p>
    <w:p w:rsidR="00557F11" w:rsidRPr="00A66671" w:rsidRDefault="00557F11" w:rsidP="00905B58">
      <w:pPr>
        <w:pStyle w:val="a6"/>
        <w:numPr>
          <w:ilvl w:val="0"/>
          <w:numId w:val="32"/>
        </w:numPr>
        <w:tabs>
          <w:tab w:val="left" w:pos="993"/>
        </w:tabs>
        <w:ind w:left="0" w:firstLine="709"/>
      </w:pPr>
      <w:r w:rsidRPr="00A66671">
        <w:t>ГОСТ 7.32-2001 Отчет о научно-исследовательской работе. Структура и правила оформления.</w:t>
      </w:r>
    </w:p>
    <w:p w:rsidR="00557F11" w:rsidRPr="00A66671" w:rsidRDefault="00557F11" w:rsidP="00905B58">
      <w:pPr>
        <w:pStyle w:val="a6"/>
        <w:numPr>
          <w:ilvl w:val="0"/>
          <w:numId w:val="32"/>
        </w:numPr>
        <w:tabs>
          <w:tab w:val="left" w:pos="993"/>
        </w:tabs>
        <w:ind w:left="0" w:firstLine="709"/>
      </w:pPr>
      <w:r w:rsidRPr="00A66671">
        <w:t>Технический регламент о безопасности высокоскоростного железнодорожного транспорта / Утвержден Постановлением Правительства РФ от 15 июля 2010 г., №533.</w:t>
      </w:r>
    </w:p>
    <w:p w:rsidR="00557F11" w:rsidRPr="00A66671" w:rsidRDefault="00557F11" w:rsidP="00905B58">
      <w:pPr>
        <w:pStyle w:val="a6"/>
        <w:numPr>
          <w:ilvl w:val="0"/>
          <w:numId w:val="32"/>
        </w:numPr>
        <w:tabs>
          <w:tab w:val="left" w:pos="993"/>
        </w:tabs>
        <w:ind w:left="0" w:firstLine="709"/>
      </w:pPr>
      <w:r w:rsidRPr="00A66671">
        <w:t>Стандарт ОАО «РЖД» «Инфраструктура для линии Санкт-Петербург – Москва для высокоскоростного движения поездов». – М.: ОАО «РЖД», 2007. Утвержден Распоряжением ОАО «РЖД» от 26.03.2007 г., № 476 р</w:t>
      </w:r>
    </w:p>
    <w:p w:rsidR="00557F11" w:rsidRPr="00A66671" w:rsidRDefault="00557F11" w:rsidP="00905B58">
      <w:pPr>
        <w:pStyle w:val="a6"/>
        <w:numPr>
          <w:ilvl w:val="0"/>
          <w:numId w:val="32"/>
        </w:numPr>
        <w:tabs>
          <w:tab w:val="left" w:pos="993"/>
        </w:tabs>
        <w:ind w:left="0" w:firstLine="709"/>
      </w:pPr>
      <w:r w:rsidRPr="00A66671">
        <w:t>СП 25.13330.2012 Основания и фундаменты на вечномерзлых грунтах. Актуализированная редакция СНиП 2.02.04-88</w:t>
      </w:r>
    </w:p>
    <w:p w:rsidR="00557F11" w:rsidRDefault="00557F11" w:rsidP="0059189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57F11" w:rsidRPr="00E015D0" w:rsidRDefault="00557F11" w:rsidP="0059189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557F11" w:rsidRDefault="00557F11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  <w:rPr>
          <w:rStyle w:val="bolighting"/>
        </w:rPr>
      </w:pPr>
      <w:r>
        <w:rPr>
          <w:rStyle w:val="bolighting"/>
        </w:rPr>
        <w:t xml:space="preserve">Рыжиков Ю. И. </w:t>
      </w:r>
      <w:r w:rsidRPr="001E24C2">
        <w:rPr>
          <w:rStyle w:val="bolighting"/>
        </w:rPr>
        <w:t>Решение научно-технических задач на персональ</w:t>
      </w:r>
      <w:r>
        <w:rPr>
          <w:rStyle w:val="bolighting"/>
        </w:rPr>
        <w:t>ном компьютере [Текст]</w:t>
      </w:r>
      <w:r w:rsidRPr="001E24C2">
        <w:rPr>
          <w:rStyle w:val="bolighting"/>
        </w:rPr>
        <w:t>:</w:t>
      </w:r>
      <w:r>
        <w:rPr>
          <w:rStyle w:val="bolighting"/>
        </w:rPr>
        <w:t xml:space="preserve"> для студентов и инженеров / Ю.И. Рыжиков. - СПб.</w:t>
      </w:r>
      <w:r w:rsidRPr="001E24C2">
        <w:rPr>
          <w:rStyle w:val="bolighting"/>
        </w:rPr>
        <w:t>: КОРОНА принт, 2</w:t>
      </w:r>
      <w:r>
        <w:rPr>
          <w:rStyle w:val="bolighting"/>
        </w:rPr>
        <w:t>000. - 271 с.</w:t>
      </w:r>
    </w:p>
    <w:p w:rsidR="00557F11" w:rsidRDefault="00557F11" w:rsidP="00CB387F">
      <w:pPr>
        <w:pStyle w:val="a6"/>
        <w:numPr>
          <w:ilvl w:val="0"/>
          <w:numId w:val="33"/>
        </w:numPr>
        <w:tabs>
          <w:tab w:val="left" w:pos="993"/>
        </w:tabs>
        <w:ind w:left="0" w:firstLine="709"/>
        <w:rPr>
          <w:rStyle w:val="bolighting"/>
        </w:rPr>
      </w:pPr>
      <w:r w:rsidRPr="00FB2123">
        <w:lastRenderedPageBreak/>
        <w:t>Системный подход к</w:t>
      </w:r>
      <w:r w:rsidRPr="006A25EB">
        <w:t xml:space="preserve"> п</w:t>
      </w:r>
      <w:r>
        <w:t>ринятию сложных решений [Текст]</w:t>
      </w:r>
      <w:r w:rsidRPr="006A25EB">
        <w:t xml:space="preserve">: метод. указания для </w:t>
      </w:r>
      <w:r w:rsidRPr="00FB2123">
        <w:t>анализ</w:t>
      </w:r>
      <w:r w:rsidRPr="006A25EB">
        <w:t xml:space="preserve">а </w:t>
      </w:r>
      <w:proofErr w:type="spellStart"/>
      <w:r w:rsidRPr="006A25EB">
        <w:t>конкрет</w:t>
      </w:r>
      <w:proofErr w:type="spellEnd"/>
      <w:r w:rsidRPr="006A25EB">
        <w:t>. ситуаций / ПГУПС, фак. повышения квалифи</w:t>
      </w:r>
      <w:r>
        <w:t xml:space="preserve">кации; сост.: А.И. </w:t>
      </w:r>
      <w:proofErr w:type="spellStart"/>
      <w:r>
        <w:t>Брейдо</w:t>
      </w:r>
      <w:proofErr w:type="spellEnd"/>
      <w:r>
        <w:t>, Г.</w:t>
      </w:r>
      <w:r w:rsidRPr="006A25EB">
        <w:t xml:space="preserve">П. </w:t>
      </w:r>
      <w:proofErr w:type="spellStart"/>
      <w:r w:rsidRPr="006A25EB">
        <w:t>Лабецкая</w:t>
      </w:r>
      <w:proofErr w:type="spellEnd"/>
      <w:r w:rsidRPr="006A25EB">
        <w:t>. - СПб. : [б. и.], 1993. - 14 с.</w:t>
      </w:r>
    </w:p>
    <w:p w:rsidR="00557F11" w:rsidRDefault="00557F11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</w:pPr>
      <w:r>
        <w:t xml:space="preserve">Рекомендации по планированию эксперимента при </w:t>
      </w:r>
      <w:r>
        <w:rPr>
          <w:rStyle w:val="bolighting"/>
        </w:rPr>
        <w:t>решении</w:t>
      </w:r>
      <w:r>
        <w:t xml:space="preserve"> задач транспортного строительства [Текст]: Утв. </w:t>
      </w:r>
      <w:proofErr w:type="spellStart"/>
      <w:r>
        <w:t>ЦНИИСом</w:t>
      </w:r>
      <w:proofErr w:type="spellEnd"/>
      <w:r>
        <w:t xml:space="preserve"> 23.06.83 / М-во трансп. </w:t>
      </w:r>
      <w:proofErr w:type="spellStart"/>
      <w:r>
        <w:t>стр-ва</w:t>
      </w:r>
      <w:proofErr w:type="spellEnd"/>
      <w:r>
        <w:t xml:space="preserve"> СССР, ЦНИИС. - М.: [б. и.], 1983. - 56 с.</w:t>
      </w:r>
    </w:p>
    <w:p w:rsidR="00557F11" w:rsidRPr="00273322" w:rsidRDefault="00557F11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</w:pPr>
      <w:r w:rsidRPr="00273322">
        <w:t>Статистическая обработка инженерно-геологической</w:t>
      </w:r>
      <w:r>
        <w:t xml:space="preserve"> информации на ЭВМ [Текст]: метод. указания / ПГУПС, каф. "Основания и фундаменты"; </w:t>
      </w:r>
      <w:proofErr w:type="spellStart"/>
      <w:r>
        <w:t>разраб</w:t>
      </w:r>
      <w:proofErr w:type="spellEnd"/>
      <w:r>
        <w:t xml:space="preserve">. </w:t>
      </w:r>
      <w:proofErr w:type="spellStart"/>
      <w:r>
        <w:t>А.К.</w:t>
      </w:r>
      <w:r w:rsidRPr="00273322">
        <w:t>Черников</w:t>
      </w:r>
      <w:proofErr w:type="spellEnd"/>
      <w:r>
        <w:t>. - СПб.: [б. и.], 1995. - 60 с., [3] с.</w:t>
      </w:r>
    </w:p>
    <w:p w:rsidR="00557F11" w:rsidRPr="006A25EB" w:rsidRDefault="00557F11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</w:pPr>
      <w:r w:rsidRPr="006A25EB">
        <w:t>Принятие</w:t>
      </w:r>
      <w:r>
        <w:t xml:space="preserve"> управленческих решений [Текст]</w:t>
      </w:r>
      <w:r w:rsidRPr="006A25EB">
        <w:t>: Учеб. пособие дл</w:t>
      </w:r>
      <w:r>
        <w:t>я вузов / В.И. Варфоломеев, С.</w:t>
      </w:r>
      <w:r w:rsidRPr="006A25EB">
        <w:t xml:space="preserve">Н. Воробьев. - </w:t>
      </w:r>
      <w:r>
        <w:t>М.</w:t>
      </w:r>
      <w:r w:rsidRPr="006A25EB">
        <w:t xml:space="preserve">: </w:t>
      </w:r>
      <w:proofErr w:type="spellStart"/>
      <w:r w:rsidRPr="006A25EB">
        <w:t>К</w:t>
      </w:r>
      <w:r>
        <w:t>удиц</w:t>
      </w:r>
      <w:proofErr w:type="spellEnd"/>
      <w:r>
        <w:t>-образ, 2001. - 287 с.</w:t>
      </w:r>
    </w:p>
    <w:p w:rsidR="00557F11" w:rsidRDefault="00557F11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</w:pPr>
      <w:r>
        <w:t>Применение методов оптимального программирования в строительстве // Методические указания под ред. Серебрякова Д.В. – СПб, 2001, ПГУПС-ЛИИЖТ, 54 с.</w:t>
      </w:r>
    </w:p>
    <w:p w:rsidR="00557F11" w:rsidRPr="00156C28" w:rsidRDefault="00557F11" w:rsidP="00591898">
      <w:pPr>
        <w:pStyle w:val="a6"/>
        <w:numPr>
          <w:ilvl w:val="0"/>
          <w:numId w:val="33"/>
        </w:numPr>
        <w:tabs>
          <w:tab w:val="left" w:pos="993"/>
        </w:tabs>
        <w:ind w:left="0" w:firstLine="851"/>
        <w:rPr>
          <w:bCs/>
        </w:rPr>
      </w:pPr>
      <w:r>
        <w:t xml:space="preserve">Оценка сравнительной экономической эффективности конструктивных решений мостов: Метод. указания к курсовому и дипломному проектированию для студ. спец. «Мосты» // Прокудин И.В., </w:t>
      </w:r>
      <w:proofErr w:type="spellStart"/>
      <w:r>
        <w:t>Варжников</w:t>
      </w:r>
      <w:proofErr w:type="spellEnd"/>
      <w:r>
        <w:t xml:space="preserve"> А.Г., </w:t>
      </w:r>
      <w:proofErr w:type="spellStart"/>
      <w:r>
        <w:t>Кейзик</w:t>
      </w:r>
      <w:proofErr w:type="spellEnd"/>
      <w:r>
        <w:t xml:space="preserve"> Л.М.; - СПб.:  ПГУПС, 2005. – 17 с.</w:t>
      </w:r>
    </w:p>
    <w:p w:rsidR="00557F11" w:rsidRDefault="00557F11" w:rsidP="00156C28">
      <w:pPr>
        <w:pStyle w:val="a6"/>
        <w:numPr>
          <w:ilvl w:val="0"/>
          <w:numId w:val="33"/>
        </w:numPr>
        <w:tabs>
          <w:tab w:val="left" w:pos="993"/>
        </w:tabs>
        <w:ind w:left="0" w:firstLine="709"/>
      </w:pPr>
      <w:r>
        <w:t xml:space="preserve">Теория систем и </w:t>
      </w:r>
      <w:r w:rsidRPr="00FB2123">
        <w:t>системны</w:t>
      </w:r>
      <w:r>
        <w:t xml:space="preserve">й </w:t>
      </w:r>
      <w:r w:rsidRPr="00FB2123">
        <w:t>анализ</w:t>
      </w:r>
      <w:r>
        <w:t xml:space="preserve"> [Электронный ресурс]: учеб. для вузов / В. Н. Волкова, А. А. Денисов. - М.: </w:t>
      </w:r>
      <w:proofErr w:type="spellStart"/>
      <w:r>
        <w:t>Юрайт</w:t>
      </w:r>
      <w:proofErr w:type="spellEnd"/>
      <w:r>
        <w:t xml:space="preserve">, </w:t>
      </w:r>
      <w:r w:rsidRPr="00FB2123">
        <w:t>2010</w:t>
      </w:r>
      <w:r>
        <w:t>. - 679 с.</w:t>
      </w:r>
    </w:p>
    <w:p w:rsidR="00557F11" w:rsidRDefault="00557F11" w:rsidP="00156C28">
      <w:pPr>
        <w:pStyle w:val="a6"/>
        <w:numPr>
          <w:ilvl w:val="0"/>
          <w:numId w:val="33"/>
        </w:numPr>
        <w:tabs>
          <w:tab w:val="left" w:pos="993"/>
        </w:tabs>
        <w:ind w:left="0" w:firstLine="709"/>
      </w:pPr>
      <w:r>
        <w:t xml:space="preserve">Теория систем и </w:t>
      </w:r>
      <w:r w:rsidRPr="00FB2123">
        <w:t>системны</w:t>
      </w:r>
      <w:r>
        <w:t xml:space="preserve">й </w:t>
      </w:r>
      <w:r w:rsidRPr="00FB2123">
        <w:t>анализ</w:t>
      </w:r>
      <w:r>
        <w:t xml:space="preserve"> [Электронный ресурс]: учеб. для вузов / В. М. Вдовин, Л. Е. Суркова, В. А. Валентинов. - М.: Дашков и К°, </w:t>
      </w:r>
      <w:r w:rsidRPr="00FB2123">
        <w:t>2010</w:t>
      </w:r>
      <w:r>
        <w:t>. - 638 с.</w:t>
      </w:r>
    </w:p>
    <w:p w:rsidR="00557F11" w:rsidRDefault="00557F11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57F11" w:rsidRPr="00B93D1F" w:rsidRDefault="00557F11" w:rsidP="00892ED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проведения НИР</w:t>
      </w:r>
    </w:p>
    <w:p w:rsidR="00557F11" w:rsidRPr="00346AD6" w:rsidRDefault="00557F11" w:rsidP="00892EDA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557F11" w:rsidRPr="000705AA" w:rsidRDefault="00557F11" w:rsidP="006765D5">
      <w:pPr>
        <w:pStyle w:val="a3"/>
        <w:numPr>
          <w:ilvl w:val="0"/>
          <w:numId w:val="39"/>
        </w:numPr>
        <w:spacing w:line="240" w:lineRule="auto"/>
        <w:rPr>
          <w:bCs/>
          <w:sz w:val="28"/>
          <w:szCs w:val="28"/>
        </w:rPr>
      </w:pPr>
      <w:r w:rsidRPr="00E91BC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E91BC2">
        <w:rPr>
          <w:sz w:val="28"/>
          <w:szCs w:val="28"/>
        </w:rPr>
        <w:t xml:space="preserve">[Электронный ресурс]. – Режим доступа: </w:t>
      </w:r>
      <w:r w:rsidRPr="00E91BC2">
        <w:rPr>
          <w:sz w:val="28"/>
          <w:szCs w:val="28"/>
          <w:lang w:val="en-US"/>
        </w:rPr>
        <w:t>http</w:t>
      </w:r>
      <w:r w:rsidRPr="00E91BC2">
        <w:rPr>
          <w:sz w:val="28"/>
          <w:szCs w:val="28"/>
        </w:rPr>
        <w:t>://</w:t>
      </w:r>
      <w:proofErr w:type="spellStart"/>
      <w:r w:rsidRPr="00E91BC2">
        <w:rPr>
          <w:sz w:val="28"/>
          <w:szCs w:val="28"/>
          <w:lang w:val="en-US"/>
        </w:rPr>
        <w:t>sdo</w:t>
      </w:r>
      <w:proofErr w:type="spellEnd"/>
      <w:r w:rsidRPr="00E91BC2">
        <w:rPr>
          <w:sz w:val="28"/>
          <w:szCs w:val="28"/>
        </w:rPr>
        <w:t>.</w:t>
      </w:r>
      <w:proofErr w:type="spellStart"/>
      <w:r w:rsidRPr="00E91BC2">
        <w:rPr>
          <w:sz w:val="28"/>
          <w:szCs w:val="28"/>
          <w:lang w:val="en-US"/>
        </w:rPr>
        <w:t>pgups</w:t>
      </w:r>
      <w:proofErr w:type="spellEnd"/>
      <w:r w:rsidRPr="00E91BC2">
        <w:rPr>
          <w:sz w:val="28"/>
          <w:szCs w:val="28"/>
        </w:rPr>
        <w:t>.</w:t>
      </w:r>
      <w:proofErr w:type="spellStart"/>
      <w:r w:rsidRPr="00E91BC2">
        <w:rPr>
          <w:sz w:val="28"/>
          <w:szCs w:val="28"/>
          <w:lang w:val="en-US"/>
        </w:rPr>
        <w:t>ru</w:t>
      </w:r>
      <w:proofErr w:type="spellEnd"/>
      <w:r w:rsidRPr="00E91BC2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557F11" w:rsidRPr="00FF0180" w:rsidRDefault="00557F11" w:rsidP="006765D5">
      <w:pPr>
        <w:pStyle w:val="a3"/>
        <w:numPr>
          <w:ilvl w:val="0"/>
          <w:numId w:val="39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</w:t>
      </w:r>
      <w:r w:rsidRPr="00FF0180">
        <w:rPr>
          <w:bCs/>
          <w:sz w:val="28"/>
          <w:szCs w:val="28"/>
        </w:rPr>
        <w:t xml:space="preserve">система ЛАНЬ [Электронный ресурс]. Режим доступа: </w:t>
      </w:r>
      <w:hyperlink r:id="rId8" w:history="1">
        <w:r w:rsidRPr="00FF0180">
          <w:rPr>
            <w:bCs/>
            <w:sz w:val="28"/>
            <w:szCs w:val="28"/>
          </w:rPr>
          <w:t>https://e.lanbook.com</w:t>
        </w:r>
      </w:hyperlink>
      <w:r w:rsidRPr="00FF0180">
        <w:rPr>
          <w:bCs/>
          <w:sz w:val="28"/>
          <w:szCs w:val="28"/>
        </w:rPr>
        <w:t xml:space="preserve">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>. с экрана.</w:t>
      </w:r>
    </w:p>
    <w:p w:rsidR="00557F11" w:rsidRPr="00FF0180" w:rsidRDefault="00557F11" w:rsidP="006765D5">
      <w:pPr>
        <w:pStyle w:val="a3"/>
        <w:numPr>
          <w:ilvl w:val="0"/>
          <w:numId w:val="39"/>
        </w:numPr>
        <w:spacing w:line="240" w:lineRule="auto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9" w:history="1">
        <w:r w:rsidRPr="00FF0180">
          <w:rPr>
            <w:bCs/>
          </w:rPr>
          <w:t>http://window.edu.ru</w:t>
        </w:r>
      </w:hyperlink>
      <w:r w:rsidRPr="00FF0180">
        <w:rPr>
          <w:bCs/>
          <w:sz w:val="28"/>
          <w:szCs w:val="28"/>
        </w:rPr>
        <w:t xml:space="preserve">, свободный.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557F11" w:rsidRPr="00E91BC2" w:rsidRDefault="00557F11" w:rsidP="006765D5">
      <w:pPr>
        <w:pStyle w:val="a3"/>
        <w:numPr>
          <w:ilvl w:val="0"/>
          <w:numId w:val="39"/>
        </w:numPr>
        <w:spacing w:line="240" w:lineRule="auto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библиотечная система ibooks.ru [Электронный ресурс]. Режим доступа: </w:t>
      </w:r>
      <w:hyperlink r:id="rId10" w:history="1">
        <w:r w:rsidRPr="00FF0180">
          <w:rPr>
            <w:bCs/>
            <w:sz w:val="28"/>
            <w:szCs w:val="28"/>
          </w:rPr>
          <w:t>http://ibooks.ru/</w:t>
        </w:r>
      </w:hyperlink>
      <w:r w:rsidRPr="00FF0180">
        <w:rPr>
          <w:bCs/>
          <w:sz w:val="28"/>
          <w:szCs w:val="28"/>
        </w:rPr>
        <w:t xml:space="preserve"> -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557F11" w:rsidRPr="00346AD6" w:rsidRDefault="00557F11" w:rsidP="00892EDA">
      <w:pPr>
        <w:widowControl/>
        <w:tabs>
          <w:tab w:val="left" w:pos="993"/>
        </w:tabs>
        <w:spacing w:line="240" w:lineRule="auto"/>
        <w:ind w:firstLine="709"/>
        <w:rPr>
          <w:bCs/>
          <w:sz w:val="26"/>
          <w:szCs w:val="26"/>
        </w:rPr>
      </w:pPr>
    </w:p>
    <w:p w:rsidR="00557F11" w:rsidRDefault="00557F11" w:rsidP="00892ED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557F11" w:rsidRPr="00670C02" w:rsidRDefault="00557F11" w:rsidP="00892ED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57F11" w:rsidRPr="00B2218F" w:rsidRDefault="00557F11" w:rsidP="00892EDA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</w:t>
      </w:r>
      <w:bookmarkStart w:id="4" w:name="_GoBack"/>
      <w:r w:rsidR="00027D7A">
        <w:rPr>
          <w:noProof/>
        </w:rPr>
        <w:lastRenderedPageBreak/>
        <w:pict>
          <v:shape id="_x0000_s1027" type="#_x0000_t75" style="position:absolute;left:0;text-align:left;margin-left:-67.7pt;margin-top:-28.2pt;width:572.65pt;height:759.5pt;z-index:251661312;visibility:visible;mso-wrap-style:square;mso-position-horizontal-relative:text;mso-position-vertical-relative:text;mso-width-relative:page;mso-height-relative:page">
            <v:imagedata r:id="rId11" o:title=""/>
          </v:shape>
        </w:pict>
      </w:r>
      <w:bookmarkEnd w:id="4"/>
      <w:r w:rsidRPr="00B2218F">
        <w:rPr>
          <w:bCs/>
          <w:sz w:val="28"/>
          <w:szCs w:val="28"/>
        </w:rPr>
        <w:t>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557F11" w:rsidRPr="00B2218F" w:rsidRDefault="00557F11" w:rsidP="00892EDA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практике «</w:t>
      </w:r>
      <w:r>
        <w:rPr>
          <w:bCs/>
          <w:sz w:val="28"/>
          <w:szCs w:val="28"/>
        </w:rPr>
        <w:t>Научно-исследовательская работа</w:t>
      </w:r>
      <w:r w:rsidRPr="00B2218F">
        <w:rPr>
          <w:bCs/>
          <w:sz w:val="28"/>
          <w:szCs w:val="28"/>
        </w:rPr>
        <w:t>»:</w:t>
      </w:r>
    </w:p>
    <w:p w:rsidR="00557F11" w:rsidRPr="00B2218F" w:rsidRDefault="00557F11" w:rsidP="00892ED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2218F">
        <w:rPr>
          <w:bCs/>
          <w:sz w:val="28"/>
          <w:szCs w:val="28"/>
        </w:rPr>
        <w:t>технические средства (персональные компьютеры/ноутбуки);</w:t>
      </w:r>
    </w:p>
    <w:p w:rsidR="00557F11" w:rsidRPr="00B2218F" w:rsidRDefault="00557F11" w:rsidP="00892ED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электронных ресурсов:</w:t>
      </w:r>
    </w:p>
    <w:p w:rsidR="00557F11" w:rsidRPr="00B2218F" w:rsidRDefault="00557F11" w:rsidP="00892EDA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  <w:r w:rsidRPr="00B2218F">
        <w:rPr>
          <w:bCs/>
          <w:sz w:val="28"/>
          <w:szCs w:val="28"/>
        </w:rPr>
        <w:t>;</w:t>
      </w:r>
    </w:p>
    <w:p w:rsidR="00557F11" w:rsidRPr="00B2218F" w:rsidRDefault="00557F11" w:rsidP="00892EDA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2" w:tgtFrame="_blank" w:history="1">
        <w:r w:rsidRPr="00B2218F">
          <w:rPr>
            <w:sz w:val="28"/>
            <w:szCs w:val="28"/>
          </w:rPr>
          <w:t>www.gost.ru/wps/portal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</w:t>
      </w:r>
      <w:r w:rsidRPr="00B2218F">
        <w:rPr>
          <w:bCs/>
          <w:sz w:val="28"/>
          <w:szCs w:val="28"/>
        </w:rPr>
        <w:t>;</w:t>
      </w:r>
    </w:p>
    <w:p w:rsidR="00557F11" w:rsidRPr="00B2218F" w:rsidRDefault="00557F11" w:rsidP="00892EDA">
      <w:pPr>
        <w:pStyle w:val="a3"/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экрана;</w:t>
      </w:r>
    </w:p>
    <w:p w:rsidR="00557F11" w:rsidRPr="00B2218F" w:rsidRDefault="00557F11" w:rsidP="00892EDA">
      <w:pPr>
        <w:widowControl/>
        <w:numPr>
          <w:ilvl w:val="0"/>
          <w:numId w:val="41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B2218F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B2218F">
          <w:rPr>
            <w:sz w:val="28"/>
            <w:szCs w:val="28"/>
          </w:rPr>
          <w:t>http://www.rg.ru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</w:p>
    <w:p w:rsidR="00557F11" w:rsidRPr="00B2218F" w:rsidRDefault="00557F11" w:rsidP="00892EDA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программного обеспечения, используемого при проведении практики:</w:t>
      </w:r>
    </w:p>
    <w:p w:rsidR="00557F11" w:rsidRDefault="00557F11" w:rsidP="00892ED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;</w:t>
      </w:r>
    </w:p>
    <w:p w:rsidR="00557F11" w:rsidRDefault="00557F11" w:rsidP="00892ED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>
        <w:rPr>
          <w:bCs/>
          <w:sz w:val="28"/>
          <w:szCs w:val="28"/>
        </w:rPr>
        <w:t>;</w:t>
      </w:r>
    </w:p>
    <w:p w:rsidR="00557F11" w:rsidRDefault="00557F11" w:rsidP="00892ED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  <w:lang w:val="en-US"/>
        </w:rPr>
        <w:t>AutoCad</w:t>
      </w:r>
      <w:proofErr w:type="spellEnd"/>
      <w:r>
        <w:rPr>
          <w:bCs/>
          <w:sz w:val="28"/>
          <w:szCs w:val="28"/>
        </w:rPr>
        <w:t>;</w:t>
      </w:r>
    </w:p>
    <w:p w:rsidR="00557F11" w:rsidRDefault="00557F11" w:rsidP="00892ED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 xml:space="preserve"> GEO 5.</w:t>
      </w:r>
    </w:p>
    <w:p w:rsidR="00557F11" w:rsidRPr="004237B3" w:rsidRDefault="00557F11" w:rsidP="00892EDA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557F11" w:rsidRPr="00B93D1F" w:rsidRDefault="00557F11" w:rsidP="00892ED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557F11" w:rsidRPr="001F246F" w:rsidRDefault="00557F11" w:rsidP="00892EDA">
      <w:pPr>
        <w:spacing w:line="240" w:lineRule="auto"/>
        <w:ind w:firstLine="851"/>
        <w:rPr>
          <w:bCs/>
          <w:sz w:val="28"/>
        </w:rPr>
      </w:pPr>
      <w:r w:rsidRPr="001F246F">
        <w:rPr>
          <w:bCs/>
          <w:sz w:val="28"/>
        </w:rPr>
        <w:t>Материально-техническая база соответствует действующим на территории РФ санитарным и противопожарным нормам и правилам.</w:t>
      </w:r>
    </w:p>
    <w:p w:rsidR="00557F11" w:rsidRDefault="00557F11" w:rsidP="00892EDA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Она содержит специальные помещения - учебные аудитории для проведения практических занятий</w:t>
      </w:r>
      <w:r>
        <w:rPr>
          <w:bCs/>
          <w:sz w:val="28"/>
          <w:szCs w:val="28"/>
        </w:rPr>
        <w:t>,</w:t>
      </w:r>
      <w:r w:rsidRPr="004237B3">
        <w:rPr>
          <w:bCs/>
          <w:sz w:val="28"/>
          <w:szCs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557F11" w:rsidRPr="004237B3" w:rsidRDefault="00557F11" w:rsidP="00892EDA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57F11" w:rsidRDefault="00557F11" w:rsidP="00892EDA">
      <w:pPr>
        <w:spacing w:line="240" w:lineRule="auto"/>
        <w:ind w:firstLine="851"/>
        <w:rPr>
          <w:bCs/>
          <w:sz w:val="28"/>
        </w:rPr>
      </w:pPr>
      <w:r w:rsidRPr="004237B3">
        <w:rPr>
          <w:bCs/>
          <w:sz w:val="28"/>
          <w:szCs w:val="28"/>
        </w:rPr>
        <w:t>Помещения</w:t>
      </w:r>
      <w:r w:rsidRPr="000A4891">
        <w:rPr>
          <w:bCs/>
          <w:sz w:val="28"/>
        </w:rPr>
        <w:t xml:space="preserve">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57F11" w:rsidRDefault="00557F11" w:rsidP="00AF4F74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557F11" w:rsidRPr="00965346" w:rsidTr="00205525">
        <w:tc>
          <w:tcPr>
            <w:tcW w:w="4786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557F11" w:rsidRPr="00965346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Конон</w:t>
            </w:r>
          </w:p>
        </w:tc>
      </w:tr>
      <w:tr w:rsidR="00557F11" w:rsidRPr="00D2714B" w:rsidTr="00205525">
        <w:tc>
          <w:tcPr>
            <w:tcW w:w="4786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Pr="00D12843">
              <w:rPr>
                <w:sz w:val="28"/>
                <w:szCs w:val="28"/>
              </w:rPr>
              <w:t>___</w:t>
            </w:r>
            <w:r w:rsidRPr="00D2714B">
              <w:rPr>
                <w:sz w:val="28"/>
                <w:szCs w:val="28"/>
              </w:rPr>
              <w:t xml:space="preserve">» </w:t>
            </w:r>
            <w:r w:rsidRPr="00D12843">
              <w:rPr>
                <w:sz w:val="28"/>
                <w:szCs w:val="28"/>
              </w:rPr>
              <w:t>_________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557F11" w:rsidRPr="00D2714B" w:rsidRDefault="00557F11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557F11" w:rsidRDefault="00557F11" w:rsidP="00670C02">
      <w:pPr>
        <w:widowControl/>
        <w:spacing w:line="240" w:lineRule="auto"/>
        <w:ind w:firstLine="851"/>
        <w:rPr>
          <w:sz w:val="4"/>
          <w:szCs w:val="4"/>
        </w:rPr>
      </w:pPr>
    </w:p>
    <w:p w:rsidR="00557F11" w:rsidRPr="00110D83" w:rsidRDefault="00557F11" w:rsidP="00670C02">
      <w:pPr>
        <w:widowControl/>
        <w:spacing w:line="240" w:lineRule="auto"/>
        <w:ind w:firstLine="851"/>
        <w:rPr>
          <w:sz w:val="4"/>
          <w:szCs w:val="4"/>
        </w:rPr>
      </w:pPr>
    </w:p>
    <w:sectPr w:rsidR="00557F11" w:rsidRPr="00110D83" w:rsidSect="00DC63F5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F11" w:rsidRDefault="00557F11" w:rsidP="00DC63F5">
      <w:pPr>
        <w:spacing w:line="240" w:lineRule="auto"/>
      </w:pPr>
      <w:r>
        <w:separator/>
      </w:r>
    </w:p>
  </w:endnote>
  <w:endnote w:type="continuationSeparator" w:id="0">
    <w:p w:rsidR="00557F11" w:rsidRDefault="00557F11" w:rsidP="00DC63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7F11" w:rsidRDefault="00027D7A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57F11">
      <w:rPr>
        <w:noProof/>
      </w:rPr>
      <w:t>11</w:t>
    </w:r>
    <w:r>
      <w:rPr>
        <w:noProof/>
      </w:rPr>
      <w:fldChar w:fldCharType="end"/>
    </w:r>
  </w:p>
  <w:p w:rsidR="00557F11" w:rsidRDefault="00557F1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F11" w:rsidRDefault="00557F11" w:rsidP="00DC63F5">
      <w:pPr>
        <w:spacing w:line="240" w:lineRule="auto"/>
      </w:pPr>
      <w:r>
        <w:separator/>
      </w:r>
    </w:p>
  </w:footnote>
  <w:footnote w:type="continuationSeparator" w:id="0">
    <w:p w:rsidR="00557F11" w:rsidRDefault="00557F11" w:rsidP="00DC63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64577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9329E7"/>
    <w:multiLevelType w:val="hybridMultilevel"/>
    <w:tmpl w:val="E992493C"/>
    <w:lvl w:ilvl="0" w:tplc="924C165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FF184D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  <w:rPr>
        <w:rFonts w:cs="Times New Roman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9" w15:restartNumberingAfterBreak="0">
    <w:nsid w:val="1C6C1557"/>
    <w:multiLevelType w:val="hybridMultilevel"/>
    <w:tmpl w:val="B84E199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D242EB8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2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1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3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2510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65A169E"/>
    <w:multiLevelType w:val="hybridMultilevel"/>
    <w:tmpl w:val="E992493C"/>
    <w:lvl w:ilvl="0" w:tplc="924C165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75D4D89"/>
    <w:multiLevelType w:val="hybridMultilevel"/>
    <w:tmpl w:val="A8A44178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8C47C5"/>
    <w:multiLevelType w:val="hybridMultilevel"/>
    <w:tmpl w:val="22AC7546"/>
    <w:lvl w:ilvl="0" w:tplc="A1F6037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8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9F942E6"/>
    <w:multiLevelType w:val="hybridMultilevel"/>
    <w:tmpl w:val="32D227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A6339E5"/>
    <w:multiLevelType w:val="hybridMultilevel"/>
    <w:tmpl w:val="8266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12467C"/>
    <w:multiLevelType w:val="hybridMultilevel"/>
    <w:tmpl w:val="3A10FA14"/>
    <w:lvl w:ilvl="0" w:tplc="3B0E15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CC216D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60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3D68B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58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6F60494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84B2CFD"/>
    <w:multiLevelType w:val="hybridMultilevel"/>
    <w:tmpl w:val="46C6761C"/>
    <w:lvl w:ilvl="0" w:tplc="7668F2D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4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0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1" w15:restartNumberingAfterBreak="0">
    <w:nsid w:val="74C87BD9"/>
    <w:multiLevelType w:val="hybridMultilevel"/>
    <w:tmpl w:val="B8FE569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0"/>
  </w:num>
  <w:num w:numId="3">
    <w:abstractNumId w:val="11"/>
  </w:num>
  <w:num w:numId="4">
    <w:abstractNumId w:val="18"/>
  </w:num>
  <w:num w:numId="5">
    <w:abstractNumId w:val="2"/>
  </w:num>
  <w:num w:numId="6">
    <w:abstractNumId w:val="21"/>
  </w:num>
  <w:num w:numId="7">
    <w:abstractNumId w:val="3"/>
  </w:num>
  <w:num w:numId="8">
    <w:abstractNumId w:val="19"/>
  </w:num>
  <w:num w:numId="9">
    <w:abstractNumId w:val="27"/>
  </w:num>
  <w:num w:numId="10">
    <w:abstractNumId w:val="16"/>
  </w:num>
  <w:num w:numId="11">
    <w:abstractNumId w:val="13"/>
  </w:num>
  <w:num w:numId="12">
    <w:abstractNumId w:val="42"/>
  </w:num>
  <w:num w:numId="13">
    <w:abstractNumId w:val="36"/>
  </w:num>
  <w:num w:numId="14">
    <w:abstractNumId w:val="39"/>
  </w:num>
  <w:num w:numId="15">
    <w:abstractNumId w:val="38"/>
  </w:num>
  <w:num w:numId="16">
    <w:abstractNumId w:val="26"/>
  </w:num>
  <w:num w:numId="17">
    <w:abstractNumId w:val="5"/>
  </w:num>
  <w:num w:numId="18">
    <w:abstractNumId w:val="8"/>
  </w:num>
  <w:num w:numId="19">
    <w:abstractNumId w:val="7"/>
  </w:num>
  <w:num w:numId="20">
    <w:abstractNumId w:val="31"/>
  </w:num>
  <w:num w:numId="21">
    <w:abstractNumId w:val="4"/>
  </w:num>
  <w:num w:numId="22">
    <w:abstractNumId w:val="40"/>
  </w:num>
  <w:num w:numId="23">
    <w:abstractNumId w:val="24"/>
  </w:num>
  <w:num w:numId="24">
    <w:abstractNumId w:val="30"/>
  </w:num>
  <w:num w:numId="25">
    <w:abstractNumId w:val="15"/>
  </w:num>
  <w:num w:numId="26">
    <w:abstractNumId w:val="32"/>
  </w:num>
  <w:num w:numId="27">
    <w:abstractNumId w:val="14"/>
  </w:num>
  <w:num w:numId="28">
    <w:abstractNumId w:val="6"/>
  </w:num>
  <w:num w:numId="29">
    <w:abstractNumId w:val="10"/>
  </w:num>
  <w:num w:numId="30">
    <w:abstractNumId w:val="29"/>
  </w:num>
  <w:num w:numId="31">
    <w:abstractNumId w:val="25"/>
  </w:num>
  <w:num w:numId="32">
    <w:abstractNumId w:val="0"/>
  </w:num>
  <w:num w:numId="33">
    <w:abstractNumId w:val="28"/>
  </w:num>
  <w:num w:numId="34">
    <w:abstractNumId w:val="33"/>
  </w:num>
  <w:num w:numId="35">
    <w:abstractNumId w:val="22"/>
  </w:num>
  <w:num w:numId="36">
    <w:abstractNumId w:val="17"/>
  </w:num>
  <w:num w:numId="37">
    <w:abstractNumId w:val="1"/>
  </w:num>
  <w:num w:numId="38">
    <w:abstractNumId w:val="12"/>
  </w:num>
  <w:num w:numId="39">
    <w:abstractNumId w:val="37"/>
  </w:num>
  <w:num w:numId="40">
    <w:abstractNumId w:val="34"/>
  </w:num>
  <w:num w:numId="41">
    <w:abstractNumId w:val="23"/>
  </w:num>
  <w:num w:numId="42">
    <w:abstractNumId w:val="9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07044"/>
    <w:rsid w:val="00012755"/>
    <w:rsid w:val="00013395"/>
    <w:rsid w:val="00015646"/>
    <w:rsid w:val="0001679E"/>
    <w:rsid w:val="000176DC"/>
    <w:rsid w:val="00021307"/>
    <w:rsid w:val="0002349A"/>
    <w:rsid w:val="00027D7A"/>
    <w:rsid w:val="0003255B"/>
    <w:rsid w:val="00034024"/>
    <w:rsid w:val="00041801"/>
    <w:rsid w:val="00043EFD"/>
    <w:rsid w:val="00061C87"/>
    <w:rsid w:val="000705AA"/>
    <w:rsid w:val="00087799"/>
    <w:rsid w:val="00087807"/>
    <w:rsid w:val="00092BE8"/>
    <w:rsid w:val="00097A41"/>
    <w:rsid w:val="000A0CC7"/>
    <w:rsid w:val="000A346F"/>
    <w:rsid w:val="000A4891"/>
    <w:rsid w:val="000B2834"/>
    <w:rsid w:val="000B53FB"/>
    <w:rsid w:val="000B6233"/>
    <w:rsid w:val="000C41DF"/>
    <w:rsid w:val="000D0285"/>
    <w:rsid w:val="000D0D16"/>
    <w:rsid w:val="000D7D03"/>
    <w:rsid w:val="000E0EC1"/>
    <w:rsid w:val="000E1649"/>
    <w:rsid w:val="000E35E9"/>
    <w:rsid w:val="000E6F75"/>
    <w:rsid w:val="000F549E"/>
    <w:rsid w:val="000F7490"/>
    <w:rsid w:val="0010070E"/>
    <w:rsid w:val="001108E5"/>
    <w:rsid w:val="00110D83"/>
    <w:rsid w:val="00122920"/>
    <w:rsid w:val="001267A8"/>
    <w:rsid w:val="00137D9F"/>
    <w:rsid w:val="0014526B"/>
    <w:rsid w:val="00152B20"/>
    <w:rsid w:val="00152D38"/>
    <w:rsid w:val="00154D91"/>
    <w:rsid w:val="0015586D"/>
    <w:rsid w:val="00156C28"/>
    <w:rsid w:val="001611CB"/>
    <w:rsid w:val="001612B1"/>
    <w:rsid w:val="00161EA0"/>
    <w:rsid w:val="00163F22"/>
    <w:rsid w:val="00173729"/>
    <w:rsid w:val="001863CC"/>
    <w:rsid w:val="00186C37"/>
    <w:rsid w:val="00191210"/>
    <w:rsid w:val="001962B4"/>
    <w:rsid w:val="001A78C6"/>
    <w:rsid w:val="001D694E"/>
    <w:rsid w:val="001E24C2"/>
    <w:rsid w:val="001E6889"/>
    <w:rsid w:val="001F246F"/>
    <w:rsid w:val="00200A40"/>
    <w:rsid w:val="00202776"/>
    <w:rsid w:val="00205525"/>
    <w:rsid w:val="002078CA"/>
    <w:rsid w:val="0021334F"/>
    <w:rsid w:val="002137C5"/>
    <w:rsid w:val="00217FBC"/>
    <w:rsid w:val="00222FF1"/>
    <w:rsid w:val="00226F58"/>
    <w:rsid w:val="00233DBB"/>
    <w:rsid w:val="00252627"/>
    <w:rsid w:val="00257AAF"/>
    <w:rsid w:val="00257B07"/>
    <w:rsid w:val="00260B51"/>
    <w:rsid w:val="0026482A"/>
    <w:rsid w:val="002654F0"/>
    <w:rsid w:val="002720D1"/>
    <w:rsid w:val="00273322"/>
    <w:rsid w:val="00273641"/>
    <w:rsid w:val="002766FC"/>
    <w:rsid w:val="00294080"/>
    <w:rsid w:val="00294A05"/>
    <w:rsid w:val="002B2DFD"/>
    <w:rsid w:val="002C6315"/>
    <w:rsid w:val="002C7A20"/>
    <w:rsid w:val="002D6DC3"/>
    <w:rsid w:val="002E0DFE"/>
    <w:rsid w:val="002E1D31"/>
    <w:rsid w:val="002E1FE1"/>
    <w:rsid w:val="002E602B"/>
    <w:rsid w:val="002F6403"/>
    <w:rsid w:val="00300CC9"/>
    <w:rsid w:val="0031788C"/>
    <w:rsid w:val="00322E18"/>
    <w:rsid w:val="00324F90"/>
    <w:rsid w:val="003327DE"/>
    <w:rsid w:val="0033321C"/>
    <w:rsid w:val="00334A68"/>
    <w:rsid w:val="00344461"/>
    <w:rsid w:val="00345F47"/>
    <w:rsid w:val="003460ED"/>
    <w:rsid w:val="00346AD6"/>
    <w:rsid w:val="003501E6"/>
    <w:rsid w:val="0035046F"/>
    <w:rsid w:val="003526FD"/>
    <w:rsid w:val="0035335F"/>
    <w:rsid w:val="0035556A"/>
    <w:rsid w:val="00355B60"/>
    <w:rsid w:val="00355DD8"/>
    <w:rsid w:val="00357EE3"/>
    <w:rsid w:val="00361CBE"/>
    <w:rsid w:val="00363BF1"/>
    <w:rsid w:val="003856B8"/>
    <w:rsid w:val="00391E71"/>
    <w:rsid w:val="0039566C"/>
    <w:rsid w:val="00397A1D"/>
    <w:rsid w:val="003A0816"/>
    <w:rsid w:val="003A6150"/>
    <w:rsid w:val="003A777B"/>
    <w:rsid w:val="003B66CA"/>
    <w:rsid w:val="003C1BCC"/>
    <w:rsid w:val="003C4293"/>
    <w:rsid w:val="003D4E39"/>
    <w:rsid w:val="003E1222"/>
    <w:rsid w:val="004109CF"/>
    <w:rsid w:val="004237B3"/>
    <w:rsid w:val="00424239"/>
    <w:rsid w:val="0042676A"/>
    <w:rsid w:val="00436CD9"/>
    <w:rsid w:val="004413C7"/>
    <w:rsid w:val="00443E82"/>
    <w:rsid w:val="004442B5"/>
    <w:rsid w:val="00444FE4"/>
    <w:rsid w:val="004579D3"/>
    <w:rsid w:val="004622CE"/>
    <w:rsid w:val="00463E4A"/>
    <w:rsid w:val="00467271"/>
    <w:rsid w:val="004728D4"/>
    <w:rsid w:val="0047290F"/>
    <w:rsid w:val="0048304E"/>
    <w:rsid w:val="0048379C"/>
    <w:rsid w:val="00485395"/>
    <w:rsid w:val="00486B7A"/>
    <w:rsid w:val="004870A6"/>
    <w:rsid w:val="00490574"/>
    <w:rsid w:val="004929B4"/>
    <w:rsid w:val="004A0C28"/>
    <w:rsid w:val="004C24D2"/>
    <w:rsid w:val="004C3466"/>
    <w:rsid w:val="004C3FFE"/>
    <w:rsid w:val="004C4122"/>
    <w:rsid w:val="004F01ED"/>
    <w:rsid w:val="004F377B"/>
    <w:rsid w:val="004F45B3"/>
    <w:rsid w:val="004F472C"/>
    <w:rsid w:val="004F62CB"/>
    <w:rsid w:val="0050182F"/>
    <w:rsid w:val="00506EE7"/>
    <w:rsid w:val="005108CA"/>
    <w:rsid w:val="005128A4"/>
    <w:rsid w:val="00523570"/>
    <w:rsid w:val="005260A7"/>
    <w:rsid w:val="00541A68"/>
    <w:rsid w:val="00542E1B"/>
    <w:rsid w:val="00550681"/>
    <w:rsid w:val="00551B04"/>
    <w:rsid w:val="00557F11"/>
    <w:rsid w:val="00565CFF"/>
    <w:rsid w:val="00567324"/>
    <w:rsid w:val="00574AF6"/>
    <w:rsid w:val="005775C9"/>
    <w:rsid w:val="00591898"/>
    <w:rsid w:val="005967F7"/>
    <w:rsid w:val="005A11CB"/>
    <w:rsid w:val="005B451C"/>
    <w:rsid w:val="005B5D66"/>
    <w:rsid w:val="005B7659"/>
    <w:rsid w:val="005C33BD"/>
    <w:rsid w:val="005C7E50"/>
    <w:rsid w:val="005D5CC6"/>
    <w:rsid w:val="005E4B91"/>
    <w:rsid w:val="005E7989"/>
    <w:rsid w:val="005F29AD"/>
    <w:rsid w:val="00603561"/>
    <w:rsid w:val="006045A8"/>
    <w:rsid w:val="00613208"/>
    <w:rsid w:val="006155B8"/>
    <w:rsid w:val="00615DA3"/>
    <w:rsid w:val="00616619"/>
    <w:rsid w:val="00617BFF"/>
    <w:rsid w:val="00622FD0"/>
    <w:rsid w:val="006338D7"/>
    <w:rsid w:val="006517B4"/>
    <w:rsid w:val="00652BB1"/>
    <w:rsid w:val="00657033"/>
    <w:rsid w:val="006622A4"/>
    <w:rsid w:val="006627B7"/>
    <w:rsid w:val="00662DC2"/>
    <w:rsid w:val="00670C02"/>
    <w:rsid w:val="006758BB"/>
    <w:rsid w:val="006759B2"/>
    <w:rsid w:val="006765D5"/>
    <w:rsid w:val="00677827"/>
    <w:rsid w:val="00692E37"/>
    <w:rsid w:val="00694F0F"/>
    <w:rsid w:val="006A21AF"/>
    <w:rsid w:val="006A25EB"/>
    <w:rsid w:val="006B5760"/>
    <w:rsid w:val="006B624F"/>
    <w:rsid w:val="006B73D8"/>
    <w:rsid w:val="006C1540"/>
    <w:rsid w:val="006D1018"/>
    <w:rsid w:val="006D7505"/>
    <w:rsid w:val="006E6582"/>
    <w:rsid w:val="006E7549"/>
    <w:rsid w:val="006F0765"/>
    <w:rsid w:val="007008F0"/>
    <w:rsid w:val="00713032"/>
    <w:rsid w:val="007228D6"/>
    <w:rsid w:val="00731B78"/>
    <w:rsid w:val="00736A1B"/>
    <w:rsid w:val="00743903"/>
    <w:rsid w:val="00766ED7"/>
    <w:rsid w:val="0076702D"/>
    <w:rsid w:val="00767FE1"/>
    <w:rsid w:val="00776D08"/>
    <w:rsid w:val="007913A5"/>
    <w:rsid w:val="007921BB"/>
    <w:rsid w:val="007A0529"/>
    <w:rsid w:val="007C1CCC"/>
    <w:rsid w:val="007C2CE3"/>
    <w:rsid w:val="007C3571"/>
    <w:rsid w:val="007C60A6"/>
    <w:rsid w:val="007D0A30"/>
    <w:rsid w:val="007E3977"/>
    <w:rsid w:val="007E7072"/>
    <w:rsid w:val="007E7ABD"/>
    <w:rsid w:val="007F2B72"/>
    <w:rsid w:val="0080403F"/>
    <w:rsid w:val="00807394"/>
    <w:rsid w:val="00807E0D"/>
    <w:rsid w:val="008147D9"/>
    <w:rsid w:val="00824B94"/>
    <w:rsid w:val="008353E1"/>
    <w:rsid w:val="00840A76"/>
    <w:rsid w:val="00844685"/>
    <w:rsid w:val="00846C11"/>
    <w:rsid w:val="00854E56"/>
    <w:rsid w:val="008633AD"/>
    <w:rsid w:val="008651E5"/>
    <w:rsid w:val="0087244A"/>
    <w:rsid w:val="008738C0"/>
    <w:rsid w:val="00880F4A"/>
    <w:rsid w:val="008813E8"/>
    <w:rsid w:val="00883CAB"/>
    <w:rsid w:val="00885B5A"/>
    <w:rsid w:val="00885E17"/>
    <w:rsid w:val="00885F1D"/>
    <w:rsid w:val="00892EDA"/>
    <w:rsid w:val="00893DC7"/>
    <w:rsid w:val="008A58F7"/>
    <w:rsid w:val="008A75A8"/>
    <w:rsid w:val="008B2740"/>
    <w:rsid w:val="008B38CD"/>
    <w:rsid w:val="008B3A13"/>
    <w:rsid w:val="008B7617"/>
    <w:rsid w:val="008D43D6"/>
    <w:rsid w:val="008D697A"/>
    <w:rsid w:val="008F36B7"/>
    <w:rsid w:val="0090559A"/>
    <w:rsid w:val="00905B58"/>
    <w:rsid w:val="009061D9"/>
    <w:rsid w:val="00906438"/>
    <w:rsid w:val="009114CB"/>
    <w:rsid w:val="00912747"/>
    <w:rsid w:val="009244C4"/>
    <w:rsid w:val="009306FB"/>
    <w:rsid w:val="00933EC2"/>
    <w:rsid w:val="00934EFD"/>
    <w:rsid w:val="00942B00"/>
    <w:rsid w:val="00946E24"/>
    <w:rsid w:val="0095427B"/>
    <w:rsid w:val="00965346"/>
    <w:rsid w:val="00973A15"/>
    <w:rsid w:val="00973B54"/>
    <w:rsid w:val="00974682"/>
    <w:rsid w:val="00985000"/>
    <w:rsid w:val="0098550A"/>
    <w:rsid w:val="00997E35"/>
    <w:rsid w:val="009A3C08"/>
    <w:rsid w:val="009A4785"/>
    <w:rsid w:val="009B66A3"/>
    <w:rsid w:val="009B66B2"/>
    <w:rsid w:val="009D66E8"/>
    <w:rsid w:val="009E311F"/>
    <w:rsid w:val="009E5E2B"/>
    <w:rsid w:val="009F168B"/>
    <w:rsid w:val="009F761D"/>
    <w:rsid w:val="00A06EE7"/>
    <w:rsid w:val="00A15FA9"/>
    <w:rsid w:val="00A16963"/>
    <w:rsid w:val="00A17B31"/>
    <w:rsid w:val="00A23D86"/>
    <w:rsid w:val="00A27EC7"/>
    <w:rsid w:val="00A34065"/>
    <w:rsid w:val="00A354FF"/>
    <w:rsid w:val="00A44CFE"/>
    <w:rsid w:val="00A472DF"/>
    <w:rsid w:val="00A474E3"/>
    <w:rsid w:val="00A52159"/>
    <w:rsid w:val="00A52DDC"/>
    <w:rsid w:val="00A5339A"/>
    <w:rsid w:val="00A55036"/>
    <w:rsid w:val="00A63776"/>
    <w:rsid w:val="00A66671"/>
    <w:rsid w:val="00A7043A"/>
    <w:rsid w:val="00A708DE"/>
    <w:rsid w:val="00A830F0"/>
    <w:rsid w:val="00A8508F"/>
    <w:rsid w:val="00A9501A"/>
    <w:rsid w:val="00AA1EF0"/>
    <w:rsid w:val="00AA4AB5"/>
    <w:rsid w:val="00AB57D4"/>
    <w:rsid w:val="00AB5D15"/>
    <w:rsid w:val="00AB689B"/>
    <w:rsid w:val="00AD5CD4"/>
    <w:rsid w:val="00AD642A"/>
    <w:rsid w:val="00AE3971"/>
    <w:rsid w:val="00AF34CF"/>
    <w:rsid w:val="00AF4F74"/>
    <w:rsid w:val="00B027FF"/>
    <w:rsid w:val="00B03720"/>
    <w:rsid w:val="00B047AA"/>
    <w:rsid w:val="00B054F2"/>
    <w:rsid w:val="00B10503"/>
    <w:rsid w:val="00B131F9"/>
    <w:rsid w:val="00B2218F"/>
    <w:rsid w:val="00B25A5D"/>
    <w:rsid w:val="00B279A5"/>
    <w:rsid w:val="00B37313"/>
    <w:rsid w:val="00B4124E"/>
    <w:rsid w:val="00B42E6C"/>
    <w:rsid w:val="00B431D7"/>
    <w:rsid w:val="00B50C46"/>
    <w:rsid w:val="00B51A57"/>
    <w:rsid w:val="00B5327B"/>
    <w:rsid w:val="00B54B09"/>
    <w:rsid w:val="00B550E4"/>
    <w:rsid w:val="00B5738A"/>
    <w:rsid w:val="00B6198C"/>
    <w:rsid w:val="00B73CC1"/>
    <w:rsid w:val="00B756D9"/>
    <w:rsid w:val="00B82EAA"/>
    <w:rsid w:val="00B840D8"/>
    <w:rsid w:val="00B85382"/>
    <w:rsid w:val="00B93D1F"/>
    <w:rsid w:val="00BB4F84"/>
    <w:rsid w:val="00BC0A74"/>
    <w:rsid w:val="00BC1DFB"/>
    <w:rsid w:val="00BC5959"/>
    <w:rsid w:val="00BC73EE"/>
    <w:rsid w:val="00BD1997"/>
    <w:rsid w:val="00BD3AD4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06333"/>
    <w:rsid w:val="00C0769B"/>
    <w:rsid w:val="00C228D2"/>
    <w:rsid w:val="00C228FB"/>
    <w:rsid w:val="00C25FB5"/>
    <w:rsid w:val="00C2781E"/>
    <w:rsid w:val="00C31C43"/>
    <w:rsid w:val="00C33624"/>
    <w:rsid w:val="00C37D9F"/>
    <w:rsid w:val="00C43F76"/>
    <w:rsid w:val="00C44115"/>
    <w:rsid w:val="00C47015"/>
    <w:rsid w:val="00C50101"/>
    <w:rsid w:val="00C51C84"/>
    <w:rsid w:val="00C573A9"/>
    <w:rsid w:val="00C57D7B"/>
    <w:rsid w:val="00C64284"/>
    <w:rsid w:val="00C72B30"/>
    <w:rsid w:val="00C74B83"/>
    <w:rsid w:val="00C805E3"/>
    <w:rsid w:val="00C8422F"/>
    <w:rsid w:val="00C91F92"/>
    <w:rsid w:val="00C92B9F"/>
    <w:rsid w:val="00C949D8"/>
    <w:rsid w:val="00CB0803"/>
    <w:rsid w:val="00CB387F"/>
    <w:rsid w:val="00CB5816"/>
    <w:rsid w:val="00CC6491"/>
    <w:rsid w:val="00CC7B1B"/>
    <w:rsid w:val="00CD0CD3"/>
    <w:rsid w:val="00CD26E6"/>
    <w:rsid w:val="00CD3450"/>
    <w:rsid w:val="00CD3C7D"/>
    <w:rsid w:val="00CD4626"/>
    <w:rsid w:val="00CD5E5E"/>
    <w:rsid w:val="00CE0384"/>
    <w:rsid w:val="00CE60BF"/>
    <w:rsid w:val="00CE65A8"/>
    <w:rsid w:val="00CF262F"/>
    <w:rsid w:val="00CF4A40"/>
    <w:rsid w:val="00D12843"/>
    <w:rsid w:val="00D12B30"/>
    <w:rsid w:val="00D1430C"/>
    <w:rsid w:val="00D1455C"/>
    <w:rsid w:val="00D23D0B"/>
    <w:rsid w:val="00D23ED0"/>
    <w:rsid w:val="00D2714B"/>
    <w:rsid w:val="00D46EA5"/>
    <w:rsid w:val="00D514C5"/>
    <w:rsid w:val="00D61348"/>
    <w:rsid w:val="00D62CC2"/>
    <w:rsid w:val="00D6325A"/>
    <w:rsid w:val="00D6374D"/>
    <w:rsid w:val="00D75AB6"/>
    <w:rsid w:val="00D84600"/>
    <w:rsid w:val="00D87A57"/>
    <w:rsid w:val="00DA4F2C"/>
    <w:rsid w:val="00DB7F70"/>
    <w:rsid w:val="00DC6162"/>
    <w:rsid w:val="00DC63F5"/>
    <w:rsid w:val="00DC7640"/>
    <w:rsid w:val="00DE5831"/>
    <w:rsid w:val="00DF0E41"/>
    <w:rsid w:val="00DF13C7"/>
    <w:rsid w:val="00DF7688"/>
    <w:rsid w:val="00E015D0"/>
    <w:rsid w:val="00E05466"/>
    <w:rsid w:val="00E06A93"/>
    <w:rsid w:val="00E15B57"/>
    <w:rsid w:val="00E17C82"/>
    <w:rsid w:val="00E20F70"/>
    <w:rsid w:val="00E278F7"/>
    <w:rsid w:val="00E357C8"/>
    <w:rsid w:val="00E4212F"/>
    <w:rsid w:val="00E44EBF"/>
    <w:rsid w:val="00E6137C"/>
    <w:rsid w:val="00E632E8"/>
    <w:rsid w:val="00E663CA"/>
    <w:rsid w:val="00E70167"/>
    <w:rsid w:val="00E74C43"/>
    <w:rsid w:val="00E8050E"/>
    <w:rsid w:val="00E80B23"/>
    <w:rsid w:val="00E8214F"/>
    <w:rsid w:val="00E91BC2"/>
    <w:rsid w:val="00E960EA"/>
    <w:rsid w:val="00E97136"/>
    <w:rsid w:val="00E97F27"/>
    <w:rsid w:val="00EA2847"/>
    <w:rsid w:val="00EA5F0E"/>
    <w:rsid w:val="00EB1F82"/>
    <w:rsid w:val="00EB402F"/>
    <w:rsid w:val="00EB7109"/>
    <w:rsid w:val="00EC5DB9"/>
    <w:rsid w:val="00ED101F"/>
    <w:rsid w:val="00ED448C"/>
    <w:rsid w:val="00ED5BBC"/>
    <w:rsid w:val="00ED6578"/>
    <w:rsid w:val="00EE02D8"/>
    <w:rsid w:val="00EF0059"/>
    <w:rsid w:val="00F01EB0"/>
    <w:rsid w:val="00F04BE0"/>
    <w:rsid w:val="00F13FAB"/>
    <w:rsid w:val="00F166FF"/>
    <w:rsid w:val="00F23B7B"/>
    <w:rsid w:val="00F318C1"/>
    <w:rsid w:val="00F54398"/>
    <w:rsid w:val="00F5567A"/>
    <w:rsid w:val="00F56D70"/>
    <w:rsid w:val="00F57136"/>
    <w:rsid w:val="00F5749D"/>
    <w:rsid w:val="00F57ED6"/>
    <w:rsid w:val="00F657CF"/>
    <w:rsid w:val="00F673BD"/>
    <w:rsid w:val="00F73AF6"/>
    <w:rsid w:val="00F93D17"/>
    <w:rsid w:val="00FA7C25"/>
    <w:rsid w:val="00FB2123"/>
    <w:rsid w:val="00FB5AB1"/>
    <w:rsid w:val="00FC289C"/>
    <w:rsid w:val="00FC3EC0"/>
    <w:rsid w:val="00FC4A14"/>
    <w:rsid w:val="00FC6925"/>
    <w:rsid w:val="00FD5BBB"/>
    <w:rsid w:val="00FE409A"/>
    <w:rsid w:val="00FE45C0"/>
    <w:rsid w:val="00FE45E8"/>
    <w:rsid w:val="00FF0180"/>
    <w:rsid w:val="00FF0378"/>
    <w:rsid w:val="00FF1AB5"/>
    <w:rsid w:val="00FF5B6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003253BB-4072-403D-9C24-17BDC956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ody Text"/>
    <w:basedOn w:val="a"/>
    <w:link w:val="a5"/>
    <w:uiPriority w:val="99"/>
    <w:semiHidden/>
    <w:rsid w:val="005B451C"/>
    <w:pPr>
      <w:widowControl/>
      <w:spacing w:line="240" w:lineRule="auto"/>
      <w:ind w:firstLine="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5B451C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37D9F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a6">
    <w:name w:val="Рабочий"/>
    <w:basedOn w:val="a"/>
    <w:uiPriority w:val="99"/>
    <w:rsid w:val="00FB2123"/>
    <w:pPr>
      <w:widowControl/>
      <w:spacing w:line="240" w:lineRule="auto"/>
      <w:ind w:firstLine="720"/>
    </w:pPr>
    <w:rPr>
      <w:sz w:val="28"/>
      <w:szCs w:val="28"/>
    </w:rPr>
  </w:style>
  <w:style w:type="character" w:customStyle="1" w:styleId="bolighting">
    <w:name w:val="bo_lighting"/>
    <w:basedOn w:val="a0"/>
    <w:uiPriority w:val="99"/>
    <w:rsid w:val="00FB2123"/>
    <w:rPr>
      <w:rFonts w:cs="Times New Roman"/>
    </w:rPr>
  </w:style>
  <w:style w:type="character" w:styleId="a7">
    <w:name w:val="Hyperlink"/>
    <w:basedOn w:val="a0"/>
    <w:uiPriority w:val="99"/>
    <w:rsid w:val="00A354FF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rsid w:val="00DC63F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C63F5"/>
    <w:rPr>
      <w:rFonts w:ascii="Times New Roman" w:hAnsi="Times New Roman" w:cs="Times New Roman"/>
      <w:sz w:val="16"/>
    </w:rPr>
  </w:style>
  <w:style w:type="paragraph" w:styleId="aa">
    <w:name w:val="footer"/>
    <w:basedOn w:val="a"/>
    <w:link w:val="ab"/>
    <w:uiPriority w:val="99"/>
    <w:rsid w:val="00DC63F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DC63F5"/>
    <w:rPr>
      <w:rFonts w:ascii="Times New Roman" w:hAnsi="Times New Roman" w:cs="Times New Roman"/>
      <w:sz w:val="16"/>
    </w:rPr>
  </w:style>
  <w:style w:type="character" w:customStyle="1" w:styleId="10">
    <w:name w:val="Заголовок №1 + Полужирный"/>
    <w:uiPriority w:val="99"/>
    <w:rsid w:val="00905B58"/>
    <w:rPr>
      <w:rFonts w:ascii="Times New Roman" w:hAnsi="Times New Roman"/>
      <w:b/>
      <w:sz w:val="22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AA4AB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A4AB5"/>
    <w:pPr>
      <w:shd w:val="clear" w:color="auto" w:fill="FFFFFF"/>
      <w:spacing w:before="600" w:line="480" w:lineRule="exact"/>
      <w:ind w:hanging="980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48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8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6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6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8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4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8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" TargetMode="External"/><Relationship Id="rId13" Type="http://schemas.openxmlformats.org/officeDocument/2006/relationships/hyperlink" Target="http://www.rg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gost.ru/wps/porta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3110</Words>
  <Characters>17733</Characters>
  <Application>Microsoft Office Word</Application>
  <DocSecurity>0</DocSecurity>
  <Lines>147</Lines>
  <Paragraphs>41</Paragraphs>
  <ScaleCrop>false</ScaleCrop>
  <Company/>
  <LinksUpToDate>false</LinksUpToDate>
  <CharactersWithSpaces>20802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Макаров Юрий</dc:creator>
  <cp:keywords/>
  <dc:description/>
  <cp:lastModifiedBy>Арина Сиволобова</cp:lastModifiedBy>
  <cp:revision>22</cp:revision>
  <cp:lastPrinted>2017-11-17T14:50:00Z</cp:lastPrinted>
  <dcterms:created xsi:type="dcterms:W3CDTF">2017-03-30T15:04:00Z</dcterms:created>
  <dcterms:modified xsi:type="dcterms:W3CDTF">2018-05-30T13:46:00Z</dcterms:modified>
</cp:coreProperties>
</file>