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F1" w:rsidRPr="000E6400" w:rsidRDefault="00754EF1" w:rsidP="00834593">
      <w:pPr>
        <w:widowControl/>
        <w:spacing w:line="240" w:lineRule="auto"/>
        <w:ind w:firstLine="0"/>
        <w:jc w:val="center"/>
        <w:rPr>
          <w:sz w:val="28"/>
          <w:szCs w:val="28"/>
          <w:lang w:val="en-US"/>
        </w:rPr>
      </w:pPr>
    </w:p>
    <w:p w:rsidR="00754EF1" w:rsidRPr="006E083D" w:rsidRDefault="00754EF1" w:rsidP="00834593">
      <w:pPr>
        <w:spacing w:line="240" w:lineRule="auto"/>
        <w:jc w:val="center"/>
        <w:rPr>
          <w:sz w:val="28"/>
          <w:szCs w:val="28"/>
        </w:rPr>
      </w:pPr>
      <w:r w:rsidRPr="006E083D">
        <w:rPr>
          <w:sz w:val="28"/>
          <w:szCs w:val="28"/>
        </w:rPr>
        <w:t xml:space="preserve">ФЕДЕРАЛЬНОЕ АГЕНТСТВО ЖЕЛЕЗНОДОРОЖНОГО ТРАНСПОРТА </w:t>
      </w:r>
    </w:p>
    <w:p w:rsidR="00754EF1" w:rsidRPr="006E083D" w:rsidRDefault="00754EF1" w:rsidP="00834593">
      <w:pPr>
        <w:spacing w:line="240" w:lineRule="auto"/>
        <w:jc w:val="center"/>
        <w:rPr>
          <w:sz w:val="28"/>
          <w:szCs w:val="28"/>
        </w:rPr>
      </w:pPr>
      <w:r w:rsidRPr="006E083D">
        <w:rPr>
          <w:sz w:val="28"/>
          <w:szCs w:val="28"/>
        </w:rPr>
        <w:t xml:space="preserve">Федеральное государственное бюджетное образовательное учреждение </w:t>
      </w:r>
      <w:r w:rsidR="00D7457D" w:rsidRPr="006E083D">
        <w:rPr>
          <w:sz w:val="28"/>
          <w:szCs w:val="28"/>
        </w:rPr>
        <w:t>высшего образования</w:t>
      </w:r>
    </w:p>
    <w:p w:rsidR="00754EF1" w:rsidRPr="006E083D" w:rsidRDefault="00754EF1" w:rsidP="00834593">
      <w:pPr>
        <w:spacing w:line="240" w:lineRule="auto"/>
        <w:jc w:val="center"/>
        <w:rPr>
          <w:sz w:val="28"/>
          <w:szCs w:val="28"/>
        </w:rPr>
      </w:pPr>
      <w:r w:rsidRPr="006E083D">
        <w:rPr>
          <w:sz w:val="28"/>
          <w:szCs w:val="28"/>
        </w:rPr>
        <w:t xml:space="preserve">«Петербургский государственный университет путей сообщения </w:t>
      </w:r>
    </w:p>
    <w:p w:rsidR="00754EF1" w:rsidRPr="006E083D" w:rsidRDefault="00754EF1" w:rsidP="00834593">
      <w:pPr>
        <w:spacing w:line="240" w:lineRule="auto"/>
        <w:jc w:val="center"/>
        <w:rPr>
          <w:sz w:val="28"/>
          <w:szCs w:val="28"/>
        </w:rPr>
      </w:pPr>
      <w:r w:rsidRPr="006E083D">
        <w:rPr>
          <w:sz w:val="28"/>
          <w:szCs w:val="28"/>
        </w:rPr>
        <w:t xml:space="preserve">Императора Александра </w:t>
      </w:r>
      <w:r w:rsidRPr="006E083D">
        <w:rPr>
          <w:sz w:val="28"/>
          <w:szCs w:val="28"/>
          <w:lang w:val="en-US"/>
        </w:rPr>
        <w:t>I</w:t>
      </w:r>
      <w:r w:rsidRPr="006E083D">
        <w:rPr>
          <w:sz w:val="28"/>
          <w:szCs w:val="28"/>
        </w:rPr>
        <w:t>»</w:t>
      </w:r>
    </w:p>
    <w:p w:rsidR="00754EF1" w:rsidRPr="006E083D" w:rsidRDefault="00754EF1" w:rsidP="00834593">
      <w:pPr>
        <w:spacing w:line="240" w:lineRule="auto"/>
        <w:jc w:val="center"/>
        <w:rPr>
          <w:sz w:val="28"/>
          <w:szCs w:val="28"/>
        </w:rPr>
      </w:pPr>
      <w:r w:rsidRPr="006E083D">
        <w:rPr>
          <w:sz w:val="28"/>
          <w:szCs w:val="28"/>
        </w:rPr>
        <w:t>(ФГБОУ ВО ПГУПС)</w:t>
      </w:r>
    </w:p>
    <w:p w:rsidR="00754EF1" w:rsidRPr="006E083D" w:rsidRDefault="00754EF1" w:rsidP="001830A0">
      <w:pPr>
        <w:jc w:val="center"/>
        <w:rPr>
          <w:sz w:val="28"/>
          <w:szCs w:val="28"/>
        </w:rPr>
      </w:pPr>
    </w:p>
    <w:p w:rsidR="00754EF1" w:rsidRPr="006E083D" w:rsidRDefault="00754EF1" w:rsidP="001830A0">
      <w:pPr>
        <w:jc w:val="center"/>
        <w:rPr>
          <w:sz w:val="28"/>
          <w:szCs w:val="28"/>
          <w:u w:val="single"/>
        </w:rPr>
      </w:pPr>
      <w:r w:rsidRPr="006E083D">
        <w:rPr>
          <w:sz w:val="28"/>
          <w:szCs w:val="28"/>
        </w:rPr>
        <w:t xml:space="preserve">Кафедра </w:t>
      </w:r>
      <w:r w:rsidRPr="00786ADB">
        <w:rPr>
          <w:sz w:val="28"/>
          <w:szCs w:val="28"/>
        </w:rPr>
        <w:t>«Строительство дорог транспортного комплекса»</w:t>
      </w:r>
    </w:p>
    <w:p w:rsidR="00754EF1" w:rsidRPr="006E083D" w:rsidRDefault="00754EF1" w:rsidP="001830A0">
      <w:pPr>
        <w:jc w:val="center"/>
        <w:rPr>
          <w:sz w:val="28"/>
          <w:szCs w:val="28"/>
          <w:u w:val="single"/>
        </w:rPr>
      </w:pPr>
    </w:p>
    <w:p w:rsidR="00754EF1" w:rsidRPr="006E083D" w:rsidRDefault="00754EF1" w:rsidP="001830A0">
      <w:pPr>
        <w:jc w:val="center"/>
        <w:rPr>
          <w:sz w:val="28"/>
          <w:szCs w:val="28"/>
        </w:rPr>
      </w:pPr>
    </w:p>
    <w:p w:rsidR="00754EF1" w:rsidRDefault="00754EF1" w:rsidP="001830A0">
      <w:pPr>
        <w:spacing w:line="360" w:lineRule="auto"/>
        <w:ind w:left="5245"/>
        <w:rPr>
          <w:sz w:val="28"/>
          <w:szCs w:val="28"/>
        </w:rPr>
      </w:pPr>
    </w:p>
    <w:p w:rsidR="00754EF1" w:rsidRDefault="00754EF1" w:rsidP="001830A0">
      <w:pPr>
        <w:jc w:val="center"/>
        <w:rPr>
          <w:b/>
          <w:bCs/>
          <w:sz w:val="28"/>
          <w:szCs w:val="28"/>
        </w:rPr>
      </w:pPr>
    </w:p>
    <w:p w:rsidR="00754EF1" w:rsidRDefault="00754EF1" w:rsidP="001830A0">
      <w:pPr>
        <w:jc w:val="center"/>
        <w:rPr>
          <w:b/>
          <w:bCs/>
          <w:sz w:val="28"/>
          <w:szCs w:val="28"/>
        </w:rPr>
      </w:pPr>
    </w:p>
    <w:p w:rsidR="00754EF1" w:rsidRPr="006E083D" w:rsidRDefault="00754EF1" w:rsidP="001830A0">
      <w:pPr>
        <w:jc w:val="center"/>
        <w:rPr>
          <w:b/>
          <w:bCs/>
          <w:sz w:val="28"/>
          <w:szCs w:val="28"/>
        </w:rPr>
      </w:pPr>
      <w:r w:rsidRPr="006E083D">
        <w:rPr>
          <w:b/>
          <w:bCs/>
          <w:sz w:val="28"/>
          <w:szCs w:val="28"/>
        </w:rPr>
        <w:t>РАБОЧАЯ ПРОГРАММА</w:t>
      </w:r>
    </w:p>
    <w:p w:rsidR="00754EF1" w:rsidRPr="006E083D" w:rsidRDefault="00754EF1" w:rsidP="001830A0">
      <w:pPr>
        <w:jc w:val="center"/>
        <w:rPr>
          <w:i/>
          <w:iCs/>
          <w:sz w:val="28"/>
          <w:szCs w:val="28"/>
        </w:rPr>
      </w:pPr>
      <w:r w:rsidRPr="006E083D">
        <w:rPr>
          <w:i/>
          <w:iCs/>
          <w:sz w:val="28"/>
          <w:szCs w:val="28"/>
        </w:rPr>
        <w:t>дисциплины</w:t>
      </w:r>
    </w:p>
    <w:p w:rsidR="00754EF1" w:rsidRDefault="00754EF1" w:rsidP="001830A0">
      <w:pPr>
        <w:jc w:val="center"/>
        <w:rPr>
          <w:sz w:val="28"/>
          <w:szCs w:val="28"/>
        </w:rPr>
      </w:pPr>
      <w:r w:rsidRPr="00861E57">
        <w:rPr>
          <w:caps/>
          <w:sz w:val="28"/>
          <w:szCs w:val="28"/>
        </w:rPr>
        <w:t>«Земляное полотно железных дорог в сложных инженерно-геологических условиях»</w:t>
      </w:r>
      <w:r w:rsidRPr="00D2714B">
        <w:rPr>
          <w:sz w:val="28"/>
          <w:szCs w:val="28"/>
        </w:rPr>
        <w:t xml:space="preserve"> </w:t>
      </w:r>
    </w:p>
    <w:p w:rsidR="00754EF1" w:rsidRDefault="00754EF1" w:rsidP="001830A0">
      <w:pPr>
        <w:jc w:val="center"/>
        <w:rPr>
          <w:sz w:val="28"/>
          <w:szCs w:val="28"/>
        </w:rPr>
      </w:pPr>
      <w:r w:rsidRPr="00D2714B">
        <w:rPr>
          <w:sz w:val="28"/>
          <w:szCs w:val="28"/>
        </w:rPr>
        <w:t>(</w:t>
      </w:r>
      <w:r w:rsidRPr="00A218C2">
        <w:rPr>
          <w:color w:val="000000"/>
          <w:sz w:val="28"/>
          <w:szCs w:val="28"/>
        </w:rPr>
        <w:t>Б1.В.ОД.</w:t>
      </w:r>
      <w:r>
        <w:rPr>
          <w:color w:val="000000"/>
          <w:sz w:val="28"/>
          <w:szCs w:val="28"/>
        </w:rPr>
        <w:t>8</w:t>
      </w:r>
      <w:r w:rsidRPr="00D2714B">
        <w:rPr>
          <w:sz w:val="28"/>
          <w:szCs w:val="28"/>
        </w:rPr>
        <w:t>)</w:t>
      </w:r>
    </w:p>
    <w:p w:rsidR="00754EF1" w:rsidRPr="00F11431" w:rsidRDefault="00754EF1" w:rsidP="001830A0">
      <w:pPr>
        <w:jc w:val="center"/>
        <w:rPr>
          <w:sz w:val="28"/>
          <w:szCs w:val="28"/>
        </w:rPr>
      </w:pPr>
    </w:p>
    <w:p w:rsidR="00754EF1" w:rsidRDefault="00754EF1" w:rsidP="001830A0">
      <w:pPr>
        <w:jc w:val="center"/>
        <w:rPr>
          <w:sz w:val="28"/>
          <w:szCs w:val="28"/>
        </w:rPr>
      </w:pPr>
      <w:r w:rsidRPr="006E083D">
        <w:rPr>
          <w:sz w:val="28"/>
          <w:szCs w:val="28"/>
        </w:rPr>
        <w:t xml:space="preserve">для направления </w:t>
      </w:r>
    </w:p>
    <w:p w:rsidR="00754EF1" w:rsidRDefault="00754EF1" w:rsidP="001830A0">
      <w:pPr>
        <w:jc w:val="center"/>
        <w:rPr>
          <w:sz w:val="28"/>
          <w:szCs w:val="28"/>
        </w:rPr>
      </w:pPr>
      <w:r w:rsidRPr="006E083D">
        <w:rPr>
          <w:sz w:val="28"/>
          <w:szCs w:val="28"/>
        </w:rPr>
        <w:t xml:space="preserve">08.04.01 «Строительство» </w:t>
      </w:r>
    </w:p>
    <w:p w:rsidR="00754EF1" w:rsidRPr="006E083D" w:rsidRDefault="00754EF1" w:rsidP="001830A0">
      <w:pPr>
        <w:jc w:val="center"/>
        <w:rPr>
          <w:sz w:val="28"/>
          <w:szCs w:val="28"/>
        </w:rPr>
      </w:pPr>
    </w:p>
    <w:p w:rsidR="00754EF1" w:rsidRPr="006E083D" w:rsidRDefault="00754EF1" w:rsidP="001830A0">
      <w:pPr>
        <w:jc w:val="center"/>
        <w:rPr>
          <w:sz w:val="28"/>
          <w:szCs w:val="28"/>
        </w:rPr>
      </w:pPr>
      <w:r w:rsidRPr="006E083D">
        <w:rPr>
          <w:sz w:val="28"/>
          <w:szCs w:val="28"/>
        </w:rPr>
        <w:t xml:space="preserve">по магистерской программе </w:t>
      </w:r>
    </w:p>
    <w:p w:rsidR="00754EF1" w:rsidRPr="006E083D" w:rsidRDefault="00754EF1" w:rsidP="001830A0">
      <w:pPr>
        <w:jc w:val="center"/>
        <w:rPr>
          <w:sz w:val="28"/>
          <w:szCs w:val="28"/>
        </w:rPr>
      </w:pPr>
      <w:r w:rsidRPr="006E083D">
        <w:rPr>
          <w:sz w:val="28"/>
          <w:szCs w:val="28"/>
        </w:rPr>
        <w:t xml:space="preserve">«Организация строительства высокоскоростных железнодорожных магистралей» </w:t>
      </w:r>
    </w:p>
    <w:p w:rsidR="00754EF1" w:rsidRPr="006E083D" w:rsidRDefault="00754EF1" w:rsidP="001830A0">
      <w:pPr>
        <w:jc w:val="center"/>
        <w:rPr>
          <w:sz w:val="28"/>
          <w:szCs w:val="28"/>
        </w:rPr>
      </w:pPr>
    </w:p>
    <w:p w:rsidR="00754EF1" w:rsidRPr="006E083D" w:rsidRDefault="00754EF1" w:rsidP="001830A0">
      <w:pPr>
        <w:jc w:val="center"/>
        <w:rPr>
          <w:sz w:val="28"/>
          <w:szCs w:val="28"/>
        </w:rPr>
      </w:pPr>
    </w:p>
    <w:p w:rsidR="00754EF1" w:rsidRPr="006E083D" w:rsidRDefault="00754EF1" w:rsidP="001830A0">
      <w:pPr>
        <w:jc w:val="center"/>
        <w:rPr>
          <w:sz w:val="28"/>
          <w:szCs w:val="28"/>
        </w:rPr>
      </w:pPr>
      <w:r w:rsidRPr="006E083D">
        <w:rPr>
          <w:sz w:val="28"/>
          <w:szCs w:val="28"/>
        </w:rPr>
        <w:t>Форма обучения – очная</w:t>
      </w:r>
      <w:r>
        <w:rPr>
          <w:sz w:val="28"/>
          <w:szCs w:val="28"/>
        </w:rPr>
        <w:t>, заочная</w:t>
      </w:r>
    </w:p>
    <w:p w:rsidR="00754EF1" w:rsidRPr="00F11431" w:rsidRDefault="00754EF1" w:rsidP="001830A0">
      <w:pPr>
        <w:jc w:val="center"/>
        <w:rPr>
          <w:sz w:val="28"/>
          <w:szCs w:val="28"/>
        </w:rPr>
      </w:pPr>
    </w:p>
    <w:p w:rsidR="00754EF1" w:rsidRPr="00F11431" w:rsidRDefault="00754EF1" w:rsidP="001830A0">
      <w:pPr>
        <w:jc w:val="center"/>
        <w:rPr>
          <w:sz w:val="28"/>
          <w:szCs w:val="28"/>
        </w:rPr>
      </w:pPr>
    </w:p>
    <w:p w:rsidR="00754EF1" w:rsidRDefault="00754EF1" w:rsidP="001830A0">
      <w:pPr>
        <w:jc w:val="center"/>
        <w:rPr>
          <w:sz w:val="28"/>
          <w:szCs w:val="28"/>
        </w:rPr>
      </w:pPr>
    </w:p>
    <w:p w:rsidR="00754EF1" w:rsidRDefault="00754EF1" w:rsidP="001830A0">
      <w:pPr>
        <w:jc w:val="center"/>
        <w:rPr>
          <w:sz w:val="28"/>
          <w:szCs w:val="28"/>
        </w:rPr>
      </w:pPr>
    </w:p>
    <w:p w:rsidR="00754EF1" w:rsidRDefault="00754EF1" w:rsidP="001830A0">
      <w:pPr>
        <w:jc w:val="center"/>
        <w:rPr>
          <w:sz w:val="28"/>
          <w:szCs w:val="28"/>
        </w:rPr>
      </w:pPr>
    </w:p>
    <w:p w:rsidR="00754EF1" w:rsidRPr="00F11431" w:rsidRDefault="00754EF1" w:rsidP="001830A0">
      <w:pPr>
        <w:jc w:val="center"/>
        <w:rPr>
          <w:sz w:val="28"/>
          <w:szCs w:val="28"/>
        </w:rPr>
      </w:pPr>
      <w:r w:rsidRPr="00F11431">
        <w:rPr>
          <w:sz w:val="28"/>
          <w:szCs w:val="28"/>
        </w:rPr>
        <w:t>Санкт-Петербург</w:t>
      </w:r>
    </w:p>
    <w:p w:rsidR="00754EF1" w:rsidRPr="00786ADB" w:rsidRDefault="00754EF1" w:rsidP="001830A0">
      <w:pPr>
        <w:jc w:val="center"/>
        <w:rPr>
          <w:sz w:val="28"/>
          <w:szCs w:val="28"/>
        </w:rPr>
      </w:pPr>
      <w:r w:rsidRPr="00F11431">
        <w:rPr>
          <w:sz w:val="28"/>
          <w:szCs w:val="28"/>
        </w:rPr>
        <w:t>20</w:t>
      </w:r>
      <w:r>
        <w:rPr>
          <w:sz w:val="28"/>
          <w:szCs w:val="28"/>
        </w:rPr>
        <w:t>1</w:t>
      </w:r>
      <w:r w:rsidR="000E6400">
        <w:rPr>
          <w:sz w:val="28"/>
          <w:szCs w:val="28"/>
        </w:rPr>
        <w:t>8</w:t>
      </w:r>
    </w:p>
    <w:p w:rsidR="000E6400" w:rsidRDefault="00754EF1" w:rsidP="000E6400">
      <w:pPr>
        <w:spacing w:line="240" w:lineRule="auto"/>
        <w:ind w:firstLine="0"/>
      </w:pPr>
      <w:r w:rsidRPr="00D2714B">
        <w:rPr>
          <w:sz w:val="28"/>
          <w:szCs w:val="28"/>
        </w:rPr>
        <w:br w:type="page"/>
      </w:r>
      <w:r w:rsidR="00D06C8B">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05pt;margin-top:9.35pt;width:510.75pt;height:443.25pt;z-index:1;mso-position-horizontal:absolute;mso-position-horizontal-relative:text;mso-position-vertical:absolute;mso-position-vertical-relative:text;mso-width-relative:page;mso-height-relative:page">
            <v:imagedata r:id="rId7" o:title=""/>
          </v:shape>
        </w:pict>
      </w:r>
      <w:r w:rsidR="000E6400">
        <w:t xml:space="preserve"> </w:t>
      </w:r>
    </w:p>
    <w:p w:rsidR="00754EF1" w:rsidRPr="0008619E" w:rsidRDefault="00754EF1" w:rsidP="001830A0">
      <w:pPr>
        <w:spacing w:line="288" w:lineRule="auto"/>
        <w:ind w:firstLine="0"/>
        <w:jc w:val="center"/>
        <w:rPr>
          <w:sz w:val="28"/>
          <w:szCs w:val="28"/>
        </w:rPr>
      </w:pPr>
      <w:r w:rsidRPr="0008619E">
        <w:rPr>
          <w:sz w:val="28"/>
          <w:szCs w:val="28"/>
        </w:rPr>
        <w:t xml:space="preserve">ЛИСТ СОГЛАСОВАНИЙ </w:t>
      </w:r>
    </w:p>
    <w:p w:rsidR="00754EF1" w:rsidRPr="00DC1B6F" w:rsidRDefault="00754EF1" w:rsidP="001830A0">
      <w:pPr>
        <w:spacing w:line="288" w:lineRule="auto"/>
        <w:ind w:firstLine="0"/>
        <w:rPr>
          <w:sz w:val="28"/>
          <w:szCs w:val="28"/>
        </w:rPr>
      </w:pPr>
    </w:p>
    <w:p w:rsidR="00754EF1" w:rsidRPr="00DC1B6F" w:rsidRDefault="00754EF1" w:rsidP="001830A0">
      <w:pPr>
        <w:spacing w:line="288" w:lineRule="auto"/>
        <w:ind w:firstLine="0"/>
        <w:rPr>
          <w:sz w:val="28"/>
          <w:szCs w:val="28"/>
        </w:rPr>
      </w:pPr>
      <w:r w:rsidRPr="00DC1B6F">
        <w:rPr>
          <w:sz w:val="28"/>
          <w:szCs w:val="28"/>
        </w:rPr>
        <w:t>Рабочая программа рассмотрена, обсуждена на заседании кафедры</w:t>
      </w:r>
    </w:p>
    <w:p w:rsidR="00754EF1" w:rsidRPr="00DC1B6F" w:rsidRDefault="00754EF1" w:rsidP="001830A0">
      <w:pPr>
        <w:spacing w:line="288" w:lineRule="auto"/>
        <w:ind w:firstLine="0"/>
        <w:rPr>
          <w:sz w:val="28"/>
          <w:szCs w:val="28"/>
        </w:rPr>
      </w:pPr>
      <w:r w:rsidRPr="00DC1B6F">
        <w:rPr>
          <w:sz w:val="28"/>
          <w:szCs w:val="28"/>
        </w:rPr>
        <w:t>«Строительство дорог транспортного комплекса»</w:t>
      </w:r>
    </w:p>
    <w:p w:rsidR="00754EF1" w:rsidRPr="00DC1B6F" w:rsidRDefault="00754EF1" w:rsidP="001830A0">
      <w:pPr>
        <w:spacing w:line="288" w:lineRule="auto"/>
        <w:ind w:firstLine="0"/>
        <w:rPr>
          <w:sz w:val="28"/>
          <w:szCs w:val="28"/>
        </w:rPr>
      </w:pPr>
      <w:r w:rsidRPr="00DC1B6F">
        <w:rPr>
          <w:sz w:val="28"/>
          <w:szCs w:val="28"/>
        </w:rPr>
        <w:t>Прото</w:t>
      </w:r>
      <w:r w:rsidR="000E6400">
        <w:rPr>
          <w:sz w:val="28"/>
          <w:szCs w:val="28"/>
        </w:rPr>
        <w:t>кол № __ от «___» _________ 2018</w:t>
      </w:r>
      <w:r w:rsidRPr="00DC1B6F">
        <w:rPr>
          <w:sz w:val="28"/>
          <w:szCs w:val="28"/>
        </w:rPr>
        <w:t xml:space="preserve"> г. </w:t>
      </w:r>
    </w:p>
    <w:p w:rsidR="00754EF1" w:rsidRPr="00DC1B6F" w:rsidRDefault="00754EF1" w:rsidP="001830A0">
      <w:pPr>
        <w:spacing w:line="288" w:lineRule="auto"/>
        <w:ind w:firstLine="0"/>
        <w:rPr>
          <w:sz w:val="28"/>
          <w:szCs w:val="28"/>
        </w:rPr>
      </w:pPr>
    </w:p>
    <w:p w:rsidR="00754EF1" w:rsidRPr="00DC1B6F" w:rsidRDefault="00754EF1" w:rsidP="001830A0">
      <w:pPr>
        <w:spacing w:line="288" w:lineRule="auto"/>
        <w:ind w:firstLine="0"/>
        <w:rPr>
          <w:sz w:val="28"/>
          <w:szCs w:val="28"/>
        </w:rPr>
      </w:pPr>
    </w:p>
    <w:tbl>
      <w:tblPr>
        <w:tblW w:w="9747" w:type="dxa"/>
        <w:tblLook w:val="00A0" w:firstRow="1" w:lastRow="0" w:firstColumn="1" w:lastColumn="0" w:noHBand="0" w:noVBand="0"/>
      </w:tblPr>
      <w:tblGrid>
        <w:gridCol w:w="5778"/>
        <w:gridCol w:w="1701"/>
        <w:gridCol w:w="2268"/>
      </w:tblGrid>
      <w:tr w:rsidR="00754EF1" w:rsidRPr="00DC1B6F" w:rsidTr="003C614B">
        <w:tc>
          <w:tcPr>
            <w:tcW w:w="5778" w:type="dxa"/>
          </w:tcPr>
          <w:p w:rsidR="00754EF1" w:rsidRPr="00DC1B6F" w:rsidRDefault="00754EF1" w:rsidP="001830A0">
            <w:pPr>
              <w:spacing w:line="288" w:lineRule="auto"/>
              <w:ind w:firstLine="0"/>
              <w:rPr>
                <w:i/>
                <w:iCs/>
                <w:sz w:val="28"/>
                <w:szCs w:val="28"/>
              </w:rPr>
            </w:pPr>
            <w:r w:rsidRPr="00DC1B6F">
              <w:rPr>
                <w:sz w:val="28"/>
                <w:szCs w:val="28"/>
              </w:rPr>
              <w:t>Заведующий кафедрой «Строительство дорог транспортного комплекса»</w:t>
            </w:r>
          </w:p>
        </w:tc>
        <w:tc>
          <w:tcPr>
            <w:tcW w:w="1701" w:type="dxa"/>
            <w:vAlign w:val="bottom"/>
          </w:tcPr>
          <w:p w:rsidR="00754EF1" w:rsidRPr="00DC1B6F" w:rsidRDefault="00754EF1" w:rsidP="001830A0">
            <w:pPr>
              <w:spacing w:line="288" w:lineRule="auto"/>
              <w:ind w:firstLine="0"/>
              <w:rPr>
                <w:sz w:val="28"/>
                <w:szCs w:val="28"/>
              </w:rPr>
            </w:pPr>
            <w:r w:rsidRPr="00DC1B6F">
              <w:rPr>
                <w:sz w:val="28"/>
                <w:szCs w:val="28"/>
              </w:rPr>
              <w:t>__________</w:t>
            </w:r>
          </w:p>
        </w:tc>
        <w:tc>
          <w:tcPr>
            <w:tcW w:w="2268" w:type="dxa"/>
            <w:vAlign w:val="bottom"/>
          </w:tcPr>
          <w:p w:rsidR="00754EF1" w:rsidRPr="00DC1B6F" w:rsidRDefault="00754EF1" w:rsidP="001830A0">
            <w:pPr>
              <w:spacing w:line="288" w:lineRule="auto"/>
              <w:ind w:firstLine="0"/>
              <w:rPr>
                <w:sz w:val="28"/>
                <w:szCs w:val="28"/>
              </w:rPr>
            </w:pPr>
            <w:r w:rsidRPr="00DC1B6F">
              <w:rPr>
                <w:sz w:val="28"/>
                <w:szCs w:val="28"/>
              </w:rPr>
              <w:t>А.Ф.</w:t>
            </w:r>
            <w:r w:rsidR="00D06C8B">
              <w:rPr>
                <w:sz w:val="28"/>
                <w:szCs w:val="28"/>
              </w:rPr>
              <w:t xml:space="preserve"> </w:t>
            </w:r>
            <w:r w:rsidRPr="00DC1B6F">
              <w:rPr>
                <w:sz w:val="28"/>
                <w:szCs w:val="28"/>
              </w:rPr>
              <w:t>Колос</w:t>
            </w:r>
          </w:p>
        </w:tc>
      </w:tr>
      <w:tr w:rsidR="00754EF1" w:rsidRPr="00DC1B6F" w:rsidTr="003C614B">
        <w:trPr>
          <w:trHeight w:val="376"/>
        </w:trPr>
        <w:tc>
          <w:tcPr>
            <w:tcW w:w="5778" w:type="dxa"/>
          </w:tcPr>
          <w:p w:rsidR="00754EF1" w:rsidRPr="00DC1B6F" w:rsidRDefault="000E6400" w:rsidP="001830A0">
            <w:pPr>
              <w:spacing w:line="288" w:lineRule="auto"/>
              <w:ind w:firstLine="0"/>
              <w:rPr>
                <w:sz w:val="28"/>
                <w:szCs w:val="28"/>
              </w:rPr>
            </w:pPr>
            <w:r>
              <w:rPr>
                <w:sz w:val="28"/>
                <w:szCs w:val="28"/>
              </w:rPr>
              <w:t>«___» _________ 2018</w:t>
            </w:r>
            <w:r w:rsidR="00754EF1" w:rsidRPr="00DC1B6F">
              <w:rPr>
                <w:sz w:val="28"/>
                <w:szCs w:val="28"/>
              </w:rPr>
              <w:t xml:space="preserve"> г.</w:t>
            </w:r>
          </w:p>
        </w:tc>
        <w:tc>
          <w:tcPr>
            <w:tcW w:w="1701" w:type="dxa"/>
          </w:tcPr>
          <w:p w:rsidR="00754EF1" w:rsidRPr="00DC1B6F" w:rsidRDefault="00754EF1" w:rsidP="001830A0">
            <w:pPr>
              <w:spacing w:line="288" w:lineRule="auto"/>
              <w:ind w:firstLine="0"/>
              <w:rPr>
                <w:sz w:val="28"/>
                <w:szCs w:val="28"/>
              </w:rPr>
            </w:pPr>
          </w:p>
        </w:tc>
        <w:tc>
          <w:tcPr>
            <w:tcW w:w="2268" w:type="dxa"/>
          </w:tcPr>
          <w:p w:rsidR="00754EF1" w:rsidRPr="00DC1B6F" w:rsidRDefault="00754EF1" w:rsidP="001830A0">
            <w:pPr>
              <w:spacing w:line="288" w:lineRule="auto"/>
              <w:ind w:firstLine="0"/>
              <w:rPr>
                <w:sz w:val="28"/>
                <w:szCs w:val="28"/>
              </w:rPr>
            </w:pPr>
          </w:p>
        </w:tc>
      </w:tr>
    </w:tbl>
    <w:p w:rsidR="00754EF1" w:rsidRPr="00DC1B6F" w:rsidRDefault="00754EF1" w:rsidP="001830A0">
      <w:pPr>
        <w:spacing w:line="288" w:lineRule="auto"/>
        <w:ind w:firstLine="0"/>
        <w:rPr>
          <w:sz w:val="28"/>
          <w:szCs w:val="28"/>
        </w:rPr>
      </w:pPr>
    </w:p>
    <w:p w:rsidR="00754EF1" w:rsidRPr="00DC1B6F" w:rsidRDefault="00754EF1" w:rsidP="001830A0">
      <w:pPr>
        <w:spacing w:line="288" w:lineRule="auto"/>
        <w:ind w:firstLine="0"/>
        <w:rPr>
          <w:sz w:val="28"/>
          <w:szCs w:val="28"/>
        </w:rPr>
      </w:pPr>
    </w:p>
    <w:tbl>
      <w:tblPr>
        <w:tblW w:w="9780" w:type="dxa"/>
        <w:tblInd w:w="-34" w:type="dxa"/>
        <w:tblLayout w:type="fixed"/>
        <w:tblLook w:val="00A0" w:firstRow="1" w:lastRow="0" w:firstColumn="1" w:lastColumn="0" w:noHBand="0" w:noVBand="0"/>
      </w:tblPr>
      <w:tblGrid>
        <w:gridCol w:w="5811"/>
        <w:gridCol w:w="1701"/>
        <w:gridCol w:w="2268"/>
      </w:tblGrid>
      <w:tr w:rsidR="00754EF1" w:rsidRPr="00DC1B6F" w:rsidTr="003C614B">
        <w:tc>
          <w:tcPr>
            <w:tcW w:w="5812" w:type="dxa"/>
          </w:tcPr>
          <w:p w:rsidR="00754EF1" w:rsidRPr="00DC1B6F" w:rsidRDefault="00754EF1" w:rsidP="001830A0">
            <w:pPr>
              <w:spacing w:line="288" w:lineRule="auto"/>
              <w:ind w:firstLine="0"/>
              <w:rPr>
                <w:sz w:val="28"/>
                <w:szCs w:val="28"/>
              </w:rPr>
            </w:pPr>
            <w:r w:rsidRPr="00DC1B6F">
              <w:rPr>
                <w:sz w:val="28"/>
                <w:szCs w:val="28"/>
              </w:rPr>
              <w:t>СОГЛАСОВАНО</w:t>
            </w:r>
          </w:p>
          <w:p w:rsidR="00754EF1" w:rsidRPr="00DC1B6F" w:rsidRDefault="00754EF1" w:rsidP="001830A0">
            <w:pPr>
              <w:spacing w:line="288" w:lineRule="auto"/>
              <w:ind w:firstLine="0"/>
              <w:rPr>
                <w:sz w:val="28"/>
                <w:szCs w:val="28"/>
              </w:rPr>
            </w:pPr>
          </w:p>
        </w:tc>
        <w:tc>
          <w:tcPr>
            <w:tcW w:w="1701" w:type="dxa"/>
            <w:vAlign w:val="bottom"/>
          </w:tcPr>
          <w:p w:rsidR="00754EF1" w:rsidRPr="00DC1B6F" w:rsidRDefault="00754EF1" w:rsidP="001830A0">
            <w:pPr>
              <w:spacing w:line="288" w:lineRule="auto"/>
              <w:ind w:firstLine="0"/>
              <w:rPr>
                <w:sz w:val="28"/>
                <w:szCs w:val="28"/>
              </w:rPr>
            </w:pPr>
          </w:p>
        </w:tc>
        <w:tc>
          <w:tcPr>
            <w:tcW w:w="2268" w:type="dxa"/>
            <w:vAlign w:val="bottom"/>
          </w:tcPr>
          <w:p w:rsidR="00754EF1" w:rsidRPr="00DC1B6F" w:rsidRDefault="00754EF1" w:rsidP="001830A0">
            <w:pPr>
              <w:spacing w:line="288" w:lineRule="auto"/>
              <w:ind w:firstLine="0"/>
              <w:rPr>
                <w:sz w:val="28"/>
                <w:szCs w:val="28"/>
              </w:rPr>
            </w:pPr>
          </w:p>
        </w:tc>
      </w:tr>
      <w:tr w:rsidR="00754EF1" w:rsidRPr="00DC1B6F" w:rsidTr="003C614B">
        <w:tc>
          <w:tcPr>
            <w:tcW w:w="5812" w:type="dxa"/>
          </w:tcPr>
          <w:p w:rsidR="00754EF1" w:rsidRPr="00DC1B6F" w:rsidRDefault="00754EF1" w:rsidP="001830A0">
            <w:pPr>
              <w:spacing w:line="288" w:lineRule="auto"/>
              <w:ind w:firstLine="0"/>
              <w:rPr>
                <w:sz w:val="28"/>
                <w:szCs w:val="28"/>
              </w:rPr>
            </w:pPr>
            <w:r w:rsidRPr="00DC1B6F">
              <w:rPr>
                <w:sz w:val="28"/>
                <w:szCs w:val="28"/>
              </w:rPr>
              <w:t>Председатель методической комиссии факультета «Транспортное строительство»</w:t>
            </w:r>
          </w:p>
        </w:tc>
        <w:tc>
          <w:tcPr>
            <w:tcW w:w="1701" w:type="dxa"/>
          </w:tcPr>
          <w:p w:rsidR="00754EF1" w:rsidRPr="00DC1B6F" w:rsidRDefault="00754EF1" w:rsidP="001830A0">
            <w:pPr>
              <w:spacing w:line="288" w:lineRule="auto"/>
              <w:ind w:firstLine="0"/>
              <w:rPr>
                <w:sz w:val="28"/>
                <w:szCs w:val="28"/>
              </w:rPr>
            </w:pPr>
          </w:p>
          <w:p w:rsidR="00754EF1" w:rsidRPr="00DC1B6F" w:rsidRDefault="00754EF1" w:rsidP="001830A0">
            <w:pPr>
              <w:spacing w:line="288" w:lineRule="auto"/>
              <w:ind w:firstLine="0"/>
              <w:rPr>
                <w:sz w:val="28"/>
                <w:szCs w:val="28"/>
              </w:rPr>
            </w:pPr>
            <w:r w:rsidRPr="00DC1B6F">
              <w:rPr>
                <w:sz w:val="28"/>
                <w:szCs w:val="28"/>
              </w:rPr>
              <w:t>__________</w:t>
            </w:r>
          </w:p>
        </w:tc>
        <w:tc>
          <w:tcPr>
            <w:tcW w:w="2268" w:type="dxa"/>
          </w:tcPr>
          <w:p w:rsidR="00754EF1" w:rsidRPr="00DC1B6F" w:rsidRDefault="00754EF1" w:rsidP="001830A0">
            <w:pPr>
              <w:spacing w:line="288" w:lineRule="auto"/>
              <w:ind w:firstLine="0"/>
              <w:rPr>
                <w:sz w:val="28"/>
                <w:szCs w:val="28"/>
              </w:rPr>
            </w:pPr>
          </w:p>
          <w:p w:rsidR="00754EF1" w:rsidRPr="00DC1B6F" w:rsidRDefault="00754EF1" w:rsidP="001830A0">
            <w:pPr>
              <w:spacing w:line="288" w:lineRule="auto"/>
              <w:ind w:firstLine="0"/>
              <w:rPr>
                <w:sz w:val="28"/>
                <w:szCs w:val="28"/>
              </w:rPr>
            </w:pPr>
            <w:r w:rsidRPr="00DC1B6F">
              <w:rPr>
                <w:sz w:val="28"/>
                <w:szCs w:val="28"/>
              </w:rPr>
              <w:t>О.Б. Суровцева</w:t>
            </w:r>
          </w:p>
        </w:tc>
      </w:tr>
      <w:tr w:rsidR="00754EF1" w:rsidRPr="00DC1B6F" w:rsidTr="003C614B">
        <w:tc>
          <w:tcPr>
            <w:tcW w:w="5812" w:type="dxa"/>
          </w:tcPr>
          <w:p w:rsidR="00754EF1" w:rsidRPr="00DC1B6F" w:rsidRDefault="000E6400" w:rsidP="001830A0">
            <w:pPr>
              <w:spacing w:line="288" w:lineRule="auto"/>
              <w:ind w:firstLine="0"/>
              <w:rPr>
                <w:sz w:val="28"/>
                <w:szCs w:val="28"/>
              </w:rPr>
            </w:pPr>
            <w:r>
              <w:rPr>
                <w:sz w:val="28"/>
                <w:szCs w:val="28"/>
              </w:rPr>
              <w:t>«___» _________ 2018</w:t>
            </w:r>
            <w:r w:rsidR="00754EF1" w:rsidRPr="00DC1B6F">
              <w:rPr>
                <w:sz w:val="28"/>
                <w:szCs w:val="28"/>
              </w:rPr>
              <w:t xml:space="preserve"> г.</w:t>
            </w:r>
          </w:p>
        </w:tc>
        <w:tc>
          <w:tcPr>
            <w:tcW w:w="1701" w:type="dxa"/>
          </w:tcPr>
          <w:p w:rsidR="00754EF1" w:rsidRPr="00DC1B6F" w:rsidRDefault="00754EF1" w:rsidP="001830A0">
            <w:pPr>
              <w:spacing w:line="288" w:lineRule="auto"/>
              <w:ind w:firstLine="0"/>
              <w:rPr>
                <w:sz w:val="28"/>
                <w:szCs w:val="28"/>
              </w:rPr>
            </w:pPr>
          </w:p>
        </w:tc>
        <w:tc>
          <w:tcPr>
            <w:tcW w:w="2268" w:type="dxa"/>
          </w:tcPr>
          <w:p w:rsidR="00754EF1" w:rsidRPr="00DC1B6F" w:rsidRDefault="00754EF1" w:rsidP="001830A0">
            <w:pPr>
              <w:spacing w:line="288" w:lineRule="auto"/>
              <w:ind w:firstLine="0"/>
              <w:rPr>
                <w:sz w:val="28"/>
                <w:szCs w:val="28"/>
              </w:rPr>
            </w:pPr>
          </w:p>
        </w:tc>
      </w:tr>
      <w:tr w:rsidR="00754EF1" w:rsidRPr="00DC1B6F" w:rsidTr="003C614B">
        <w:tc>
          <w:tcPr>
            <w:tcW w:w="5812" w:type="dxa"/>
          </w:tcPr>
          <w:p w:rsidR="00754EF1" w:rsidRPr="00DC1B6F" w:rsidRDefault="00754EF1" w:rsidP="001830A0">
            <w:pPr>
              <w:spacing w:line="288" w:lineRule="auto"/>
              <w:ind w:firstLine="0"/>
              <w:rPr>
                <w:sz w:val="28"/>
                <w:szCs w:val="28"/>
              </w:rPr>
            </w:pPr>
          </w:p>
        </w:tc>
        <w:tc>
          <w:tcPr>
            <w:tcW w:w="1701" w:type="dxa"/>
          </w:tcPr>
          <w:p w:rsidR="00754EF1" w:rsidRPr="00DC1B6F" w:rsidRDefault="00754EF1" w:rsidP="001830A0">
            <w:pPr>
              <w:spacing w:line="288" w:lineRule="auto"/>
              <w:ind w:firstLine="0"/>
              <w:rPr>
                <w:sz w:val="28"/>
                <w:szCs w:val="28"/>
              </w:rPr>
            </w:pPr>
          </w:p>
        </w:tc>
        <w:tc>
          <w:tcPr>
            <w:tcW w:w="2268" w:type="dxa"/>
          </w:tcPr>
          <w:p w:rsidR="00754EF1" w:rsidRPr="00DC1B6F" w:rsidRDefault="00754EF1" w:rsidP="001830A0">
            <w:pPr>
              <w:spacing w:line="288" w:lineRule="auto"/>
              <w:ind w:firstLine="0"/>
              <w:rPr>
                <w:sz w:val="28"/>
                <w:szCs w:val="28"/>
              </w:rPr>
            </w:pPr>
          </w:p>
        </w:tc>
      </w:tr>
      <w:tr w:rsidR="00754EF1" w:rsidRPr="00DC1B6F" w:rsidTr="003C614B">
        <w:tc>
          <w:tcPr>
            <w:tcW w:w="5812" w:type="dxa"/>
          </w:tcPr>
          <w:p w:rsidR="00754EF1" w:rsidRPr="00DC1B6F" w:rsidRDefault="00754EF1" w:rsidP="001830A0">
            <w:pPr>
              <w:spacing w:line="288" w:lineRule="auto"/>
              <w:ind w:firstLine="0"/>
              <w:rPr>
                <w:i/>
                <w:sz w:val="28"/>
                <w:szCs w:val="28"/>
              </w:rPr>
            </w:pPr>
            <w:r w:rsidRPr="00DC1B6F">
              <w:rPr>
                <w:sz w:val="28"/>
                <w:szCs w:val="28"/>
              </w:rPr>
              <w:t xml:space="preserve">Руководитель </w:t>
            </w:r>
            <w:r>
              <w:rPr>
                <w:sz w:val="28"/>
                <w:szCs w:val="28"/>
              </w:rPr>
              <w:t>магистерской программы</w:t>
            </w:r>
          </w:p>
        </w:tc>
        <w:tc>
          <w:tcPr>
            <w:tcW w:w="1701" w:type="dxa"/>
            <w:vAlign w:val="bottom"/>
          </w:tcPr>
          <w:p w:rsidR="00754EF1" w:rsidRPr="00DC1B6F" w:rsidRDefault="00754EF1" w:rsidP="001830A0">
            <w:pPr>
              <w:spacing w:line="288" w:lineRule="auto"/>
              <w:ind w:firstLine="0"/>
              <w:rPr>
                <w:sz w:val="28"/>
                <w:szCs w:val="28"/>
              </w:rPr>
            </w:pPr>
            <w:r w:rsidRPr="00DC1B6F">
              <w:rPr>
                <w:sz w:val="28"/>
                <w:szCs w:val="28"/>
              </w:rPr>
              <w:t>__________</w:t>
            </w:r>
          </w:p>
        </w:tc>
        <w:tc>
          <w:tcPr>
            <w:tcW w:w="2268" w:type="dxa"/>
            <w:vAlign w:val="bottom"/>
          </w:tcPr>
          <w:p w:rsidR="00754EF1" w:rsidRPr="00DC1B6F" w:rsidRDefault="00754EF1" w:rsidP="001830A0">
            <w:pPr>
              <w:spacing w:line="288" w:lineRule="auto"/>
              <w:ind w:firstLine="0"/>
              <w:rPr>
                <w:sz w:val="28"/>
                <w:szCs w:val="28"/>
              </w:rPr>
            </w:pPr>
            <w:r w:rsidRPr="00DC1B6F">
              <w:rPr>
                <w:sz w:val="28"/>
                <w:szCs w:val="28"/>
              </w:rPr>
              <w:t>А.Ф.</w:t>
            </w:r>
            <w:r w:rsidR="00D06C8B">
              <w:rPr>
                <w:sz w:val="28"/>
                <w:szCs w:val="28"/>
              </w:rPr>
              <w:t xml:space="preserve"> </w:t>
            </w:r>
            <w:r w:rsidRPr="00DC1B6F">
              <w:rPr>
                <w:sz w:val="28"/>
                <w:szCs w:val="28"/>
              </w:rPr>
              <w:t>Колос</w:t>
            </w:r>
          </w:p>
        </w:tc>
      </w:tr>
      <w:tr w:rsidR="00754EF1" w:rsidRPr="00DC1B6F" w:rsidTr="003C614B">
        <w:tc>
          <w:tcPr>
            <w:tcW w:w="5812" w:type="dxa"/>
          </w:tcPr>
          <w:p w:rsidR="00754EF1" w:rsidRPr="00DC1B6F" w:rsidRDefault="000E6400" w:rsidP="001830A0">
            <w:pPr>
              <w:spacing w:line="288" w:lineRule="auto"/>
              <w:ind w:firstLine="0"/>
              <w:rPr>
                <w:sz w:val="28"/>
                <w:szCs w:val="28"/>
              </w:rPr>
            </w:pPr>
            <w:r>
              <w:rPr>
                <w:sz w:val="28"/>
                <w:szCs w:val="28"/>
              </w:rPr>
              <w:t>«___» _________ 2018</w:t>
            </w:r>
            <w:r w:rsidR="00754EF1" w:rsidRPr="00DC1B6F">
              <w:rPr>
                <w:sz w:val="28"/>
                <w:szCs w:val="28"/>
              </w:rPr>
              <w:t xml:space="preserve"> г.</w:t>
            </w:r>
          </w:p>
        </w:tc>
        <w:tc>
          <w:tcPr>
            <w:tcW w:w="1701" w:type="dxa"/>
            <w:vAlign w:val="bottom"/>
          </w:tcPr>
          <w:p w:rsidR="00754EF1" w:rsidRPr="00DC1B6F" w:rsidRDefault="00754EF1" w:rsidP="001830A0">
            <w:pPr>
              <w:spacing w:line="288" w:lineRule="auto"/>
              <w:ind w:firstLine="0"/>
              <w:rPr>
                <w:sz w:val="28"/>
                <w:szCs w:val="28"/>
              </w:rPr>
            </w:pPr>
          </w:p>
        </w:tc>
        <w:tc>
          <w:tcPr>
            <w:tcW w:w="2268" w:type="dxa"/>
            <w:vAlign w:val="bottom"/>
          </w:tcPr>
          <w:p w:rsidR="00754EF1" w:rsidRPr="00DC1B6F" w:rsidRDefault="00754EF1" w:rsidP="001830A0">
            <w:pPr>
              <w:spacing w:line="288" w:lineRule="auto"/>
              <w:ind w:firstLine="0"/>
              <w:rPr>
                <w:sz w:val="28"/>
                <w:szCs w:val="28"/>
              </w:rPr>
            </w:pPr>
          </w:p>
        </w:tc>
      </w:tr>
      <w:tr w:rsidR="00754EF1" w:rsidRPr="00DC1B6F" w:rsidTr="003C614B">
        <w:tc>
          <w:tcPr>
            <w:tcW w:w="5812" w:type="dxa"/>
          </w:tcPr>
          <w:p w:rsidR="00754EF1" w:rsidRPr="00DC1B6F" w:rsidRDefault="00754EF1" w:rsidP="001830A0">
            <w:pPr>
              <w:spacing w:line="288" w:lineRule="auto"/>
              <w:ind w:firstLine="0"/>
              <w:rPr>
                <w:sz w:val="28"/>
                <w:szCs w:val="28"/>
              </w:rPr>
            </w:pPr>
          </w:p>
        </w:tc>
        <w:tc>
          <w:tcPr>
            <w:tcW w:w="1701" w:type="dxa"/>
            <w:vAlign w:val="bottom"/>
          </w:tcPr>
          <w:p w:rsidR="00754EF1" w:rsidRPr="00DC1B6F" w:rsidRDefault="00754EF1" w:rsidP="001830A0">
            <w:pPr>
              <w:spacing w:line="288" w:lineRule="auto"/>
              <w:ind w:firstLine="0"/>
              <w:rPr>
                <w:sz w:val="28"/>
                <w:szCs w:val="28"/>
              </w:rPr>
            </w:pPr>
          </w:p>
        </w:tc>
        <w:tc>
          <w:tcPr>
            <w:tcW w:w="2268" w:type="dxa"/>
            <w:vAlign w:val="bottom"/>
          </w:tcPr>
          <w:p w:rsidR="00754EF1" w:rsidRPr="00DC1B6F" w:rsidRDefault="00754EF1" w:rsidP="001830A0">
            <w:pPr>
              <w:spacing w:line="288" w:lineRule="auto"/>
              <w:ind w:firstLine="0"/>
              <w:rPr>
                <w:sz w:val="28"/>
                <w:szCs w:val="28"/>
              </w:rPr>
            </w:pPr>
          </w:p>
        </w:tc>
      </w:tr>
    </w:tbl>
    <w:p w:rsidR="00754EF1" w:rsidRPr="00D2714B" w:rsidRDefault="00754EF1" w:rsidP="001830A0">
      <w:pPr>
        <w:spacing w:line="288" w:lineRule="auto"/>
        <w:ind w:firstLine="0"/>
        <w:rPr>
          <w:sz w:val="28"/>
          <w:szCs w:val="28"/>
        </w:rPr>
      </w:pPr>
    </w:p>
    <w:p w:rsidR="00754EF1" w:rsidRPr="00D2714B" w:rsidRDefault="00754EF1" w:rsidP="006B3E84">
      <w:pPr>
        <w:widowControl/>
        <w:spacing w:line="276" w:lineRule="auto"/>
        <w:ind w:firstLine="0"/>
        <w:jc w:val="center"/>
        <w:rPr>
          <w:b/>
          <w:bCs/>
          <w:sz w:val="28"/>
          <w:szCs w:val="28"/>
        </w:rPr>
      </w:pPr>
      <w:r w:rsidRPr="0008619E">
        <w:rPr>
          <w:sz w:val="28"/>
          <w:szCs w:val="28"/>
        </w:rPr>
        <w:br w:type="page"/>
      </w:r>
    </w:p>
    <w:p w:rsidR="00754EF1" w:rsidRPr="00D2714B" w:rsidRDefault="00754EF1" w:rsidP="0095427B">
      <w:pPr>
        <w:widowControl/>
        <w:spacing w:line="240" w:lineRule="auto"/>
        <w:ind w:firstLine="851"/>
        <w:jc w:val="center"/>
        <w:rPr>
          <w:b/>
          <w:bCs/>
          <w:sz w:val="28"/>
          <w:szCs w:val="28"/>
        </w:rPr>
      </w:pPr>
      <w:r w:rsidRPr="00D2714B">
        <w:rPr>
          <w:b/>
          <w:bCs/>
          <w:sz w:val="28"/>
          <w:szCs w:val="28"/>
        </w:rPr>
        <w:t>1. Цели и задачи дисциплины</w:t>
      </w:r>
    </w:p>
    <w:p w:rsidR="00754EF1" w:rsidRPr="002D2421" w:rsidRDefault="00754EF1" w:rsidP="0095427B">
      <w:pPr>
        <w:widowControl/>
        <w:tabs>
          <w:tab w:val="left" w:pos="0"/>
        </w:tabs>
        <w:spacing w:line="240" w:lineRule="auto"/>
        <w:ind w:firstLine="0"/>
        <w:contextualSpacing/>
        <w:rPr>
          <w:sz w:val="10"/>
          <w:szCs w:val="10"/>
        </w:rPr>
      </w:pPr>
    </w:p>
    <w:p w:rsidR="00754EF1" w:rsidRPr="00D2714B" w:rsidRDefault="00754EF1" w:rsidP="002D2421">
      <w:pPr>
        <w:widowControl/>
        <w:spacing w:line="216" w:lineRule="auto"/>
        <w:ind w:firstLine="851"/>
        <w:rPr>
          <w:sz w:val="28"/>
          <w:szCs w:val="28"/>
        </w:rPr>
      </w:pPr>
      <w:r w:rsidRPr="00D2714B">
        <w:rPr>
          <w:sz w:val="28"/>
          <w:szCs w:val="28"/>
        </w:rPr>
        <w:t>Рабочая программа составлена в соответствии с ФГОС ВО, утвержденным «</w:t>
      </w:r>
      <w:r>
        <w:rPr>
          <w:sz w:val="28"/>
          <w:szCs w:val="28"/>
        </w:rPr>
        <w:t>30</w:t>
      </w:r>
      <w:r w:rsidRPr="00D2714B">
        <w:rPr>
          <w:sz w:val="28"/>
          <w:szCs w:val="28"/>
        </w:rPr>
        <w:t xml:space="preserve">» </w:t>
      </w:r>
      <w:r>
        <w:rPr>
          <w:sz w:val="28"/>
          <w:szCs w:val="28"/>
        </w:rPr>
        <w:t xml:space="preserve">октября </w:t>
      </w:r>
      <w:smartTag w:uri="urn:schemas-microsoft-com:office:smarttags" w:element="metricconverter">
        <w:smartTagPr>
          <w:attr w:name="ProductID" w:val="2014 г"/>
        </w:smartTagPr>
        <w:r w:rsidRPr="00D2714B">
          <w:rPr>
            <w:sz w:val="28"/>
            <w:szCs w:val="28"/>
          </w:rPr>
          <w:t>20</w:t>
        </w:r>
        <w:r>
          <w:rPr>
            <w:sz w:val="28"/>
            <w:szCs w:val="28"/>
          </w:rPr>
          <w:t xml:space="preserve">14 </w:t>
        </w:r>
        <w:r w:rsidRPr="00D2714B">
          <w:rPr>
            <w:sz w:val="28"/>
            <w:szCs w:val="28"/>
          </w:rPr>
          <w:t>г</w:t>
        </w:r>
      </w:smartTag>
      <w:r w:rsidRPr="00D2714B">
        <w:rPr>
          <w:sz w:val="28"/>
          <w:szCs w:val="28"/>
        </w:rPr>
        <w:t xml:space="preserve">., приказ № </w:t>
      </w:r>
      <w:r>
        <w:rPr>
          <w:sz w:val="28"/>
          <w:szCs w:val="28"/>
        </w:rPr>
        <w:t>1419</w:t>
      </w:r>
      <w:r w:rsidRPr="00D2714B">
        <w:rPr>
          <w:sz w:val="28"/>
          <w:szCs w:val="28"/>
        </w:rPr>
        <w:t xml:space="preserve"> по направлению </w:t>
      </w:r>
      <w:r w:rsidRPr="008D1509">
        <w:rPr>
          <w:sz w:val="28"/>
          <w:szCs w:val="28"/>
        </w:rPr>
        <w:t>08.0</w:t>
      </w:r>
      <w:r>
        <w:rPr>
          <w:sz w:val="28"/>
          <w:szCs w:val="28"/>
        </w:rPr>
        <w:t>4</w:t>
      </w:r>
      <w:r w:rsidRPr="008D1509">
        <w:rPr>
          <w:sz w:val="28"/>
          <w:szCs w:val="28"/>
        </w:rPr>
        <w:t>.01</w:t>
      </w:r>
      <w:r w:rsidRPr="00D2714B">
        <w:rPr>
          <w:sz w:val="28"/>
          <w:szCs w:val="28"/>
        </w:rPr>
        <w:t xml:space="preserve"> «</w:t>
      </w:r>
      <w:r>
        <w:rPr>
          <w:sz w:val="28"/>
          <w:szCs w:val="28"/>
        </w:rPr>
        <w:t>Строительство</w:t>
      </w:r>
      <w:r w:rsidRPr="00D2714B">
        <w:rPr>
          <w:sz w:val="28"/>
          <w:szCs w:val="28"/>
        </w:rPr>
        <w:t>», по дисциплине «</w:t>
      </w:r>
      <w:r>
        <w:rPr>
          <w:sz w:val="28"/>
          <w:szCs w:val="28"/>
        </w:rPr>
        <w:t>Земляное полотно железных дорог в сложных инженерно-геологических условиях»</w:t>
      </w:r>
      <w:r w:rsidRPr="00D2714B">
        <w:rPr>
          <w:sz w:val="28"/>
          <w:szCs w:val="28"/>
        </w:rPr>
        <w:t>.</w:t>
      </w:r>
    </w:p>
    <w:p w:rsidR="00754EF1" w:rsidRDefault="00754EF1" w:rsidP="002D2421">
      <w:pPr>
        <w:pStyle w:val="1"/>
        <w:spacing w:line="216" w:lineRule="auto"/>
        <w:ind w:left="0" w:firstLine="851"/>
        <w:contextualSpacing w:val="0"/>
        <w:jc w:val="both"/>
      </w:pPr>
      <w:r w:rsidRPr="00D2714B">
        <w:rPr>
          <w:szCs w:val="28"/>
        </w:rPr>
        <w:t xml:space="preserve">Целью изучения дисциплины является </w:t>
      </w:r>
      <w:r>
        <w:rPr>
          <w:szCs w:val="28"/>
        </w:rPr>
        <w:t xml:space="preserve">формирование базовых знаний теоретических основ и практических навыков в области </w:t>
      </w:r>
      <w:r w:rsidRPr="006E647D">
        <w:rPr>
          <w:szCs w:val="28"/>
        </w:rPr>
        <w:t>проектировани</w:t>
      </w:r>
      <w:r>
        <w:rPr>
          <w:szCs w:val="28"/>
        </w:rPr>
        <w:t xml:space="preserve">я и строительства </w:t>
      </w:r>
      <w:r w:rsidRPr="006E647D">
        <w:rPr>
          <w:szCs w:val="28"/>
        </w:rPr>
        <w:t xml:space="preserve">земляного полотна </w:t>
      </w:r>
      <w:r>
        <w:rPr>
          <w:szCs w:val="28"/>
        </w:rPr>
        <w:t>железных</w:t>
      </w:r>
      <w:r w:rsidRPr="006E647D">
        <w:rPr>
          <w:szCs w:val="28"/>
        </w:rPr>
        <w:t xml:space="preserve"> дорог</w:t>
      </w:r>
      <w:r>
        <w:rPr>
          <w:szCs w:val="28"/>
        </w:rPr>
        <w:t xml:space="preserve"> в сложных инженерно-геологических условиях.</w:t>
      </w:r>
    </w:p>
    <w:p w:rsidR="00754EF1" w:rsidRPr="00D2714B" w:rsidRDefault="00754EF1" w:rsidP="002D2421">
      <w:pPr>
        <w:widowControl/>
        <w:spacing w:line="216" w:lineRule="auto"/>
        <w:ind w:firstLine="851"/>
        <w:rPr>
          <w:sz w:val="28"/>
          <w:szCs w:val="28"/>
        </w:rPr>
      </w:pPr>
      <w:r w:rsidRPr="00D2714B">
        <w:rPr>
          <w:sz w:val="28"/>
          <w:szCs w:val="28"/>
        </w:rPr>
        <w:t>Для достижения поставленной цели решаются следующие задачи:</w:t>
      </w:r>
    </w:p>
    <w:p w:rsidR="00754EF1" w:rsidRPr="0099490D" w:rsidRDefault="00754EF1" w:rsidP="002D2421">
      <w:pPr>
        <w:widowControl/>
        <w:numPr>
          <w:ilvl w:val="0"/>
          <w:numId w:val="5"/>
        </w:numPr>
        <w:tabs>
          <w:tab w:val="num" w:pos="851"/>
          <w:tab w:val="left" w:pos="5954"/>
          <w:tab w:val="left" w:pos="7655"/>
        </w:tabs>
        <w:spacing w:line="216" w:lineRule="auto"/>
        <w:ind w:left="0" w:firstLine="567"/>
        <w:rPr>
          <w:sz w:val="28"/>
          <w:szCs w:val="28"/>
        </w:rPr>
      </w:pPr>
      <w:r w:rsidRPr="0099490D">
        <w:rPr>
          <w:sz w:val="28"/>
          <w:szCs w:val="28"/>
        </w:rPr>
        <w:t xml:space="preserve">изучение основных требований, предъявляемых к земляному полотну </w:t>
      </w:r>
      <w:r>
        <w:rPr>
          <w:sz w:val="28"/>
          <w:szCs w:val="28"/>
        </w:rPr>
        <w:t>железных</w:t>
      </w:r>
      <w:r w:rsidRPr="0099490D">
        <w:rPr>
          <w:sz w:val="28"/>
          <w:szCs w:val="28"/>
        </w:rPr>
        <w:t xml:space="preserve"> дорог</w:t>
      </w:r>
      <w:r>
        <w:rPr>
          <w:sz w:val="28"/>
          <w:szCs w:val="28"/>
        </w:rPr>
        <w:t>, сооружаемых в сложных инженерно-геологических условиях</w:t>
      </w:r>
      <w:r w:rsidRPr="0099490D">
        <w:rPr>
          <w:sz w:val="28"/>
          <w:szCs w:val="28"/>
        </w:rPr>
        <w:t>;</w:t>
      </w:r>
    </w:p>
    <w:p w:rsidR="00754EF1" w:rsidRDefault="00754EF1" w:rsidP="002D2421">
      <w:pPr>
        <w:widowControl/>
        <w:numPr>
          <w:ilvl w:val="0"/>
          <w:numId w:val="5"/>
        </w:numPr>
        <w:tabs>
          <w:tab w:val="num" w:pos="851"/>
          <w:tab w:val="left" w:pos="5954"/>
          <w:tab w:val="left" w:pos="7655"/>
        </w:tabs>
        <w:spacing w:line="216" w:lineRule="auto"/>
        <w:ind w:left="0" w:firstLine="567"/>
        <w:rPr>
          <w:sz w:val="28"/>
          <w:szCs w:val="28"/>
        </w:rPr>
      </w:pPr>
      <w:r w:rsidRPr="0099490D">
        <w:rPr>
          <w:sz w:val="28"/>
          <w:szCs w:val="28"/>
        </w:rPr>
        <w:t>изучение основных конструкций земляного полотна</w:t>
      </w:r>
      <w:r>
        <w:rPr>
          <w:sz w:val="28"/>
          <w:szCs w:val="28"/>
        </w:rPr>
        <w:t>, возводимого в районах с неблагоприятными инженерно-геологическими условиями для линий со скоростным и высокоскоростным движением поездов</w:t>
      </w:r>
      <w:r w:rsidRPr="0099490D">
        <w:rPr>
          <w:sz w:val="28"/>
          <w:szCs w:val="28"/>
        </w:rPr>
        <w:t>;</w:t>
      </w:r>
    </w:p>
    <w:p w:rsidR="00754EF1" w:rsidRDefault="00754EF1" w:rsidP="002D2421">
      <w:pPr>
        <w:widowControl/>
        <w:numPr>
          <w:ilvl w:val="0"/>
          <w:numId w:val="5"/>
        </w:numPr>
        <w:tabs>
          <w:tab w:val="num" w:pos="851"/>
          <w:tab w:val="left" w:pos="5954"/>
          <w:tab w:val="left" w:pos="7655"/>
        </w:tabs>
        <w:spacing w:line="216" w:lineRule="auto"/>
        <w:ind w:left="0" w:firstLine="567"/>
        <w:rPr>
          <w:sz w:val="28"/>
          <w:szCs w:val="28"/>
        </w:rPr>
      </w:pPr>
      <w:r>
        <w:rPr>
          <w:sz w:val="28"/>
          <w:szCs w:val="28"/>
        </w:rPr>
        <w:t>изучение прочностных, деформационных и консолидационных свойств мерзлых, слабых и специфических грунтов;</w:t>
      </w:r>
    </w:p>
    <w:p w:rsidR="00754EF1" w:rsidRPr="0099490D" w:rsidRDefault="00754EF1" w:rsidP="002D2421">
      <w:pPr>
        <w:widowControl/>
        <w:numPr>
          <w:ilvl w:val="0"/>
          <w:numId w:val="5"/>
        </w:numPr>
        <w:tabs>
          <w:tab w:val="num" w:pos="851"/>
          <w:tab w:val="left" w:pos="5954"/>
          <w:tab w:val="left" w:pos="7655"/>
        </w:tabs>
        <w:spacing w:line="216" w:lineRule="auto"/>
        <w:ind w:left="0" w:firstLine="567"/>
        <w:rPr>
          <w:sz w:val="28"/>
          <w:szCs w:val="28"/>
        </w:rPr>
      </w:pPr>
      <w:r w:rsidRPr="0099490D">
        <w:rPr>
          <w:sz w:val="28"/>
          <w:szCs w:val="28"/>
        </w:rPr>
        <w:t>изучение существующих методов расчета</w:t>
      </w:r>
      <w:r>
        <w:rPr>
          <w:sz w:val="28"/>
          <w:szCs w:val="28"/>
        </w:rPr>
        <w:t xml:space="preserve"> </w:t>
      </w:r>
      <w:r w:rsidRPr="0099490D">
        <w:rPr>
          <w:sz w:val="28"/>
          <w:szCs w:val="28"/>
        </w:rPr>
        <w:t>напряженно-деформированного состояния земляного полотна и его основания;</w:t>
      </w:r>
    </w:p>
    <w:p w:rsidR="00754EF1" w:rsidRDefault="00754EF1" w:rsidP="002D2421">
      <w:pPr>
        <w:widowControl/>
        <w:numPr>
          <w:ilvl w:val="0"/>
          <w:numId w:val="5"/>
        </w:numPr>
        <w:tabs>
          <w:tab w:val="num" w:pos="851"/>
          <w:tab w:val="left" w:pos="5954"/>
          <w:tab w:val="left" w:pos="7655"/>
        </w:tabs>
        <w:spacing w:line="216" w:lineRule="auto"/>
        <w:ind w:left="0" w:firstLine="567"/>
        <w:rPr>
          <w:sz w:val="28"/>
          <w:szCs w:val="28"/>
        </w:rPr>
      </w:pPr>
      <w:r w:rsidRPr="0099490D">
        <w:rPr>
          <w:sz w:val="28"/>
          <w:szCs w:val="28"/>
        </w:rPr>
        <w:t>изучение инженерных методов расчета прочности и устойчивости земляного полотна и его основания;</w:t>
      </w:r>
    </w:p>
    <w:p w:rsidR="00754EF1" w:rsidRDefault="00754EF1" w:rsidP="002D2421">
      <w:pPr>
        <w:widowControl/>
        <w:numPr>
          <w:ilvl w:val="0"/>
          <w:numId w:val="5"/>
        </w:numPr>
        <w:tabs>
          <w:tab w:val="num" w:pos="851"/>
          <w:tab w:val="left" w:pos="5954"/>
          <w:tab w:val="left" w:pos="7655"/>
        </w:tabs>
        <w:spacing w:line="216" w:lineRule="auto"/>
        <w:ind w:left="0" w:firstLine="567"/>
        <w:rPr>
          <w:sz w:val="28"/>
          <w:szCs w:val="28"/>
        </w:rPr>
      </w:pPr>
      <w:r>
        <w:rPr>
          <w:sz w:val="28"/>
          <w:szCs w:val="28"/>
        </w:rPr>
        <w:t>изучение методов прогнозирования водно-теплового режима земляного полотна железных дорог и его основания;</w:t>
      </w:r>
    </w:p>
    <w:p w:rsidR="00754EF1" w:rsidRDefault="00754EF1" w:rsidP="002D2421">
      <w:pPr>
        <w:widowControl/>
        <w:numPr>
          <w:ilvl w:val="0"/>
          <w:numId w:val="5"/>
        </w:numPr>
        <w:tabs>
          <w:tab w:val="num" w:pos="851"/>
          <w:tab w:val="left" w:pos="5954"/>
          <w:tab w:val="left" w:pos="7655"/>
        </w:tabs>
        <w:spacing w:line="216" w:lineRule="auto"/>
        <w:ind w:left="0" w:firstLine="567"/>
        <w:rPr>
          <w:sz w:val="28"/>
          <w:szCs w:val="28"/>
        </w:rPr>
      </w:pPr>
      <w:r>
        <w:rPr>
          <w:sz w:val="28"/>
          <w:szCs w:val="28"/>
        </w:rPr>
        <w:t>обоснование конструктивных и технологических решений земляного полотна железных дорог, возводимых в сложных инженерно-геологических условиях,  на основании выполненных расчетов, включая компьютерное моделирование;</w:t>
      </w:r>
    </w:p>
    <w:p w:rsidR="00754EF1" w:rsidRDefault="00754EF1" w:rsidP="002D2421">
      <w:pPr>
        <w:widowControl/>
        <w:numPr>
          <w:ilvl w:val="0"/>
          <w:numId w:val="5"/>
        </w:numPr>
        <w:tabs>
          <w:tab w:val="num" w:pos="851"/>
          <w:tab w:val="left" w:pos="5954"/>
          <w:tab w:val="left" w:pos="7655"/>
        </w:tabs>
        <w:spacing w:line="216" w:lineRule="auto"/>
        <w:ind w:left="0" w:firstLine="567"/>
        <w:rPr>
          <w:sz w:val="28"/>
          <w:szCs w:val="28"/>
        </w:rPr>
      </w:pPr>
      <w:r>
        <w:rPr>
          <w:sz w:val="28"/>
          <w:szCs w:val="28"/>
        </w:rPr>
        <w:t>осуществление авторского и строительного контроля при возведении земляного полона;</w:t>
      </w:r>
    </w:p>
    <w:p w:rsidR="00754EF1" w:rsidRPr="0099490D" w:rsidRDefault="00754EF1" w:rsidP="002D2421">
      <w:pPr>
        <w:widowControl/>
        <w:numPr>
          <w:ilvl w:val="0"/>
          <w:numId w:val="5"/>
        </w:numPr>
        <w:tabs>
          <w:tab w:val="num" w:pos="851"/>
          <w:tab w:val="left" w:pos="5954"/>
          <w:tab w:val="left" w:pos="7655"/>
        </w:tabs>
        <w:spacing w:line="216" w:lineRule="auto"/>
        <w:ind w:left="0" w:firstLine="567"/>
        <w:rPr>
          <w:sz w:val="28"/>
          <w:szCs w:val="28"/>
        </w:rPr>
      </w:pPr>
      <w:r w:rsidRPr="0099490D">
        <w:rPr>
          <w:sz w:val="28"/>
          <w:szCs w:val="28"/>
        </w:rPr>
        <w:t>привитие студентам практических навыков проектирования поперечных профилей земляного полотна</w:t>
      </w:r>
      <w:r>
        <w:rPr>
          <w:sz w:val="28"/>
          <w:szCs w:val="28"/>
        </w:rPr>
        <w:t xml:space="preserve"> железных дорог, возводимого на вечномерзлых, специфических и слабых грунтах</w:t>
      </w:r>
      <w:r w:rsidRPr="0099490D">
        <w:rPr>
          <w:sz w:val="28"/>
          <w:szCs w:val="28"/>
        </w:rPr>
        <w:t>;</w:t>
      </w:r>
    </w:p>
    <w:p w:rsidR="00754EF1" w:rsidRPr="0099490D" w:rsidRDefault="00754EF1" w:rsidP="002D2421">
      <w:pPr>
        <w:widowControl/>
        <w:numPr>
          <w:ilvl w:val="0"/>
          <w:numId w:val="5"/>
        </w:numPr>
        <w:tabs>
          <w:tab w:val="num" w:pos="851"/>
          <w:tab w:val="left" w:pos="5954"/>
          <w:tab w:val="left" w:pos="7655"/>
        </w:tabs>
        <w:spacing w:line="216" w:lineRule="auto"/>
        <w:ind w:left="0" w:firstLine="567"/>
        <w:rPr>
          <w:sz w:val="28"/>
          <w:szCs w:val="28"/>
        </w:rPr>
      </w:pPr>
      <w:r w:rsidRPr="0099490D">
        <w:rPr>
          <w:sz w:val="28"/>
          <w:szCs w:val="28"/>
        </w:rPr>
        <w:t>привитие студентам практических навыков в проектировании укрепительных и защитных устройств.</w:t>
      </w:r>
    </w:p>
    <w:p w:rsidR="00754EF1" w:rsidRPr="002D2421" w:rsidRDefault="00754EF1" w:rsidP="0095427B">
      <w:pPr>
        <w:widowControl/>
        <w:spacing w:line="240" w:lineRule="auto"/>
        <w:ind w:firstLine="851"/>
        <w:jc w:val="center"/>
        <w:rPr>
          <w:szCs w:val="16"/>
        </w:rPr>
      </w:pPr>
    </w:p>
    <w:p w:rsidR="00754EF1" w:rsidRPr="00D2714B" w:rsidRDefault="00754EF1" w:rsidP="00416165">
      <w:pPr>
        <w:widowControl/>
        <w:spacing w:line="240" w:lineRule="auto"/>
        <w:ind w:firstLine="851"/>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754EF1" w:rsidRPr="002D2421" w:rsidRDefault="00754EF1" w:rsidP="0095427B">
      <w:pPr>
        <w:widowControl/>
        <w:spacing w:line="240" w:lineRule="auto"/>
        <w:ind w:firstLine="851"/>
        <w:jc w:val="center"/>
        <w:rPr>
          <w:sz w:val="10"/>
          <w:szCs w:val="10"/>
        </w:rPr>
      </w:pPr>
    </w:p>
    <w:p w:rsidR="00754EF1" w:rsidRDefault="00754EF1" w:rsidP="0095427B">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rsidR="00754EF1" w:rsidRDefault="00754EF1" w:rsidP="0095427B">
      <w:pPr>
        <w:widowControl/>
        <w:spacing w:line="240" w:lineRule="auto"/>
        <w:ind w:firstLine="851"/>
        <w:rPr>
          <w:sz w:val="28"/>
          <w:szCs w:val="28"/>
        </w:rPr>
      </w:pPr>
      <w:r>
        <w:rPr>
          <w:sz w:val="28"/>
          <w:szCs w:val="28"/>
        </w:rPr>
        <w:t>В результате освоения дисциплины обучающийся должен:</w:t>
      </w:r>
    </w:p>
    <w:p w:rsidR="00754EF1" w:rsidRDefault="00754EF1" w:rsidP="0095427B">
      <w:pPr>
        <w:widowControl/>
        <w:spacing w:line="240" w:lineRule="auto"/>
        <w:ind w:firstLine="851"/>
        <w:rPr>
          <w:sz w:val="28"/>
          <w:szCs w:val="28"/>
        </w:rPr>
      </w:pPr>
      <w:r w:rsidRPr="00485395">
        <w:rPr>
          <w:b/>
          <w:sz w:val="28"/>
          <w:szCs w:val="28"/>
        </w:rPr>
        <w:t>ЗНАТЬ</w:t>
      </w:r>
      <w:r>
        <w:rPr>
          <w:sz w:val="28"/>
          <w:szCs w:val="28"/>
        </w:rPr>
        <w:t>:</w:t>
      </w:r>
    </w:p>
    <w:p w:rsidR="00754EF1" w:rsidRPr="001612BE" w:rsidRDefault="00754EF1" w:rsidP="00593158">
      <w:pPr>
        <w:pStyle w:val="a6"/>
        <w:numPr>
          <w:ilvl w:val="0"/>
          <w:numId w:val="6"/>
        </w:numPr>
        <w:tabs>
          <w:tab w:val="left" w:pos="1134"/>
        </w:tabs>
        <w:ind w:left="0" w:firstLine="709"/>
        <w:jc w:val="both"/>
        <w:rPr>
          <w:rFonts w:ascii="Times New Roman" w:hAnsi="Times New Roman"/>
          <w:sz w:val="28"/>
          <w:szCs w:val="28"/>
        </w:rPr>
      </w:pPr>
      <w:r w:rsidRPr="001612BE">
        <w:rPr>
          <w:rFonts w:ascii="Times New Roman" w:hAnsi="Times New Roman"/>
          <w:sz w:val="28"/>
          <w:szCs w:val="28"/>
        </w:rPr>
        <w:t xml:space="preserve">физические аспекты явлений, вызывающих особые нагрузки и воздействия на </w:t>
      </w:r>
      <w:r>
        <w:rPr>
          <w:rFonts w:ascii="Times New Roman" w:hAnsi="Times New Roman"/>
          <w:sz w:val="28"/>
          <w:szCs w:val="28"/>
        </w:rPr>
        <w:t>земляное полотно</w:t>
      </w:r>
      <w:r w:rsidRPr="001612BE">
        <w:rPr>
          <w:rFonts w:ascii="Times New Roman" w:hAnsi="Times New Roman"/>
          <w:sz w:val="28"/>
          <w:szCs w:val="28"/>
        </w:rPr>
        <w:t>, основные положения и принципы обеспечения безопасности строительных объектов и безопасной жизнедеятельности работающих и населения;</w:t>
      </w:r>
    </w:p>
    <w:p w:rsidR="00754EF1" w:rsidRPr="001612BE" w:rsidRDefault="00754EF1" w:rsidP="00593158">
      <w:pPr>
        <w:pStyle w:val="a6"/>
        <w:numPr>
          <w:ilvl w:val="0"/>
          <w:numId w:val="6"/>
        </w:numPr>
        <w:tabs>
          <w:tab w:val="left" w:pos="1134"/>
        </w:tabs>
        <w:ind w:left="0" w:firstLine="709"/>
        <w:jc w:val="both"/>
        <w:rPr>
          <w:rFonts w:ascii="Times New Roman" w:hAnsi="Times New Roman"/>
          <w:sz w:val="28"/>
          <w:szCs w:val="28"/>
        </w:rPr>
      </w:pPr>
      <w:r w:rsidRPr="001612BE">
        <w:rPr>
          <w:rFonts w:ascii="Times New Roman" w:hAnsi="Times New Roman"/>
          <w:sz w:val="28"/>
          <w:szCs w:val="28"/>
        </w:rPr>
        <w:lastRenderedPageBreak/>
        <w:t xml:space="preserve">основные положения и задачи проектирования земляного полотна </w:t>
      </w:r>
      <w:r>
        <w:rPr>
          <w:rFonts w:ascii="Times New Roman" w:hAnsi="Times New Roman"/>
          <w:sz w:val="28"/>
          <w:szCs w:val="28"/>
        </w:rPr>
        <w:t>железных</w:t>
      </w:r>
      <w:r w:rsidRPr="001612BE">
        <w:rPr>
          <w:rFonts w:ascii="Times New Roman" w:hAnsi="Times New Roman"/>
          <w:sz w:val="28"/>
          <w:szCs w:val="28"/>
        </w:rPr>
        <w:t xml:space="preserve"> дорог, виды и особенности основных строительных процессов при его возведении, технологии их выполнения, включая методику выбора и документирования технологических решений на стадии проектирования и стадии реализации, специальные средства и методы обеспечения качества строительства, выполнения работ в экстремальных условиях;</w:t>
      </w:r>
    </w:p>
    <w:p w:rsidR="00754EF1" w:rsidRPr="001612BE" w:rsidRDefault="00754EF1" w:rsidP="00593158">
      <w:pPr>
        <w:pStyle w:val="a6"/>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апробированные </w:t>
      </w:r>
      <w:r w:rsidRPr="001612BE">
        <w:rPr>
          <w:rFonts w:ascii="Times New Roman" w:hAnsi="Times New Roman"/>
          <w:sz w:val="28"/>
          <w:szCs w:val="28"/>
        </w:rPr>
        <w:t>конструкции земляного полотна</w:t>
      </w:r>
      <w:r>
        <w:rPr>
          <w:rFonts w:ascii="Times New Roman" w:hAnsi="Times New Roman"/>
          <w:sz w:val="28"/>
          <w:szCs w:val="28"/>
        </w:rPr>
        <w:t>, возводимого на вечномерзлых, специфических и слабых грунтах</w:t>
      </w:r>
      <w:r w:rsidRPr="001612BE">
        <w:rPr>
          <w:rFonts w:ascii="Times New Roman" w:hAnsi="Times New Roman"/>
          <w:sz w:val="28"/>
          <w:szCs w:val="28"/>
        </w:rPr>
        <w:t>;</w:t>
      </w:r>
    </w:p>
    <w:p w:rsidR="00754EF1" w:rsidRPr="001612BE" w:rsidRDefault="00754EF1" w:rsidP="00593158">
      <w:pPr>
        <w:pStyle w:val="a6"/>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основные положения и методики </w:t>
      </w:r>
      <w:r w:rsidRPr="001612BE">
        <w:rPr>
          <w:rFonts w:ascii="Times New Roman" w:hAnsi="Times New Roman"/>
          <w:sz w:val="28"/>
          <w:szCs w:val="28"/>
        </w:rPr>
        <w:t xml:space="preserve">проектирования сооружений дорожного водоотвода, земляного полотна, </w:t>
      </w:r>
      <w:r>
        <w:rPr>
          <w:rFonts w:ascii="Times New Roman" w:hAnsi="Times New Roman"/>
          <w:sz w:val="28"/>
          <w:szCs w:val="28"/>
        </w:rPr>
        <w:t>железных</w:t>
      </w:r>
      <w:r w:rsidRPr="001612BE">
        <w:rPr>
          <w:rFonts w:ascii="Times New Roman" w:hAnsi="Times New Roman"/>
          <w:sz w:val="28"/>
          <w:szCs w:val="28"/>
        </w:rPr>
        <w:t xml:space="preserve"> дорог;</w:t>
      </w:r>
    </w:p>
    <w:p w:rsidR="00754EF1" w:rsidRPr="001612BE" w:rsidRDefault="00754EF1" w:rsidP="00593158">
      <w:pPr>
        <w:pStyle w:val="a6"/>
        <w:numPr>
          <w:ilvl w:val="0"/>
          <w:numId w:val="6"/>
        </w:numPr>
        <w:tabs>
          <w:tab w:val="left" w:pos="1134"/>
        </w:tabs>
        <w:ind w:left="0" w:firstLine="709"/>
        <w:jc w:val="both"/>
        <w:rPr>
          <w:rFonts w:ascii="Times New Roman" w:hAnsi="Times New Roman"/>
          <w:sz w:val="28"/>
          <w:szCs w:val="28"/>
        </w:rPr>
      </w:pPr>
      <w:r w:rsidRPr="001612BE">
        <w:rPr>
          <w:rFonts w:ascii="Times New Roman" w:hAnsi="Times New Roman"/>
          <w:sz w:val="28"/>
          <w:szCs w:val="28"/>
        </w:rPr>
        <w:t>научные исследования в области дорожного строительства, обеспечения экологии и качества выполненных работ.</w:t>
      </w:r>
    </w:p>
    <w:p w:rsidR="00754EF1" w:rsidRDefault="00754EF1" w:rsidP="0095427B">
      <w:pPr>
        <w:widowControl/>
        <w:spacing w:line="240" w:lineRule="auto"/>
        <w:ind w:firstLine="851"/>
        <w:rPr>
          <w:sz w:val="28"/>
          <w:szCs w:val="28"/>
        </w:rPr>
      </w:pPr>
      <w:r w:rsidRPr="00485395">
        <w:rPr>
          <w:b/>
          <w:sz w:val="28"/>
          <w:szCs w:val="28"/>
        </w:rPr>
        <w:t>УМЕТЬ</w:t>
      </w:r>
      <w:r>
        <w:rPr>
          <w:sz w:val="28"/>
          <w:szCs w:val="28"/>
        </w:rPr>
        <w:t>:</w:t>
      </w:r>
    </w:p>
    <w:p w:rsidR="00754EF1" w:rsidRDefault="00754EF1" w:rsidP="004D4F59">
      <w:pPr>
        <w:widowControl/>
        <w:numPr>
          <w:ilvl w:val="0"/>
          <w:numId w:val="7"/>
        </w:numPr>
        <w:tabs>
          <w:tab w:val="left" w:pos="567"/>
        </w:tabs>
        <w:spacing w:line="240" w:lineRule="auto"/>
        <w:ind w:left="0" w:firstLine="426"/>
        <w:rPr>
          <w:rStyle w:val="FontStyle47"/>
          <w:sz w:val="28"/>
          <w:szCs w:val="28"/>
        </w:rPr>
      </w:pPr>
      <w:r w:rsidRPr="00307A29">
        <w:rPr>
          <w:rStyle w:val="FontStyle47"/>
          <w:sz w:val="28"/>
          <w:szCs w:val="28"/>
        </w:rPr>
        <w:t>с</w:t>
      </w:r>
      <w:r>
        <w:rPr>
          <w:rStyle w:val="FontStyle47"/>
          <w:sz w:val="28"/>
          <w:szCs w:val="28"/>
        </w:rPr>
        <w:t>обирать</w:t>
      </w:r>
      <w:r w:rsidRPr="00307A29">
        <w:rPr>
          <w:rStyle w:val="FontStyle47"/>
          <w:sz w:val="28"/>
          <w:szCs w:val="28"/>
        </w:rPr>
        <w:t>, систематиз</w:t>
      </w:r>
      <w:r>
        <w:rPr>
          <w:rStyle w:val="FontStyle47"/>
          <w:sz w:val="28"/>
          <w:szCs w:val="28"/>
        </w:rPr>
        <w:t>ировать</w:t>
      </w:r>
      <w:r w:rsidRPr="00307A29">
        <w:rPr>
          <w:rStyle w:val="FontStyle47"/>
          <w:sz w:val="28"/>
          <w:szCs w:val="28"/>
        </w:rPr>
        <w:t xml:space="preserve"> и анализ</w:t>
      </w:r>
      <w:r>
        <w:rPr>
          <w:rStyle w:val="FontStyle47"/>
          <w:sz w:val="28"/>
          <w:szCs w:val="28"/>
        </w:rPr>
        <w:t xml:space="preserve">ировать </w:t>
      </w:r>
      <w:r w:rsidRPr="00307A29">
        <w:rPr>
          <w:rStyle w:val="FontStyle47"/>
          <w:sz w:val="28"/>
          <w:szCs w:val="28"/>
        </w:rPr>
        <w:t xml:space="preserve"> информационны</w:t>
      </w:r>
      <w:r>
        <w:rPr>
          <w:rStyle w:val="FontStyle47"/>
          <w:sz w:val="28"/>
          <w:szCs w:val="28"/>
        </w:rPr>
        <w:t>е</w:t>
      </w:r>
      <w:r w:rsidRPr="00307A29">
        <w:rPr>
          <w:rStyle w:val="FontStyle47"/>
          <w:sz w:val="28"/>
          <w:szCs w:val="28"/>
        </w:rPr>
        <w:t xml:space="preserve"> исходны</w:t>
      </w:r>
      <w:r>
        <w:rPr>
          <w:rStyle w:val="FontStyle47"/>
          <w:sz w:val="28"/>
          <w:szCs w:val="28"/>
        </w:rPr>
        <w:t>е</w:t>
      </w:r>
      <w:r w:rsidRPr="00307A29">
        <w:rPr>
          <w:rStyle w:val="FontStyle47"/>
          <w:sz w:val="28"/>
          <w:szCs w:val="28"/>
        </w:rPr>
        <w:t xml:space="preserve"> данны</w:t>
      </w:r>
      <w:r>
        <w:rPr>
          <w:rStyle w:val="FontStyle47"/>
          <w:sz w:val="28"/>
          <w:szCs w:val="28"/>
        </w:rPr>
        <w:t>е</w:t>
      </w:r>
      <w:r w:rsidRPr="00307A29">
        <w:rPr>
          <w:rStyle w:val="FontStyle47"/>
          <w:sz w:val="28"/>
          <w:szCs w:val="28"/>
        </w:rPr>
        <w:t xml:space="preserve"> для проектирования и мониторинга </w:t>
      </w:r>
      <w:r>
        <w:rPr>
          <w:rStyle w:val="FontStyle47"/>
          <w:sz w:val="28"/>
          <w:szCs w:val="28"/>
        </w:rPr>
        <w:t>земляного полотна;</w:t>
      </w:r>
    </w:p>
    <w:p w:rsidR="00754EF1" w:rsidRPr="004D4F59" w:rsidRDefault="00754EF1" w:rsidP="004D4F59">
      <w:pPr>
        <w:widowControl/>
        <w:numPr>
          <w:ilvl w:val="0"/>
          <w:numId w:val="7"/>
        </w:numPr>
        <w:tabs>
          <w:tab w:val="left" w:pos="567"/>
        </w:tabs>
        <w:spacing w:line="240" w:lineRule="auto"/>
        <w:ind w:left="0" w:firstLine="426"/>
        <w:rPr>
          <w:rStyle w:val="FontStyle47"/>
          <w:sz w:val="28"/>
          <w:szCs w:val="28"/>
        </w:rPr>
      </w:pPr>
      <w:r w:rsidRPr="004D4F59">
        <w:rPr>
          <w:rStyle w:val="FontStyle47"/>
          <w:sz w:val="28"/>
          <w:szCs w:val="28"/>
        </w:rPr>
        <w:t>обосновывать и принимать проектные решения при проектировании земляного полотна;</w:t>
      </w:r>
    </w:p>
    <w:p w:rsidR="00754EF1" w:rsidRPr="004D4F59" w:rsidRDefault="00754EF1" w:rsidP="004D4F59">
      <w:pPr>
        <w:widowControl/>
        <w:numPr>
          <w:ilvl w:val="0"/>
          <w:numId w:val="7"/>
        </w:numPr>
        <w:tabs>
          <w:tab w:val="left" w:pos="567"/>
        </w:tabs>
        <w:spacing w:line="240" w:lineRule="auto"/>
        <w:ind w:left="0" w:firstLine="426"/>
        <w:rPr>
          <w:rStyle w:val="FontStyle47"/>
          <w:sz w:val="28"/>
          <w:szCs w:val="28"/>
        </w:rPr>
      </w:pPr>
      <w:r w:rsidRPr="004D4F59">
        <w:rPr>
          <w:rStyle w:val="FontStyle47"/>
          <w:sz w:val="28"/>
          <w:szCs w:val="28"/>
        </w:rPr>
        <w:t>контролировать соответствие разрабатываемых проектов и технической документации заданию на проектирование, стандартам, строительным нормам и правилам, техническим условиям и другим исполнительным документам;</w:t>
      </w:r>
    </w:p>
    <w:p w:rsidR="00754EF1" w:rsidRPr="004D4F59" w:rsidRDefault="00754EF1" w:rsidP="004D4F59">
      <w:pPr>
        <w:widowControl/>
        <w:numPr>
          <w:ilvl w:val="0"/>
          <w:numId w:val="7"/>
        </w:numPr>
        <w:tabs>
          <w:tab w:val="left" w:pos="567"/>
        </w:tabs>
        <w:spacing w:line="240" w:lineRule="auto"/>
        <w:ind w:left="0" w:firstLine="426"/>
        <w:rPr>
          <w:rStyle w:val="FontStyle47"/>
          <w:sz w:val="28"/>
          <w:szCs w:val="28"/>
        </w:rPr>
      </w:pPr>
      <w:r w:rsidRPr="004D4F59">
        <w:rPr>
          <w:rStyle w:val="FontStyle47"/>
          <w:sz w:val="28"/>
          <w:szCs w:val="28"/>
        </w:rPr>
        <w:t>проводить авторский надзор при сооружении земляного полотна, возводимого в районах с неблагоприятными инженерно-геологическими условиями;</w:t>
      </w:r>
    </w:p>
    <w:p w:rsidR="00754EF1" w:rsidRPr="004D4F59" w:rsidRDefault="00754EF1" w:rsidP="004D4F59">
      <w:pPr>
        <w:widowControl/>
        <w:numPr>
          <w:ilvl w:val="0"/>
          <w:numId w:val="7"/>
        </w:numPr>
        <w:tabs>
          <w:tab w:val="left" w:pos="567"/>
        </w:tabs>
        <w:spacing w:line="240" w:lineRule="auto"/>
        <w:ind w:left="0" w:firstLine="426"/>
        <w:rPr>
          <w:rStyle w:val="FontStyle47"/>
          <w:sz w:val="28"/>
          <w:szCs w:val="28"/>
        </w:rPr>
      </w:pPr>
      <w:r w:rsidRPr="004D4F59">
        <w:rPr>
          <w:rStyle w:val="FontStyle47"/>
          <w:sz w:val="28"/>
          <w:szCs w:val="28"/>
        </w:rPr>
        <w:t xml:space="preserve">разрабатывать и совершенствовать методы контроля качества строительства земляного полотна </w:t>
      </w:r>
      <w:r>
        <w:rPr>
          <w:rStyle w:val="FontStyle47"/>
          <w:sz w:val="28"/>
          <w:szCs w:val="28"/>
        </w:rPr>
        <w:t>железных</w:t>
      </w:r>
      <w:r w:rsidRPr="004D4F59">
        <w:rPr>
          <w:rStyle w:val="FontStyle47"/>
          <w:sz w:val="28"/>
          <w:szCs w:val="28"/>
        </w:rPr>
        <w:t xml:space="preserve"> дорог;</w:t>
      </w:r>
    </w:p>
    <w:p w:rsidR="00754EF1" w:rsidRPr="004D4F59" w:rsidRDefault="00754EF1" w:rsidP="004D4F59">
      <w:pPr>
        <w:widowControl/>
        <w:numPr>
          <w:ilvl w:val="0"/>
          <w:numId w:val="7"/>
        </w:numPr>
        <w:tabs>
          <w:tab w:val="left" w:pos="567"/>
        </w:tabs>
        <w:spacing w:line="240" w:lineRule="auto"/>
        <w:ind w:left="0" w:firstLine="426"/>
        <w:rPr>
          <w:rStyle w:val="FontStyle47"/>
          <w:sz w:val="28"/>
          <w:szCs w:val="28"/>
        </w:rPr>
      </w:pPr>
      <w:r w:rsidRPr="004D4F59">
        <w:rPr>
          <w:rStyle w:val="FontStyle47"/>
          <w:sz w:val="28"/>
          <w:szCs w:val="28"/>
        </w:rPr>
        <w:t>анализировать научно-техническую информацию, отечественный и зарубежный опыта строительства земляного полотна в сложных инженерно-геологических условиях;</w:t>
      </w:r>
    </w:p>
    <w:p w:rsidR="00754EF1" w:rsidRPr="00986F63" w:rsidRDefault="00754EF1" w:rsidP="00986F63">
      <w:pPr>
        <w:widowControl/>
        <w:numPr>
          <w:ilvl w:val="0"/>
          <w:numId w:val="7"/>
        </w:numPr>
        <w:tabs>
          <w:tab w:val="left" w:pos="567"/>
        </w:tabs>
        <w:spacing w:line="240" w:lineRule="auto"/>
        <w:ind w:left="0" w:firstLine="426"/>
        <w:rPr>
          <w:rStyle w:val="FontStyle47"/>
          <w:sz w:val="28"/>
          <w:szCs w:val="28"/>
        </w:rPr>
      </w:pPr>
      <w:r w:rsidRPr="00986F63">
        <w:rPr>
          <w:rStyle w:val="FontStyle47"/>
          <w:sz w:val="28"/>
          <w:szCs w:val="28"/>
        </w:rPr>
        <w:t>ставить научно-технические задачи, выбирать способы и средства ее решения;</w:t>
      </w:r>
    </w:p>
    <w:p w:rsidR="00754EF1" w:rsidRPr="00986F63" w:rsidRDefault="00754EF1" w:rsidP="00986F63">
      <w:pPr>
        <w:widowControl/>
        <w:numPr>
          <w:ilvl w:val="0"/>
          <w:numId w:val="7"/>
        </w:numPr>
        <w:tabs>
          <w:tab w:val="left" w:pos="567"/>
        </w:tabs>
        <w:spacing w:line="240" w:lineRule="auto"/>
        <w:ind w:left="0" w:firstLine="426"/>
        <w:rPr>
          <w:rStyle w:val="FontStyle47"/>
          <w:sz w:val="28"/>
          <w:szCs w:val="28"/>
        </w:rPr>
      </w:pPr>
      <w:r w:rsidRPr="00986F63">
        <w:rPr>
          <w:rStyle w:val="FontStyle47"/>
          <w:sz w:val="28"/>
          <w:szCs w:val="28"/>
        </w:rPr>
        <w:t xml:space="preserve">проводить техническую экспертизу проектных решений земляного полотна </w:t>
      </w:r>
      <w:r>
        <w:rPr>
          <w:rStyle w:val="FontStyle47"/>
          <w:sz w:val="28"/>
          <w:szCs w:val="28"/>
        </w:rPr>
        <w:t>железных</w:t>
      </w:r>
      <w:r w:rsidRPr="00986F63">
        <w:rPr>
          <w:rStyle w:val="FontStyle47"/>
          <w:sz w:val="28"/>
          <w:szCs w:val="28"/>
        </w:rPr>
        <w:t xml:space="preserve"> дорог;</w:t>
      </w:r>
    </w:p>
    <w:p w:rsidR="00754EF1" w:rsidRPr="00986F63" w:rsidRDefault="00754EF1" w:rsidP="00986F63">
      <w:pPr>
        <w:widowControl/>
        <w:numPr>
          <w:ilvl w:val="0"/>
          <w:numId w:val="7"/>
        </w:numPr>
        <w:tabs>
          <w:tab w:val="left" w:pos="567"/>
        </w:tabs>
        <w:spacing w:line="240" w:lineRule="auto"/>
        <w:ind w:left="0" w:firstLine="426"/>
        <w:rPr>
          <w:rStyle w:val="FontStyle47"/>
          <w:sz w:val="28"/>
          <w:szCs w:val="28"/>
        </w:rPr>
      </w:pPr>
      <w:r w:rsidRPr="00986F63">
        <w:rPr>
          <w:rStyle w:val="FontStyle47"/>
          <w:sz w:val="28"/>
          <w:szCs w:val="28"/>
        </w:rPr>
        <w:t xml:space="preserve">оценивать состояние земляного полотна </w:t>
      </w:r>
      <w:r>
        <w:rPr>
          <w:rStyle w:val="FontStyle47"/>
          <w:sz w:val="28"/>
          <w:szCs w:val="28"/>
        </w:rPr>
        <w:t>железных</w:t>
      </w:r>
      <w:r w:rsidRPr="00986F63">
        <w:rPr>
          <w:rStyle w:val="FontStyle47"/>
          <w:sz w:val="28"/>
          <w:szCs w:val="28"/>
        </w:rPr>
        <w:t xml:space="preserve"> дорог, составлять  экспертные заключения;</w:t>
      </w:r>
    </w:p>
    <w:p w:rsidR="00754EF1" w:rsidRDefault="00754EF1" w:rsidP="00986F63">
      <w:pPr>
        <w:widowControl/>
        <w:numPr>
          <w:ilvl w:val="0"/>
          <w:numId w:val="7"/>
        </w:numPr>
        <w:tabs>
          <w:tab w:val="left" w:pos="567"/>
        </w:tabs>
        <w:spacing w:line="240" w:lineRule="auto"/>
        <w:ind w:left="0" w:firstLine="426"/>
        <w:rPr>
          <w:rStyle w:val="FontStyle47"/>
          <w:sz w:val="28"/>
          <w:szCs w:val="28"/>
        </w:rPr>
      </w:pPr>
      <w:r w:rsidRPr="00986F63">
        <w:rPr>
          <w:rStyle w:val="FontStyle47"/>
          <w:sz w:val="28"/>
          <w:szCs w:val="28"/>
        </w:rPr>
        <w:t xml:space="preserve">разрабатывать задания на проектирование, технические условия, методические указания по проектированию </w:t>
      </w:r>
      <w:r>
        <w:rPr>
          <w:rStyle w:val="FontStyle47"/>
          <w:sz w:val="28"/>
          <w:szCs w:val="28"/>
        </w:rPr>
        <w:t>железных</w:t>
      </w:r>
      <w:r w:rsidRPr="00986F63">
        <w:rPr>
          <w:rStyle w:val="FontStyle47"/>
          <w:sz w:val="28"/>
          <w:szCs w:val="28"/>
        </w:rPr>
        <w:t xml:space="preserve"> дорог в части конструкций земляного полотна</w:t>
      </w:r>
      <w:r>
        <w:rPr>
          <w:rStyle w:val="FontStyle47"/>
          <w:sz w:val="28"/>
          <w:szCs w:val="28"/>
        </w:rPr>
        <w:t>;</w:t>
      </w:r>
    </w:p>
    <w:p w:rsidR="00754EF1" w:rsidRPr="001612BE" w:rsidRDefault="00754EF1" w:rsidP="00986F63">
      <w:pPr>
        <w:widowControl/>
        <w:numPr>
          <w:ilvl w:val="0"/>
          <w:numId w:val="7"/>
        </w:numPr>
        <w:tabs>
          <w:tab w:val="left" w:pos="567"/>
        </w:tabs>
        <w:spacing w:line="240" w:lineRule="auto"/>
        <w:ind w:left="0" w:firstLine="426"/>
        <w:rPr>
          <w:sz w:val="28"/>
          <w:szCs w:val="28"/>
        </w:rPr>
      </w:pPr>
      <w:r w:rsidRPr="001612BE">
        <w:rPr>
          <w:rStyle w:val="FontStyle47"/>
          <w:sz w:val="28"/>
          <w:szCs w:val="28"/>
        </w:rPr>
        <w:t>анализировать воздействия окружающей среды на стабильность земляного полотна, устанавливать требования к строительным материалам и выбирать оптимальный материал</w:t>
      </w:r>
      <w:r>
        <w:rPr>
          <w:rStyle w:val="FontStyle47"/>
          <w:sz w:val="28"/>
          <w:szCs w:val="28"/>
        </w:rPr>
        <w:t>,</w:t>
      </w:r>
      <w:r w:rsidRPr="001612BE">
        <w:rPr>
          <w:rStyle w:val="FontStyle47"/>
          <w:sz w:val="28"/>
          <w:szCs w:val="28"/>
        </w:rPr>
        <w:t xml:space="preserve"> исходя из его назначения и условий эксплуатации;</w:t>
      </w:r>
    </w:p>
    <w:p w:rsidR="00754EF1" w:rsidRPr="001612BE" w:rsidRDefault="00754EF1" w:rsidP="00986F63">
      <w:pPr>
        <w:widowControl/>
        <w:numPr>
          <w:ilvl w:val="0"/>
          <w:numId w:val="7"/>
        </w:numPr>
        <w:tabs>
          <w:tab w:val="left" w:pos="567"/>
        </w:tabs>
        <w:spacing w:line="240" w:lineRule="auto"/>
        <w:ind w:left="0" w:firstLine="426"/>
        <w:rPr>
          <w:sz w:val="28"/>
          <w:szCs w:val="28"/>
        </w:rPr>
      </w:pPr>
      <w:r w:rsidRPr="001612BE">
        <w:rPr>
          <w:rStyle w:val="FontStyle47"/>
          <w:sz w:val="28"/>
          <w:szCs w:val="28"/>
        </w:rPr>
        <w:lastRenderedPageBreak/>
        <w:t>правильно выбирать конструкционные материалы, обеспечивающие требуемые показатели надежности, безопасности, экономичности и эффективности земляного полотна;</w:t>
      </w:r>
    </w:p>
    <w:p w:rsidR="00754EF1" w:rsidRPr="001612BE" w:rsidRDefault="00754EF1" w:rsidP="00986F63">
      <w:pPr>
        <w:widowControl/>
        <w:numPr>
          <w:ilvl w:val="0"/>
          <w:numId w:val="7"/>
        </w:numPr>
        <w:tabs>
          <w:tab w:val="left" w:pos="567"/>
        </w:tabs>
        <w:spacing w:line="240" w:lineRule="auto"/>
        <w:ind w:left="0" w:firstLine="426"/>
        <w:rPr>
          <w:sz w:val="28"/>
          <w:szCs w:val="28"/>
        </w:rPr>
      </w:pPr>
      <w:r w:rsidRPr="001612BE">
        <w:rPr>
          <w:sz w:val="28"/>
          <w:szCs w:val="28"/>
        </w:rPr>
        <w:t>рассчитывать прочность, устойчивость и деформативность земляного полотна, обеспечивать надежное функционирование земляного полотна автомобильной дороги при обязательном соблюдении требований, связанных с обеспечением удобства и безопасности движения;</w:t>
      </w:r>
    </w:p>
    <w:p w:rsidR="00754EF1" w:rsidRPr="001612BE" w:rsidRDefault="00754EF1" w:rsidP="00986F63">
      <w:pPr>
        <w:widowControl/>
        <w:numPr>
          <w:ilvl w:val="0"/>
          <w:numId w:val="7"/>
        </w:numPr>
        <w:tabs>
          <w:tab w:val="left" w:pos="567"/>
        </w:tabs>
        <w:spacing w:line="240" w:lineRule="auto"/>
        <w:ind w:left="0" w:firstLine="426"/>
        <w:rPr>
          <w:sz w:val="28"/>
          <w:szCs w:val="28"/>
        </w:rPr>
      </w:pPr>
      <w:r w:rsidRPr="001612BE">
        <w:rPr>
          <w:sz w:val="28"/>
          <w:szCs w:val="28"/>
        </w:rPr>
        <w:t>проектировать поперечные профили земляного полотна;</w:t>
      </w:r>
    </w:p>
    <w:p w:rsidR="00754EF1" w:rsidRPr="001612BE" w:rsidRDefault="00754EF1" w:rsidP="00986F63">
      <w:pPr>
        <w:widowControl/>
        <w:numPr>
          <w:ilvl w:val="0"/>
          <w:numId w:val="7"/>
        </w:numPr>
        <w:tabs>
          <w:tab w:val="left" w:pos="567"/>
        </w:tabs>
        <w:spacing w:line="240" w:lineRule="auto"/>
        <w:ind w:left="0" w:firstLine="426"/>
        <w:rPr>
          <w:sz w:val="28"/>
          <w:szCs w:val="28"/>
        </w:rPr>
      </w:pPr>
      <w:r w:rsidRPr="001612BE">
        <w:rPr>
          <w:sz w:val="28"/>
          <w:szCs w:val="28"/>
        </w:rPr>
        <w:t>проектировать укрепительные и защитные устройства.</w:t>
      </w:r>
    </w:p>
    <w:p w:rsidR="00754EF1" w:rsidRPr="00986F63" w:rsidRDefault="00754EF1" w:rsidP="00986F63">
      <w:pPr>
        <w:widowControl/>
        <w:numPr>
          <w:ilvl w:val="0"/>
          <w:numId w:val="7"/>
        </w:numPr>
        <w:tabs>
          <w:tab w:val="left" w:pos="567"/>
        </w:tabs>
        <w:spacing w:line="240" w:lineRule="auto"/>
        <w:ind w:left="0" w:firstLine="426"/>
        <w:rPr>
          <w:rStyle w:val="FontStyle47"/>
          <w:sz w:val="28"/>
          <w:szCs w:val="28"/>
        </w:rPr>
      </w:pPr>
      <w:r w:rsidRPr="00986F63">
        <w:rPr>
          <w:sz w:val="28"/>
          <w:szCs w:val="28"/>
        </w:rPr>
        <w:t>организовать постоянный контроль за ходом строительства с целью обеспечения надлежащего качества строительно-монтажных и пуско-наладочных работ.</w:t>
      </w:r>
    </w:p>
    <w:p w:rsidR="00754EF1" w:rsidRDefault="00754EF1" w:rsidP="0095427B">
      <w:pPr>
        <w:widowControl/>
        <w:spacing w:line="240" w:lineRule="auto"/>
        <w:ind w:firstLine="851"/>
        <w:rPr>
          <w:sz w:val="28"/>
          <w:szCs w:val="28"/>
        </w:rPr>
      </w:pPr>
      <w:r w:rsidRPr="00485395">
        <w:rPr>
          <w:b/>
          <w:sz w:val="28"/>
          <w:szCs w:val="28"/>
        </w:rPr>
        <w:t>ВЛАДЕТЬ</w:t>
      </w:r>
      <w:r>
        <w:rPr>
          <w:sz w:val="28"/>
          <w:szCs w:val="28"/>
        </w:rPr>
        <w:t>:</w:t>
      </w:r>
    </w:p>
    <w:p w:rsidR="00754EF1" w:rsidRPr="001612BE" w:rsidRDefault="00754EF1" w:rsidP="00593158">
      <w:pPr>
        <w:widowControl/>
        <w:numPr>
          <w:ilvl w:val="0"/>
          <w:numId w:val="7"/>
        </w:numPr>
        <w:tabs>
          <w:tab w:val="left" w:pos="567"/>
        </w:tabs>
        <w:spacing w:line="240" w:lineRule="auto"/>
        <w:ind w:left="0" w:firstLine="426"/>
        <w:rPr>
          <w:sz w:val="28"/>
          <w:szCs w:val="28"/>
        </w:rPr>
      </w:pPr>
      <w:r w:rsidRPr="001612BE">
        <w:rPr>
          <w:sz w:val="28"/>
          <w:szCs w:val="28"/>
        </w:rPr>
        <w:t xml:space="preserve">основами современных методов проектирования и расчета земляного полотна </w:t>
      </w:r>
      <w:r>
        <w:rPr>
          <w:sz w:val="28"/>
          <w:szCs w:val="28"/>
        </w:rPr>
        <w:t>железных</w:t>
      </w:r>
      <w:r w:rsidRPr="001612BE">
        <w:rPr>
          <w:sz w:val="28"/>
          <w:szCs w:val="28"/>
        </w:rPr>
        <w:t xml:space="preserve"> дорог;</w:t>
      </w:r>
    </w:p>
    <w:p w:rsidR="00754EF1" w:rsidRPr="001612BE" w:rsidRDefault="00754EF1" w:rsidP="00593158">
      <w:pPr>
        <w:widowControl/>
        <w:numPr>
          <w:ilvl w:val="0"/>
          <w:numId w:val="7"/>
        </w:numPr>
        <w:tabs>
          <w:tab w:val="num" w:pos="567"/>
        </w:tabs>
        <w:spacing w:line="240" w:lineRule="auto"/>
        <w:ind w:left="0" w:firstLine="426"/>
        <w:rPr>
          <w:sz w:val="28"/>
          <w:szCs w:val="28"/>
        </w:rPr>
      </w:pPr>
      <w:r w:rsidRPr="001612BE">
        <w:rPr>
          <w:sz w:val="28"/>
          <w:szCs w:val="28"/>
        </w:rPr>
        <w:t>методами расчета напряженно-деформированного состояния земляного полотна и его основания;</w:t>
      </w:r>
    </w:p>
    <w:p w:rsidR="00754EF1" w:rsidRPr="001612BE" w:rsidRDefault="00754EF1" w:rsidP="00593158">
      <w:pPr>
        <w:widowControl/>
        <w:numPr>
          <w:ilvl w:val="0"/>
          <w:numId w:val="7"/>
        </w:numPr>
        <w:tabs>
          <w:tab w:val="num" w:pos="567"/>
        </w:tabs>
        <w:spacing w:line="240" w:lineRule="auto"/>
        <w:ind w:left="0" w:firstLine="426"/>
        <w:rPr>
          <w:sz w:val="28"/>
          <w:szCs w:val="28"/>
        </w:rPr>
      </w:pPr>
      <w:r w:rsidRPr="001612BE">
        <w:rPr>
          <w:sz w:val="28"/>
          <w:szCs w:val="28"/>
        </w:rPr>
        <w:t>методами расчета прочности и устойчивости земляного полотна и его основания;</w:t>
      </w:r>
    </w:p>
    <w:p w:rsidR="00754EF1" w:rsidRDefault="00754EF1" w:rsidP="002D2421">
      <w:pPr>
        <w:widowControl/>
        <w:numPr>
          <w:ilvl w:val="0"/>
          <w:numId w:val="7"/>
        </w:numPr>
        <w:tabs>
          <w:tab w:val="num" w:pos="567"/>
        </w:tabs>
        <w:spacing w:line="240" w:lineRule="auto"/>
        <w:ind w:left="0" w:firstLine="425"/>
        <w:rPr>
          <w:sz w:val="28"/>
          <w:szCs w:val="28"/>
        </w:rPr>
      </w:pPr>
      <w:r>
        <w:rPr>
          <w:sz w:val="28"/>
          <w:szCs w:val="28"/>
        </w:rPr>
        <w:t xml:space="preserve">навыками использования </w:t>
      </w:r>
      <w:r w:rsidRPr="001612BE">
        <w:rPr>
          <w:sz w:val="28"/>
          <w:szCs w:val="28"/>
        </w:rPr>
        <w:t>технической документации, инструкций, нормативных материалов, стандартов.</w:t>
      </w:r>
    </w:p>
    <w:p w:rsidR="00754EF1" w:rsidRPr="00986F63" w:rsidRDefault="00754EF1" w:rsidP="00986F63">
      <w:pPr>
        <w:widowControl/>
        <w:numPr>
          <w:ilvl w:val="0"/>
          <w:numId w:val="7"/>
        </w:numPr>
        <w:tabs>
          <w:tab w:val="num" w:pos="567"/>
        </w:tabs>
        <w:spacing w:line="240" w:lineRule="auto"/>
        <w:ind w:left="0" w:firstLine="426"/>
        <w:rPr>
          <w:sz w:val="28"/>
          <w:szCs w:val="28"/>
        </w:rPr>
      </w:pPr>
      <w:r w:rsidRPr="00986F63">
        <w:rPr>
          <w:sz w:val="28"/>
          <w:szCs w:val="28"/>
        </w:rPr>
        <w:t>основами компьютерного моделирования поведения земляного полотна в период строительства и последующей эксплуатации, выбирать адекватные расчетные модели;</w:t>
      </w:r>
    </w:p>
    <w:p w:rsidR="00754EF1" w:rsidRPr="00986F63" w:rsidRDefault="00754EF1" w:rsidP="00986F63">
      <w:pPr>
        <w:widowControl/>
        <w:numPr>
          <w:ilvl w:val="0"/>
          <w:numId w:val="7"/>
        </w:numPr>
        <w:tabs>
          <w:tab w:val="num" w:pos="567"/>
        </w:tabs>
        <w:spacing w:line="240" w:lineRule="auto"/>
        <w:ind w:left="0" w:firstLine="426"/>
        <w:rPr>
          <w:sz w:val="28"/>
          <w:szCs w:val="28"/>
        </w:rPr>
      </w:pPr>
      <w:r w:rsidRPr="00986F63">
        <w:rPr>
          <w:sz w:val="28"/>
          <w:szCs w:val="28"/>
        </w:rPr>
        <w:t>навыками постановки и проведения экспериментов, метрологического обеспечения, сбора, обработки и анализа результатов;</w:t>
      </w:r>
    </w:p>
    <w:p w:rsidR="00754EF1" w:rsidRPr="00986F63" w:rsidRDefault="00754EF1" w:rsidP="004D4F59">
      <w:pPr>
        <w:widowControl/>
        <w:numPr>
          <w:ilvl w:val="0"/>
          <w:numId w:val="7"/>
        </w:numPr>
        <w:tabs>
          <w:tab w:val="num" w:pos="567"/>
        </w:tabs>
        <w:spacing w:line="240" w:lineRule="auto"/>
        <w:ind w:left="0" w:firstLine="426"/>
        <w:rPr>
          <w:sz w:val="28"/>
          <w:szCs w:val="28"/>
        </w:rPr>
      </w:pPr>
      <w:r w:rsidRPr="00986F63">
        <w:rPr>
          <w:sz w:val="28"/>
          <w:szCs w:val="28"/>
        </w:rPr>
        <w:t>навыками подготовки исходных данных, проведения технико-экономического анализа, обоснования и выбора научно-технических и организационных решений по реализации проектных решений земляного полотна, возводимого на вечномерзлых, специфических и слаб</w:t>
      </w:r>
      <w:r>
        <w:rPr>
          <w:sz w:val="28"/>
          <w:szCs w:val="28"/>
        </w:rPr>
        <w:t>ых грунтах.</w:t>
      </w:r>
    </w:p>
    <w:p w:rsidR="00754EF1" w:rsidRPr="002D2421" w:rsidRDefault="00754EF1" w:rsidP="002103AE">
      <w:pPr>
        <w:widowControl/>
        <w:spacing w:line="240" w:lineRule="auto"/>
        <w:ind w:left="426" w:firstLine="0"/>
        <w:rPr>
          <w:sz w:val="10"/>
          <w:szCs w:val="10"/>
        </w:rPr>
      </w:pPr>
    </w:p>
    <w:p w:rsidR="00754EF1" w:rsidRDefault="00754EF1" w:rsidP="00A52159">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 xml:space="preserve">(ОПОП). </w:t>
      </w:r>
    </w:p>
    <w:p w:rsidR="00754EF1" w:rsidRPr="002D2421" w:rsidRDefault="00754EF1" w:rsidP="00A52159">
      <w:pPr>
        <w:widowControl/>
        <w:spacing w:line="240" w:lineRule="auto"/>
        <w:ind w:firstLine="851"/>
        <w:rPr>
          <w:sz w:val="10"/>
          <w:szCs w:val="10"/>
        </w:rPr>
      </w:pPr>
    </w:p>
    <w:p w:rsidR="00754EF1" w:rsidRDefault="00754EF1" w:rsidP="00A52159">
      <w:pPr>
        <w:widowControl/>
        <w:spacing w:line="240" w:lineRule="auto"/>
        <w:ind w:firstLine="851"/>
        <w:rPr>
          <w:bCs/>
          <w:sz w:val="28"/>
          <w:szCs w:val="28"/>
        </w:rPr>
      </w:pPr>
      <w:r w:rsidRPr="00C57D7B">
        <w:rPr>
          <w:sz w:val="28"/>
          <w:szCs w:val="28"/>
        </w:rPr>
        <w:t xml:space="preserve">Изучение дисциплины направлено на формирование следующих </w:t>
      </w:r>
      <w:r w:rsidRPr="00C57D7B">
        <w:rPr>
          <w:b/>
          <w:sz w:val="28"/>
          <w:szCs w:val="28"/>
        </w:rPr>
        <w:t>профессиональных компетенций (ПК)</w:t>
      </w:r>
      <w:r w:rsidRPr="00C57D7B">
        <w:rPr>
          <w:sz w:val="28"/>
          <w:szCs w:val="28"/>
        </w:rPr>
        <w:t xml:space="preserve">, </w:t>
      </w:r>
      <w:r w:rsidRPr="00C57D7B">
        <w:rPr>
          <w:bCs/>
          <w:sz w:val="28"/>
          <w:szCs w:val="28"/>
        </w:rPr>
        <w:t xml:space="preserve">соответствующих видам профессиональной деятельности, на которые ориентирована программа </w:t>
      </w:r>
      <w:r>
        <w:rPr>
          <w:bCs/>
          <w:sz w:val="28"/>
          <w:szCs w:val="28"/>
        </w:rPr>
        <w:t>магистратуры</w:t>
      </w:r>
      <w:r w:rsidRPr="00C57D7B">
        <w:rPr>
          <w:bCs/>
          <w:sz w:val="28"/>
          <w:szCs w:val="28"/>
        </w:rPr>
        <w:t>:</w:t>
      </w:r>
    </w:p>
    <w:p w:rsidR="00754EF1" w:rsidRDefault="00754EF1" w:rsidP="00A52159">
      <w:pPr>
        <w:widowControl/>
        <w:spacing w:line="240" w:lineRule="auto"/>
        <w:ind w:firstLine="851"/>
        <w:rPr>
          <w:bCs/>
          <w:i/>
          <w:sz w:val="28"/>
          <w:szCs w:val="28"/>
        </w:rPr>
      </w:pPr>
      <w:r>
        <w:rPr>
          <w:bCs/>
          <w:i/>
          <w:sz w:val="28"/>
          <w:szCs w:val="28"/>
        </w:rPr>
        <w:t>и</w:t>
      </w:r>
      <w:r w:rsidRPr="00E03E9A">
        <w:rPr>
          <w:bCs/>
          <w:i/>
          <w:sz w:val="28"/>
          <w:szCs w:val="28"/>
        </w:rPr>
        <w:t>нновационная, изыскательская и проектно-расчетная деятельность</w:t>
      </w:r>
      <w:r>
        <w:rPr>
          <w:bCs/>
          <w:i/>
          <w:sz w:val="28"/>
          <w:szCs w:val="28"/>
        </w:rPr>
        <w:t>:</w:t>
      </w:r>
    </w:p>
    <w:p w:rsidR="00754EF1" w:rsidRPr="00662DC2" w:rsidRDefault="00754EF1" w:rsidP="00662DC2">
      <w:pPr>
        <w:widowControl/>
        <w:numPr>
          <w:ilvl w:val="0"/>
          <w:numId w:val="7"/>
        </w:numPr>
        <w:tabs>
          <w:tab w:val="num" w:pos="567"/>
        </w:tabs>
        <w:spacing w:line="240" w:lineRule="auto"/>
        <w:ind w:left="0" w:firstLine="426"/>
        <w:rPr>
          <w:sz w:val="28"/>
          <w:szCs w:val="28"/>
        </w:rPr>
      </w:pPr>
      <w:r>
        <w:rPr>
          <w:sz w:val="28"/>
          <w:szCs w:val="28"/>
        </w:rPr>
        <w:t>способность</w:t>
      </w:r>
      <w:r w:rsidRPr="00662DC2">
        <w:rPr>
          <w:sz w:val="28"/>
          <w:szCs w:val="28"/>
        </w:rPr>
        <w:t xml:space="preserve"> проводить изыскания по оценке состояния природных и природно-техногенных объектов, определению исходных данных для проек</w:t>
      </w:r>
      <w:r w:rsidRPr="00662DC2">
        <w:rPr>
          <w:sz w:val="28"/>
          <w:szCs w:val="28"/>
        </w:rPr>
        <w:lastRenderedPageBreak/>
        <w:t>тирования и расчетного обоснования и мониторинга объектов, патентные исследования, готовить задания на проектирование (ПК-1);</w:t>
      </w:r>
    </w:p>
    <w:p w:rsidR="00754EF1" w:rsidRPr="00662DC2" w:rsidRDefault="00754EF1" w:rsidP="00662DC2">
      <w:pPr>
        <w:widowControl/>
        <w:numPr>
          <w:ilvl w:val="0"/>
          <w:numId w:val="7"/>
        </w:numPr>
        <w:tabs>
          <w:tab w:val="num" w:pos="567"/>
        </w:tabs>
        <w:spacing w:line="240" w:lineRule="auto"/>
        <w:ind w:left="0" w:firstLine="426"/>
        <w:rPr>
          <w:sz w:val="28"/>
          <w:szCs w:val="28"/>
        </w:rPr>
      </w:pPr>
      <w:r>
        <w:rPr>
          <w:sz w:val="28"/>
          <w:szCs w:val="28"/>
        </w:rPr>
        <w:t>владение</w:t>
      </w:r>
      <w:r w:rsidRPr="00662DC2">
        <w:rPr>
          <w:sz w:val="28"/>
          <w:szCs w:val="28"/>
        </w:rPr>
        <w:t xml:space="preserve"> методами оценки инновационного потенциала, риска коммерциализации проекта, технико-экономического анализа проектируемых объектов и продукции (ПК-2);</w:t>
      </w:r>
    </w:p>
    <w:p w:rsidR="00754EF1" w:rsidRPr="00662DC2" w:rsidRDefault="00754EF1" w:rsidP="00662DC2">
      <w:pPr>
        <w:widowControl/>
        <w:numPr>
          <w:ilvl w:val="0"/>
          <w:numId w:val="7"/>
        </w:numPr>
        <w:tabs>
          <w:tab w:val="num" w:pos="567"/>
        </w:tabs>
        <w:spacing w:line="240" w:lineRule="auto"/>
        <w:ind w:left="0" w:firstLine="426"/>
        <w:rPr>
          <w:sz w:val="28"/>
          <w:szCs w:val="28"/>
        </w:rPr>
      </w:pPr>
      <w:r>
        <w:rPr>
          <w:sz w:val="28"/>
          <w:szCs w:val="28"/>
        </w:rPr>
        <w:t>обладание</w:t>
      </w:r>
      <w:r w:rsidRPr="00662DC2">
        <w:rPr>
          <w:sz w:val="28"/>
          <w:szCs w:val="28"/>
        </w:rPr>
        <w:t xml:space="preserve"> знаниями методов проектирования и мониторинга зданий и сооружений, их конструктивных элементов, включая методы расчетного обоснования, в том числе с использованием универсальных и специализированных программно-вычислительных комплексов и систем автоматизированного проектирования (ПК-3);</w:t>
      </w:r>
    </w:p>
    <w:p w:rsidR="00754EF1" w:rsidRPr="00662DC2" w:rsidRDefault="00754EF1" w:rsidP="00662DC2">
      <w:pPr>
        <w:widowControl/>
        <w:numPr>
          <w:ilvl w:val="0"/>
          <w:numId w:val="7"/>
        </w:numPr>
        <w:tabs>
          <w:tab w:val="num" w:pos="567"/>
        </w:tabs>
        <w:spacing w:line="240" w:lineRule="auto"/>
        <w:ind w:left="0" w:firstLine="426"/>
        <w:rPr>
          <w:sz w:val="28"/>
          <w:szCs w:val="28"/>
        </w:rPr>
      </w:pPr>
      <w:r>
        <w:rPr>
          <w:sz w:val="28"/>
          <w:szCs w:val="28"/>
        </w:rPr>
        <w:t>способность</w:t>
      </w:r>
      <w:r w:rsidRPr="00662DC2">
        <w:rPr>
          <w:sz w:val="28"/>
          <w:szCs w:val="28"/>
        </w:rPr>
        <w:t xml:space="preserve"> вести разработку эскизных, технических и рабочих проектов сложных объектов, в том числе с использованием систем автоматизированного проектирования (ПК-4);</w:t>
      </w:r>
    </w:p>
    <w:p w:rsidR="00754EF1" w:rsidRPr="00C57D7B" w:rsidRDefault="00754EF1" w:rsidP="00CF0A5C">
      <w:pPr>
        <w:widowControl/>
        <w:spacing w:line="240" w:lineRule="auto"/>
        <w:ind w:firstLine="851"/>
        <w:rPr>
          <w:bCs/>
          <w:i/>
          <w:sz w:val="28"/>
          <w:szCs w:val="28"/>
        </w:rPr>
      </w:pPr>
      <w:r>
        <w:rPr>
          <w:bCs/>
          <w:i/>
          <w:sz w:val="28"/>
          <w:szCs w:val="28"/>
        </w:rPr>
        <w:t xml:space="preserve">производственно-технологическая </w:t>
      </w:r>
      <w:r w:rsidRPr="00C57D7B">
        <w:rPr>
          <w:bCs/>
          <w:i/>
          <w:sz w:val="28"/>
          <w:szCs w:val="28"/>
        </w:rPr>
        <w:t>деятельность:</w:t>
      </w:r>
    </w:p>
    <w:p w:rsidR="00754EF1" w:rsidRPr="00662DC2" w:rsidRDefault="00754EF1" w:rsidP="00662DC2">
      <w:pPr>
        <w:widowControl/>
        <w:numPr>
          <w:ilvl w:val="0"/>
          <w:numId w:val="7"/>
        </w:numPr>
        <w:tabs>
          <w:tab w:val="num" w:pos="567"/>
        </w:tabs>
        <w:spacing w:line="240" w:lineRule="auto"/>
        <w:ind w:left="0" w:firstLine="426"/>
        <w:rPr>
          <w:sz w:val="28"/>
          <w:szCs w:val="28"/>
        </w:rPr>
      </w:pPr>
      <w:r>
        <w:rPr>
          <w:sz w:val="28"/>
          <w:szCs w:val="28"/>
        </w:rPr>
        <w:t>способность</w:t>
      </w:r>
      <w:r w:rsidRPr="00662DC2">
        <w:rPr>
          <w:sz w:val="28"/>
          <w:szCs w:val="28"/>
        </w:rPr>
        <w:t xml:space="preserve"> вести организацию, совершенствование и освоение новых технологических процессов производственного процесса на предприятии или участке, контроль за соблюдением технологической дисциплины, обслуживанием технологического оборудования и машин (ПК-10);</w:t>
      </w:r>
    </w:p>
    <w:p w:rsidR="00754EF1" w:rsidRPr="00662DC2" w:rsidRDefault="00754EF1" w:rsidP="00662DC2">
      <w:pPr>
        <w:widowControl/>
        <w:numPr>
          <w:ilvl w:val="0"/>
          <w:numId w:val="7"/>
        </w:numPr>
        <w:tabs>
          <w:tab w:val="num" w:pos="567"/>
        </w:tabs>
        <w:spacing w:line="240" w:lineRule="auto"/>
        <w:ind w:left="0" w:firstLine="426"/>
        <w:rPr>
          <w:sz w:val="28"/>
          <w:szCs w:val="28"/>
        </w:rPr>
      </w:pPr>
      <w:r>
        <w:rPr>
          <w:sz w:val="28"/>
          <w:szCs w:val="28"/>
        </w:rPr>
        <w:t>способность</w:t>
      </w:r>
      <w:r w:rsidRPr="00662DC2">
        <w:rPr>
          <w:sz w:val="28"/>
          <w:szCs w:val="28"/>
        </w:rPr>
        <w:t xml:space="preserve"> вести организацию наладки, испытания и сдачи в эксплуатацию объектов, образцов новой и модернизированной продукции, выпускаемой предприятием (ПК-11);</w:t>
      </w:r>
    </w:p>
    <w:p w:rsidR="00754EF1" w:rsidRPr="00662DC2" w:rsidRDefault="00754EF1" w:rsidP="00662DC2">
      <w:pPr>
        <w:widowControl/>
        <w:numPr>
          <w:ilvl w:val="0"/>
          <w:numId w:val="7"/>
        </w:numPr>
        <w:tabs>
          <w:tab w:val="num" w:pos="567"/>
        </w:tabs>
        <w:spacing w:line="240" w:lineRule="auto"/>
        <w:ind w:left="0" w:firstLine="426"/>
        <w:rPr>
          <w:sz w:val="28"/>
          <w:szCs w:val="28"/>
        </w:rPr>
      </w:pPr>
      <w:r>
        <w:rPr>
          <w:sz w:val="28"/>
          <w:szCs w:val="28"/>
        </w:rPr>
        <w:t>владение</w:t>
      </w:r>
      <w:r w:rsidRPr="00662DC2">
        <w:rPr>
          <w:sz w:val="28"/>
          <w:szCs w:val="28"/>
        </w:rPr>
        <w:t xml:space="preserve"> методами организации безопасного ведения работ, профилактики производственного травматизма, профессиональных заболеваний, предотвращение экологических нарушений (ПК-12);</w:t>
      </w:r>
    </w:p>
    <w:p w:rsidR="00754EF1" w:rsidRPr="00662DC2" w:rsidRDefault="00754EF1" w:rsidP="00662DC2">
      <w:pPr>
        <w:widowControl/>
        <w:spacing w:line="240" w:lineRule="auto"/>
        <w:ind w:firstLine="851"/>
        <w:rPr>
          <w:bCs/>
          <w:i/>
          <w:sz w:val="28"/>
          <w:szCs w:val="28"/>
        </w:rPr>
      </w:pPr>
      <w:r>
        <w:rPr>
          <w:bCs/>
          <w:i/>
          <w:sz w:val="28"/>
          <w:szCs w:val="28"/>
        </w:rPr>
        <w:t>п</w:t>
      </w:r>
      <w:r w:rsidRPr="00662DC2">
        <w:rPr>
          <w:bCs/>
          <w:i/>
          <w:sz w:val="28"/>
          <w:szCs w:val="28"/>
        </w:rPr>
        <w:t>рофессиональная экспертиза и нормативно-методическая деятельность:</w:t>
      </w:r>
    </w:p>
    <w:p w:rsidR="00754EF1" w:rsidRPr="00662DC2" w:rsidRDefault="00754EF1" w:rsidP="00662DC2">
      <w:pPr>
        <w:widowControl/>
        <w:numPr>
          <w:ilvl w:val="0"/>
          <w:numId w:val="7"/>
        </w:numPr>
        <w:tabs>
          <w:tab w:val="num" w:pos="567"/>
        </w:tabs>
        <w:spacing w:line="240" w:lineRule="auto"/>
        <w:ind w:left="0" w:firstLine="426"/>
        <w:rPr>
          <w:sz w:val="28"/>
          <w:szCs w:val="28"/>
        </w:rPr>
      </w:pPr>
      <w:r>
        <w:rPr>
          <w:sz w:val="28"/>
          <w:szCs w:val="28"/>
        </w:rPr>
        <w:t>способность</w:t>
      </w:r>
      <w:r w:rsidRPr="00662DC2">
        <w:rPr>
          <w:sz w:val="28"/>
          <w:szCs w:val="28"/>
        </w:rPr>
        <w:t xml:space="preserve"> вести техническую экспертизу проектов объектов строительства (ПК-18);</w:t>
      </w:r>
    </w:p>
    <w:p w:rsidR="00754EF1" w:rsidRPr="00662DC2" w:rsidRDefault="00754EF1" w:rsidP="00662DC2">
      <w:pPr>
        <w:widowControl/>
        <w:numPr>
          <w:ilvl w:val="0"/>
          <w:numId w:val="7"/>
        </w:numPr>
        <w:tabs>
          <w:tab w:val="num" w:pos="567"/>
        </w:tabs>
        <w:spacing w:line="240" w:lineRule="auto"/>
        <w:ind w:left="0" w:firstLine="426"/>
        <w:rPr>
          <w:sz w:val="28"/>
          <w:szCs w:val="28"/>
        </w:rPr>
      </w:pPr>
      <w:r w:rsidRPr="00662DC2">
        <w:rPr>
          <w:sz w:val="28"/>
          <w:szCs w:val="28"/>
        </w:rPr>
        <w:t>владением методами мониторинга и оценки технического состояния зданий, сооружений, их частей и инженерного оборудования (ПК-19);</w:t>
      </w:r>
    </w:p>
    <w:p w:rsidR="00754EF1" w:rsidRPr="00662DC2" w:rsidRDefault="00754EF1" w:rsidP="00662DC2">
      <w:pPr>
        <w:widowControl/>
        <w:numPr>
          <w:ilvl w:val="0"/>
          <w:numId w:val="7"/>
        </w:numPr>
        <w:tabs>
          <w:tab w:val="num" w:pos="567"/>
        </w:tabs>
        <w:spacing w:line="240" w:lineRule="auto"/>
        <w:ind w:left="0" w:firstLine="426"/>
        <w:rPr>
          <w:sz w:val="28"/>
          <w:szCs w:val="28"/>
        </w:rPr>
      </w:pPr>
      <w:r>
        <w:rPr>
          <w:sz w:val="28"/>
          <w:szCs w:val="28"/>
        </w:rPr>
        <w:t>способность</w:t>
      </w:r>
      <w:r w:rsidRPr="00662DC2">
        <w:rPr>
          <w:sz w:val="28"/>
          <w:szCs w:val="28"/>
        </w:rPr>
        <w:t xml:space="preserve"> разрабатывать задания на проектирование, технические условия, стандарты предприятий, инструкции и методические указания по использованию средств, технологий и оборудования (ПК-20);</w:t>
      </w:r>
    </w:p>
    <w:p w:rsidR="00754EF1" w:rsidRPr="00662DC2" w:rsidRDefault="00754EF1" w:rsidP="00662DC2">
      <w:pPr>
        <w:widowControl/>
        <w:numPr>
          <w:ilvl w:val="0"/>
          <w:numId w:val="7"/>
        </w:numPr>
        <w:tabs>
          <w:tab w:val="num" w:pos="567"/>
        </w:tabs>
        <w:spacing w:line="240" w:lineRule="auto"/>
        <w:ind w:left="0" w:firstLine="426"/>
        <w:rPr>
          <w:sz w:val="28"/>
          <w:szCs w:val="28"/>
        </w:rPr>
      </w:pPr>
      <w:r>
        <w:rPr>
          <w:sz w:val="28"/>
          <w:szCs w:val="28"/>
        </w:rPr>
        <w:t>умение</w:t>
      </w:r>
      <w:r w:rsidRPr="00662DC2">
        <w:rPr>
          <w:sz w:val="28"/>
          <w:szCs w:val="28"/>
        </w:rPr>
        <w:t xml:space="preserve"> составлять инструкции по эксплуатации оборудования и проверке технического состояния и остаточного ресурса строительных объектов и оборудования, разработке технической документации на ремонт (ПК-21).</w:t>
      </w:r>
    </w:p>
    <w:p w:rsidR="00754EF1" w:rsidRPr="00D2714B" w:rsidRDefault="00754EF1" w:rsidP="0095427B">
      <w:pPr>
        <w:widowControl/>
        <w:spacing w:line="240"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754EF1" w:rsidRPr="00D2714B" w:rsidRDefault="00754EF1"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1 общей характеристики ОПОП.</w:t>
      </w:r>
    </w:p>
    <w:p w:rsidR="00754EF1" w:rsidRPr="002D2421" w:rsidRDefault="00754EF1">
      <w:pPr>
        <w:widowControl/>
        <w:spacing w:line="240" w:lineRule="auto"/>
        <w:ind w:firstLine="0"/>
        <w:jc w:val="left"/>
        <w:rPr>
          <w:i/>
          <w:sz w:val="10"/>
          <w:szCs w:val="10"/>
        </w:rPr>
      </w:pPr>
    </w:p>
    <w:p w:rsidR="00754EF1" w:rsidRDefault="00754EF1" w:rsidP="0095427B">
      <w:pPr>
        <w:widowControl/>
        <w:spacing w:line="240" w:lineRule="auto"/>
        <w:ind w:firstLine="851"/>
        <w:jc w:val="center"/>
        <w:rPr>
          <w:b/>
          <w:bCs/>
          <w:sz w:val="28"/>
          <w:szCs w:val="28"/>
        </w:rPr>
      </w:pPr>
    </w:p>
    <w:p w:rsidR="00754EF1" w:rsidRDefault="00754EF1" w:rsidP="0095427B">
      <w:pPr>
        <w:widowControl/>
        <w:spacing w:line="240" w:lineRule="auto"/>
        <w:ind w:firstLine="851"/>
        <w:jc w:val="center"/>
        <w:rPr>
          <w:b/>
          <w:bCs/>
          <w:sz w:val="28"/>
          <w:szCs w:val="28"/>
        </w:rPr>
      </w:pPr>
    </w:p>
    <w:p w:rsidR="00754EF1" w:rsidRDefault="00754EF1" w:rsidP="0095427B">
      <w:pPr>
        <w:widowControl/>
        <w:spacing w:line="240" w:lineRule="auto"/>
        <w:ind w:firstLine="851"/>
        <w:jc w:val="center"/>
        <w:rPr>
          <w:b/>
          <w:bCs/>
          <w:sz w:val="28"/>
          <w:szCs w:val="28"/>
        </w:rPr>
      </w:pPr>
    </w:p>
    <w:p w:rsidR="00754EF1" w:rsidRPr="00D2714B" w:rsidRDefault="00754EF1" w:rsidP="0095427B">
      <w:pPr>
        <w:widowControl/>
        <w:spacing w:line="240" w:lineRule="auto"/>
        <w:ind w:firstLine="851"/>
        <w:jc w:val="center"/>
        <w:rPr>
          <w:b/>
          <w:bCs/>
          <w:sz w:val="28"/>
          <w:szCs w:val="28"/>
        </w:rPr>
      </w:pPr>
      <w:r w:rsidRPr="00D2714B">
        <w:rPr>
          <w:b/>
          <w:bCs/>
          <w:sz w:val="28"/>
          <w:szCs w:val="28"/>
        </w:rPr>
        <w:lastRenderedPageBreak/>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754EF1" w:rsidRPr="002D2421" w:rsidRDefault="00754EF1" w:rsidP="0095427B">
      <w:pPr>
        <w:widowControl/>
        <w:spacing w:line="240" w:lineRule="auto"/>
        <w:ind w:firstLine="851"/>
        <w:jc w:val="center"/>
        <w:rPr>
          <w:b/>
          <w:bCs/>
          <w:sz w:val="10"/>
          <w:szCs w:val="10"/>
        </w:rPr>
      </w:pPr>
    </w:p>
    <w:p w:rsidR="00754EF1" w:rsidRDefault="00754EF1" w:rsidP="0095427B">
      <w:pPr>
        <w:widowControl/>
        <w:spacing w:line="240" w:lineRule="auto"/>
        <w:ind w:firstLine="851"/>
        <w:rPr>
          <w:sz w:val="28"/>
          <w:szCs w:val="28"/>
        </w:rPr>
      </w:pPr>
      <w:r w:rsidRPr="00D2714B">
        <w:rPr>
          <w:sz w:val="28"/>
          <w:szCs w:val="28"/>
        </w:rPr>
        <w:t>Дисциплина «</w:t>
      </w:r>
      <w:r>
        <w:rPr>
          <w:sz w:val="28"/>
          <w:szCs w:val="28"/>
        </w:rPr>
        <w:t>Земляное полотно железных дорог в сложных инженерно-геологических условиях</w:t>
      </w:r>
      <w:r w:rsidRPr="00D2714B">
        <w:rPr>
          <w:sz w:val="28"/>
          <w:szCs w:val="28"/>
        </w:rPr>
        <w:t>» (</w:t>
      </w:r>
      <w:r w:rsidRPr="00A218C2">
        <w:rPr>
          <w:color w:val="000000"/>
          <w:sz w:val="28"/>
          <w:szCs w:val="28"/>
        </w:rPr>
        <w:t>Б1.В.ОД.</w:t>
      </w:r>
      <w:r>
        <w:rPr>
          <w:color w:val="000000"/>
          <w:sz w:val="28"/>
          <w:szCs w:val="28"/>
        </w:rPr>
        <w:t>8</w:t>
      </w:r>
      <w:r w:rsidRPr="00D2714B">
        <w:rPr>
          <w:sz w:val="28"/>
          <w:szCs w:val="28"/>
        </w:rPr>
        <w:t xml:space="preserve">) относится к </w:t>
      </w:r>
      <w:r w:rsidRPr="003805EA">
        <w:rPr>
          <w:sz w:val="28"/>
          <w:szCs w:val="28"/>
        </w:rPr>
        <w:t>вариативной</w:t>
      </w:r>
      <w:r w:rsidRPr="00D2714B">
        <w:rPr>
          <w:sz w:val="28"/>
          <w:szCs w:val="28"/>
        </w:rPr>
        <w:t xml:space="preserve"> части и является </w:t>
      </w:r>
      <w:r w:rsidRPr="00CD4EC3">
        <w:rPr>
          <w:sz w:val="28"/>
          <w:szCs w:val="28"/>
        </w:rPr>
        <w:t>обязательной</w:t>
      </w:r>
      <w:r>
        <w:rPr>
          <w:sz w:val="28"/>
          <w:szCs w:val="28"/>
        </w:rPr>
        <w:t xml:space="preserve"> </w:t>
      </w:r>
      <w:r w:rsidRPr="00CD4EC3">
        <w:rPr>
          <w:sz w:val="28"/>
          <w:szCs w:val="28"/>
        </w:rPr>
        <w:t xml:space="preserve">дисциплиной </w:t>
      </w:r>
      <w:r w:rsidRPr="00D2714B">
        <w:rPr>
          <w:sz w:val="28"/>
          <w:szCs w:val="28"/>
        </w:rPr>
        <w:t>обучающегося.</w:t>
      </w:r>
    </w:p>
    <w:p w:rsidR="00754EF1" w:rsidRPr="00D2714B" w:rsidRDefault="00754EF1" w:rsidP="0095427B">
      <w:pPr>
        <w:widowControl/>
        <w:spacing w:line="240" w:lineRule="auto"/>
        <w:ind w:firstLine="851"/>
        <w:rPr>
          <w:sz w:val="28"/>
          <w:szCs w:val="28"/>
        </w:rPr>
      </w:pPr>
    </w:p>
    <w:p w:rsidR="00754EF1" w:rsidRPr="00D2714B" w:rsidRDefault="00754EF1"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754EF1" w:rsidRPr="00D2714B" w:rsidRDefault="00754EF1" w:rsidP="0095427B">
      <w:pPr>
        <w:widowControl/>
        <w:tabs>
          <w:tab w:val="left" w:pos="851"/>
        </w:tabs>
        <w:spacing w:line="240" w:lineRule="auto"/>
        <w:ind w:firstLine="851"/>
        <w:jc w:val="center"/>
        <w:rPr>
          <w:sz w:val="24"/>
          <w:szCs w:val="28"/>
        </w:rPr>
      </w:pPr>
    </w:p>
    <w:p w:rsidR="00754EF1" w:rsidRPr="00D2714B" w:rsidRDefault="00754EF1" w:rsidP="002D2421">
      <w:pPr>
        <w:widowControl/>
        <w:tabs>
          <w:tab w:val="left" w:pos="851"/>
        </w:tabs>
        <w:spacing w:line="240" w:lineRule="auto"/>
        <w:ind w:firstLine="0"/>
        <w:rPr>
          <w:sz w:val="28"/>
          <w:szCs w:val="28"/>
        </w:rPr>
      </w:pPr>
      <w:r>
        <w:rPr>
          <w:sz w:val="28"/>
          <w:szCs w:val="28"/>
        </w:rPr>
        <w:t>Для очной формы обучения: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754EF1" w:rsidRPr="00D2714B" w:rsidTr="00320379">
        <w:trPr>
          <w:jc w:val="center"/>
        </w:trPr>
        <w:tc>
          <w:tcPr>
            <w:tcW w:w="5353" w:type="dxa"/>
            <w:vMerge w:val="restart"/>
            <w:vAlign w:val="center"/>
          </w:tcPr>
          <w:p w:rsidR="00754EF1" w:rsidRPr="00D2714B" w:rsidRDefault="00754EF1"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754EF1" w:rsidRPr="00D2714B" w:rsidRDefault="00754EF1"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754EF1" w:rsidRPr="00D2714B" w:rsidRDefault="00754EF1" w:rsidP="00A15FA9">
            <w:pPr>
              <w:widowControl/>
              <w:tabs>
                <w:tab w:val="left" w:pos="851"/>
              </w:tabs>
              <w:spacing w:line="240" w:lineRule="auto"/>
              <w:ind w:firstLine="0"/>
              <w:jc w:val="center"/>
              <w:rPr>
                <w:b/>
                <w:sz w:val="28"/>
                <w:szCs w:val="28"/>
              </w:rPr>
            </w:pPr>
            <w:r w:rsidRPr="00D2714B">
              <w:rPr>
                <w:b/>
                <w:sz w:val="28"/>
                <w:szCs w:val="28"/>
              </w:rPr>
              <w:t>Семестр</w:t>
            </w:r>
          </w:p>
        </w:tc>
      </w:tr>
      <w:tr w:rsidR="00754EF1" w:rsidRPr="00D2714B" w:rsidTr="007C67CC">
        <w:trPr>
          <w:jc w:val="center"/>
        </w:trPr>
        <w:tc>
          <w:tcPr>
            <w:tcW w:w="5353" w:type="dxa"/>
            <w:vMerge/>
            <w:vAlign w:val="center"/>
          </w:tcPr>
          <w:p w:rsidR="00754EF1" w:rsidRPr="00D2714B" w:rsidRDefault="00754EF1" w:rsidP="00A15FA9">
            <w:pPr>
              <w:widowControl/>
              <w:tabs>
                <w:tab w:val="left" w:pos="851"/>
              </w:tabs>
              <w:spacing w:line="240" w:lineRule="auto"/>
              <w:ind w:firstLine="0"/>
              <w:jc w:val="center"/>
              <w:rPr>
                <w:sz w:val="28"/>
                <w:szCs w:val="28"/>
              </w:rPr>
            </w:pPr>
          </w:p>
        </w:tc>
        <w:tc>
          <w:tcPr>
            <w:tcW w:w="2126" w:type="dxa"/>
            <w:vMerge/>
            <w:vAlign w:val="center"/>
          </w:tcPr>
          <w:p w:rsidR="00754EF1" w:rsidRPr="00D2714B" w:rsidRDefault="00754EF1" w:rsidP="00A15FA9">
            <w:pPr>
              <w:widowControl/>
              <w:tabs>
                <w:tab w:val="left" w:pos="851"/>
              </w:tabs>
              <w:spacing w:line="240" w:lineRule="auto"/>
              <w:ind w:firstLine="0"/>
              <w:jc w:val="center"/>
              <w:rPr>
                <w:sz w:val="28"/>
                <w:szCs w:val="28"/>
              </w:rPr>
            </w:pPr>
          </w:p>
        </w:tc>
        <w:tc>
          <w:tcPr>
            <w:tcW w:w="2092" w:type="dxa"/>
            <w:vAlign w:val="center"/>
          </w:tcPr>
          <w:p w:rsidR="00754EF1" w:rsidRPr="00D2714B" w:rsidRDefault="00754EF1" w:rsidP="00A15FA9">
            <w:pPr>
              <w:widowControl/>
              <w:tabs>
                <w:tab w:val="left" w:pos="851"/>
              </w:tabs>
              <w:spacing w:line="240" w:lineRule="auto"/>
              <w:ind w:firstLine="0"/>
              <w:jc w:val="center"/>
              <w:rPr>
                <w:b/>
                <w:sz w:val="28"/>
                <w:szCs w:val="28"/>
              </w:rPr>
            </w:pPr>
            <w:r>
              <w:rPr>
                <w:b/>
                <w:sz w:val="28"/>
                <w:szCs w:val="28"/>
              </w:rPr>
              <w:t>3</w:t>
            </w:r>
          </w:p>
        </w:tc>
      </w:tr>
      <w:tr w:rsidR="00754EF1" w:rsidRPr="00D2714B" w:rsidTr="007C67CC">
        <w:trPr>
          <w:jc w:val="center"/>
        </w:trPr>
        <w:tc>
          <w:tcPr>
            <w:tcW w:w="5353" w:type="dxa"/>
            <w:vAlign w:val="center"/>
          </w:tcPr>
          <w:p w:rsidR="00754EF1" w:rsidRPr="00D2714B" w:rsidRDefault="00754EF1" w:rsidP="00A15FA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754EF1" w:rsidRPr="00D2714B" w:rsidRDefault="00754EF1" w:rsidP="00A15FA9">
            <w:pPr>
              <w:widowControl/>
              <w:tabs>
                <w:tab w:val="left" w:pos="851"/>
              </w:tabs>
              <w:spacing w:line="240" w:lineRule="auto"/>
              <w:ind w:firstLine="0"/>
              <w:jc w:val="left"/>
              <w:rPr>
                <w:sz w:val="28"/>
                <w:szCs w:val="28"/>
              </w:rPr>
            </w:pPr>
            <w:r w:rsidRPr="00D2714B">
              <w:rPr>
                <w:sz w:val="28"/>
                <w:szCs w:val="28"/>
              </w:rPr>
              <w:t>В том числе:</w:t>
            </w:r>
          </w:p>
          <w:p w:rsidR="00754EF1" w:rsidRPr="00D2714B" w:rsidRDefault="00754EF1" w:rsidP="00593158">
            <w:pPr>
              <w:widowControl/>
              <w:numPr>
                <w:ilvl w:val="0"/>
                <w:numId w:val="3"/>
              </w:numPr>
              <w:tabs>
                <w:tab w:val="left" w:pos="380"/>
              </w:tabs>
              <w:spacing w:line="240" w:lineRule="auto"/>
              <w:ind w:left="0" w:firstLine="0"/>
              <w:jc w:val="left"/>
              <w:rPr>
                <w:sz w:val="28"/>
                <w:szCs w:val="28"/>
              </w:rPr>
            </w:pPr>
            <w:r w:rsidRPr="00D2714B">
              <w:rPr>
                <w:sz w:val="28"/>
                <w:szCs w:val="28"/>
              </w:rPr>
              <w:t>лекции (Л)</w:t>
            </w:r>
          </w:p>
          <w:p w:rsidR="00754EF1" w:rsidRPr="00D2714B" w:rsidRDefault="00754EF1" w:rsidP="00593158">
            <w:pPr>
              <w:widowControl/>
              <w:numPr>
                <w:ilvl w:val="0"/>
                <w:numId w:val="3"/>
              </w:numPr>
              <w:tabs>
                <w:tab w:val="left" w:pos="380"/>
              </w:tabs>
              <w:spacing w:line="240" w:lineRule="auto"/>
              <w:ind w:left="0" w:firstLine="0"/>
              <w:jc w:val="left"/>
              <w:rPr>
                <w:sz w:val="28"/>
                <w:szCs w:val="28"/>
              </w:rPr>
            </w:pPr>
            <w:r w:rsidRPr="00D2714B">
              <w:rPr>
                <w:sz w:val="28"/>
                <w:szCs w:val="28"/>
              </w:rPr>
              <w:t>практические занятия (ПЗ)</w:t>
            </w:r>
          </w:p>
          <w:p w:rsidR="00754EF1" w:rsidRPr="00D2714B" w:rsidRDefault="00754EF1" w:rsidP="00593158">
            <w:pPr>
              <w:widowControl/>
              <w:numPr>
                <w:ilvl w:val="0"/>
                <w:numId w:val="3"/>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754EF1" w:rsidRDefault="00754EF1" w:rsidP="007C67CC">
            <w:pPr>
              <w:widowControl/>
              <w:tabs>
                <w:tab w:val="left" w:pos="851"/>
              </w:tabs>
              <w:spacing w:line="240" w:lineRule="auto"/>
              <w:ind w:firstLine="0"/>
              <w:jc w:val="center"/>
              <w:rPr>
                <w:sz w:val="28"/>
                <w:szCs w:val="28"/>
              </w:rPr>
            </w:pPr>
            <w:r>
              <w:rPr>
                <w:sz w:val="28"/>
                <w:szCs w:val="28"/>
              </w:rPr>
              <w:t>18</w:t>
            </w:r>
          </w:p>
          <w:p w:rsidR="00754EF1" w:rsidRDefault="00754EF1" w:rsidP="007C67CC">
            <w:pPr>
              <w:widowControl/>
              <w:tabs>
                <w:tab w:val="left" w:pos="851"/>
              </w:tabs>
              <w:spacing w:line="240" w:lineRule="auto"/>
              <w:ind w:firstLine="0"/>
              <w:jc w:val="center"/>
              <w:rPr>
                <w:sz w:val="28"/>
                <w:szCs w:val="28"/>
              </w:rPr>
            </w:pPr>
          </w:p>
          <w:p w:rsidR="00754EF1" w:rsidRDefault="00754EF1" w:rsidP="007C67CC">
            <w:pPr>
              <w:widowControl/>
              <w:tabs>
                <w:tab w:val="left" w:pos="851"/>
              </w:tabs>
              <w:spacing w:line="240" w:lineRule="auto"/>
              <w:ind w:firstLine="0"/>
              <w:jc w:val="center"/>
              <w:rPr>
                <w:sz w:val="28"/>
                <w:szCs w:val="28"/>
              </w:rPr>
            </w:pPr>
          </w:p>
          <w:p w:rsidR="00754EF1" w:rsidRDefault="00754EF1" w:rsidP="007C67CC">
            <w:pPr>
              <w:widowControl/>
              <w:tabs>
                <w:tab w:val="left" w:pos="851"/>
              </w:tabs>
              <w:spacing w:line="240" w:lineRule="auto"/>
              <w:ind w:firstLine="0"/>
              <w:jc w:val="center"/>
              <w:rPr>
                <w:sz w:val="28"/>
                <w:szCs w:val="28"/>
              </w:rPr>
            </w:pPr>
          </w:p>
          <w:p w:rsidR="00754EF1" w:rsidRDefault="00754EF1" w:rsidP="007C67CC">
            <w:pPr>
              <w:widowControl/>
              <w:tabs>
                <w:tab w:val="left" w:pos="851"/>
              </w:tabs>
              <w:spacing w:line="240" w:lineRule="auto"/>
              <w:ind w:firstLine="0"/>
              <w:jc w:val="center"/>
              <w:rPr>
                <w:sz w:val="28"/>
                <w:szCs w:val="28"/>
              </w:rPr>
            </w:pPr>
            <w:r>
              <w:rPr>
                <w:sz w:val="28"/>
                <w:szCs w:val="28"/>
              </w:rPr>
              <w:t>18</w:t>
            </w:r>
          </w:p>
          <w:p w:rsidR="00754EF1" w:rsidRPr="00D2714B" w:rsidRDefault="00754EF1" w:rsidP="007C67CC">
            <w:pPr>
              <w:widowControl/>
              <w:tabs>
                <w:tab w:val="left" w:pos="851"/>
              </w:tabs>
              <w:spacing w:line="240" w:lineRule="auto"/>
              <w:ind w:firstLine="0"/>
              <w:jc w:val="center"/>
              <w:rPr>
                <w:sz w:val="28"/>
                <w:szCs w:val="28"/>
              </w:rPr>
            </w:pPr>
            <w:r>
              <w:rPr>
                <w:sz w:val="28"/>
                <w:szCs w:val="28"/>
              </w:rPr>
              <w:t>-</w:t>
            </w:r>
          </w:p>
        </w:tc>
        <w:tc>
          <w:tcPr>
            <w:tcW w:w="2092" w:type="dxa"/>
            <w:vAlign w:val="center"/>
          </w:tcPr>
          <w:p w:rsidR="00754EF1" w:rsidRDefault="00754EF1" w:rsidP="005F4E44">
            <w:pPr>
              <w:widowControl/>
              <w:tabs>
                <w:tab w:val="left" w:pos="851"/>
              </w:tabs>
              <w:spacing w:line="240" w:lineRule="auto"/>
              <w:ind w:firstLine="0"/>
              <w:jc w:val="center"/>
              <w:rPr>
                <w:sz w:val="28"/>
                <w:szCs w:val="28"/>
              </w:rPr>
            </w:pPr>
            <w:r>
              <w:rPr>
                <w:sz w:val="28"/>
                <w:szCs w:val="28"/>
              </w:rPr>
              <w:t>18</w:t>
            </w:r>
          </w:p>
          <w:p w:rsidR="00754EF1" w:rsidRDefault="00754EF1" w:rsidP="005F4E44">
            <w:pPr>
              <w:widowControl/>
              <w:tabs>
                <w:tab w:val="left" w:pos="851"/>
              </w:tabs>
              <w:spacing w:line="240" w:lineRule="auto"/>
              <w:ind w:firstLine="0"/>
              <w:jc w:val="center"/>
              <w:rPr>
                <w:sz w:val="28"/>
                <w:szCs w:val="28"/>
              </w:rPr>
            </w:pPr>
          </w:p>
          <w:p w:rsidR="00754EF1" w:rsidRDefault="00754EF1" w:rsidP="005F4E44">
            <w:pPr>
              <w:widowControl/>
              <w:tabs>
                <w:tab w:val="left" w:pos="851"/>
              </w:tabs>
              <w:spacing w:line="240" w:lineRule="auto"/>
              <w:ind w:firstLine="0"/>
              <w:jc w:val="center"/>
              <w:rPr>
                <w:sz w:val="28"/>
                <w:szCs w:val="28"/>
              </w:rPr>
            </w:pPr>
          </w:p>
          <w:p w:rsidR="00754EF1" w:rsidRDefault="00754EF1" w:rsidP="005F4E44">
            <w:pPr>
              <w:widowControl/>
              <w:tabs>
                <w:tab w:val="left" w:pos="851"/>
              </w:tabs>
              <w:spacing w:line="240" w:lineRule="auto"/>
              <w:ind w:firstLine="0"/>
              <w:jc w:val="center"/>
              <w:rPr>
                <w:sz w:val="28"/>
                <w:szCs w:val="28"/>
              </w:rPr>
            </w:pPr>
          </w:p>
          <w:p w:rsidR="00754EF1" w:rsidRDefault="00754EF1" w:rsidP="005F4E44">
            <w:pPr>
              <w:widowControl/>
              <w:tabs>
                <w:tab w:val="left" w:pos="851"/>
              </w:tabs>
              <w:spacing w:line="240" w:lineRule="auto"/>
              <w:ind w:firstLine="0"/>
              <w:jc w:val="center"/>
              <w:rPr>
                <w:sz w:val="28"/>
                <w:szCs w:val="28"/>
              </w:rPr>
            </w:pPr>
            <w:r>
              <w:rPr>
                <w:sz w:val="28"/>
                <w:szCs w:val="28"/>
              </w:rPr>
              <w:t>18</w:t>
            </w:r>
          </w:p>
          <w:p w:rsidR="00754EF1" w:rsidRPr="00D2714B" w:rsidRDefault="00754EF1" w:rsidP="005F4E44">
            <w:pPr>
              <w:widowControl/>
              <w:tabs>
                <w:tab w:val="left" w:pos="851"/>
              </w:tabs>
              <w:spacing w:line="240" w:lineRule="auto"/>
              <w:ind w:firstLine="0"/>
              <w:jc w:val="center"/>
              <w:rPr>
                <w:sz w:val="28"/>
                <w:szCs w:val="28"/>
              </w:rPr>
            </w:pPr>
            <w:r>
              <w:rPr>
                <w:sz w:val="28"/>
                <w:szCs w:val="28"/>
              </w:rPr>
              <w:t>-</w:t>
            </w:r>
          </w:p>
        </w:tc>
      </w:tr>
      <w:tr w:rsidR="00754EF1" w:rsidRPr="00D2714B" w:rsidTr="007C67CC">
        <w:trPr>
          <w:jc w:val="center"/>
        </w:trPr>
        <w:tc>
          <w:tcPr>
            <w:tcW w:w="5353" w:type="dxa"/>
            <w:vAlign w:val="center"/>
          </w:tcPr>
          <w:p w:rsidR="00754EF1" w:rsidRPr="00D2714B" w:rsidRDefault="00754EF1" w:rsidP="00A15FA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754EF1" w:rsidRPr="00D2714B" w:rsidRDefault="00754EF1" w:rsidP="007C67CC">
            <w:pPr>
              <w:widowControl/>
              <w:tabs>
                <w:tab w:val="left" w:pos="851"/>
              </w:tabs>
              <w:spacing w:line="240" w:lineRule="auto"/>
              <w:ind w:firstLine="0"/>
              <w:jc w:val="center"/>
              <w:rPr>
                <w:sz w:val="28"/>
                <w:szCs w:val="28"/>
              </w:rPr>
            </w:pPr>
            <w:r>
              <w:rPr>
                <w:sz w:val="28"/>
                <w:szCs w:val="28"/>
              </w:rPr>
              <w:t>54</w:t>
            </w:r>
          </w:p>
        </w:tc>
        <w:tc>
          <w:tcPr>
            <w:tcW w:w="2092" w:type="dxa"/>
            <w:vAlign w:val="center"/>
          </w:tcPr>
          <w:p w:rsidR="00754EF1" w:rsidRPr="00D2714B" w:rsidRDefault="00754EF1" w:rsidP="005F4E44">
            <w:pPr>
              <w:widowControl/>
              <w:tabs>
                <w:tab w:val="left" w:pos="851"/>
              </w:tabs>
              <w:spacing w:line="240" w:lineRule="auto"/>
              <w:ind w:firstLine="0"/>
              <w:jc w:val="center"/>
              <w:rPr>
                <w:sz w:val="28"/>
                <w:szCs w:val="28"/>
              </w:rPr>
            </w:pPr>
            <w:r>
              <w:rPr>
                <w:sz w:val="28"/>
                <w:szCs w:val="28"/>
              </w:rPr>
              <w:t>54</w:t>
            </w:r>
          </w:p>
        </w:tc>
      </w:tr>
      <w:tr w:rsidR="00754EF1" w:rsidRPr="00D2714B" w:rsidTr="007C67CC">
        <w:trPr>
          <w:jc w:val="center"/>
        </w:trPr>
        <w:tc>
          <w:tcPr>
            <w:tcW w:w="5353" w:type="dxa"/>
            <w:vAlign w:val="center"/>
          </w:tcPr>
          <w:p w:rsidR="00754EF1" w:rsidRPr="00D2714B" w:rsidRDefault="00754EF1" w:rsidP="00A15FA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754EF1" w:rsidRPr="00D2714B" w:rsidRDefault="00754EF1" w:rsidP="007C67CC">
            <w:pPr>
              <w:widowControl/>
              <w:tabs>
                <w:tab w:val="left" w:pos="851"/>
              </w:tabs>
              <w:spacing w:line="240" w:lineRule="auto"/>
              <w:ind w:firstLine="0"/>
              <w:jc w:val="center"/>
              <w:rPr>
                <w:sz w:val="28"/>
                <w:szCs w:val="28"/>
              </w:rPr>
            </w:pPr>
            <w:r>
              <w:rPr>
                <w:sz w:val="28"/>
                <w:szCs w:val="28"/>
              </w:rPr>
              <w:t>-</w:t>
            </w:r>
          </w:p>
        </w:tc>
        <w:tc>
          <w:tcPr>
            <w:tcW w:w="2092" w:type="dxa"/>
            <w:vAlign w:val="center"/>
          </w:tcPr>
          <w:p w:rsidR="00754EF1" w:rsidRPr="00D2714B" w:rsidRDefault="00754EF1" w:rsidP="005F4E44">
            <w:pPr>
              <w:widowControl/>
              <w:tabs>
                <w:tab w:val="left" w:pos="851"/>
              </w:tabs>
              <w:spacing w:line="240" w:lineRule="auto"/>
              <w:ind w:firstLine="0"/>
              <w:jc w:val="center"/>
              <w:rPr>
                <w:sz w:val="28"/>
                <w:szCs w:val="28"/>
              </w:rPr>
            </w:pPr>
            <w:r>
              <w:rPr>
                <w:sz w:val="28"/>
                <w:szCs w:val="28"/>
              </w:rPr>
              <w:t>-</w:t>
            </w:r>
          </w:p>
        </w:tc>
      </w:tr>
      <w:tr w:rsidR="00754EF1" w:rsidRPr="00D2714B" w:rsidTr="007C67CC">
        <w:trPr>
          <w:jc w:val="center"/>
        </w:trPr>
        <w:tc>
          <w:tcPr>
            <w:tcW w:w="5353" w:type="dxa"/>
            <w:vAlign w:val="center"/>
          </w:tcPr>
          <w:p w:rsidR="00754EF1" w:rsidRPr="00D2714B" w:rsidRDefault="00754EF1" w:rsidP="00A15FA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754EF1" w:rsidRPr="00D2714B" w:rsidRDefault="00754EF1" w:rsidP="00752190">
            <w:pPr>
              <w:widowControl/>
              <w:tabs>
                <w:tab w:val="left" w:pos="851"/>
              </w:tabs>
              <w:spacing w:line="240" w:lineRule="auto"/>
              <w:ind w:firstLine="0"/>
              <w:jc w:val="center"/>
              <w:rPr>
                <w:sz w:val="28"/>
                <w:szCs w:val="28"/>
              </w:rPr>
            </w:pPr>
            <w:r>
              <w:rPr>
                <w:sz w:val="28"/>
                <w:szCs w:val="28"/>
              </w:rPr>
              <w:t>З</w:t>
            </w:r>
          </w:p>
        </w:tc>
        <w:tc>
          <w:tcPr>
            <w:tcW w:w="2092" w:type="dxa"/>
            <w:vAlign w:val="center"/>
          </w:tcPr>
          <w:p w:rsidR="00754EF1" w:rsidRPr="00D2714B" w:rsidRDefault="00754EF1" w:rsidP="005F4E44">
            <w:pPr>
              <w:widowControl/>
              <w:tabs>
                <w:tab w:val="left" w:pos="851"/>
              </w:tabs>
              <w:spacing w:line="240" w:lineRule="auto"/>
              <w:ind w:firstLine="0"/>
              <w:jc w:val="center"/>
              <w:rPr>
                <w:sz w:val="28"/>
                <w:szCs w:val="28"/>
              </w:rPr>
            </w:pPr>
            <w:r>
              <w:rPr>
                <w:sz w:val="28"/>
                <w:szCs w:val="28"/>
              </w:rPr>
              <w:t>З</w:t>
            </w:r>
          </w:p>
        </w:tc>
      </w:tr>
      <w:tr w:rsidR="00754EF1" w:rsidRPr="00D2714B" w:rsidTr="007C67CC">
        <w:trPr>
          <w:jc w:val="center"/>
        </w:trPr>
        <w:tc>
          <w:tcPr>
            <w:tcW w:w="5353" w:type="dxa"/>
            <w:vAlign w:val="center"/>
          </w:tcPr>
          <w:p w:rsidR="00754EF1" w:rsidRPr="00D2714B" w:rsidRDefault="00754EF1" w:rsidP="00A15FA9">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2126" w:type="dxa"/>
            <w:vAlign w:val="center"/>
          </w:tcPr>
          <w:p w:rsidR="00754EF1" w:rsidRPr="00D2714B" w:rsidRDefault="00754EF1" w:rsidP="00752190">
            <w:pPr>
              <w:widowControl/>
              <w:tabs>
                <w:tab w:val="left" w:pos="851"/>
              </w:tabs>
              <w:spacing w:line="240" w:lineRule="auto"/>
              <w:ind w:firstLine="0"/>
              <w:jc w:val="center"/>
              <w:rPr>
                <w:sz w:val="28"/>
                <w:szCs w:val="28"/>
              </w:rPr>
            </w:pPr>
            <w:r>
              <w:rPr>
                <w:sz w:val="28"/>
                <w:szCs w:val="28"/>
              </w:rPr>
              <w:t>72/2</w:t>
            </w:r>
          </w:p>
        </w:tc>
        <w:tc>
          <w:tcPr>
            <w:tcW w:w="2092" w:type="dxa"/>
            <w:vAlign w:val="center"/>
          </w:tcPr>
          <w:p w:rsidR="00754EF1" w:rsidRPr="00D2714B" w:rsidRDefault="00754EF1" w:rsidP="005F4E44">
            <w:pPr>
              <w:widowControl/>
              <w:tabs>
                <w:tab w:val="left" w:pos="851"/>
              </w:tabs>
              <w:spacing w:line="240" w:lineRule="auto"/>
              <w:ind w:firstLine="0"/>
              <w:jc w:val="center"/>
              <w:rPr>
                <w:sz w:val="28"/>
                <w:szCs w:val="28"/>
              </w:rPr>
            </w:pPr>
            <w:r>
              <w:rPr>
                <w:sz w:val="28"/>
                <w:szCs w:val="28"/>
              </w:rPr>
              <w:t>72/2</w:t>
            </w:r>
          </w:p>
        </w:tc>
      </w:tr>
    </w:tbl>
    <w:p w:rsidR="00754EF1" w:rsidRPr="00061C87" w:rsidRDefault="00754EF1" w:rsidP="00061C87">
      <w:pPr>
        <w:widowControl/>
        <w:tabs>
          <w:tab w:val="left" w:pos="851"/>
        </w:tabs>
        <w:spacing w:line="240" w:lineRule="auto"/>
        <w:ind w:firstLine="0"/>
        <w:rPr>
          <w:i/>
          <w:sz w:val="24"/>
          <w:szCs w:val="24"/>
        </w:rPr>
      </w:pPr>
      <w:r w:rsidRPr="00061C87">
        <w:rPr>
          <w:i/>
          <w:sz w:val="24"/>
          <w:szCs w:val="24"/>
        </w:rPr>
        <w:t xml:space="preserve">Примечание: «Форма контроля знаний» – </w:t>
      </w:r>
      <w:r>
        <w:rPr>
          <w:i/>
          <w:sz w:val="24"/>
          <w:szCs w:val="24"/>
        </w:rPr>
        <w:t>зачет</w:t>
      </w:r>
      <w:r w:rsidRPr="00061C87">
        <w:rPr>
          <w:i/>
          <w:sz w:val="24"/>
          <w:szCs w:val="24"/>
        </w:rPr>
        <w:t xml:space="preserve"> (</w:t>
      </w:r>
      <w:r>
        <w:rPr>
          <w:i/>
          <w:sz w:val="24"/>
          <w:szCs w:val="24"/>
        </w:rPr>
        <w:t>З)</w:t>
      </w:r>
    </w:p>
    <w:p w:rsidR="00754EF1" w:rsidRPr="002D2421" w:rsidRDefault="00754EF1" w:rsidP="001C2248">
      <w:pPr>
        <w:widowControl/>
        <w:spacing w:line="240" w:lineRule="auto"/>
        <w:ind w:firstLine="851"/>
        <w:jc w:val="center"/>
        <w:rPr>
          <w:sz w:val="10"/>
          <w:szCs w:val="10"/>
        </w:rPr>
      </w:pPr>
    </w:p>
    <w:p w:rsidR="00754EF1" w:rsidRPr="00D2714B" w:rsidRDefault="00754EF1" w:rsidP="002D2421">
      <w:pPr>
        <w:widowControl/>
        <w:tabs>
          <w:tab w:val="left" w:pos="851"/>
        </w:tabs>
        <w:spacing w:line="240" w:lineRule="auto"/>
        <w:ind w:firstLine="0"/>
        <w:rPr>
          <w:sz w:val="28"/>
          <w:szCs w:val="28"/>
        </w:rPr>
      </w:pPr>
      <w:r>
        <w:rPr>
          <w:sz w:val="28"/>
          <w:szCs w:val="28"/>
        </w:rPr>
        <w:t>Для заочной формы обучения: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754EF1" w:rsidRPr="00D2714B" w:rsidTr="003B0894">
        <w:trPr>
          <w:jc w:val="center"/>
        </w:trPr>
        <w:tc>
          <w:tcPr>
            <w:tcW w:w="5353" w:type="dxa"/>
            <w:vMerge w:val="restart"/>
            <w:vAlign w:val="center"/>
          </w:tcPr>
          <w:p w:rsidR="00754EF1" w:rsidRPr="00D2714B" w:rsidRDefault="00754EF1" w:rsidP="003B0894">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754EF1" w:rsidRPr="00D2714B" w:rsidRDefault="00754EF1" w:rsidP="003B0894">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754EF1" w:rsidRPr="00D2714B" w:rsidRDefault="00754EF1" w:rsidP="003B0894">
            <w:pPr>
              <w:widowControl/>
              <w:tabs>
                <w:tab w:val="left" w:pos="851"/>
              </w:tabs>
              <w:spacing w:line="240" w:lineRule="auto"/>
              <w:ind w:firstLine="0"/>
              <w:jc w:val="center"/>
              <w:rPr>
                <w:b/>
                <w:sz w:val="28"/>
                <w:szCs w:val="28"/>
              </w:rPr>
            </w:pPr>
            <w:r>
              <w:rPr>
                <w:b/>
                <w:sz w:val="28"/>
                <w:szCs w:val="28"/>
              </w:rPr>
              <w:t>Курс</w:t>
            </w:r>
          </w:p>
        </w:tc>
      </w:tr>
      <w:tr w:rsidR="00754EF1" w:rsidRPr="00D2714B" w:rsidTr="003B0894">
        <w:trPr>
          <w:jc w:val="center"/>
        </w:trPr>
        <w:tc>
          <w:tcPr>
            <w:tcW w:w="5353" w:type="dxa"/>
            <w:vMerge/>
            <w:vAlign w:val="center"/>
          </w:tcPr>
          <w:p w:rsidR="00754EF1" w:rsidRPr="00D2714B" w:rsidRDefault="00754EF1" w:rsidP="003B0894">
            <w:pPr>
              <w:widowControl/>
              <w:tabs>
                <w:tab w:val="left" w:pos="851"/>
              </w:tabs>
              <w:spacing w:line="240" w:lineRule="auto"/>
              <w:ind w:firstLine="0"/>
              <w:jc w:val="center"/>
              <w:rPr>
                <w:sz w:val="28"/>
                <w:szCs w:val="28"/>
              </w:rPr>
            </w:pPr>
          </w:p>
        </w:tc>
        <w:tc>
          <w:tcPr>
            <w:tcW w:w="2126" w:type="dxa"/>
            <w:vMerge/>
            <w:vAlign w:val="center"/>
          </w:tcPr>
          <w:p w:rsidR="00754EF1" w:rsidRPr="00D2714B" w:rsidRDefault="00754EF1" w:rsidP="003B0894">
            <w:pPr>
              <w:widowControl/>
              <w:tabs>
                <w:tab w:val="left" w:pos="851"/>
              </w:tabs>
              <w:spacing w:line="240" w:lineRule="auto"/>
              <w:ind w:firstLine="0"/>
              <w:jc w:val="center"/>
              <w:rPr>
                <w:sz w:val="28"/>
                <w:szCs w:val="28"/>
              </w:rPr>
            </w:pPr>
          </w:p>
        </w:tc>
        <w:tc>
          <w:tcPr>
            <w:tcW w:w="2092" w:type="dxa"/>
            <w:vAlign w:val="center"/>
          </w:tcPr>
          <w:p w:rsidR="00754EF1" w:rsidRPr="00D2714B" w:rsidRDefault="00754EF1" w:rsidP="003B0894">
            <w:pPr>
              <w:widowControl/>
              <w:tabs>
                <w:tab w:val="left" w:pos="851"/>
              </w:tabs>
              <w:spacing w:line="240" w:lineRule="auto"/>
              <w:ind w:firstLine="0"/>
              <w:jc w:val="center"/>
              <w:rPr>
                <w:b/>
                <w:sz w:val="28"/>
                <w:szCs w:val="28"/>
              </w:rPr>
            </w:pPr>
            <w:r>
              <w:rPr>
                <w:b/>
                <w:sz w:val="28"/>
                <w:szCs w:val="28"/>
              </w:rPr>
              <w:t>2</w:t>
            </w:r>
          </w:p>
        </w:tc>
      </w:tr>
      <w:tr w:rsidR="00754EF1" w:rsidRPr="00D2714B" w:rsidTr="003B0894">
        <w:trPr>
          <w:jc w:val="center"/>
        </w:trPr>
        <w:tc>
          <w:tcPr>
            <w:tcW w:w="5353" w:type="dxa"/>
            <w:vAlign w:val="center"/>
          </w:tcPr>
          <w:p w:rsidR="00754EF1" w:rsidRPr="00D2714B" w:rsidRDefault="00754EF1" w:rsidP="003B0894">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754EF1" w:rsidRPr="00D2714B" w:rsidRDefault="00754EF1" w:rsidP="003B0894">
            <w:pPr>
              <w:widowControl/>
              <w:tabs>
                <w:tab w:val="left" w:pos="851"/>
              </w:tabs>
              <w:spacing w:line="240" w:lineRule="auto"/>
              <w:ind w:firstLine="0"/>
              <w:jc w:val="left"/>
              <w:rPr>
                <w:sz w:val="28"/>
                <w:szCs w:val="28"/>
              </w:rPr>
            </w:pPr>
            <w:r w:rsidRPr="00D2714B">
              <w:rPr>
                <w:sz w:val="28"/>
                <w:szCs w:val="28"/>
              </w:rPr>
              <w:t>В том числе:</w:t>
            </w:r>
          </w:p>
          <w:p w:rsidR="00754EF1" w:rsidRPr="00D2714B" w:rsidRDefault="00754EF1" w:rsidP="003B0894">
            <w:pPr>
              <w:widowControl/>
              <w:numPr>
                <w:ilvl w:val="0"/>
                <w:numId w:val="3"/>
              </w:numPr>
              <w:tabs>
                <w:tab w:val="left" w:pos="380"/>
              </w:tabs>
              <w:spacing w:line="240" w:lineRule="auto"/>
              <w:ind w:left="0" w:firstLine="0"/>
              <w:jc w:val="left"/>
              <w:rPr>
                <w:sz w:val="28"/>
                <w:szCs w:val="28"/>
              </w:rPr>
            </w:pPr>
            <w:r w:rsidRPr="00D2714B">
              <w:rPr>
                <w:sz w:val="28"/>
                <w:szCs w:val="28"/>
              </w:rPr>
              <w:t>лекции (Л)</w:t>
            </w:r>
          </w:p>
          <w:p w:rsidR="00754EF1" w:rsidRPr="00D2714B" w:rsidRDefault="00754EF1" w:rsidP="003B0894">
            <w:pPr>
              <w:widowControl/>
              <w:numPr>
                <w:ilvl w:val="0"/>
                <w:numId w:val="3"/>
              </w:numPr>
              <w:tabs>
                <w:tab w:val="left" w:pos="380"/>
              </w:tabs>
              <w:spacing w:line="240" w:lineRule="auto"/>
              <w:ind w:left="0" w:firstLine="0"/>
              <w:jc w:val="left"/>
              <w:rPr>
                <w:sz w:val="28"/>
                <w:szCs w:val="28"/>
              </w:rPr>
            </w:pPr>
            <w:r w:rsidRPr="00D2714B">
              <w:rPr>
                <w:sz w:val="28"/>
                <w:szCs w:val="28"/>
              </w:rPr>
              <w:t>практические занятия (ПЗ)</w:t>
            </w:r>
          </w:p>
          <w:p w:rsidR="00754EF1" w:rsidRPr="00D2714B" w:rsidRDefault="00754EF1" w:rsidP="003B0894">
            <w:pPr>
              <w:widowControl/>
              <w:numPr>
                <w:ilvl w:val="0"/>
                <w:numId w:val="3"/>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754EF1" w:rsidRDefault="00754EF1" w:rsidP="003B0894">
            <w:pPr>
              <w:widowControl/>
              <w:tabs>
                <w:tab w:val="left" w:pos="851"/>
              </w:tabs>
              <w:spacing w:line="240" w:lineRule="auto"/>
              <w:ind w:firstLine="0"/>
              <w:jc w:val="center"/>
              <w:rPr>
                <w:sz w:val="28"/>
                <w:szCs w:val="28"/>
              </w:rPr>
            </w:pPr>
            <w:r>
              <w:rPr>
                <w:sz w:val="28"/>
                <w:szCs w:val="28"/>
              </w:rPr>
              <w:t>10</w:t>
            </w:r>
          </w:p>
          <w:p w:rsidR="00754EF1" w:rsidRDefault="00754EF1" w:rsidP="003B0894">
            <w:pPr>
              <w:widowControl/>
              <w:tabs>
                <w:tab w:val="left" w:pos="851"/>
              </w:tabs>
              <w:spacing w:line="240" w:lineRule="auto"/>
              <w:ind w:firstLine="0"/>
              <w:jc w:val="center"/>
              <w:rPr>
                <w:sz w:val="28"/>
                <w:szCs w:val="28"/>
              </w:rPr>
            </w:pPr>
          </w:p>
          <w:p w:rsidR="00754EF1" w:rsidRDefault="00754EF1" w:rsidP="003B0894">
            <w:pPr>
              <w:widowControl/>
              <w:tabs>
                <w:tab w:val="left" w:pos="851"/>
              </w:tabs>
              <w:spacing w:line="240" w:lineRule="auto"/>
              <w:ind w:firstLine="0"/>
              <w:jc w:val="center"/>
              <w:rPr>
                <w:sz w:val="28"/>
                <w:szCs w:val="28"/>
              </w:rPr>
            </w:pPr>
          </w:p>
          <w:p w:rsidR="00754EF1" w:rsidRDefault="00754EF1" w:rsidP="003B0894">
            <w:pPr>
              <w:widowControl/>
              <w:tabs>
                <w:tab w:val="left" w:pos="851"/>
              </w:tabs>
              <w:spacing w:line="240" w:lineRule="auto"/>
              <w:ind w:firstLine="0"/>
              <w:jc w:val="center"/>
              <w:rPr>
                <w:sz w:val="28"/>
                <w:szCs w:val="28"/>
              </w:rPr>
            </w:pPr>
          </w:p>
          <w:p w:rsidR="00754EF1" w:rsidRDefault="00754EF1" w:rsidP="003B0894">
            <w:pPr>
              <w:widowControl/>
              <w:tabs>
                <w:tab w:val="left" w:pos="851"/>
              </w:tabs>
              <w:spacing w:line="240" w:lineRule="auto"/>
              <w:ind w:firstLine="0"/>
              <w:jc w:val="center"/>
              <w:rPr>
                <w:sz w:val="28"/>
                <w:szCs w:val="28"/>
              </w:rPr>
            </w:pPr>
            <w:r>
              <w:rPr>
                <w:sz w:val="28"/>
                <w:szCs w:val="28"/>
              </w:rPr>
              <w:t>10</w:t>
            </w:r>
          </w:p>
          <w:p w:rsidR="00754EF1" w:rsidRPr="00D2714B" w:rsidRDefault="00754EF1" w:rsidP="003B0894">
            <w:pPr>
              <w:widowControl/>
              <w:tabs>
                <w:tab w:val="left" w:pos="851"/>
              </w:tabs>
              <w:spacing w:line="240" w:lineRule="auto"/>
              <w:ind w:firstLine="0"/>
              <w:jc w:val="center"/>
              <w:rPr>
                <w:sz w:val="28"/>
                <w:szCs w:val="28"/>
              </w:rPr>
            </w:pPr>
            <w:r>
              <w:rPr>
                <w:sz w:val="28"/>
                <w:szCs w:val="28"/>
              </w:rPr>
              <w:t>-</w:t>
            </w:r>
          </w:p>
        </w:tc>
        <w:tc>
          <w:tcPr>
            <w:tcW w:w="2092" w:type="dxa"/>
            <w:vAlign w:val="center"/>
          </w:tcPr>
          <w:p w:rsidR="00754EF1" w:rsidRDefault="00754EF1" w:rsidP="003B0894">
            <w:pPr>
              <w:widowControl/>
              <w:tabs>
                <w:tab w:val="left" w:pos="851"/>
              </w:tabs>
              <w:spacing w:line="240" w:lineRule="auto"/>
              <w:ind w:firstLine="0"/>
              <w:jc w:val="center"/>
              <w:rPr>
                <w:sz w:val="28"/>
                <w:szCs w:val="28"/>
              </w:rPr>
            </w:pPr>
            <w:r>
              <w:rPr>
                <w:sz w:val="28"/>
                <w:szCs w:val="28"/>
              </w:rPr>
              <w:t>10</w:t>
            </w:r>
          </w:p>
          <w:p w:rsidR="00754EF1" w:rsidRDefault="00754EF1" w:rsidP="003B0894">
            <w:pPr>
              <w:widowControl/>
              <w:tabs>
                <w:tab w:val="left" w:pos="851"/>
              </w:tabs>
              <w:spacing w:line="240" w:lineRule="auto"/>
              <w:ind w:firstLine="0"/>
              <w:jc w:val="center"/>
              <w:rPr>
                <w:sz w:val="28"/>
                <w:szCs w:val="28"/>
              </w:rPr>
            </w:pPr>
          </w:p>
          <w:p w:rsidR="00754EF1" w:rsidRDefault="00754EF1" w:rsidP="003B0894">
            <w:pPr>
              <w:widowControl/>
              <w:tabs>
                <w:tab w:val="left" w:pos="851"/>
              </w:tabs>
              <w:spacing w:line="240" w:lineRule="auto"/>
              <w:ind w:firstLine="0"/>
              <w:jc w:val="center"/>
              <w:rPr>
                <w:sz w:val="28"/>
                <w:szCs w:val="28"/>
              </w:rPr>
            </w:pPr>
          </w:p>
          <w:p w:rsidR="00754EF1" w:rsidRDefault="00754EF1" w:rsidP="003B0894">
            <w:pPr>
              <w:widowControl/>
              <w:tabs>
                <w:tab w:val="left" w:pos="851"/>
              </w:tabs>
              <w:spacing w:line="240" w:lineRule="auto"/>
              <w:ind w:firstLine="0"/>
              <w:jc w:val="center"/>
              <w:rPr>
                <w:sz w:val="28"/>
                <w:szCs w:val="28"/>
              </w:rPr>
            </w:pPr>
          </w:p>
          <w:p w:rsidR="00754EF1" w:rsidRDefault="00754EF1" w:rsidP="003B0894">
            <w:pPr>
              <w:widowControl/>
              <w:tabs>
                <w:tab w:val="left" w:pos="851"/>
              </w:tabs>
              <w:spacing w:line="240" w:lineRule="auto"/>
              <w:ind w:firstLine="0"/>
              <w:jc w:val="center"/>
              <w:rPr>
                <w:sz w:val="28"/>
                <w:szCs w:val="28"/>
              </w:rPr>
            </w:pPr>
            <w:r>
              <w:rPr>
                <w:sz w:val="28"/>
                <w:szCs w:val="28"/>
              </w:rPr>
              <w:t>10</w:t>
            </w:r>
          </w:p>
          <w:p w:rsidR="00754EF1" w:rsidRPr="00D2714B" w:rsidRDefault="00754EF1" w:rsidP="003B0894">
            <w:pPr>
              <w:widowControl/>
              <w:tabs>
                <w:tab w:val="left" w:pos="851"/>
              </w:tabs>
              <w:spacing w:line="240" w:lineRule="auto"/>
              <w:ind w:firstLine="0"/>
              <w:jc w:val="center"/>
              <w:rPr>
                <w:sz w:val="28"/>
                <w:szCs w:val="28"/>
              </w:rPr>
            </w:pPr>
            <w:r>
              <w:rPr>
                <w:sz w:val="28"/>
                <w:szCs w:val="28"/>
              </w:rPr>
              <w:t>-</w:t>
            </w:r>
          </w:p>
        </w:tc>
      </w:tr>
      <w:tr w:rsidR="00754EF1" w:rsidRPr="00D2714B" w:rsidTr="003B0894">
        <w:trPr>
          <w:jc w:val="center"/>
        </w:trPr>
        <w:tc>
          <w:tcPr>
            <w:tcW w:w="5353" w:type="dxa"/>
            <w:vAlign w:val="center"/>
          </w:tcPr>
          <w:p w:rsidR="00754EF1" w:rsidRPr="00D2714B" w:rsidRDefault="00754EF1" w:rsidP="003B0894">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754EF1" w:rsidRPr="00D2714B" w:rsidRDefault="00754EF1" w:rsidP="003B0894">
            <w:pPr>
              <w:widowControl/>
              <w:tabs>
                <w:tab w:val="left" w:pos="851"/>
              </w:tabs>
              <w:spacing w:line="240" w:lineRule="auto"/>
              <w:ind w:firstLine="0"/>
              <w:jc w:val="center"/>
              <w:rPr>
                <w:sz w:val="28"/>
                <w:szCs w:val="28"/>
              </w:rPr>
            </w:pPr>
            <w:r>
              <w:rPr>
                <w:sz w:val="28"/>
                <w:szCs w:val="28"/>
              </w:rPr>
              <w:t>58</w:t>
            </w:r>
          </w:p>
        </w:tc>
        <w:tc>
          <w:tcPr>
            <w:tcW w:w="2092" w:type="dxa"/>
            <w:vAlign w:val="center"/>
          </w:tcPr>
          <w:p w:rsidR="00754EF1" w:rsidRPr="00D2714B" w:rsidRDefault="00754EF1" w:rsidP="003B0894">
            <w:pPr>
              <w:widowControl/>
              <w:tabs>
                <w:tab w:val="left" w:pos="851"/>
              </w:tabs>
              <w:spacing w:line="240" w:lineRule="auto"/>
              <w:ind w:firstLine="0"/>
              <w:jc w:val="center"/>
              <w:rPr>
                <w:sz w:val="28"/>
                <w:szCs w:val="28"/>
              </w:rPr>
            </w:pPr>
            <w:r>
              <w:rPr>
                <w:sz w:val="28"/>
                <w:szCs w:val="28"/>
              </w:rPr>
              <w:t>58</w:t>
            </w:r>
          </w:p>
        </w:tc>
      </w:tr>
      <w:tr w:rsidR="00754EF1" w:rsidRPr="00D2714B" w:rsidTr="003B0894">
        <w:trPr>
          <w:jc w:val="center"/>
        </w:trPr>
        <w:tc>
          <w:tcPr>
            <w:tcW w:w="5353" w:type="dxa"/>
            <w:vAlign w:val="center"/>
          </w:tcPr>
          <w:p w:rsidR="00754EF1" w:rsidRPr="00D2714B" w:rsidRDefault="00754EF1" w:rsidP="003B0894">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754EF1" w:rsidRPr="00D2714B" w:rsidRDefault="00754EF1" w:rsidP="003B0894">
            <w:pPr>
              <w:widowControl/>
              <w:tabs>
                <w:tab w:val="left" w:pos="851"/>
              </w:tabs>
              <w:spacing w:line="240" w:lineRule="auto"/>
              <w:ind w:firstLine="0"/>
              <w:jc w:val="center"/>
              <w:rPr>
                <w:sz w:val="28"/>
                <w:szCs w:val="28"/>
              </w:rPr>
            </w:pPr>
            <w:r>
              <w:rPr>
                <w:sz w:val="28"/>
                <w:szCs w:val="28"/>
              </w:rPr>
              <w:t>4</w:t>
            </w:r>
          </w:p>
        </w:tc>
        <w:tc>
          <w:tcPr>
            <w:tcW w:w="2092" w:type="dxa"/>
            <w:vAlign w:val="center"/>
          </w:tcPr>
          <w:p w:rsidR="00754EF1" w:rsidRPr="00D2714B" w:rsidRDefault="00754EF1" w:rsidP="003B0894">
            <w:pPr>
              <w:widowControl/>
              <w:tabs>
                <w:tab w:val="left" w:pos="851"/>
              </w:tabs>
              <w:spacing w:line="240" w:lineRule="auto"/>
              <w:ind w:firstLine="0"/>
              <w:jc w:val="center"/>
              <w:rPr>
                <w:sz w:val="28"/>
                <w:szCs w:val="28"/>
              </w:rPr>
            </w:pPr>
            <w:r>
              <w:rPr>
                <w:sz w:val="28"/>
                <w:szCs w:val="28"/>
              </w:rPr>
              <w:t>4</w:t>
            </w:r>
          </w:p>
        </w:tc>
      </w:tr>
      <w:tr w:rsidR="00754EF1" w:rsidRPr="00D2714B" w:rsidTr="003B0894">
        <w:trPr>
          <w:jc w:val="center"/>
        </w:trPr>
        <w:tc>
          <w:tcPr>
            <w:tcW w:w="5353" w:type="dxa"/>
            <w:vAlign w:val="center"/>
          </w:tcPr>
          <w:p w:rsidR="00754EF1" w:rsidRPr="00D2714B" w:rsidRDefault="00754EF1" w:rsidP="003B0894">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754EF1" w:rsidRPr="00D2714B" w:rsidRDefault="00754EF1" w:rsidP="003B0894">
            <w:pPr>
              <w:widowControl/>
              <w:tabs>
                <w:tab w:val="left" w:pos="851"/>
              </w:tabs>
              <w:spacing w:line="240" w:lineRule="auto"/>
              <w:ind w:firstLine="0"/>
              <w:jc w:val="center"/>
              <w:rPr>
                <w:sz w:val="28"/>
                <w:szCs w:val="28"/>
              </w:rPr>
            </w:pPr>
            <w:r>
              <w:rPr>
                <w:sz w:val="28"/>
                <w:szCs w:val="28"/>
              </w:rPr>
              <w:t>З</w:t>
            </w:r>
          </w:p>
        </w:tc>
        <w:tc>
          <w:tcPr>
            <w:tcW w:w="2092" w:type="dxa"/>
            <w:vAlign w:val="center"/>
          </w:tcPr>
          <w:p w:rsidR="00754EF1" w:rsidRPr="00D2714B" w:rsidRDefault="00754EF1" w:rsidP="003B0894">
            <w:pPr>
              <w:widowControl/>
              <w:tabs>
                <w:tab w:val="left" w:pos="851"/>
              </w:tabs>
              <w:spacing w:line="240" w:lineRule="auto"/>
              <w:ind w:firstLine="0"/>
              <w:jc w:val="center"/>
              <w:rPr>
                <w:sz w:val="28"/>
                <w:szCs w:val="28"/>
              </w:rPr>
            </w:pPr>
            <w:r>
              <w:rPr>
                <w:sz w:val="28"/>
                <w:szCs w:val="28"/>
              </w:rPr>
              <w:t>З</w:t>
            </w:r>
          </w:p>
        </w:tc>
      </w:tr>
      <w:tr w:rsidR="00754EF1" w:rsidRPr="00D2714B" w:rsidTr="003B0894">
        <w:trPr>
          <w:jc w:val="center"/>
        </w:trPr>
        <w:tc>
          <w:tcPr>
            <w:tcW w:w="5353" w:type="dxa"/>
            <w:vAlign w:val="center"/>
          </w:tcPr>
          <w:p w:rsidR="00754EF1" w:rsidRPr="00D2714B" w:rsidRDefault="00754EF1" w:rsidP="003B0894">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2126" w:type="dxa"/>
            <w:vAlign w:val="center"/>
          </w:tcPr>
          <w:p w:rsidR="00754EF1" w:rsidRPr="00D2714B" w:rsidRDefault="00754EF1" w:rsidP="003B0894">
            <w:pPr>
              <w:widowControl/>
              <w:tabs>
                <w:tab w:val="left" w:pos="851"/>
              </w:tabs>
              <w:spacing w:line="240" w:lineRule="auto"/>
              <w:ind w:firstLine="0"/>
              <w:jc w:val="center"/>
              <w:rPr>
                <w:sz w:val="28"/>
                <w:szCs w:val="28"/>
              </w:rPr>
            </w:pPr>
            <w:r>
              <w:rPr>
                <w:sz w:val="28"/>
                <w:szCs w:val="28"/>
              </w:rPr>
              <w:t>72/2</w:t>
            </w:r>
          </w:p>
        </w:tc>
        <w:tc>
          <w:tcPr>
            <w:tcW w:w="2092" w:type="dxa"/>
            <w:vAlign w:val="center"/>
          </w:tcPr>
          <w:p w:rsidR="00754EF1" w:rsidRPr="00D2714B" w:rsidRDefault="00754EF1" w:rsidP="003B0894">
            <w:pPr>
              <w:widowControl/>
              <w:tabs>
                <w:tab w:val="left" w:pos="851"/>
              </w:tabs>
              <w:spacing w:line="240" w:lineRule="auto"/>
              <w:ind w:firstLine="0"/>
              <w:jc w:val="center"/>
              <w:rPr>
                <w:sz w:val="28"/>
                <w:szCs w:val="28"/>
              </w:rPr>
            </w:pPr>
            <w:r>
              <w:rPr>
                <w:sz w:val="28"/>
                <w:szCs w:val="28"/>
              </w:rPr>
              <w:t>72/2</w:t>
            </w:r>
          </w:p>
        </w:tc>
      </w:tr>
    </w:tbl>
    <w:p w:rsidR="00754EF1" w:rsidRPr="00061C87" w:rsidRDefault="00754EF1" w:rsidP="00C632B4">
      <w:pPr>
        <w:widowControl/>
        <w:tabs>
          <w:tab w:val="left" w:pos="851"/>
        </w:tabs>
        <w:spacing w:line="240" w:lineRule="auto"/>
        <w:ind w:firstLine="0"/>
        <w:rPr>
          <w:i/>
          <w:sz w:val="24"/>
          <w:szCs w:val="24"/>
        </w:rPr>
      </w:pPr>
      <w:r w:rsidRPr="00061C87">
        <w:rPr>
          <w:i/>
          <w:sz w:val="24"/>
          <w:szCs w:val="24"/>
        </w:rPr>
        <w:t xml:space="preserve">Примечание: «Форма контроля знаний» – </w:t>
      </w:r>
      <w:r>
        <w:rPr>
          <w:i/>
          <w:sz w:val="24"/>
          <w:szCs w:val="24"/>
        </w:rPr>
        <w:t>зачет</w:t>
      </w:r>
      <w:r w:rsidRPr="00061C87">
        <w:rPr>
          <w:i/>
          <w:sz w:val="24"/>
          <w:szCs w:val="24"/>
        </w:rPr>
        <w:t xml:space="preserve"> (</w:t>
      </w:r>
      <w:r>
        <w:rPr>
          <w:i/>
          <w:sz w:val="24"/>
          <w:szCs w:val="24"/>
        </w:rPr>
        <w:t>З).</w:t>
      </w:r>
    </w:p>
    <w:p w:rsidR="00754EF1" w:rsidRDefault="00754EF1" w:rsidP="001C2248">
      <w:pPr>
        <w:widowControl/>
        <w:spacing w:line="240" w:lineRule="auto"/>
        <w:ind w:firstLine="851"/>
        <w:jc w:val="center"/>
        <w:rPr>
          <w:sz w:val="28"/>
          <w:szCs w:val="28"/>
        </w:rPr>
      </w:pPr>
    </w:p>
    <w:p w:rsidR="00754EF1" w:rsidRPr="00D2714B" w:rsidRDefault="00754EF1"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754EF1" w:rsidRPr="002D2421" w:rsidRDefault="00754EF1" w:rsidP="002007E7">
      <w:pPr>
        <w:widowControl/>
        <w:spacing w:line="240" w:lineRule="auto"/>
        <w:ind w:firstLine="851"/>
        <w:rPr>
          <w:sz w:val="10"/>
          <w:szCs w:val="10"/>
        </w:rPr>
      </w:pPr>
    </w:p>
    <w:p w:rsidR="00754EF1" w:rsidRPr="00D2714B" w:rsidRDefault="00754EF1" w:rsidP="0095427B">
      <w:pPr>
        <w:widowControl/>
        <w:spacing w:line="240" w:lineRule="auto"/>
        <w:ind w:firstLine="851"/>
        <w:rPr>
          <w:sz w:val="28"/>
          <w:szCs w:val="28"/>
        </w:rPr>
      </w:pPr>
      <w:r w:rsidRPr="00D2714B">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00"/>
        <w:gridCol w:w="6577"/>
      </w:tblGrid>
      <w:tr w:rsidR="00754EF1" w:rsidRPr="00023548" w:rsidTr="004C456C">
        <w:trPr>
          <w:jc w:val="center"/>
        </w:trPr>
        <w:tc>
          <w:tcPr>
            <w:tcW w:w="560" w:type="dxa"/>
            <w:vAlign w:val="center"/>
          </w:tcPr>
          <w:p w:rsidR="00754EF1" w:rsidRPr="004118E6" w:rsidRDefault="00754EF1" w:rsidP="00861E57">
            <w:pPr>
              <w:tabs>
                <w:tab w:val="left" w:pos="0"/>
              </w:tabs>
              <w:spacing w:line="240" w:lineRule="auto"/>
              <w:ind w:firstLine="0"/>
              <w:jc w:val="center"/>
              <w:rPr>
                <w:bCs/>
                <w:sz w:val="26"/>
                <w:szCs w:val="26"/>
              </w:rPr>
            </w:pPr>
            <w:r w:rsidRPr="004118E6">
              <w:rPr>
                <w:bCs/>
                <w:sz w:val="26"/>
                <w:szCs w:val="26"/>
              </w:rPr>
              <w:t>№ п/п</w:t>
            </w:r>
          </w:p>
        </w:tc>
        <w:tc>
          <w:tcPr>
            <w:tcW w:w="2400" w:type="dxa"/>
            <w:vAlign w:val="center"/>
          </w:tcPr>
          <w:p w:rsidR="00754EF1" w:rsidRPr="004118E6" w:rsidRDefault="00754EF1" w:rsidP="00861E57">
            <w:pPr>
              <w:tabs>
                <w:tab w:val="left" w:pos="0"/>
              </w:tabs>
              <w:spacing w:line="240" w:lineRule="auto"/>
              <w:ind w:firstLine="0"/>
              <w:jc w:val="center"/>
              <w:rPr>
                <w:bCs/>
                <w:sz w:val="26"/>
                <w:szCs w:val="26"/>
              </w:rPr>
            </w:pPr>
            <w:r w:rsidRPr="004118E6">
              <w:rPr>
                <w:bCs/>
                <w:sz w:val="26"/>
                <w:szCs w:val="26"/>
              </w:rPr>
              <w:t>Наименование раздела дисциплины</w:t>
            </w:r>
          </w:p>
        </w:tc>
        <w:tc>
          <w:tcPr>
            <w:tcW w:w="6577" w:type="dxa"/>
            <w:vAlign w:val="center"/>
          </w:tcPr>
          <w:p w:rsidR="00754EF1" w:rsidRPr="004118E6" w:rsidRDefault="00754EF1" w:rsidP="00861E57">
            <w:pPr>
              <w:spacing w:line="240" w:lineRule="auto"/>
              <w:ind w:firstLine="0"/>
              <w:jc w:val="center"/>
              <w:rPr>
                <w:sz w:val="26"/>
                <w:szCs w:val="26"/>
              </w:rPr>
            </w:pPr>
            <w:r w:rsidRPr="004118E6">
              <w:rPr>
                <w:sz w:val="26"/>
                <w:szCs w:val="26"/>
              </w:rPr>
              <w:t>Содержание раздела</w:t>
            </w:r>
          </w:p>
        </w:tc>
      </w:tr>
      <w:tr w:rsidR="00754EF1" w:rsidRPr="00023548" w:rsidTr="004C456C">
        <w:trPr>
          <w:jc w:val="center"/>
        </w:trPr>
        <w:tc>
          <w:tcPr>
            <w:tcW w:w="560" w:type="dxa"/>
          </w:tcPr>
          <w:p w:rsidR="00754EF1" w:rsidRPr="004118E6" w:rsidRDefault="00754EF1" w:rsidP="004C456C">
            <w:pPr>
              <w:tabs>
                <w:tab w:val="left" w:pos="0"/>
              </w:tabs>
              <w:spacing w:line="240" w:lineRule="auto"/>
              <w:rPr>
                <w:sz w:val="26"/>
                <w:szCs w:val="26"/>
              </w:rPr>
            </w:pPr>
          </w:p>
        </w:tc>
        <w:tc>
          <w:tcPr>
            <w:tcW w:w="2400" w:type="dxa"/>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Введение.</w:t>
            </w:r>
          </w:p>
          <w:p w:rsidR="00754EF1" w:rsidRPr="004118E6" w:rsidRDefault="00754EF1" w:rsidP="004C456C">
            <w:pPr>
              <w:pStyle w:val="a6"/>
              <w:rPr>
                <w:sz w:val="26"/>
                <w:szCs w:val="26"/>
              </w:rPr>
            </w:pPr>
          </w:p>
        </w:tc>
        <w:tc>
          <w:tcPr>
            <w:tcW w:w="6577" w:type="dxa"/>
          </w:tcPr>
          <w:p w:rsidR="00754EF1" w:rsidRPr="004118E6" w:rsidRDefault="00754EF1" w:rsidP="004C456C">
            <w:pPr>
              <w:tabs>
                <w:tab w:val="left" w:pos="0"/>
              </w:tabs>
              <w:spacing w:line="240" w:lineRule="auto"/>
              <w:rPr>
                <w:sz w:val="26"/>
                <w:szCs w:val="26"/>
              </w:rPr>
            </w:pPr>
            <w:r w:rsidRPr="004118E6">
              <w:rPr>
                <w:sz w:val="26"/>
                <w:szCs w:val="26"/>
              </w:rPr>
              <w:t xml:space="preserve">Цели и задачи изучения дисциплины. Структура курса. Понятие об особых условиях строительства. Опыт строительства железных дорог на вечномерзлых грунтах </w:t>
            </w:r>
            <w:r w:rsidRPr="004118E6">
              <w:rPr>
                <w:sz w:val="26"/>
                <w:szCs w:val="26"/>
              </w:rPr>
              <w:lastRenderedPageBreak/>
              <w:t xml:space="preserve">и слабых основаниях. Перспективный план транспортного освоения районов РФ с неблагоприятными инженерно - геологическими условиями строительства и проблемы сооружения земляного полотна на вечной мерзлоте и слабых основаниях.  Проблемы возведения земляного полотна в сложных инженерно-геологических условиях. </w:t>
            </w:r>
          </w:p>
        </w:tc>
      </w:tr>
      <w:tr w:rsidR="00754EF1" w:rsidRPr="00023548" w:rsidTr="004C456C">
        <w:trPr>
          <w:jc w:val="center"/>
        </w:trPr>
        <w:tc>
          <w:tcPr>
            <w:tcW w:w="560" w:type="dxa"/>
          </w:tcPr>
          <w:p w:rsidR="00754EF1" w:rsidRPr="004118E6" w:rsidRDefault="00754EF1" w:rsidP="004C456C">
            <w:pPr>
              <w:tabs>
                <w:tab w:val="left" w:pos="0"/>
              </w:tabs>
              <w:spacing w:line="240" w:lineRule="auto"/>
              <w:rPr>
                <w:sz w:val="26"/>
                <w:szCs w:val="26"/>
              </w:rPr>
            </w:pPr>
            <w:r w:rsidRPr="004118E6">
              <w:rPr>
                <w:sz w:val="26"/>
                <w:szCs w:val="26"/>
              </w:rPr>
              <w:lastRenderedPageBreak/>
              <w:t>1</w:t>
            </w:r>
          </w:p>
        </w:tc>
        <w:tc>
          <w:tcPr>
            <w:tcW w:w="2400" w:type="dxa"/>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Общие сведения о вечной мерзлоте</w:t>
            </w:r>
          </w:p>
        </w:tc>
        <w:tc>
          <w:tcPr>
            <w:tcW w:w="6577" w:type="dxa"/>
          </w:tcPr>
          <w:p w:rsidR="00754EF1" w:rsidRPr="004118E6" w:rsidRDefault="00754EF1" w:rsidP="004C456C">
            <w:pPr>
              <w:tabs>
                <w:tab w:val="left" w:pos="0"/>
              </w:tabs>
              <w:spacing w:line="240" w:lineRule="auto"/>
              <w:rPr>
                <w:sz w:val="26"/>
                <w:szCs w:val="26"/>
              </w:rPr>
            </w:pPr>
            <w:r w:rsidRPr="004118E6">
              <w:rPr>
                <w:sz w:val="26"/>
                <w:szCs w:val="26"/>
              </w:rPr>
              <w:t xml:space="preserve">Понятие вечной мерзлоты и криолитозоны. Распространение и формы залегания вечномерзлых грунтов. История мерзлотоведения. Сплошная, слоистая, островная и линзовая вечная мерзлота. Мощность вечной мерзлоты. Температура вечномерзлых грунтов. Высокотемпературная и низкотемпературная мерзлота. Деятельный слой. Глубина залегания вечномерзлых грунтов. Глубина нулевых годовых амплитуд. Сливающаяся и несливающаяся вечная мерзлота. Талики и их классификация. Грунтовые воды, их классификация. Подземный лед, его виды. Основные процессы, происходящие в грунтах в районах вечной мерзлоты. </w:t>
            </w:r>
          </w:p>
        </w:tc>
      </w:tr>
      <w:tr w:rsidR="00754EF1" w:rsidRPr="00023548" w:rsidTr="004C456C">
        <w:trPr>
          <w:jc w:val="center"/>
        </w:trPr>
        <w:tc>
          <w:tcPr>
            <w:tcW w:w="560" w:type="dxa"/>
          </w:tcPr>
          <w:p w:rsidR="00754EF1" w:rsidRPr="004118E6" w:rsidRDefault="00754EF1" w:rsidP="004C456C">
            <w:pPr>
              <w:tabs>
                <w:tab w:val="left" w:pos="0"/>
              </w:tabs>
              <w:spacing w:line="240" w:lineRule="auto"/>
              <w:rPr>
                <w:sz w:val="26"/>
                <w:szCs w:val="26"/>
              </w:rPr>
            </w:pPr>
            <w:r w:rsidRPr="004118E6">
              <w:rPr>
                <w:sz w:val="26"/>
                <w:szCs w:val="26"/>
              </w:rPr>
              <w:t>2</w:t>
            </w:r>
          </w:p>
        </w:tc>
        <w:tc>
          <w:tcPr>
            <w:tcW w:w="2400" w:type="dxa"/>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Грунты земляного полотна и естественных оснований в районах распространения вечной мерзлоты</w:t>
            </w:r>
          </w:p>
        </w:tc>
        <w:tc>
          <w:tcPr>
            <w:tcW w:w="6577" w:type="dxa"/>
          </w:tcPr>
          <w:p w:rsidR="00754EF1" w:rsidRPr="004118E6" w:rsidRDefault="00754EF1" w:rsidP="004C456C">
            <w:pPr>
              <w:tabs>
                <w:tab w:val="left" w:pos="0"/>
              </w:tabs>
              <w:spacing w:line="240" w:lineRule="auto"/>
              <w:rPr>
                <w:sz w:val="26"/>
                <w:szCs w:val="26"/>
              </w:rPr>
            </w:pPr>
            <w:r w:rsidRPr="004118E6">
              <w:rPr>
                <w:sz w:val="26"/>
                <w:szCs w:val="26"/>
              </w:rPr>
              <w:t>Общая классификация грунтов. Классификация грунтов. Классификация дисперсных грунтов. Разновидности крупнообломочных грунтов и песков по гранулометрическому составу. Степень неоднородности песков. Показатель неоднородности гранулометрического состава песков. Кривая гранулометрического состава. Разновидности глинистых грунтов по числу пластичности и по показателю текучести. Дренирующие и недренирующие грунты для целей дорожного строительства. Классификация вечномерзлых грунтов по влажности, прочности на сжатие, по температуре, по виду криогенной текстуры, по степени устойчивости при оттаивании в откосах выемок. Классификация вечномерзлых естественных оснований. Требования к грунтам земляного полотна, сооружаемого в районах вечной мерзлоты.</w:t>
            </w:r>
          </w:p>
        </w:tc>
      </w:tr>
      <w:tr w:rsidR="00754EF1" w:rsidRPr="00023548" w:rsidTr="004C456C">
        <w:trPr>
          <w:jc w:val="center"/>
        </w:trPr>
        <w:tc>
          <w:tcPr>
            <w:tcW w:w="560" w:type="dxa"/>
          </w:tcPr>
          <w:p w:rsidR="00754EF1" w:rsidRPr="004118E6" w:rsidRDefault="00754EF1" w:rsidP="004C456C">
            <w:pPr>
              <w:tabs>
                <w:tab w:val="left" w:pos="0"/>
              </w:tabs>
              <w:spacing w:line="240" w:lineRule="auto"/>
              <w:rPr>
                <w:sz w:val="26"/>
                <w:szCs w:val="26"/>
              </w:rPr>
            </w:pPr>
            <w:r w:rsidRPr="004118E6">
              <w:rPr>
                <w:sz w:val="26"/>
                <w:szCs w:val="26"/>
              </w:rPr>
              <w:t>3</w:t>
            </w:r>
          </w:p>
        </w:tc>
        <w:tc>
          <w:tcPr>
            <w:tcW w:w="2400" w:type="dxa"/>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Проектирование земляного полотна на вечномерзлых грунтах</w:t>
            </w:r>
          </w:p>
        </w:tc>
        <w:tc>
          <w:tcPr>
            <w:tcW w:w="6577" w:type="dxa"/>
          </w:tcPr>
          <w:p w:rsidR="00754EF1" w:rsidRPr="004118E6" w:rsidRDefault="00754EF1" w:rsidP="004C456C">
            <w:pPr>
              <w:pStyle w:val="a6"/>
              <w:jc w:val="both"/>
              <w:rPr>
                <w:rFonts w:ascii="Times New Roman" w:hAnsi="Times New Roman"/>
                <w:sz w:val="26"/>
                <w:szCs w:val="26"/>
              </w:rPr>
            </w:pPr>
            <w:r w:rsidRPr="004118E6">
              <w:rPr>
                <w:rFonts w:ascii="Times New Roman" w:hAnsi="Times New Roman"/>
                <w:sz w:val="26"/>
                <w:szCs w:val="26"/>
              </w:rPr>
              <w:t>Основные проблемы эксплуатации железных дорог в условиях вечной мерзлоты. Дорожно-климатическое районирование. Характеристика дорожно-климатических подзон распространения вечномерзлых грунтов. Принципы строительства зданий и сооружений на вечномерзлых грунтах. Типы местности по условиям увлажнения. Выбор принципа проектирования и строительства земляного полотна на вечномерзлых грунтах. Методы обеспечения прочности и устойчивости земляного полотна на вечномёрзлых грунтах. Основные требования проектирования земляного полотна на вечномерзлых грунтах. Общие сведения о типовых, групповых и индивидуальных конструкциях земляного полотна на вечномерзлых грунтах, области их применения. Ос</w:t>
            </w:r>
            <w:r w:rsidRPr="004118E6">
              <w:rPr>
                <w:rFonts w:ascii="Times New Roman" w:hAnsi="Times New Roman"/>
                <w:sz w:val="26"/>
                <w:szCs w:val="26"/>
              </w:rPr>
              <w:lastRenderedPageBreak/>
              <w:t xml:space="preserve">новные конструктивные требования к земляному полотну, сооружаемому на вечномерзлых грунтах. Осадки основания земляного полотна на вечномерзлых грунтах, методики их определения. Понятие оптимальной высоты насыпи и методика ее определения.  Определение необходимой величины уширения земляного полотна, сооружаемого на протаиваемых грунтах. Конструкции низких насыпей на слабых и просадочных вечномерзлых основаниях. Конструкции выемок на участках залегания глинистых грунтов. Основные требования к конструкции земляного полотна, сооружаемого на участках распространения подземного льда. Требования к минимальной высоте насыпи на участках залегания подземного льда. Конструкции насыпей на участках залегания подземных льдов. Конструкции выемок на участках залегания подземных льдов. Особенности конструкций земляного полотна на наледных участках. Мероприятия по борьбе с наледями, их классификация и характеристика. Мероприятия по предотвращению пучения земляного полотна в районах вечной мерзлоты. </w:t>
            </w:r>
          </w:p>
        </w:tc>
      </w:tr>
      <w:tr w:rsidR="00754EF1" w:rsidRPr="00023548" w:rsidTr="004C456C">
        <w:trPr>
          <w:jc w:val="center"/>
        </w:trPr>
        <w:tc>
          <w:tcPr>
            <w:tcW w:w="560" w:type="dxa"/>
          </w:tcPr>
          <w:p w:rsidR="00754EF1" w:rsidRPr="004118E6" w:rsidRDefault="00754EF1" w:rsidP="004C456C">
            <w:pPr>
              <w:tabs>
                <w:tab w:val="left" w:pos="0"/>
              </w:tabs>
              <w:spacing w:line="240" w:lineRule="auto"/>
              <w:rPr>
                <w:sz w:val="26"/>
                <w:szCs w:val="26"/>
              </w:rPr>
            </w:pPr>
            <w:r w:rsidRPr="004118E6">
              <w:rPr>
                <w:sz w:val="26"/>
                <w:szCs w:val="26"/>
              </w:rPr>
              <w:lastRenderedPageBreak/>
              <w:t>4</w:t>
            </w:r>
          </w:p>
        </w:tc>
        <w:tc>
          <w:tcPr>
            <w:tcW w:w="2400" w:type="dxa"/>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Сооружение земляного полотна железных дорог на вечномерзлых грунтах</w:t>
            </w:r>
          </w:p>
        </w:tc>
        <w:tc>
          <w:tcPr>
            <w:tcW w:w="6577" w:type="dxa"/>
          </w:tcPr>
          <w:p w:rsidR="00754EF1" w:rsidRPr="004118E6" w:rsidRDefault="00754EF1" w:rsidP="004C456C">
            <w:pPr>
              <w:tabs>
                <w:tab w:val="left" w:pos="0"/>
              </w:tabs>
              <w:spacing w:line="240" w:lineRule="auto"/>
              <w:rPr>
                <w:sz w:val="26"/>
                <w:szCs w:val="26"/>
              </w:rPr>
            </w:pPr>
            <w:r w:rsidRPr="004118E6">
              <w:rPr>
                <w:sz w:val="26"/>
                <w:szCs w:val="26"/>
              </w:rPr>
              <w:t xml:space="preserve">Общие требования к производству земляных работ при возведении земляного полотна в районах распространения вечной мерзлоты. Разработка вечномерзлых грунтов в естественном состоянии и с применением предварительного оттаивания. Естественное и искусственное оттаивание грунта. Способы искусственного оттаивания вечномерзлых грунтов. Состав подготовительных земляных работ. Основные требования по технологии возведения насыпей на вечномерзлых грунтах. Технология и организация работ по возведению насыпей на участках залегания подземного льда с его удалением бульдозерами, рыхлителями и с использованием взрывного метода. Технология отсыпки насыпей на участках залегания подземного льда методом «с головы».  Строительство подтопляемых насыпей в районах вечной мерзлоты. Общие требования при производстве работ по сооружению выемок в вечномерзлых грунтах. Организационно-технологические схемы сооружения земляного полотна на вечномёрзлых грунтах. </w:t>
            </w:r>
          </w:p>
        </w:tc>
      </w:tr>
      <w:tr w:rsidR="00754EF1" w:rsidRPr="00023548" w:rsidTr="004C456C">
        <w:trPr>
          <w:jc w:val="center"/>
        </w:trPr>
        <w:tc>
          <w:tcPr>
            <w:tcW w:w="560" w:type="dxa"/>
          </w:tcPr>
          <w:p w:rsidR="00754EF1" w:rsidRPr="004118E6" w:rsidRDefault="00754EF1" w:rsidP="004C456C">
            <w:pPr>
              <w:tabs>
                <w:tab w:val="left" w:pos="0"/>
              </w:tabs>
              <w:spacing w:line="240" w:lineRule="auto"/>
              <w:rPr>
                <w:sz w:val="26"/>
                <w:szCs w:val="26"/>
              </w:rPr>
            </w:pPr>
            <w:r w:rsidRPr="004118E6">
              <w:rPr>
                <w:sz w:val="26"/>
                <w:szCs w:val="26"/>
              </w:rPr>
              <w:t>5</w:t>
            </w:r>
          </w:p>
        </w:tc>
        <w:tc>
          <w:tcPr>
            <w:tcW w:w="2400" w:type="dxa"/>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Опыт сооружения земляного полотна железных дорог на вечной мерзлоте</w:t>
            </w:r>
          </w:p>
        </w:tc>
        <w:tc>
          <w:tcPr>
            <w:tcW w:w="6577" w:type="dxa"/>
          </w:tcPr>
          <w:p w:rsidR="00754EF1" w:rsidRPr="004118E6" w:rsidRDefault="00754EF1" w:rsidP="004C456C">
            <w:pPr>
              <w:tabs>
                <w:tab w:val="left" w:pos="0"/>
              </w:tabs>
              <w:spacing w:line="240" w:lineRule="auto"/>
              <w:rPr>
                <w:sz w:val="26"/>
                <w:szCs w:val="26"/>
              </w:rPr>
            </w:pPr>
            <w:r w:rsidRPr="004118E6">
              <w:rPr>
                <w:sz w:val="26"/>
                <w:szCs w:val="26"/>
              </w:rPr>
              <w:t>Опыт строительства Байкало-Амурской и Амуро-Якутской железнодорожных магистралей: природные условия БАМа и АЯМа, запасы грунтов для сооружения земляного полотна, особенности конструкций земляного полотна БАМа и АЯМа, принципы использования вечной мерзлоты, технологические схемы отсыпки земляного полотна на АЯМе.</w:t>
            </w:r>
          </w:p>
          <w:p w:rsidR="00754EF1" w:rsidRPr="004118E6" w:rsidRDefault="00754EF1" w:rsidP="004C456C">
            <w:pPr>
              <w:tabs>
                <w:tab w:val="left" w:pos="0"/>
              </w:tabs>
              <w:spacing w:line="240" w:lineRule="auto"/>
              <w:rPr>
                <w:sz w:val="26"/>
                <w:szCs w:val="26"/>
              </w:rPr>
            </w:pPr>
            <w:r w:rsidRPr="004118E6">
              <w:rPr>
                <w:sz w:val="26"/>
                <w:szCs w:val="26"/>
              </w:rPr>
              <w:t>Возведение земляного полотна железных дорог на севере Западной Сибири и на полуострове Ямал: при</w:t>
            </w:r>
            <w:r w:rsidRPr="004118E6">
              <w:rPr>
                <w:sz w:val="26"/>
                <w:szCs w:val="26"/>
              </w:rPr>
              <w:lastRenderedPageBreak/>
              <w:t>родные условия, запасы грунтов, принципы использования вечной мерзлоты, особенности конструкции земляного полотна, организационно-технологические схемы сооружения земляного полотна, графики производства работ.</w:t>
            </w:r>
          </w:p>
        </w:tc>
      </w:tr>
      <w:tr w:rsidR="00754EF1" w:rsidRPr="00023548" w:rsidTr="004C456C">
        <w:trPr>
          <w:jc w:val="center"/>
        </w:trPr>
        <w:tc>
          <w:tcPr>
            <w:tcW w:w="560" w:type="dxa"/>
          </w:tcPr>
          <w:p w:rsidR="00754EF1" w:rsidRPr="004118E6" w:rsidRDefault="00754EF1" w:rsidP="004C456C">
            <w:pPr>
              <w:tabs>
                <w:tab w:val="left" w:pos="0"/>
              </w:tabs>
              <w:spacing w:line="240" w:lineRule="auto"/>
              <w:rPr>
                <w:sz w:val="26"/>
                <w:szCs w:val="26"/>
              </w:rPr>
            </w:pPr>
            <w:r w:rsidRPr="004118E6">
              <w:rPr>
                <w:sz w:val="26"/>
                <w:szCs w:val="26"/>
              </w:rPr>
              <w:lastRenderedPageBreak/>
              <w:t>6</w:t>
            </w:r>
          </w:p>
        </w:tc>
        <w:tc>
          <w:tcPr>
            <w:tcW w:w="2400" w:type="dxa"/>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Общие сведения о слабых грунтах</w:t>
            </w:r>
          </w:p>
        </w:tc>
        <w:tc>
          <w:tcPr>
            <w:tcW w:w="6577" w:type="dxa"/>
          </w:tcPr>
          <w:p w:rsidR="00754EF1" w:rsidRPr="004118E6" w:rsidRDefault="00754EF1" w:rsidP="004C456C">
            <w:pPr>
              <w:tabs>
                <w:tab w:val="left" w:pos="0"/>
              </w:tabs>
              <w:spacing w:line="240" w:lineRule="auto"/>
              <w:rPr>
                <w:sz w:val="26"/>
                <w:szCs w:val="26"/>
              </w:rPr>
            </w:pPr>
            <w:r w:rsidRPr="004118E6">
              <w:rPr>
                <w:sz w:val="26"/>
                <w:szCs w:val="26"/>
              </w:rPr>
              <w:t>Понятие о слабых грунтах. Классификация слабых грунтов для целей дорожного строительства. Основные разновидности слабых грунтов. Особенности физико-механических свойств слабых грунтов.  Понятие слабого основания. Основные причины нарушения стабильности земляного полотна на слабых основаниях. Строительная классификация болот.</w:t>
            </w:r>
          </w:p>
        </w:tc>
      </w:tr>
      <w:tr w:rsidR="00754EF1" w:rsidRPr="00023548" w:rsidTr="004C456C">
        <w:trPr>
          <w:jc w:val="center"/>
        </w:trPr>
        <w:tc>
          <w:tcPr>
            <w:tcW w:w="560" w:type="dxa"/>
          </w:tcPr>
          <w:p w:rsidR="00754EF1" w:rsidRPr="004118E6" w:rsidRDefault="00754EF1" w:rsidP="004C456C">
            <w:pPr>
              <w:tabs>
                <w:tab w:val="left" w:pos="0"/>
              </w:tabs>
              <w:spacing w:line="240" w:lineRule="auto"/>
              <w:rPr>
                <w:sz w:val="26"/>
                <w:szCs w:val="26"/>
              </w:rPr>
            </w:pPr>
            <w:r w:rsidRPr="004118E6">
              <w:rPr>
                <w:sz w:val="26"/>
                <w:szCs w:val="26"/>
              </w:rPr>
              <w:t>7</w:t>
            </w:r>
          </w:p>
        </w:tc>
        <w:tc>
          <w:tcPr>
            <w:tcW w:w="2400" w:type="dxa"/>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Основы расчета земляного полотна на слабых основаниях</w:t>
            </w:r>
          </w:p>
        </w:tc>
        <w:tc>
          <w:tcPr>
            <w:tcW w:w="6577" w:type="dxa"/>
          </w:tcPr>
          <w:p w:rsidR="00754EF1" w:rsidRPr="004118E6" w:rsidRDefault="00754EF1" w:rsidP="004C456C">
            <w:pPr>
              <w:tabs>
                <w:tab w:val="left" w:pos="0"/>
              </w:tabs>
              <w:spacing w:line="240" w:lineRule="auto"/>
              <w:rPr>
                <w:sz w:val="26"/>
                <w:szCs w:val="26"/>
              </w:rPr>
            </w:pPr>
            <w:r w:rsidRPr="004118E6">
              <w:rPr>
                <w:sz w:val="26"/>
                <w:szCs w:val="26"/>
              </w:rPr>
              <w:t xml:space="preserve">Особенности системы расчетов земляного полотна на слабых основаниях. Определение расчетной нагрузки, действующей на слабое основание. Определение напряженного состояния оснований от внешней нагрузки.  Методы оценки несущей способности слабых оснований под насыпями железных дорог, условие прочности слабого основания.  Понятие безопасной нагрузки и коэффициента безопасности (стабильности). Оценка несущей способности основания в различные моменты процесса консолидации, режимы отсыпки земляного полотна на слабых основаниях. Классификация оснований по устойчивости (несущей способности). Особенности расчета устойчивости откосов земляного полотна на слабых основаниях. Принципы и методы расчета конечной величины осадки насыпей на слабых грунтах. Прогноз хода осадки во времени. </w:t>
            </w:r>
          </w:p>
        </w:tc>
      </w:tr>
      <w:tr w:rsidR="00754EF1" w:rsidRPr="00023548" w:rsidTr="004C456C">
        <w:trPr>
          <w:jc w:val="center"/>
        </w:trPr>
        <w:tc>
          <w:tcPr>
            <w:tcW w:w="560" w:type="dxa"/>
          </w:tcPr>
          <w:p w:rsidR="00754EF1" w:rsidRPr="004118E6" w:rsidRDefault="00754EF1" w:rsidP="004C456C">
            <w:pPr>
              <w:tabs>
                <w:tab w:val="left" w:pos="0"/>
              </w:tabs>
              <w:spacing w:line="240" w:lineRule="auto"/>
              <w:rPr>
                <w:sz w:val="26"/>
                <w:szCs w:val="26"/>
              </w:rPr>
            </w:pPr>
            <w:r>
              <w:rPr>
                <w:sz w:val="26"/>
                <w:szCs w:val="26"/>
              </w:rPr>
              <w:t>8</w:t>
            </w:r>
          </w:p>
        </w:tc>
        <w:tc>
          <w:tcPr>
            <w:tcW w:w="2400" w:type="dxa"/>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Конструкции земляного полотна на слабых грунтах</w:t>
            </w:r>
          </w:p>
        </w:tc>
        <w:tc>
          <w:tcPr>
            <w:tcW w:w="6577" w:type="dxa"/>
          </w:tcPr>
          <w:p w:rsidR="00754EF1" w:rsidRPr="004118E6" w:rsidRDefault="00754EF1" w:rsidP="004C456C">
            <w:pPr>
              <w:tabs>
                <w:tab w:val="left" w:pos="0"/>
              </w:tabs>
              <w:spacing w:line="240" w:lineRule="auto"/>
              <w:rPr>
                <w:sz w:val="26"/>
                <w:szCs w:val="26"/>
              </w:rPr>
            </w:pPr>
            <w:r w:rsidRPr="004118E6">
              <w:rPr>
                <w:sz w:val="26"/>
                <w:szCs w:val="26"/>
              </w:rPr>
              <w:t>Типовые, групповые решения и индивидуальные проекты земляного полотна на слабых основаниях. Конструкции насыпей с полным и частичным удалением слабого грунта из-под насыпи. Обеспечение устойчивости насыпей с помощью боковых пригрузочных берм.  Свайные основания. Применение геоматериалов для повышения устойчивости земляного полотна на слабых основаниях. Комплекс мероприятий по учету и ускорению осадок земляного полотна на слабых основаниях. Ускорение осадки методом временной пригрузки. Основания с вертикальными дренами и дренажными прорезями (грунтовые и геосинтетические дрены). Облегченные конструкции на поверхности слабого слоя. Технико-экономическое обоснование выбора рациональных конструкций земляного полотна на слабых основаниях</w:t>
            </w:r>
          </w:p>
        </w:tc>
      </w:tr>
      <w:tr w:rsidR="00754EF1" w:rsidRPr="00023548" w:rsidTr="004C456C">
        <w:trPr>
          <w:jc w:val="center"/>
        </w:trPr>
        <w:tc>
          <w:tcPr>
            <w:tcW w:w="560" w:type="dxa"/>
          </w:tcPr>
          <w:p w:rsidR="00754EF1" w:rsidRPr="004118E6" w:rsidRDefault="00754EF1" w:rsidP="004C456C">
            <w:pPr>
              <w:tabs>
                <w:tab w:val="left" w:pos="0"/>
              </w:tabs>
              <w:spacing w:line="240" w:lineRule="auto"/>
              <w:rPr>
                <w:sz w:val="26"/>
                <w:szCs w:val="26"/>
              </w:rPr>
            </w:pPr>
            <w:r>
              <w:rPr>
                <w:sz w:val="26"/>
                <w:szCs w:val="26"/>
              </w:rPr>
              <w:t>9</w:t>
            </w:r>
          </w:p>
        </w:tc>
        <w:tc>
          <w:tcPr>
            <w:tcW w:w="2400" w:type="dxa"/>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Сооружение земляного полотна железных дорог на слабых основаниях</w:t>
            </w:r>
          </w:p>
        </w:tc>
        <w:tc>
          <w:tcPr>
            <w:tcW w:w="6577" w:type="dxa"/>
          </w:tcPr>
          <w:p w:rsidR="00754EF1" w:rsidRPr="004118E6" w:rsidRDefault="00754EF1" w:rsidP="004C456C">
            <w:pPr>
              <w:tabs>
                <w:tab w:val="left" w:pos="0"/>
              </w:tabs>
              <w:spacing w:line="240" w:lineRule="auto"/>
              <w:rPr>
                <w:sz w:val="26"/>
                <w:szCs w:val="26"/>
              </w:rPr>
            </w:pPr>
            <w:r w:rsidRPr="004118E6">
              <w:rPr>
                <w:sz w:val="26"/>
                <w:szCs w:val="26"/>
              </w:rPr>
              <w:t>Общие положения. Подготовительные работы. Удаление слабых грунтов из-под насыпи механическим способом. Взрывные работы. Методы гидромеханизации. Погружение насыпей на дно болота без удаления слабого грунта. Метод постепенного загружения слабого ос</w:t>
            </w:r>
            <w:r w:rsidRPr="004118E6">
              <w:rPr>
                <w:sz w:val="26"/>
                <w:szCs w:val="26"/>
              </w:rPr>
              <w:lastRenderedPageBreak/>
              <w:t>нования. Устройство вертикального дренажа. Особенности производства работ на промороженных основаниях. Технология глубинного уплотнения.  Современные методы укрепления слабых грунтов в основании земляного полотна железных дорог. Проектирование производства земляных работ на болотах.</w:t>
            </w:r>
          </w:p>
        </w:tc>
      </w:tr>
    </w:tbl>
    <w:p w:rsidR="00754EF1" w:rsidRPr="007C67CC" w:rsidRDefault="00754EF1" w:rsidP="007C67CC">
      <w:pPr>
        <w:widowControl/>
        <w:tabs>
          <w:tab w:val="left" w:pos="0"/>
        </w:tabs>
        <w:spacing w:line="240" w:lineRule="auto"/>
        <w:ind w:firstLine="0"/>
        <w:rPr>
          <w:sz w:val="28"/>
          <w:szCs w:val="28"/>
        </w:rPr>
      </w:pPr>
    </w:p>
    <w:p w:rsidR="00754EF1" w:rsidRDefault="00754EF1" w:rsidP="0095427B">
      <w:pPr>
        <w:widowControl/>
        <w:spacing w:line="240" w:lineRule="auto"/>
        <w:ind w:firstLine="851"/>
        <w:rPr>
          <w:sz w:val="28"/>
          <w:szCs w:val="28"/>
        </w:rPr>
      </w:pPr>
      <w:r w:rsidRPr="00D2714B">
        <w:rPr>
          <w:sz w:val="28"/>
          <w:szCs w:val="28"/>
        </w:rPr>
        <w:t>5.2 Разделы дисциплины и виды занятий</w:t>
      </w:r>
    </w:p>
    <w:p w:rsidR="00754EF1" w:rsidRPr="004E37BF" w:rsidRDefault="00754EF1" w:rsidP="0095427B">
      <w:pPr>
        <w:widowControl/>
        <w:spacing w:line="240" w:lineRule="auto"/>
        <w:ind w:firstLine="851"/>
        <w:rPr>
          <w:sz w:val="10"/>
          <w:szCs w:val="10"/>
        </w:rPr>
      </w:pPr>
    </w:p>
    <w:p w:rsidR="00754EF1" w:rsidRDefault="00754EF1" w:rsidP="0095427B">
      <w:pPr>
        <w:widowControl/>
        <w:spacing w:line="240" w:lineRule="auto"/>
        <w:ind w:firstLine="851"/>
        <w:rPr>
          <w:sz w:val="28"/>
          <w:szCs w:val="28"/>
        </w:rPr>
      </w:pPr>
    </w:p>
    <w:p w:rsidR="00754EF1" w:rsidRDefault="00754EF1" w:rsidP="0095427B">
      <w:pPr>
        <w:widowControl/>
        <w:spacing w:line="240" w:lineRule="auto"/>
        <w:ind w:firstLine="851"/>
        <w:rPr>
          <w:sz w:val="28"/>
          <w:szCs w:val="28"/>
        </w:rPr>
      </w:pPr>
      <w:r>
        <w:rPr>
          <w:sz w:val="28"/>
          <w:szCs w:val="28"/>
        </w:rPr>
        <w:t>Для очной формы обучения:</w:t>
      </w:r>
    </w:p>
    <w:p w:rsidR="00754EF1" w:rsidRPr="00D2714B" w:rsidRDefault="00754EF1" w:rsidP="0095427B">
      <w:pPr>
        <w:widowControl/>
        <w:spacing w:line="240" w:lineRule="auto"/>
        <w:ind w:firstLine="851"/>
        <w:rPr>
          <w:sz w:val="28"/>
          <w:szCs w:val="28"/>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5182"/>
        <w:gridCol w:w="992"/>
        <w:gridCol w:w="992"/>
        <w:gridCol w:w="992"/>
        <w:gridCol w:w="851"/>
      </w:tblGrid>
      <w:tr w:rsidR="00754EF1" w:rsidRPr="006B29D8" w:rsidTr="004C456C">
        <w:trPr>
          <w:tblHeader/>
          <w:jc w:val="center"/>
        </w:trPr>
        <w:tc>
          <w:tcPr>
            <w:tcW w:w="628" w:type="dxa"/>
            <w:vAlign w:val="center"/>
          </w:tcPr>
          <w:p w:rsidR="00754EF1" w:rsidRPr="006B29D8" w:rsidRDefault="00754EF1" w:rsidP="004C456C">
            <w:pPr>
              <w:widowControl/>
              <w:tabs>
                <w:tab w:val="left" w:pos="0"/>
              </w:tabs>
              <w:spacing w:line="240" w:lineRule="auto"/>
              <w:ind w:firstLine="0"/>
              <w:jc w:val="center"/>
              <w:rPr>
                <w:b/>
                <w:bCs/>
                <w:sz w:val="24"/>
                <w:szCs w:val="24"/>
              </w:rPr>
            </w:pPr>
            <w:r w:rsidRPr="006B29D8">
              <w:rPr>
                <w:b/>
                <w:bCs/>
                <w:sz w:val="24"/>
                <w:szCs w:val="24"/>
              </w:rPr>
              <w:t>№ п/п</w:t>
            </w:r>
          </w:p>
        </w:tc>
        <w:tc>
          <w:tcPr>
            <w:tcW w:w="5182" w:type="dxa"/>
            <w:vAlign w:val="center"/>
          </w:tcPr>
          <w:p w:rsidR="00754EF1" w:rsidRPr="006B29D8" w:rsidRDefault="00754EF1" w:rsidP="004C456C">
            <w:pPr>
              <w:widowControl/>
              <w:tabs>
                <w:tab w:val="left" w:pos="0"/>
              </w:tabs>
              <w:spacing w:line="240" w:lineRule="auto"/>
              <w:ind w:firstLine="0"/>
              <w:jc w:val="center"/>
              <w:rPr>
                <w:b/>
                <w:bCs/>
                <w:sz w:val="24"/>
                <w:szCs w:val="24"/>
              </w:rPr>
            </w:pPr>
            <w:r w:rsidRPr="006B29D8">
              <w:rPr>
                <w:b/>
                <w:bCs/>
                <w:sz w:val="24"/>
                <w:szCs w:val="24"/>
              </w:rPr>
              <w:t>Наименование раздела дисциплины</w:t>
            </w:r>
          </w:p>
        </w:tc>
        <w:tc>
          <w:tcPr>
            <w:tcW w:w="992" w:type="dxa"/>
            <w:vAlign w:val="center"/>
          </w:tcPr>
          <w:p w:rsidR="00754EF1" w:rsidRPr="006B29D8" w:rsidRDefault="00754EF1" w:rsidP="004C456C">
            <w:pPr>
              <w:widowControl/>
              <w:spacing w:line="240" w:lineRule="auto"/>
              <w:ind w:firstLine="0"/>
              <w:jc w:val="center"/>
              <w:rPr>
                <w:b/>
                <w:sz w:val="24"/>
                <w:szCs w:val="24"/>
              </w:rPr>
            </w:pPr>
            <w:r w:rsidRPr="006B29D8">
              <w:rPr>
                <w:b/>
                <w:sz w:val="24"/>
                <w:szCs w:val="24"/>
              </w:rPr>
              <w:t>Л</w:t>
            </w:r>
          </w:p>
        </w:tc>
        <w:tc>
          <w:tcPr>
            <w:tcW w:w="992" w:type="dxa"/>
            <w:vAlign w:val="center"/>
          </w:tcPr>
          <w:p w:rsidR="00754EF1" w:rsidRPr="006B29D8" w:rsidRDefault="00754EF1" w:rsidP="004C456C">
            <w:pPr>
              <w:widowControl/>
              <w:spacing w:line="240" w:lineRule="auto"/>
              <w:ind w:firstLine="0"/>
              <w:jc w:val="center"/>
              <w:rPr>
                <w:b/>
                <w:sz w:val="24"/>
                <w:szCs w:val="24"/>
              </w:rPr>
            </w:pPr>
            <w:r w:rsidRPr="006B29D8">
              <w:rPr>
                <w:b/>
                <w:sz w:val="24"/>
                <w:szCs w:val="24"/>
              </w:rPr>
              <w:t>ПЗ</w:t>
            </w:r>
          </w:p>
        </w:tc>
        <w:tc>
          <w:tcPr>
            <w:tcW w:w="992" w:type="dxa"/>
            <w:vAlign w:val="center"/>
          </w:tcPr>
          <w:p w:rsidR="00754EF1" w:rsidRPr="006B29D8" w:rsidRDefault="00754EF1" w:rsidP="004C456C">
            <w:pPr>
              <w:widowControl/>
              <w:spacing w:line="240" w:lineRule="auto"/>
              <w:ind w:firstLine="0"/>
              <w:jc w:val="center"/>
              <w:rPr>
                <w:b/>
                <w:sz w:val="24"/>
                <w:szCs w:val="24"/>
              </w:rPr>
            </w:pPr>
            <w:r w:rsidRPr="006B29D8">
              <w:rPr>
                <w:b/>
                <w:sz w:val="24"/>
                <w:szCs w:val="24"/>
              </w:rPr>
              <w:t>ЛР</w:t>
            </w:r>
          </w:p>
        </w:tc>
        <w:tc>
          <w:tcPr>
            <w:tcW w:w="851" w:type="dxa"/>
            <w:vAlign w:val="center"/>
          </w:tcPr>
          <w:p w:rsidR="00754EF1" w:rsidRPr="006B29D8" w:rsidRDefault="00754EF1" w:rsidP="004C456C">
            <w:pPr>
              <w:widowControl/>
              <w:spacing w:line="240" w:lineRule="auto"/>
              <w:ind w:firstLine="0"/>
              <w:jc w:val="center"/>
              <w:rPr>
                <w:b/>
                <w:sz w:val="24"/>
                <w:szCs w:val="24"/>
              </w:rPr>
            </w:pPr>
            <w:r w:rsidRPr="006B29D8">
              <w:rPr>
                <w:b/>
                <w:sz w:val="24"/>
                <w:szCs w:val="24"/>
              </w:rPr>
              <w:t>СРС</w:t>
            </w:r>
          </w:p>
        </w:tc>
      </w:tr>
      <w:tr w:rsidR="00754EF1" w:rsidRPr="00DB0452" w:rsidTr="004C456C">
        <w:trPr>
          <w:trHeight w:val="452"/>
          <w:jc w:val="center"/>
        </w:trPr>
        <w:tc>
          <w:tcPr>
            <w:tcW w:w="628" w:type="dxa"/>
            <w:vAlign w:val="center"/>
          </w:tcPr>
          <w:p w:rsidR="00754EF1" w:rsidRPr="005F4E44" w:rsidRDefault="00754EF1" w:rsidP="004C456C">
            <w:pPr>
              <w:tabs>
                <w:tab w:val="left" w:pos="0"/>
              </w:tabs>
              <w:spacing w:line="240" w:lineRule="auto"/>
              <w:ind w:firstLine="0"/>
              <w:rPr>
                <w:sz w:val="24"/>
                <w:szCs w:val="24"/>
              </w:rPr>
            </w:pPr>
          </w:p>
        </w:tc>
        <w:tc>
          <w:tcPr>
            <w:tcW w:w="5182" w:type="dxa"/>
            <w:vAlign w:val="center"/>
          </w:tcPr>
          <w:p w:rsidR="00754EF1" w:rsidRPr="006B29D8" w:rsidRDefault="00754EF1" w:rsidP="004C456C">
            <w:pPr>
              <w:pStyle w:val="a6"/>
              <w:rPr>
                <w:rFonts w:ascii="Times New Roman" w:hAnsi="Times New Roman"/>
                <w:sz w:val="24"/>
                <w:szCs w:val="24"/>
              </w:rPr>
            </w:pPr>
            <w:r>
              <w:rPr>
                <w:rFonts w:ascii="Times New Roman" w:hAnsi="Times New Roman"/>
                <w:sz w:val="26"/>
                <w:szCs w:val="26"/>
              </w:rPr>
              <w:t>Введение</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851" w:type="dxa"/>
            <w:vAlign w:val="center"/>
          </w:tcPr>
          <w:p w:rsidR="00754EF1" w:rsidRPr="00DB0452" w:rsidRDefault="00754EF1" w:rsidP="004C456C">
            <w:pPr>
              <w:spacing w:line="240" w:lineRule="auto"/>
              <w:ind w:firstLine="0"/>
              <w:jc w:val="center"/>
              <w:rPr>
                <w:color w:val="000000"/>
                <w:sz w:val="28"/>
                <w:szCs w:val="28"/>
              </w:rPr>
            </w:pPr>
            <w:r>
              <w:rPr>
                <w:color w:val="000000"/>
                <w:sz w:val="28"/>
                <w:szCs w:val="28"/>
              </w:rPr>
              <w:t>2</w:t>
            </w:r>
          </w:p>
        </w:tc>
      </w:tr>
      <w:tr w:rsidR="00754EF1" w:rsidRPr="00DB0452" w:rsidTr="004C456C">
        <w:trPr>
          <w:trHeight w:val="416"/>
          <w:jc w:val="center"/>
        </w:trPr>
        <w:tc>
          <w:tcPr>
            <w:tcW w:w="628" w:type="dxa"/>
            <w:vAlign w:val="center"/>
          </w:tcPr>
          <w:p w:rsidR="00754EF1" w:rsidRPr="005F4E44" w:rsidRDefault="00754EF1" w:rsidP="004C456C">
            <w:pPr>
              <w:tabs>
                <w:tab w:val="left" w:pos="0"/>
              </w:tabs>
              <w:spacing w:line="240" w:lineRule="auto"/>
              <w:ind w:firstLine="0"/>
              <w:rPr>
                <w:sz w:val="24"/>
                <w:szCs w:val="24"/>
              </w:rPr>
            </w:pPr>
            <w:r w:rsidRPr="004118E6">
              <w:rPr>
                <w:sz w:val="26"/>
                <w:szCs w:val="26"/>
              </w:rPr>
              <w:t>1</w:t>
            </w:r>
          </w:p>
        </w:tc>
        <w:tc>
          <w:tcPr>
            <w:tcW w:w="5182" w:type="dxa"/>
            <w:vAlign w:val="center"/>
          </w:tcPr>
          <w:p w:rsidR="00754EF1" w:rsidRPr="006B29D8" w:rsidRDefault="00754EF1" w:rsidP="004C456C">
            <w:pPr>
              <w:pStyle w:val="a6"/>
              <w:rPr>
                <w:rFonts w:ascii="Times New Roman" w:hAnsi="Times New Roman"/>
                <w:sz w:val="24"/>
                <w:szCs w:val="24"/>
              </w:rPr>
            </w:pPr>
            <w:r w:rsidRPr="004118E6">
              <w:rPr>
                <w:rFonts w:ascii="Times New Roman" w:hAnsi="Times New Roman"/>
                <w:sz w:val="26"/>
                <w:szCs w:val="26"/>
              </w:rPr>
              <w:t>Общие сведения о вечной мерзлоте</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851" w:type="dxa"/>
            <w:vAlign w:val="center"/>
          </w:tcPr>
          <w:p w:rsidR="00754EF1" w:rsidRPr="00DB0452" w:rsidRDefault="00754EF1" w:rsidP="004C456C">
            <w:pPr>
              <w:spacing w:line="240" w:lineRule="auto"/>
              <w:ind w:firstLine="0"/>
              <w:jc w:val="center"/>
              <w:rPr>
                <w:color w:val="000000"/>
                <w:sz w:val="28"/>
                <w:szCs w:val="28"/>
              </w:rPr>
            </w:pPr>
            <w:r>
              <w:rPr>
                <w:color w:val="000000"/>
                <w:sz w:val="28"/>
                <w:szCs w:val="28"/>
              </w:rPr>
              <w:t>6</w:t>
            </w:r>
          </w:p>
        </w:tc>
      </w:tr>
      <w:tr w:rsidR="00754EF1" w:rsidRPr="00DB0452" w:rsidTr="004C456C">
        <w:trPr>
          <w:trHeight w:val="563"/>
          <w:jc w:val="center"/>
        </w:trPr>
        <w:tc>
          <w:tcPr>
            <w:tcW w:w="628" w:type="dxa"/>
            <w:vAlign w:val="center"/>
          </w:tcPr>
          <w:p w:rsidR="00754EF1" w:rsidRPr="005F4E44" w:rsidRDefault="00754EF1" w:rsidP="004C456C">
            <w:pPr>
              <w:tabs>
                <w:tab w:val="left" w:pos="0"/>
              </w:tabs>
              <w:spacing w:line="240" w:lineRule="auto"/>
              <w:ind w:firstLine="0"/>
              <w:rPr>
                <w:sz w:val="24"/>
                <w:szCs w:val="24"/>
              </w:rPr>
            </w:pPr>
            <w:r w:rsidRPr="004118E6">
              <w:rPr>
                <w:sz w:val="26"/>
                <w:szCs w:val="26"/>
              </w:rPr>
              <w:t>2</w:t>
            </w:r>
          </w:p>
        </w:tc>
        <w:tc>
          <w:tcPr>
            <w:tcW w:w="5182" w:type="dxa"/>
            <w:vAlign w:val="center"/>
          </w:tcPr>
          <w:p w:rsidR="00754EF1" w:rsidRPr="006B29D8" w:rsidRDefault="00754EF1" w:rsidP="004C456C">
            <w:pPr>
              <w:pStyle w:val="a6"/>
              <w:rPr>
                <w:rFonts w:ascii="Times New Roman" w:hAnsi="Times New Roman"/>
                <w:sz w:val="24"/>
                <w:szCs w:val="24"/>
              </w:rPr>
            </w:pPr>
            <w:r w:rsidRPr="004118E6">
              <w:rPr>
                <w:rFonts w:ascii="Times New Roman" w:hAnsi="Times New Roman"/>
                <w:sz w:val="26"/>
                <w:szCs w:val="26"/>
              </w:rPr>
              <w:t>Грунты земляного полотна и естественных оснований в районах распространения вечной мерзлоты</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851" w:type="dxa"/>
            <w:vAlign w:val="center"/>
          </w:tcPr>
          <w:p w:rsidR="00754EF1" w:rsidRPr="00DB0452" w:rsidRDefault="00754EF1" w:rsidP="004C456C">
            <w:pPr>
              <w:spacing w:line="240" w:lineRule="auto"/>
              <w:ind w:firstLine="0"/>
              <w:jc w:val="center"/>
              <w:rPr>
                <w:color w:val="000000"/>
                <w:sz w:val="28"/>
                <w:szCs w:val="28"/>
              </w:rPr>
            </w:pPr>
            <w:r>
              <w:rPr>
                <w:color w:val="000000"/>
                <w:sz w:val="28"/>
                <w:szCs w:val="28"/>
              </w:rPr>
              <w:t>5</w:t>
            </w:r>
          </w:p>
        </w:tc>
      </w:tr>
      <w:tr w:rsidR="00754EF1" w:rsidRPr="00DB0452" w:rsidTr="004C456C">
        <w:trPr>
          <w:trHeight w:val="557"/>
          <w:jc w:val="center"/>
        </w:trPr>
        <w:tc>
          <w:tcPr>
            <w:tcW w:w="628" w:type="dxa"/>
            <w:vAlign w:val="center"/>
          </w:tcPr>
          <w:p w:rsidR="00754EF1" w:rsidRPr="005F4E44" w:rsidRDefault="00754EF1" w:rsidP="004C456C">
            <w:pPr>
              <w:tabs>
                <w:tab w:val="left" w:pos="0"/>
              </w:tabs>
              <w:spacing w:line="240" w:lineRule="auto"/>
              <w:ind w:firstLine="0"/>
              <w:rPr>
                <w:sz w:val="24"/>
                <w:szCs w:val="24"/>
              </w:rPr>
            </w:pPr>
            <w:r w:rsidRPr="004118E6">
              <w:rPr>
                <w:sz w:val="26"/>
                <w:szCs w:val="26"/>
              </w:rPr>
              <w:t>3</w:t>
            </w:r>
          </w:p>
        </w:tc>
        <w:tc>
          <w:tcPr>
            <w:tcW w:w="5182" w:type="dxa"/>
            <w:vAlign w:val="center"/>
          </w:tcPr>
          <w:p w:rsidR="00754EF1" w:rsidRPr="006B29D8" w:rsidRDefault="00754EF1" w:rsidP="004C456C">
            <w:pPr>
              <w:pStyle w:val="a6"/>
              <w:rPr>
                <w:rFonts w:ascii="Times New Roman" w:hAnsi="Times New Roman"/>
                <w:sz w:val="24"/>
                <w:szCs w:val="24"/>
              </w:rPr>
            </w:pPr>
            <w:r w:rsidRPr="004118E6">
              <w:rPr>
                <w:rFonts w:ascii="Times New Roman" w:hAnsi="Times New Roman"/>
                <w:sz w:val="26"/>
                <w:szCs w:val="26"/>
              </w:rPr>
              <w:t>Проектирование земляного полотна на вечномерзлых грунтах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6</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851" w:type="dxa"/>
            <w:vAlign w:val="center"/>
          </w:tcPr>
          <w:p w:rsidR="00754EF1" w:rsidRPr="00DB0452" w:rsidRDefault="00754EF1" w:rsidP="004C456C">
            <w:pPr>
              <w:spacing w:line="240" w:lineRule="auto"/>
              <w:ind w:firstLine="0"/>
              <w:jc w:val="center"/>
              <w:rPr>
                <w:color w:val="000000"/>
                <w:sz w:val="28"/>
                <w:szCs w:val="28"/>
              </w:rPr>
            </w:pPr>
            <w:r>
              <w:rPr>
                <w:color w:val="000000"/>
                <w:sz w:val="28"/>
                <w:szCs w:val="28"/>
              </w:rPr>
              <w:t>8</w:t>
            </w:r>
          </w:p>
        </w:tc>
      </w:tr>
      <w:tr w:rsidR="00754EF1" w:rsidRPr="00DB0452" w:rsidTr="004C456C">
        <w:trPr>
          <w:trHeight w:val="830"/>
          <w:jc w:val="center"/>
        </w:trPr>
        <w:tc>
          <w:tcPr>
            <w:tcW w:w="628" w:type="dxa"/>
            <w:vAlign w:val="center"/>
          </w:tcPr>
          <w:p w:rsidR="00754EF1" w:rsidRPr="005F4E44" w:rsidRDefault="00754EF1" w:rsidP="004C456C">
            <w:pPr>
              <w:tabs>
                <w:tab w:val="left" w:pos="0"/>
              </w:tabs>
              <w:spacing w:line="240" w:lineRule="auto"/>
              <w:ind w:firstLine="0"/>
              <w:rPr>
                <w:sz w:val="24"/>
                <w:szCs w:val="24"/>
              </w:rPr>
            </w:pPr>
            <w:r w:rsidRPr="004118E6">
              <w:rPr>
                <w:sz w:val="26"/>
                <w:szCs w:val="26"/>
              </w:rPr>
              <w:t>4</w:t>
            </w:r>
          </w:p>
        </w:tc>
        <w:tc>
          <w:tcPr>
            <w:tcW w:w="5182" w:type="dxa"/>
            <w:vAlign w:val="center"/>
          </w:tcPr>
          <w:p w:rsidR="00754EF1" w:rsidRPr="006B29D8" w:rsidRDefault="00754EF1" w:rsidP="004C456C">
            <w:pPr>
              <w:pStyle w:val="a6"/>
              <w:rPr>
                <w:rFonts w:ascii="Times New Roman" w:hAnsi="Times New Roman"/>
                <w:sz w:val="24"/>
                <w:szCs w:val="24"/>
              </w:rPr>
            </w:pPr>
            <w:r w:rsidRPr="004118E6">
              <w:rPr>
                <w:rFonts w:ascii="Times New Roman" w:hAnsi="Times New Roman"/>
                <w:sz w:val="26"/>
                <w:szCs w:val="26"/>
              </w:rPr>
              <w:t>Сооружение земляного полотна железных дорог на вечномерзлых грунтах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851" w:type="dxa"/>
            <w:vAlign w:val="center"/>
          </w:tcPr>
          <w:p w:rsidR="00754EF1" w:rsidRPr="00DB0452" w:rsidRDefault="00754EF1" w:rsidP="004C456C">
            <w:pPr>
              <w:spacing w:line="240" w:lineRule="auto"/>
              <w:ind w:firstLine="0"/>
              <w:jc w:val="center"/>
              <w:rPr>
                <w:color w:val="000000"/>
                <w:sz w:val="28"/>
                <w:szCs w:val="28"/>
              </w:rPr>
            </w:pPr>
            <w:r>
              <w:rPr>
                <w:color w:val="000000"/>
                <w:sz w:val="28"/>
                <w:szCs w:val="28"/>
              </w:rPr>
              <w:t>6</w:t>
            </w:r>
          </w:p>
        </w:tc>
      </w:tr>
      <w:tr w:rsidR="00754EF1" w:rsidRPr="00DB0452" w:rsidTr="004C456C">
        <w:trPr>
          <w:trHeight w:val="563"/>
          <w:jc w:val="center"/>
        </w:trPr>
        <w:tc>
          <w:tcPr>
            <w:tcW w:w="628" w:type="dxa"/>
            <w:vAlign w:val="center"/>
          </w:tcPr>
          <w:p w:rsidR="00754EF1" w:rsidRPr="005F4E44" w:rsidRDefault="00754EF1" w:rsidP="004C456C">
            <w:pPr>
              <w:tabs>
                <w:tab w:val="left" w:pos="0"/>
              </w:tabs>
              <w:spacing w:line="240" w:lineRule="auto"/>
              <w:ind w:firstLine="0"/>
              <w:rPr>
                <w:sz w:val="24"/>
                <w:szCs w:val="24"/>
              </w:rPr>
            </w:pPr>
            <w:r w:rsidRPr="004118E6">
              <w:rPr>
                <w:sz w:val="26"/>
                <w:szCs w:val="26"/>
              </w:rPr>
              <w:t>5</w:t>
            </w:r>
          </w:p>
        </w:tc>
        <w:tc>
          <w:tcPr>
            <w:tcW w:w="5182" w:type="dxa"/>
            <w:vAlign w:val="center"/>
          </w:tcPr>
          <w:p w:rsidR="00754EF1" w:rsidRPr="006B29D8" w:rsidRDefault="00754EF1" w:rsidP="004C456C">
            <w:pPr>
              <w:pStyle w:val="a6"/>
              <w:rPr>
                <w:rFonts w:ascii="Times New Roman" w:hAnsi="Times New Roman"/>
                <w:sz w:val="24"/>
                <w:szCs w:val="24"/>
              </w:rPr>
            </w:pPr>
            <w:r w:rsidRPr="004118E6">
              <w:rPr>
                <w:rFonts w:ascii="Times New Roman" w:hAnsi="Times New Roman"/>
                <w:sz w:val="26"/>
                <w:szCs w:val="26"/>
              </w:rPr>
              <w:t>Опыт сооружения земляного полотна железных дорог на вечной мерзлоте</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851" w:type="dxa"/>
            <w:vAlign w:val="center"/>
          </w:tcPr>
          <w:p w:rsidR="00754EF1" w:rsidRPr="00DB0452" w:rsidRDefault="00754EF1" w:rsidP="004C456C">
            <w:pPr>
              <w:spacing w:line="240" w:lineRule="auto"/>
              <w:ind w:firstLine="0"/>
              <w:jc w:val="center"/>
              <w:rPr>
                <w:color w:val="000000"/>
                <w:sz w:val="28"/>
                <w:szCs w:val="28"/>
              </w:rPr>
            </w:pPr>
            <w:r>
              <w:rPr>
                <w:color w:val="000000"/>
                <w:sz w:val="28"/>
                <w:szCs w:val="28"/>
              </w:rPr>
              <w:t>3</w:t>
            </w:r>
          </w:p>
        </w:tc>
      </w:tr>
      <w:tr w:rsidR="00754EF1" w:rsidRPr="00DB0452" w:rsidTr="004C456C">
        <w:trPr>
          <w:trHeight w:val="557"/>
          <w:jc w:val="center"/>
        </w:trPr>
        <w:tc>
          <w:tcPr>
            <w:tcW w:w="628" w:type="dxa"/>
            <w:vAlign w:val="center"/>
          </w:tcPr>
          <w:p w:rsidR="00754EF1" w:rsidRPr="005F4E44" w:rsidRDefault="00754EF1" w:rsidP="004C456C">
            <w:pPr>
              <w:tabs>
                <w:tab w:val="left" w:pos="0"/>
              </w:tabs>
              <w:spacing w:line="240" w:lineRule="auto"/>
              <w:ind w:firstLine="0"/>
              <w:rPr>
                <w:sz w:val="24"/>
                <w:szCs w:val="24"/>
              </w:rPr>
            </w:pPr>
            <w:r w:rsidRPr="004118E6">
              <w:rPr>
                <w:sz w:val="26"/>
                <w:szCs w:val="26"/>
              </w:rPr>
              <w:t>6</w:t>
            </w:r>
          </w:p>
        </w:tc>
        <w:tc>
          <w:tcPr>
            <w:tcW w:w="5182" w:type="dxa"/>
            <w:vAlign w:val="center"/>
          </w:tcPr>
          <w:p w:rsidR="00754EF1" w:rsidRPr="006B29D8" w:rsidRDefault="00754EF1" w:rsidP="004C456C">
            <w:pPr>
              <w:pStyle w:val="a6"/>
              <w:rPr>
                <w:sz w:val="24"/>
                <w:szCs w:val="24"/>
              </w:rPr>
            </w:pPr>
            <w:r w:rsidRPr="004118E6">
              <w:rPr>
                <w:rFonts w:ascii="Times New Roman" w:hAnsi="Times New Roman"/>
                <w:sz w:val="26"/>
                <w:szCs w:val="26"/>
              </w:rPr>
              <w:t>Общие сведения о слабых грунтах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851" w:type="dxa"/>
            <w:vAlign w:val="center"/>
          </w:tcPr>
          <w:p w:rsidR="00754EF1" w:rsidRPr="00DB0452" w:rsidRDefault="00754EF1" w:rsidP="004C456C">
            <w:pPr>
              <w:spacing w:line="240" w:lineRule="auto"/>
              <w:ind w:firstLine="0"/>
              <w:jc w:val="center"/>
              <w:rPr>
                <w:color w:val="000000"/>
                <w:sz w:val="28"/>
                <w:szCs w:val="28"/>
              </w:rPr>
            </w:pPr>
            <w:r>
              <w:rPr>
                <w:color w:val="000000"/>
                <w:sz w:val="28"/>
                <w:szCs w:val="28"/>
              </w:rPr>
              <w:t>6</w:t>
            </w:r>
          </w:p>
        </w:tc>
      </w:tr>
      <w:tr w:rsidR="00754EF1" w:rsidRPr="00DB0452" w:rsidTr="004C456C">
        <w:trPr>
          <w:trHeight w:val="410"/>
          <w:jc w:val="center"/>
        </w:trPr>
        <w:tc>
          <w:tcPr>
            <w:tcW w:w="628" w:type="dxa"/>
            <w:vAlign w:val="center"/>
          </w:tcPr>
          <w:p w:rsidR="00754EF1" w:rsidRPr="005F4E44" w:rsidRDefault="00754EF1" w:rsidP="004C456C">
            <w:pPr>
              <w:tabs>
                <w:tab w:val="left" w:pos="0"/>
              </w:tabs>
              <w:spacing w:line="240" w:lineRule="auto"/>
              <w:ind w:firstLine="0"/>
              <w:rPr>
                <w:sz w:val="24"/>
                <w:szCs w:val="24"/>
              </w:rPr>
            </w:pPr>
            <w:r w:rsidRPr="004118E6">
              <w:rPr>
                <w:sz w:val="26"/>
                <w:szCs w:val="26"/>
              </w:rPr>
              <w:t>7</w:t>
            </w:r>
          </w:p>
        </w:tc>
        <w:tc>
          <w:tcPr>
            <w:tcW w:w="5182" w:type="dxa"/>
            <w:vAlign w:val="center"/>
          </w:tcPr>
          <w:p w:rsidR="00754EF1" w:rsidRPr="006B29D8" w:rsidRDefault="00754EF1" w:rsidP="004C456C">
            <w:pPr>
              <w:pStyle w:val="a6"/>
              <w:rPr>
                <w:rFonts w:ascii="Times New Roman" w:hAnsi="Times New Roman"/>
                <w:sz w:val="24"/>
                <w:szCs w:val="24"/>
              </w:rPr>
            </w:pPr>
            <w:r w:rsidRPr="004118E6">
              <w:rPr>
                <w:rFonts w:ascii="Times New Roman" w:hAnsi="Times New Roman"/>
                <w:sz w:val="26"/>
                <w:szCs w:val="26"/>
              </w:rPr>
              <w:t>Основы расчета земляного полотна на слабых основаниях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6</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 xml:space="preserve">- </w:t>
            </w:r>
          </w:p>
        </w:tc>
        <w:tc>
          <w:tcPr>
            <w:tcW w:w="851" w:type="dxa"/>
            <w:vAlign w:val="center"/>
          </w:tcPr>
          <w:p w:rsidR="00754EF1" w:rsidRPr="00DB0452" w:rsidRDefault="00754EF1" w:rsidP="004C456C">
            <w:pPr>
              <w:spacing w:line="240" w:lineRule="auto"/>
              <w:ind w:firstLine="0"/>
              <w:jc w:val="center"/>
              <w:rPr>
                <w:color w:val="000000"/>
                <w:sz w:val="28"/>
                <w:szCs w:val="28"/>
              </w:rPr>
            </w:pPr>
            <w:r>
              <w:rPr>
                <w:color w:val="000000"/>
                <w:sz w:val="28"/>
                <w:szCs w:val="28"/>
              </w:rPr>
              <w:t>6</w:t>
            </w:r>
          </w:p>
        </w:tc>
      </w:tr>
      <w:tr w:rsidR="00754EF1" w:rsidRPr="00DB0452" w:rsidTr="004C456C">
        <w:trPr>
          <w:trHeight w:val="557"/>
          <w:jc w:val="center"/>
        </w:trPr>
        <w:tc>
          <w:tcPr>
            <w:tcW w:w="628" w:type="dxa"/>
            <w:vAlign w:val="center"/>
          </w:tcPr>
          <w:p w:rsidR="00754EF1" w:rsidRPr="005F4E44" w:rsidRDefault="00754EF1" w:rsidP="004C456C">
            <w:pPr>
              <w:tabs>
                <w:tab w:val="left" w:pos="0"/>
              </w:tabs>
              <w:spacing w:line="240" w:lineRule="auto"/>
              <w:ind w:firstLine="0"/>
              <w:rPr>
                <w:sz w:val="24"/>
                <w:szCs w:val="24"/>
              </w:rPr>
            </w:pPr>
            <w:r>
              <w:rPr>
                <w:sz w:val="26"/>
                <w:szCs w:val="26"/>
              </w:rPr>
              <w:t>8</w:t>
            </w:r>
          </w:p>
        </w:tc>
        <w:tc>
          <w:tcPr>
            <w:tcW w:w="5182" w:type="dxa"/>
            <w:vAlign w:val="center"/>
          </w:tcPr>
          <w:p w:rsidR="00754EF1" w:rsidRPr="006B29D8" w:rsidRDefault="00754EF1" w:rsidP="004C456C">
            <w:pPr>
              <w:pStyle w:val="a6"/>
              <w:rPr>
                <w:rFonts w:ascii="Times New Roman" w:hAnsi="Times New Roman"/>
                <w:sz w:val="24"/>
                <w:szCs w:val="24"/>
              </w:rPr>
            </w:pPr>
            <w:r w:rsidRPr="004118E6">
              <w:rPr>
                <w:rFonts w:ascii="Times New Roman" w:hAnsi="Times New Roman"/>
                <w:sz w:val="26"/>
                <w:szCs w:val="26"/>
              </w:rPr>
              <w:t>Конструкции земляного полотна на слабых грунтах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6</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851" w:type="dxa"/>
            <w:vAlign w:val="center"/>
          </w:tcPr>
          <w:p w:rsidR="00754EF1" w:rsidRPr="00DB0452" w:rsidRDefault="00754EF1" w:rsidP="004C456C">
            <w:pPr>
              <w:spacing w:line="240" w:lineRule="auto"/>
              <w:ind w:firstLine="0"/>
              <w:jc w:val="center"/>
              <w:rPr>
                <w:color w:val="000000"/>
                <w:sz w:val="28"/>
                <w:szCs w:val="28"/>
              </w:rPr>
            </w:pPr>
            <w:r>
              <w:rPr>
                <w:color w:val="000000"/>
                <w:sz w:val="28"/>
                <w:szCs w:val="28"/>
              </w:rPr>
              <w:t>6</w:t>
            </w:r>
          </w:p>
        </w:tc>
      </w:tr>
      <w:tr w:rsidR="00754EF1" w:rsidRPr="00DB0452" w:rsidTr="004C456C">
        <w:trPr>
          <w:trHeight w:val="565"/>
          <w:jc w:val="center"/>
        </w:trPr>
        <w:tc>
          <w:tcPr>
            <w:tcW w:w="628" w:type="dxa"/>
            <w:vAlign w:val="center"/>
          </w:tcPr>
          <w:p w:rsidR="00754EF1" w:rsidRPr="005F4E44" w:rsidRDefault="00754EF1" w:rsidP="004C456C">
            <w:pPr>
              <w:tabs>
                <w:tab w:val="left" w:pos="0"/>
              </w:tabs>
              <w:spacing w:line="240" w:lineRule="auto"/>
              <w:ind w:firstLine="0"/>
              <w:rPr>
                <w:sz w:val="24"/>
                <w:szCs w:val="24"/>
              </w:rPr>
            </w:pPr>
            <w:r>
              <w:rPr>
                <w:sz w:val="26"/>
                <w:szCs w:val="26"/>
              </w:rPr>
              <w:t>9</w:t>
            </w:r>
          </w:p>
        </w:tc>
        <w:tc>
          <w:tcPr>
            <w:tcW w:w="5182" w:type="dxa"/>
            <w:vAlign w:val="center"/>
          </w:tcPr>
          <w:p w:rsidR="00754EF1" w:rsidRPr="006B29D8" w:rsidRDefault="00754EF1" w:rsidP="004C456C">
            <w:pPr>
              <w:pStyle w:val="a6"/>
              <w:rPr>
                <w:rFonts w:ascii="Times New Roman" w:hAnsi="Times New Roman"/>
                <w:sz w:val="24"/>
                <w:szCs w:val="24"/>
              </w:rPr>
            </w:pPr>
            <w:r w:rsidRPr="004118E6">
              <w:rPr>
                <w:rFonts w:ascii="Times New Roman" w:hAnsi="Times New Roman"/>
                <w:sz w:val="26"/>
                <w:szCs w:val="26"/>
              </w:rPr>
              <w:t>Сооружение земляного полотна железных дорог на слабых основаниях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color w:val="000000"/>
                <w:sz w:val="28"/>
                <w:szCs w:val="28"/>
              </w:rPr>
              <w:t>-</w:t>
            </w:r>
          </w:p>
        </w:tc>
        <w:tc>
          <w:tcPr>
            <w:tcW w:w="851" w:type="dxa"/>
            <w:vAlign w:val="center"/>
          </w:tcPr>
          <w:p w:rsidR="00754EF1" w:rsidRPr="00DB0452" w:rsidRDefault="00754EF1" w:rsidP="004C456C">
            <w:pPr>
              <w:spacing w:line="240" w:lineRule="auto"/>
              <w:ind w:firstLine="0"/>
              <w:jc w:val="center"/>
              <w:rPr>
                <w:color w:val="000000"/>
                <w:sz w:val="28"/>
                <w:szCs w:val="28"/>
              </w:rPr>
            </w:pPr>
            <w:r>
              <w:rPr>
                <w:color w:val="000000"/>
                <w:sz w:val="28"/>
                <w:szCs w:val="28"/>
              </w:rPr>
              <w:t>6</w:t>
            </w:r>
          </w:p>
        </w:tc>
      </w:tr>
      <w:tr w:rsidR="00754EF1" w:rsidRPr="00D2714B" w:rsidTr="004C456C">
        <w:trPr>
          <w:trHeight w:val="412"/>
          <w:jc w:val="center"/>
        </w:trPr>
        <w:tc>
          <w:tcPr>
            <w:tcW w:w="5810" w:type="dxa"/>
            <w:gridSpan w:val="2"/>
            <w:vAlign w:val="center"/>
          </w:tcPr>
          <w:p w:rsidR="00754EF1" w:rsidRPr="00D2714B" w:rsidRDefault="00754EF1" w:rsidP="004C456C">
            <w:pPr>
              <w:widowControl/>
              <w:spacing w:line="240" w:lineRule="auto"/>
              <w:ind w:firstLine="0"/>
              <w:jc w:val="center"/>
              <w:rPr>
                <w:b/>
                <w:sz w:val="28"/>
                <w:szCs w:val="28"/>
              </w:rPr>
            </w:pPr>
            <w:r w:rsidRPr="00D2714B">
              <w:rPr>
                <w:b/>
                <w:sz w:val="28"/>
                <w:szCs w:val="28"/>
              </w:rPr>
              <w:t>Итого</w:t>
            </w:r>
          </w:p>
        </w:tc>
        <w:tc>
          <w:tcPr>
            <w:tcW w:w="992" w:type="dxa"/>
            <w:vAlign w:val="center"/>
          </w:tcPr>
          <w:p w:rsidR="00754EF1" w:rsidRPr="00D2714B" w:rsidRDefault="00754EF1" w:rsidP="004C456C">
            <w:pPr>
              <w:widowControl/>
              <w:spacing w:line="240" w:lineRule="auto"/>
              <w:ind w:firstLine="0"/>
              <w:jc w:val="center"/>
              <w:rPr>
                <w:sz w:val="28"/>
                <w:szCs w:val="28"/>
              </w:rPr>
            </w:pPr>
            <w:r>
              <w:rPr>
                <w:sz w:val="28"/>
                <w:szCs w:val="28"/>
              </w:rPr>
              <w:t>-</w:t>
            </w:r>
          </w:p>
        </w:tc>
        <w:tc>
          <w:tcPr>
            <w:tcW w:w="992" w:type="dxa"/>
            <w:vAlign w:val="center"/>
          </w:tcPr>
          <w:p w:rsidR="00754EF1" w:rsidRPr="00D2714B" w:rsidRDefault="00754EF1" w:rsidP="004C456C">
            <w:pPr>
              <w:widowControl/>
              <w:spacing w:line="240" w:lineRule="auto"/>
              <w:ind w:firstLine="0"/>
              <w:jc w:val="center"/>
              <w:rPr>
                <w:sz w:val="28"/>
                <w:szCs w:val="28"/>
              </w:rPr>
            </w:pPr>
            <w:r>
              <w:rPr>
                <w:sz w:val="28"/>
                <w:szCs w:val="28"/>
              </w:rPr>
              <w:t>18</w:t>
            </w:r>
          </w:p>
        </w:tc>
        <w:tc>
          <w:tcPr>
            <w:tcW w:w="992" w:type="dxa"/>
            <w:vAlign w:val="center"/>
          </w:tcPr>
          <w:p w:rsidR="00754EF1" w:rsidRPr="00D2714B" w:rsidRDefault="00754EF1" w:rsidP="004C456C">
            <w:pPr>
              <w:widowControl/>
              <w:spacing w:line="240" w:lineRule="auto"/>
              <w:ind w:firstLine="0"/>
              <w:jc w:val="center"/>
              <w:rPr>
                <w:sz w:val="28"/>
                <w:szCs w:val="28"/>
              </w:rPr>
            </w:pPr>
            <w:r>
              <w:rPr>
                <w:sz w:val="28"/>
                <w:szCs w:val="28"/>
              </w:rPr>
              <w:t>-</w:t>
            </w:r>
          </w:p>
        </w:tc>
        <w:tc>
          <w:tcPr>
            <w:tcW w:w="851" w:type="dxa"/>
            <w:vAlign w:val="center"/>
          </w:tcPr>
          <w:p w:rsidR="00754EF1" w:rsidRPr="00D2714B" w:rsidRDefault="00754EF1" w:rsidP="004C456C">
            <w:pPr>
              <w:widowControl/>
              <w:spacing w:line="240" w:lineRule="auto"/>
              <w:ind w:firstLine="0"/>
              <w:jc w:val="center"/>
              <w:rPr>
                <w:sz w:val="28"/>
                <w:szCs w:val="28"/>
              </w:rPr>
            </w:pPr>
            <w:r>
              <w:rPr>
                <w:sz w:val="28"/>
                <w:szCs w:val="28"/>
              </w:rPr>
              <w:t>54</w:t>
            </w:r>
          </w:p>
        </w:tc>
      </w:tr>
    </w:tbl>
    <w:p w:rsidR="00754EF1" w:rsidRDefault="00754EF1" w:rsidP="005E7600">
      <w:pPr>
        <w:widowControl/>
        <w:spacing w:line="240" w:lineRule="auto"/>
        <w:ind w:firstLine="851"/>
        <w:jc w:val="center"/>
        <w:rPr>
          <w:sz w:val="28"/>
          <w:szCs w:val="28"/>
        </w:rPr>
      </w:pPr>
    </w:p>
    <w:p w:rsidR="00754EF1" w:rsidRDefault="00754EF1" w:rsidP="005E7600">
      <w:pPr>
        <w:widowControl/>
        <w:spacing w:line="240" w:lineRule="auto"/>
        <w:ind w:firstLine="851"/>
        <w:jc w:val="center"/>
        <w:rPr>
          <w:sz w:val="28"/>
          <w:szCs w:val="28"/>
        </w:rPr>
      </w:pPr>
    </w:p>
    <w:p w:rsidR="00754EF1" w:rsidRDefault="00754EF1" w:rsidP="005E7600">
      <w:pPr>
        <w:widowControl/>
        <w:spacing w:line="240" w:lineRule="auto"/>
        <w:ind w:firstLine="851"/>
        <w:jc w:val="center"/>
        <w:rPr>
          <w:sz w:val="28"/>
          <w:szCs w:val="28"/>
        </w:rPr>
      </w:pPr>
    </w:p>
    <w:p w:rsidR="00754EF1" w:rsidRDefault="00754EF1" w:rsidP="005E7600">
      <w:pPr>
        <w:widowControl/>
        <w:spacing w:line="240" w:lineRule="auto"/>
        <w:ind w:firstLine="851"/>
        <w:jc w:val="center"/>
        <w:rPr>
          <w:sz w:val="28"/>
          <w:szCs w:val="28"/>
        </w:rPr>
      </w:pPr>
    </w:p>
    <w:p w:rsidR="00754EF1" w:rsidRDefault="00754EF1" w:rsidP="005E7600">
      <w:pPr>
        <w:widowControl/>
        <w:spacing w:line="240" w:lineRule="auto"/>
        <w:ind w:firstLine="851"/>
        <w:jc w:val="center"/>
        <w:rPr>
          <w:sz w:val="28"/>
          <w:szCs w:val="28"/>
        </w:rPr>
      </w:pPr>
    </w:p>
    <w:p w:rsidR="00754EF1" w:rsidRDefault="00754EF1" w:rsidP="005E7600">
      <w:pPr>
        <w:widowControl/>
        <w:spacing w:line="240" w:lineRule="auto"/>
        <w:ind w:firstLine="851"/>
        <w:jc w:val="center"/>
        <w:rPr>
          <w:sz w:val="28"/>
          <w:szCs w:val="28"/>
        </w:rPr>
      </w:pPr>
    </w:p>
    <w:p w:rsidR="00754EF1" w:rsidRDefault="00754EF1" w:rsidP="00C5434A">
      <w:pPr>
        <w:widowControl/>
        <w:spacing w:line="240" w:lineRule="auto"/>
        <w:ind w:firstLine="851"/>
        <w:rPr>
          <w:sz w:val="28"/>
          <w:szCs w:val="28"/>
        </w:rPr>
      </w:pPr>
      <w:r>
        <w:rPr>
          <w:sz w:val="28"/>
          <w:szCs w:val="28"/>
        </w:rPr>
        <w:t>Для заочной формы обучения:</w:t>
      </w:r>
    </w:p>
    <w:p w:rsidR="00754EF1" w:rsidRPr="00D2714B" w:rsidRDefault="00754EF1" w:rsidP="00C5434A">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754EF1" w:rsidRPr="004E37BF" w:rsidTr="00C5434A">
        <w:trPr>
          <w:tblHeader/>
          <w:jc w:val="center"/>
        </w:trPr>
        <w:tc>
          <w:tcPr>
            <w:tcW w:w="628" w:type="dxa"/>
            <w:vAlign w:val="center"/>
          </w:tcPr>
          <w:p w:rsidR="00754EF1" w:rsidRPr="004E37BF" w:rsidRDefault="00754EF1" w:rsidP="00416165">
            <w:pPr>
              <w:widowControl/>
              <w:tabs>
                <w:tab w:val="left" w:pos="0"/>
              </w:tabs>
              <w:spacing w:line="240" w:lineRule="auto"/>
              <w:ind w:firstLine="0"/>
              <w:jc w:val="center"/>
              <w:rPr>
                <w:b/>
                <w:bCs/>
                <w:sz w:val="24"/>
                <w:szCs w:val="24"/>
              </w:rPr>
            </w:pPr>
            <w:r w:rsidRPr="004E37BF">
              <w:rPr>
                <w:b/>
                <w:bCs/>
                <w:sz w:val="24"/>
                <w:szCs w:val="24"/>
              </w:rPr>
              <w:t>№ п/п</w:t>
            </w:r>
          </w:p>
        </w:tc>
        <w:tc>
          <w:tcPr>
            <w:tcW w:w="4896" w:type="dxa"/>
            <w:vAlign w:val="center"/>
          </w:tcPr>
          <w:p w:rsidR="00754EF1" w:rsidRPr="004E37BF" w:rsidRDefault="00754EF1" w:rsidP="00416165">
            <w:pPr>
              <w:widowControl/>
              <w:tabs>
                <w:tab w:val="left" w:pos="0"/>
              </w:tabs>
              <w:spacing w:line="240" w:lineRule="auto"/>
              <w:ind w:firstLine="0"/>
              <w:jc w:val="center"/>
              <w:rPr>
                <w:b/>
                <w:bCs/>
                <w:sz w:val="24"/>
                <w:szCs w:val="24"/>
              </w:rPr>
            </w:pPr>
            <w:r w:rsidRPr="004E37BF">
              <w:rPr>
                <w:b/>
                <w:bCs/>
                <w:sz w:val="24"/>
                <w:szCs w:val="24"/>
              </w:rPr>
              <w:t>Наименование раздела дисциплины</w:t>
            </w:r>
          </w:p>
        </w:tc>
        <w:tc>
          <w:tcPr>
            <w:tcW w:w="992" w:type="dxa"/>
            <w:vAlign w:val="center"/>
          </w:tcPr>
          <w:p w:rsidR="00754EF1" w:rsidRPr="004E37BF" w:rsidRDefault="00754EF1" w:rsidP="00416165">
            <w:pPr>
              <w:widowControl/>
              <w:spacing w:line="240" w:lineRule="auto"/>
              <w:ind w:firstLine="0"/>
              <w:jc w:val="center"/>
              <w:rPr>
                <w:b/>
                <w:sz w:val="24"/>
                <w:szCs w:val="24"/>
              </w:rPr>
            </w:pPr>
            <w:r w:rsidRPr="004E37BF">
              <w:rPr>
                <w:b/>
                <w:sz w:val="24"/>
                <w:szCs w:val="24"/>
              </w:rPr>
              <w:t>Л</w:t>
            </w:r>
          </w:p>
        </w:tc>
        <w:tc>
          <w:tcPr>
            <w:tcW w:w="992" w:type="dxa"/>
            <w:vAlign w:val="center"/>
          </w:tcPr>
          <w:p w:rsidR="00754EF1" w:rsidRPr="004E37BF" w:rsidRDefault="00754EF1" w:rsidP="00416165">
            <w:pPr>
              <w:widowControl/>
              <w:spacing w:line="240" w:lineRule="auto"/>
              <w:ind w:firstLine="0"/>
              <w:jc w:val="center"/>
              <w:rPr>
                <w:b/>
                <w:sz w:val="24"/>
                <w:szCs w:val="24"/>
              </w:rPr>
            </w:pPr>
            <w:r w:rsidRPr="004E37BF">
              <w:rPr>
                <w:b/>
                <w:sz w:val="24"/>
                <w:szCs w:val="24"/>
              </w:rPr>
              <w:t>ПЗ</w:t>
            </w:r>
          </w:p>
        </w:tc>
        <w:tc>
          <w:tcPr>
            <w:tcW w:w="992" w:type="dxa"/>
            <w:vAlign w:val="center"/>
          </w:tcPr>
          <w:p w:rsidR="00754EF1" w:rsidRPr="004E37BF" w:rsidRDefault="00754EF1" w:rsidP="00416165">
            <w:pPr>
              <w:widowControl/>
              <w:spacing w:line="240" w:lineRule="auto"/>
              <w:ind w:firstLine="0"/>
              <w:jc w:val="center"/>
              <w:rPr>
                <w:b/>
                <w:sz w:val="24"/>
                <w:szCs w:val="24"/>
              </w:rPr>
            </w:pPr>
            <w:r w:rsidRPr="004E37BF">
              <w:rPr>
                <w:b/>
                <w:sz w:val="24"/>
                <w:szCs w:val="24"/>
              </w:rPr>
              <w:t>ЛР</w:t>
            </w:r>
          </w:p>
        </w:tc>
        <w:tc>
          <w:tcPr>
            <w:tcW w:w="851" w:type="dxa"/>
            <w:vAlign w:val="center"/>
          </w:tcPr>
          <w:p w:rsidR="00754EF1" w:rsidRPr="004E37BF" w:rsidRDefault="00754EF1" w:rsidP="00416165">
            <w:pPr>
              <w:widowControl/>
              <w:spacing w:line="240" w:lineRule="auto"/>
              <w:ind w:firstLine="0"/>
              <w:jc w:val="center"/>
              <w:rPr>
                <w:b/>
                <w:sz w:val="24"/>
                <w:szCs w:val="24"/>
              </w:rPr>
            </w:pPr>
            <w:r w:rsidRPr="004E37BF">
              <w:rPr>
                <w:b/>
                <w:sz w:val="24"/>
                <w:szCs w:val="24"/>
              </w:rPr>
              <w:t>СРС</w:t>
            </w:r>
          </w:p>
        </w:tc>
      </w:tr>
      <w:tr w:rsidR="00754EF1" w:rsidRPr="004E37BF" w:rsidTr="0015631E">
        <w:trPr>
          <w:trHeight w:val="331"/>
          <w:jc w:val="center"/>
        </w:trPr>
        <w:tc>
          <w:tcPr>
            <w:tcW w:w="628" w:type="dxa"/>
            <w:vAlign w:val="center"/>
          </w:tcPr>
          <w:p w:rsidR="00754EF1" w:rsidRPr="004E37BF" w:rsidRDefault="00754EF1" w:rsidP="00806698">
            <w:pPr>
              <w:tabs>
                <w:tab w:val="left" w:pos="0"/>
              </w:tabs>
              <w:spacing w:line="240" w:lineRule="auto"/>
              <w:ind w:right="-64" w:firstLine="0"/>
              <w:rPr>
                <w:sz w:val="24"/>
                <w:szCs w:val="24"/>
              </w:rPr>
            </w:pPr>
          </w:p>
        </w:tc>
        <w:tc>
          <w:tcPr>
            <w:tcW w:w="4896" w:type="dxa"/>
            <w:vAlign w:val="center"/>
          </w:tcPr>
          <w:p w:rsidR="00754EF1" w:rsidRPr="004E37BF" w:rsidRDefault="00754EF1" w:rsidP="00806698">
            <w:pPr>
              <w:pStyle w:val="a6"/>
              <w:rPr>
                <w:rFonts w:ascii="Times New Roman" w:hAnsi="Times New Roman"/>
                <w:sz w:val="24"/>
                <w:szCs w:val="24"/>
              </w:rPr>
            </w:pPr>
            <w:r>
              <w:rPr>
                <w:rFonts w:ascii="Times New Roman" w:hAnsi="Times New Roman"/>
                <w:sz w:val="26"/>
                <w:szCs w:val="26"/>
              </w:rPr>
              <w:t>Введение</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851" w:type="dxa"/>
            <w:vAlign w:val="center"/>
          </w:tcPr>
          <w:p w:rsidR="00754EF1" w:rsidRPr="004E37BF" w:rsidRDefault="00754EF1" w:rsidP="00806698">
            <w:pPr>
              <w:spacing w:line="240" w:lineRule="auto"/>
              <w:ind w:firstLine="0"/>
              <w:jc w:val="center"/>
              <w:rPr>
                <w:color w:val="000000"/>
                <w:sz w:val="24"/>
                <w:szCs w:val="24"/>
              </w:rPr>
            </w:pPr>
            <w:r>
              <w:rPr>
                <w:color w:val="000000"/>
                <w:sz w:val="24"/>
                <w:szCs w:val="24"/>
              </w:rPr>
              <w:t>2</w:t>
            </w:r>
          </w:p>
        </w:tc>
      </w:tr>
      <w:tr w:rsidR="00754EF1" w:rsidRPr="004E37BF" w:rsidTr="0015631E">
        <w:trPr>
          <w:trHeight w:val="436"/>
          <w:jc w:val="center"/>
        </w:trPr>
        <w:tc>
          <w:tcPr>
            <w:tcW w:w="628" w:type="dxa"/>
            <w:vAlign w:val="center"/>
          </w:tcPr>
          <w:p w:rsidR="00754EF1" w:rsidRPr="004E37BF" w:rsidRDefault="00754EF1" w:rsidP="00806698">
            <w:pPr>
              <w:tabs>
                <w:tab w:val="left" w:pos="0"/>
              </w:tabs>
              <w:spacing w:line="240" w:lineRule="auto"/>
              <w:ind w:firstLine="0"/>
              <w:rPr>
                <w:sz w:val="24"/>
                <w:szCs w:val="24"/>
              </w:rPr>
            </w:pPr>
            <w:r w:rsidRPr="004118E6">
              <w:rPr>
                <w:sz w:val="26"/>
                <w:szCs w:val="26"/>
              </w:rPr>
              <w:lastRenderedPageBreak/>
              <w:t>1</w:t>
            </w:r>
          </w:p>
        </w:tc>
        <w:tc>
          <w:tcPr>
            <w:tcW w:w="4896" w:type="dxa"/>
            <w:vAlign w:val="center"/>
          </w:tcPr>
          <w:p w:rsidR="00754EF1" w:rsidRPr="004E37BF" w:rsidRDefault="00754EF1" w:rsidP="00806698">
            <w:pPr>
              <w:pStyle w:val="a6"/>
              <w:rPr>
                <w:rFonts w:ascii="Times New Roman" w:hAnsi="Times New Roman"/>
                <w:sz w:val="24"/>
                <w:szCs w:val="24"/>
              </w:rPr>
            </w:pPr>
            <w:r w:rsidRPr="004118E6">
              <w:rPr>
                <w:rFonts w:ascii="Times New Roman" w:hAnsi="Times New Roman"/>
                <w:sz w:val="26"/>
                <w:szCs w:val="26"/>
              </w:rPr>
              <w:t>Общие сведения о вечной мерзлоте</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851" w:type="dxa"/>
            <w:vAlign w:val="center"/>
          </w:tcPr>
          <w:p w:rsidR="00754EF1" w:rsidRPr="004E37BF" w:rsidRDefault="00754EF1" w:rsidP="00806698">
            <w:pPr>
              <w:spacing w:line="240" w:lineRule="auto"/>
              <w:ind w:firstLine="0"/>
              <w:jc w:val="center"/>
              <w:rPr>
                <w:color w:val="000000"/>
                <w:sz w:val="24"/>
                <w:szCs w:val="24"/>
              </w:rPr>
            </w:pPr>
            <w:r>
              <w:rPr>
                <w:color w:val="000000"/>
                <w:sz w:val="24"/>
                <w:szCs w:val="24"/>
              </w:rPr>
              <w:t>6</w:t>
            </w:r>
          </w:p>
        </w:tc>
      </w:tr>
      <w:tr w:rsidR="00754EF1" w:rsidRPr="004E37BF" w:rsidTr="0015631E">
        <w:trPr>
          <w:trHeight w:val="830"/>
          <w:jc w:val="center"/>
        </w:trPr>
        <w:tc>
          <w:tcPr>
            <w:tcW w:w="628" w:type="dxa"/>
            <w:vAlign w:val="center"/>
          </w:tcPr>
          <w:p w:rsidR="00754EF1" w:rsidRPr="004E37BF" w:rsidRDefault="00754EF1" w:rsidP="00806698">
            <w:pPr>
              <w:tabs>
                <w:tab w:val="left" w:pos="0"/>
              </w:tabs>
              <w:spacing w:line="240" w:lineRule="auto"/>
              <w:ind w:firstLine="0"/>
              <w:rPr>
                <w:sz w:val="24"/>
                <w:szCs w:val="24"/>
              </w:rPr>
            </w:pPr>
            <w:r w:rsidRPr="004118E6">
              <w:rPr>
                <w:sz w:val="26"/>
                <w:szCs w:val="26"/>
              </w:rPr>
              <w:t>2</w:t>
            </w:r>
          </w:p>
        </w:tc>
        <w:tc>
          <w:tcPr>
            <w:tcW w:w="4896" w:type="dxa"/>
            <w:vAlign w:val="center"/>
          </w:tcPr>
          <w:p w:rsidR="00754EF1" w:rsidRPr="004E37BF" w:rsidRDefault="00754EF1" w:rsidP="00806698">
            <w:pPr>
              <w:pStyle w:val="a6"/>
              <w:rPr>
                <w:rFonts w:ascii="Times New Roman" w:hAnsi="Times New Roman"/>
                <w:sz w:val="24"/>
                <w:szCs w:val="24"/>
              </w:rPr>
            </w:pPr>
            <w:r w:rsidRPr="004118E6">
              <w:rPr>
                <w:rFonts w:ascii="Times New Roman" w:hAnsi="Times New Roman"/>
                <w:sz w:val="26"/>
                <w:szCs w:val="26"/>
              </w:rPr>
              <w:t>Грунты земляного полотна и естественных оснований в районах распространения вечной мерзлоты</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851" w:type="dxa"/>
            <w:vAlign w:val="center"/>
          </w:tcPr>
          <w:p w:rsidR="00754EF1" w:rsidRPr="004E37BF" w:rsidRDefault="00754EF1" w:rsidP="00806698">
            <w:pPr>
              <w:spacing w:line="240" w:lineRule="auto"/>
              <w:ind w:firstLine="0"/>
              <w:jc w:val="center"/>
              <w:rPr>
                <w:color w:val="000000"/>
                <w:sz w:val="24"/>
                <w:szCs w:val="24"/>
              </w:rPr>
            </w:pPr>
            <w:r>
              <w:rPr>
                <w:color w:val="000000"/>
                <w:sz w:val="24"/>
                <w:szCs w:val="24"/>
              </w:rPr>
              <w:t>6</w:t>
            </w:r>
          </w:p>
        </w:tc>
      </w:tr>
      <w:tr w:rsidR="00754EF1" w:rsidRPr="004E37BF" w:rsidTr="0015631E">
        <w:trPr>
          <w:trHeight w:val="553"/>
          <w:jc w:val="center"/>
        </w:trPr>
        <w:tc>
          <w:tcPr>
            <w:tcW w:w="628" w:type="dxa"/>
            <w:vAlign w:val="center"/>
          </w:tcPr>
          <w:p w:rsidR="00754EF1" w:rsidRPr="004E37BF" w:rsidRDefault="00754EF1" w:rsidP="00806698">
            <w:pPr>
              <w:tabs>
                <w:tab w:val="left" w:pos="0"/>
              </w:tabs>
              <w:spacing w:line="240" w:lineRule="auto"/>
              <w:ind w:firstLine="0"/>
              <w:rPr>
                <w:sz w:val="24"/>
                <w:szCs w:val="24"/>
              </w:rPr>
            </w:pPr>
            <w:r w:rsidRPr="004118E6">
              <w:rPr>
                <w:sz w:val="26"/>
                <w:szCs w:val="26"/>
              </w:rPr>
              <w:t>3</w:t>
            </w:r>
          </w:p>
        </w:tc>
        <w:tc>
          <w:tcPr>
            <w:tcW w:w="4896" w:type="dxa"/>
            <w:vAlign w:val="center"/>
          </w:tcPr>
          <w:p w:rsidR="00754EF1" w:rsidRPr="004E37BF" w:rsidRDefault="00754EF1" w:rsidP="00806698">
            <w:pPr>
              <w:pStyle w:val="a6"/>
              <w:rPr>
                <w:rFonts w:ascii="Times New Roman" w:hAnsi="Times New Roman"/>
                <w:sz w:val="24"/>
                <w:szCs w:val="24"/>
              </w:rPr>
            </w:pPr>
            <w:r w:rsidRPr="004118E6">
              <w:rPr>
                <w:rFonts w:ascii="Times New Roman" w:hAnsi="Times New Roman"/>
                <w:sz w:val="26"/>
                <w:szCs w:val="26"/>
              </w:rPr>
              <w:t>Проектирование земляного полотна на вечномерзлых грунтах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2</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851" w:type="dxa"/>
            <w:vAlign w:val="center"/>
          </w:tcPr>
          <w:p w:rsidR="00754EF1" w:rsidRPr="004E37BF" w:rsidRDefault="00754EF1" w:rsidP="00806698">
            <w:pPr>
              <w:spacing w:line="240" w:lineRule="auto"/>
              <w:ind w:firstLine="0"/>
              <w:jc w:val="center"/>
              <w:rPr>
                <w:color w:val="000000"/>
                <w:sz w:val="24"/>
                <w:szCs w:val="24"/>
              </w:rPr>
            </w:pPr>
            <w:r>
              <w:rPr>
                <w:color w:val="000000"/>
                <w:sz w:val="24"/>
                <w:szCs w:val="24"/>
              </w:rPr>
              <w:t>10</w:t>
            </w:r>
          </w:p>
        </w:tc>
      </w:tr>
      <w:tr w:rsidR="00754EF1" w:rsidRPr="004E37BF" w:rsidTr="0015631E">
        <w:trPr>
          <w:trHeight w:val="830"/>
          <w:jc w:val="center"/>
        </w:trPr>
        <w:tc>
          <w:tcPr>
            <w:tcW w:w="628" w:type="dxa"/>
            <w:vAlign w:val="center"/>
          </w:tcPr>
          <w:p w:rsidR="00754EF1" w:rsidRPr="004E37BF" w:rsidRDefault="00754EF1" w:rsidP="00806698">
            <w:pPr>
              <w:tabs>
                <w:tab w:val="left" w:pos="0"/>
              </w:tabs>
              <w:spacing w:line="240" w:lineRule="auto"/>
              <w:ind w:firstLine="0"/>
              <w:rPr>
                <w:sz w:val="24"/>
                <w:szCs w:val="24"/>
              </w:rPr>
            </w:pPr>
            <w:r w:rsidRPr="004118E6">
              <w:rPr>
                <w:sz w:val="26"/>
                <w:szCs w:val="26"/>
              </w:rPr>
              <w:t>4</w:t>
            </w:r>
          </w:p>
        </w:tc>
        <w:tc>
          <w:tcPr>
            <w:tcW w:w="4896" w:type="dxa"/>
            <w:vAlign w:val="center"/>
          </w:tcPr>
          <w:p w:rsidR="00754EF1" w:rsidRPr="004E37BF" w:rsidRDefault="00754EF1" w:rsidP="00806698">
            <w:pPr>
              <w:pStyle w:val="a6"/>
              <w:rPr>
                <w:rFonts w:ascii="Times New Roman" w:hAnsi="Times New Roman"/>
                <w:sz w:val="24"/>
                <w:szCs w:val="24"/>
              </w:rPr>
            </w:pPr>
            <w:r w:rsidRPr="004118E6">
              <w:rPr>
                <w:rFonts w:ascii="Times New Roman" w:hAnsi="Times New Roman"/>
                <w:sz w:val="26"/>
                <w:szCs w:val="26"/>
              </w:rPr>
              <w:t>Сооружение земляного полотна железных дорог на вечномерзлых грунтах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851" w:type="dxa"/>
            <w:vAlign w:val="center"/>
          </w:tcPr>
          <w:p w:rsidR="00754EF1" w:rsidRPr="004E37BF" w:rsidRDefault="00754EF1" w:rsidP="00806698">
            <w:pPr>
              <w:spacing w:line="240" w:lineRule="auto"/>
              <w:ind w:firstLine="0"/>
              <w:jc w:val="center"/>
              <w:rPr>
                <w:color w:val="000000"/>
                <w:sz w:val="24"/>
                <w:szCs w:val="24"/>
              </w:rPr>
            </w:pPr>
            <w:r>
              <w:rPr>
                <w:color w:val="000000"/>
                <w:sz w:val="24"/>
                <w:szCs w:val="24"/>
              </w:rPr>
              <w:t>6</w:t>
            </w:r>
          </w:p>
        </w:tc>
      </w:tr>
      <w:tr w:rsidR="00754EF1" w:rsidRPr="004E37BF" w:rsidTr="0015631E">
        <w:trPr>
          <w:trHeight w:val="563"/>
          <w:jc w:val="center"/>
        </w:trPr>
        <w:tc>
          <w:tcPr>
            <w:tcW w:w="628" w:type="dxa"/>
            <w:vAlign w:val="center"/>
          </w:tcPr>
          <w:p w:rsidR="00754EF1" w:rsidRPr="004E37BF" w:rsidRDefault="00754EF1" w:rsidP="00806698">
            <w:pPr>
              <w:tabs>
                <w:tab w:val="left" w:pos="0"/>
              </w:tabs>
              <w:spacing w:line="240" w:lineRule="auto"/>
              <w:ind w:firstLine="0"/>
              <w:rPr>
                <w:sz w:val="24"/>
                <w:szCs w:val="24"/>
              </w:rPr>
            </w:pPr>
            <w:r w:rsidRPr="004118E6">
              <w:rPr>
                <w:sz w:val="26"/>
                <w:szCs w:val="26"/>
              </w:rPr>
              <w:t>5</w:t>
            </w:r>
          </w:p>
        </w:tc>
        <w:tc>
          <w:tcPr>
            <w:tcW w:w="4896" w:type="dxa"/>
            <w:vAlign w:val="center"/>
          </w:tcPr>
          <w:p w:rsidR="00754EF1" w:rsidRPr="004E37BF" w:rsidRDefault="00754EF1" w:rsidP="00806698">
            <w:pPr>
              <w:pStyle w:val="a6"/>
              <w:rPr>
                <w:rFonts w:ascii="Times New Roman" w:hAnsi="Times New Roman"/>
                <w:sz w:val="24"/>
                <w:szCs w:val="24"/>
              </w:rPr>
            </w:pPr>
            <w:r w:rsidRPr="004118E6">
              <w:rPr>
                <w:rFonts w:ascii="Times New Roman" w:hAnsi="Times New Roman"/>
                <w:sz w:val="26"/>
                <w:szCs w:val="26"/>
              </w:rPr>
              <w:t>Опыт сооружения земляного полотна железных дорог на вечной мерзлоте</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851" w:type="dxa"/>
            <w:vAlign w:val="center"/>
          </w:tcPr>
          <w:p w:rsidR="00754EF1" w:rsidRPr="004E37BF" w:rsidRDefault="00754EF1" w:rsidP="00806698">
            <w:pPr>
              <w:spacing w:line="240" w:lineRule="auto"/>
              <w:ind w:firstLine="0"/>
              <w:jc w:val="center"/>
              <w:rPr>
                <w:color w:val="000000"/>
                <w:sz w:val="24"/>
                <w:szCs w:val="24"/>
              </w:rPr>
            </w:pPr>
            <w:r>
              <w:rPr>
                <w:color w:val="000000"/>
                <w:sz w:val="24"/>
                <w:szCs w:val="24"/>
              </w:rPr>
              <w:t>2</w:t>
            </w:r>
          </w:p>
        </w:tc>
      </w:tr>
      <w:tr w:rsidR="00754EF1" w:rsidRPr="004E37BF" w:rsidTr="0015631E">
        <w:trPr>
          <w:trHeight w:val="558"/>
          <w:jc w:val="center"/>
        </w:trPr>
        <w:tc>
          <w:tcPr>
            <w:tcW w:w="628" w:type="dxa"/>
            <w:vAlign w:val="center"/>
          </w:tcPr>
          <w:p w:rsidR="00754EF1" w:rsidRPr="004E37BF" w:rsidRDefault="00754EF1" w:rsidP="00806698">
            <w:pPr>
              <w:tabs>
                <w:tab w:val="left" w:pos="0"/>
              </w:tabs>
              <w:spacing w:line="240" w:lineRule="auto"/>
              <w:ind w:firstLine="0"/>
              <w:rPr>
                <w:sz w:val="24"/>
                <w:szCs w:val="24"/>
              </w:rPr>
            </w:pPr>
            <w:r w:rsidRPr="004118E6">
              <w:rPr>
                <w:sz w:val="26"/>
                <w:szCs w:val="26"/>
              </w:rPr>
              <w:t>6</w:t>
            </w:r>
          </w:p>
        </w:tc>
        <w:tc>
          <w:tcPr>
            <w:tcW w:w="4896" w:type="dxa"/>
            <w:vAlign w:val="center"/>
          </w:tcPr>
          <w:p w:rsidR="00754EF1" w:rsidRPr="004E37BF" w:rsidRDefault="00754EF1" w:rsidP="00806698">
            <w:pPr>
              <w:pStyle w:val="a6"/>
              <w:rPr>
                <w:sz w:val="24"/>
                <w:szCs w:val="24"/>
              </w:rPr>
            </w:pPr>
            <w:r w:rsidRPr="004118E6">
              <w:rPr>
                <w:rFonts w:ascii="Times New Roman" w:hAnsi="Times New Roman"/>
                <w:sz w:val="26"/>
                <w:szCs w:val="26"/>
              </w:rPr>
              <w:t>Общие сведения о слабых грунтах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851" w:type="dxa"/>
            <w:vAlign w:val="center"/>
          </w:tcPr>
          <w:p w:rsidR="00754EF1" w:rsidRPr="004E37BF" w:rsidRDefault="00754EF1" w:rsidP="00806698">
            <w:pPr>
              <w:spacing w:line="240" w:lineRule="auto"/>
              <w:ind w:firstLine="0"/>
              <w:jc w:val="center"/>
              <w:rPr>
                <w:color w:val="000000"/>
                <w:sz w:val="24"/>
                <w:szCs w:val="24"/>
              </w:rPr>
            </w:pPr>
            <w:r>
              <w:rPr>
                <w:color w:val="000000"/>
                <w:sz w:val="24"/>
                <w:szCs w:val="24"/>
              </w:rPr>
              <w:t>6</w:t>
            </w:r>
          </w:p>
        </w:tc>
      </w:tr>
      <w:tr w:rsidR="00754EF1" w:rsidRPr="004E37BF" w:rsidTr="0015631E">
        <w:trPr>
          <w:trHeight w:val="396"/>
          <w:jc w:val="center"/>
        </w:trPr>
        <w:tc>
          <w:tcPr>
            <w:tcW w:w="628" w:type="dxa"/>
            <w:vAlign w:val="center"/>
          </w:tcPr>
          <w:p w:rsidR="00754EF1" w:rsidRPr="004E37BF" w:rsidRDefault="00754EF1" w:rsidP="00806698">
            <w:pPr>
              <w:tabs>
                <w:tab w:val="left" w:pos="0"/>
              </w:tabs>
              <w:spacing w:line="240" w:lineRule="auto"/>
              <w:ind w:firstLine="0"/>
              <w:rPr>
                <w:sz w:val="24"/>
                <w:szCs w:val="24"/>
              </w:rPr>
            </w:pPr>
            <w:r w:rsidRPr="004118E6">
              <w:rPr>
                <w:sz w:val="26"/>
                <w:szCs w:val="26"/>
              </w:rPr>
              <w:t>7</w:t>
            </w:r>
          </w:p>
        </w:tc>
        <w:tc>
          <w:tcPr>
            <w:tcW w:w="4896" w:type="dxa"/>
            <w:vAlign w:val="center"/>
          </w:tcPr>
          <w:p w:rsidR="00754EF1" w:rsidRPr="004E37BF" w:rsidRDefault="00754EF1" w:rsidP="00806698">
            <w:pPr>
              <w:pStyle w:val="a6"/>
              <w:rPr>
                <w:rFonts w:ascii="Times New Roman" w:hAnsi="Times New Roman"/>
                <w:sz w:val="24"/>
                <w:szCs w:val="24"/>
              </w:rPr>
            </w:pPr>
            <w:r w:rsidRPr="004118E6">
              <w:rPr>
                <w:rFonts w:ascii="Times New Roman" w:hAnsi="Times New Roman"/>
                <w:sz w:val="26"/>
                <w:szCs w:val="26"/>
              </w:rPr>
              <w:t>Основы расчета земляного полотна на слабых основаниях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4</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851" w:type="dxa"/>
            <w:vAlign w:val="center"/>
          </w:tcPr>
          <w:p w:rsidR="00754EF1" w:rsidRPr="004E37BF" w:rsidRDefault="00754EF1" w:rsidP="00806698">
            <w:pPr>
              <w:spacing w:line="240" w:lineRule="auto"/>
              <w:ind w:firstLine="0"/>
              <w:jc w:val="center"/>
              <w:rPr>
                <w:color w:val="000000"/>
                <w:sz w:val="24"/>
                <w:szCs w:val="24"/>
              </w:rPr>
            </w:pPr>
            <w:r>
              <w:rPr>
                <w:color w:val="000000"/>
                <w:sz w:val="24"/>
                <w:szCs w:val="24"/>
              </w:rPr>
              <w:t>12</w:t>
            </w:r>
          </w:p>
        </w:tc>
      </w:tr>
      <w:tr w:rsidR="00754EF1" w:rsidRPr="004E37BF" w:rsidTr="0015631E">
        <w:trPr>
          <w:trHeight w:val="415"/>
          <w:jc w:val="center"/>
        </w:trPr>
        <w:tc>
          <w:tcPr>
            <w:tcW w:w="628" w:type="dxa"/>
            <w:vAlign w:val="center"/>
          </w:tcPr>
          <w:p w:rsidR="00754EF1" w:rsidRPr="004E37BF" w:rsidRDefault="00754EF1" w:rsidP="00806698">
            <w:pPr>
              <w:tabs>
                <w:tab w:val="left" w:pos="0"/>
              </w:tabs>
              <w:spacing w:line="240" w:lineRule="auto"/>
              <w:ind w:firstLine="0"/>
              <w:rPr>
                <w:sz w:val="24"/>
                <w:szCs w:val="24"/>
              </w:rPr>
            </w:pPr>
            <w:r>
              <w:rPr>
                <w:sz w:val="26"/>
                <w:szCs w:val="26"/>
              </w:rPr>
              <w:t>8</w:t>
            </w:r>
          </w:p>
        </w:tc>
        <w:tc>
          <w:tcPr>
            <w:tcW w:w="4896" w:type="dxa"/>
            <w:vAlign w:val="center"/>
          </w:tcPr>
          <w:p w:rsidR="00754EF1" w:rsidRPr="004E37BF" w:rsidRDefault="00754EF1" w:rsidP="00806698">
            <w:pPr>
              <w:pStyle w:val="a6"/>
              <w:rPr>
                <w:rFonts w:ascii="Times New Roman" w:hAnsi="Times New Roman"/>
                <w:sz w:val="24"/>
                <w:szCs w:val="24"/>
              </w:rPr>
            </w:pPr>
            <w:r w:rsidRPr="004118E6">
              <w:rPr>
                <w:rFonts w:ascii="Times New Roman" w:hAnsi="Times New Roman"/>
                <w:sz w:val="26"/>
                <w:szCs w:val="26"/>
              </w:rPr>
              <w:t>Конструкции земляного полотна на слабых грунтах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4</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851" w:type="dxa"/>
            <w:vAlign w:val="center"/>
          </w:tcPr>
          <w:p w:rsidR="00754EF1" w:rsidRPr="004E37BF" w:rsidRDefault="00754EF1" w:rsidP="00806698">
            <w:pPr>
              <w:spacing w:line="240" w:lineRule="auto"/>
              <w:ind w:firstLine="0"/>
              <w:jc w:val="center"/>
              <w:rPr>
                <w:color w:val="000000"/>
                <w:sz w:val="24"/>
                <w:szCs w:val="24"/>
              </w:rPr>
            </w:pPr>
            <w:r>
              <w:rPr>
                <w:color w:val="000000"/>
                <w:sz w:val="24"/>
                <w:szCs w:val="24"/>
              </w:rPr>
              <w:t>10</w:t>
            </w:r>
          </w:p>
        </w:tc>
      </w:tr>
      <w:tr w:rsidR="00754EF1" w:rsidRPr="004E37BF" w:rsidTr="0015631E">
        <w:trPr>
          <w:trHeight w:val="579"/>
          <w:jc w:val="center"/>
        </w:trPr>
        <w:tc>
          <w:tcPr>
            <w:tcW w:w="628" w:type="dxa"/>
            <w:vAlign w:val="center"/>
          </w:tcPr>
          <w:p w:rsidR="00754EF1" w:rsidRPr="004E37BF" w:rsidRDefault="00754EF1" w:rsidP="00806698">
            <w:pPr>
              <w:tabs>
                <w:tab w:val="left" w:pos="0"/>
              </w:tabs>
              <w:spacing w:line="240" w:lineRule="auto"/>
              <w:ind w:firstLine="0"/>
              <w:rPr>
                <w:sz w:val="24"/>
                <w:szCs w:val="24"/>
              </w:rPr>
            </w:pPr>
            <w:r>
              <w:rPr>
                <w:sz w:val="26"/>
                <w:szCs w:val="26"/>
              </w:rPr>
              <w:t>9</w:t>
            </w:r>
          </w:p>
        </w:tc>
        <w:tc>
          <w:tcPr>
            <w:tcW w:w="4896" w:type="dxa"/>
            <w:vAlign w:val="center"/>
          </w:tcPr>
          <w:p w:rsidR="00754EF1" w:rsidRPr="004E37BF" w:rsidRDefault="00754EF1" w:rsidP="00806698">
            <w:pPr>
              <w:pStyle w:val="a6"/>
              <w:rPr>
                <w:rFonts w:ascii="Times New Roman" w:hAnsi="Times New Roman"/>
                <w:sz w:val="24"/>
                <w:szCs w:val="24"/>
              </w:rPr>
            </w:pPr>
            <w:r w:rsidRPr="004118E6">
              <w:rPr>
                <w:rFonts w:ascii="Times New Roman" w:hAnsi="Times New Roman"/>
                <w:sz w:val="26"/>
                <w:szCs w:val="26"/>
              </w:rPr>
              <w:t>Сооружение земляного полотна железных дорог на слабых основаниях</w:t>
            </w:r>
          </w:p>
        </w:tc>
        <w:tc>
          <w:tcPr>
            <w:tcW w:w="992" w:type="dxa"/>
            <w:vAlign w:val="center"/>
          </w:tcPr>
          <w:p w:rsidR="00754EF1" w:rsidRPr="00D2714B" w:rsidRDefault="00754EF1" w:rsidP="003C614B">
            <w:pPr>
              <w:widowControl/>
              <w:spacing w:line="240" w:lineRule="auto"/>
              <w:ind w:firstLine="0"/>
              <w:jc w:val="center"/>
              <w:rPr>
                <w:sz w:val="28"/>
                <w:szCs w:val="28"/>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992" w:type="dxa"/>
            <w:vAlign w:val="center"/>
          </w:tcPr>
          <w:p w:rsidR="00754EF1" w:rsidRPr="004E37BF" w:rsidRDefault="00754EF1" w:rsidP="00806698">
            <w:pPr>
              <w:widowControl/>
              <w:spacing w:line="240" w:lineRule="auto"/>
              <w:ind w:firstLine="0"/>
              <w:jc w:val="center"/>
              <w:rPr>
                <w:sz w:val="24"/>
                <w:szCs w:val="24"/>
              </w:rPr>
            </w:pPr>
            <w:r>
              <w:rPr>
                <w:color w:val="000000"/>
                <w:sz w:val="28"/>
                <w:szCs w:val="28"/>
              </w:rPr>
              <w:t>-</w:t>
            </w:r>
          </w:p>
        </w:tc>
        <w:tc>
          <w:tcPr>
            <w:tcW w:w="851" w:type="dxa"/>
            <w:vAlign w:val="center"/>
          </w:tcPr>
          <w:p w:rsidR="00754EF1" w:rsidRPr="004E37BF" w:rsidRDefault="00754EF1" w:rsidP="00806698">
            <w:pPr>
              <w:spacing w:line="240" w:lineRule="auto"/>
              <w:ind w:firstLine="0"/>
              <w:jc w:val="center"/>
              <w:rPr>
                <w:color w:val="000000"/>
                <w:sz w:val="24"/>
                <w:szCs w:val="24"/>
              </w:rPr>
            </w:pPr>
            <w:r>
              <w:rPr>
                <w:color w:val="000000"/>
                <w:sz w:val="24"/>
                <w:szCs w:val="24"/>
              </w:rPr>
              <w:t>4</w:t>
            </w:r>
          </w:p>
        </w:tc>
      </w:tr>
      <w:tr w:rsidR="00754EF1" w:rsidRPr="004E37BF" w:rsidTr="004E37BF">
        <w:trPr>
          <w:trHeight w:val="269"/>
          <w:jc w:val="center"/>
        </w:trPr>
        <w:tc>
          <w:tcPr>
            <w:tcW w:w="5524" w:type="dxa"/>
            <w:gridSpan w:val="2"/>
            <w:vAlign w:val="center"/>
          </w:tcPr>
          <w:p w:rsidR="00754EF1" w:rsidRPr="004E37BF" w:rsidRDefault="00754EF1" w:rsidP="00806698">
            <w:pPr>
              <w:widowControl/>
              <w:spacing w:line="240" w:lineRule="auto"/>
              <w:ind w:firstLine="0"/>
              <w:jc w:val="center"/>
              <w:rPr>
                <w:b/>
                <w:sz w:val="24"/>
                <w:szCs w:val="24"/>
              </w:rPr>
            </w:pPr>
            <w:r w:rsidRPr="004E37BF">
              <w:rPr>
                <w:b/>
                <w:sz w:val="24"/>
                <w:szCs w:val="24"/>
              </w:rPr>
              <w:t>Итого</w:t>
            </w:r>
          </w:p>
        </w:tc>
        <w:tc>
          <w:tcPr>
            <w:tcW w:w="992" w:type="dxa"/>
            <w:vAlign w:val="center"/>
          </w:tcPr>
          <w:p w:rsidR="00754EF1" w:rsidRPr="004E37BF" w:rsidRDefault="00754EF1" w:rsidP="00806698">
            <w:pPr>
              <w:widowControl/>
              <w:spacing w:line="240" w:lineRule="auto"/>
              <w:ind w:firstLine="0"/>
              <w:jc w:val="center"/>
              <w:rPr>
                <w:sz w:val="24"/>
                <w:szCs w:val="24"/>
              </w:rPr>
            </w:pPr>
            <w:r w:rsidRPr="004E37BF">
              <w:rPr>
                <w:sz w:val="24"/>
                <w:szCs w:val="24"/>
              </w:rPr>
              <w:t>-</w:t>
            </w:r>
          </w:p>
        </w:tc>
        <w:tc>
          <w:tcPr>
            <w:tcW w:w="992" w:type="dxa"/>
            <w:vAlign w:val="center"/>
          </w:tcPr>
          <w:p w:rsidR="00754EF1" w:rsidRPr="004E37BF" w:rsidRDefault="00754EF1" w:rsidP="00806698">
            <w:pPr>
              <w:widowControl/>
              <w:spacing w:line="240" w:lineRule="auto"/>
              <w:ind w:firstLine="0"/>
              <w:jc w:val="center"/>
              <w:rPr>
                <w:sz w:val="24"/>
                <w:szCs w:val="24"/>
              </w:rPr>
            </w:pPr>
            <w:r w:rsidRPr="004E37BF">
              <w:rPr>
                <w:sz w:val="24"/>
                <w:szCs w:val="24"/>
              </w:rPr>
              <w:t>10</w:t>
            </w:r>
          </w:p>
        </w:tc>
        <w:tc>
          <w:tcPr>
            <w:tcW w:w="992" w:type="dxa"/>
            <w:vAlign w:val="center"/>
          </w:tcPr>
          <w:p w:rsidR="00754EF1" w:rsidRPr="004E37BF" w:rsidRDefault="00754EF1" w:rsidP="00806698">
            <w:pPr>
              <w:widowControl/>
              <w:spacing w:line="240" w:lineRule="auto"/>
              <w:ind w:firstLine="0"/>
              <w:jc w:val="center"/>
              <w:rPr>
                <w:sz w:val="24"/>
                <w:szCs w:val="24"/>
              </w:rPr>
            </w:pPr>
            <w:r w:rsidRPr="004E37BF">
              <w:rPr>
                <w:sz w:val="24"/>
                <w:szCs w:val="24"/>
              </w:rPr>
              <w:t>-</w:t>
            </w:r>
          </w:p>
        </w:tc>
        <w:tc>
          <w:tcPr>
            <w:tcW w:w="851" w:type="dxa"/>
            <w:vAlign w:val="center"/>
          </w:tcPr>
          <w:p w:rsidR="00754EF1" w:rsidRPr="004E37BF" w:rsidRDefault="00754EF1" w:rsidP="00806698">
            <w:pPr>
              <w:widowControl/>
              <w:spacing w:line="240" w:lineRule="auto"/>
              <w:ind w:firstLine="0"/>
              <w:jc w:val="center"/>
              <w:rPr>
                <w:sz w:val="24"/>
                <w:szCs w:val="24"/>
              </w:rPr>
            </w:pPr>
            <w:r w:rsidRPr="004E37BF">
              <w:rPr>
                <w:sz w:val="24"/>
                <w:szCs w:val="24"/>
              </w:rPr>
              <w:t>58</w:t>
            </w:r>
          </w:p>
        </w:tc>
      </w:tr>
    </w:tbl>
    <w:p w:rsidR="00754EF1" w:rsidRPr="00D2714B" w:rsidRDefault="00754EF1" w:rsidP="005E7600">
      <w:pPr>
        <w:widowControl/>
        <w:spacing w:line="240" w:lineRule="auto"/>
        <w:ind w:firstLine="851"/>
        <w:jc w:val="center"/>
        <w:rPr>
          <w:sz w:val="28"/>
          <w:szCs w:val="28"/>
        </w:rPr>
      </w:pPr>
    </w:p>
    <w:p w:rsidR="00754EF1" w:rsidRDefault="00754EF1" w:rsidP="004C3466">
      <w:pPr>
        <w:widowControl/>
        <w:spacing w:line="240" w:lineRule="auto"/>
        <w:ind w:firstLine="851"/>
        <w:jc w:val="left"/>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754EF1" w:rsidRPr="00D2714B" w:rsidRDefault="00754EF1" w:rsidP="004C3466">
      <w:pPr>
        <w:widowControl/>
        <w:spacing w:line="240" w:lineRule="auto"/>
        <w:ind w:firstLine="851"/>
        <w:jc w:val="left"/>
        <w:rPr>
          <w:b/>
          <w:bCs/>
          <w:sz w:val="28"/>
          <w:szCs w:val="28"/>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5529"/>
        <w:gridCol w:w="3520"/>
      </w:tblGrid>
      <w:tr w:rsidR="00754EF1" w:rsidRPr="009F761D" w:rsidTr="00D06C8B">
        <w:trPr>
          <w:jc w:val="center"/>
        </w:trPr>
        <w:tc>
          <w:tcPr>
            <w:tcW w:w="756" w:type="dxa"/>
            <w:vAlign w:val="center"/>
          </w:tcPr>
          <w:p w:rsidR="00754EF1" w:rsidRPr="00777020" w:rsidRDefault="00754EF1" w:rsidP="004C456C">
            <w:pPr>
              <w:spacing w:line="240" w:lineRule="auto"/>
              <w:ind w:firstLine="0"/>
              <w:jc w:val="center"/>
              <w:rPr>
                <w:b/>
                <w:bCs/>
                <w:sz w:val="24"/>
                <w:szCs w:val="24"/>
              </w:rPr>
            </w:pPr>
            <w:r w:rsidRPr="00777020">
              <w:rPr>
                <w:b/>
                <w:bCs/>
                <w:sz w:val="24"/>
                <w:szCs w:val="24"/>
              </w:rPr>
              <w:t>№</w:t>
            </w:r>
          </w:p>
          <w:p w:rsidR="00754EF1" w:rsidRPr="00777020" w:rsidRDefault="00754EF1" w:rsidP="004C456C">
            <w:pPr>
              <w:spacing w:line="240" w:lineRule="auto"/>
              <w:ind w:firstLine="0"/>
              <w:jc w:val="center"/>
              <w:rPr>
                <w:b/>
                <w:bCs/>
                <w:sz w:val="24"/>
                <w:szCs w:val="24"/>
              </w:rPr>
            </w:pPr>
            <w:r w:rsidRPr="00777020">
              <w:rPr>
                <w:b/>
                <w:bCs/>
                <w:sz w:val="24"/>
                <w:szCs w:val="24"/>
              </w:rPr>
              <w:t>п/п</w:t>
            </w:r>
          </w:p>
        </w:tc>
        <w:tc>
          <w:tcPr>
            <w:tcW w:w="5529" w:type="dxa"/>
            <w:vAlign w:val="center"/>
          </w:tcPr>
          <w:p w:rsidR="00754EF1" w:rsidRPr="00777020" w:rsidRDefault="00754EF1" w:rsidP="004C456C">
            <w:pPr>
              <w:spacing w:line="240" w:lineRule="auto"/>
              <w:ind w:firstLine="0"/>
              <w:jc w:val="center"/>
              <w:rPr>
                <w:b/>
                <w:bCs/>
                <w:sz w:val="24"/>
                <w:szCs w:val="24"/>
              </w:rPr>
            </w:pPr>
            <w:r w:rsidRPr="00777020">
              <w:rPr>
                <w:b/>
                <w:bCs/>
                <w:sz w:val="24"/>
                <w:szCs w:val="24"/>
              </w:rPr>
              <w:t>Наименование</w:t>
            </w:r>
          </w:p>
          <w:p w:rsidR="00754EF1" w:rsidRPr="00777020" w:rsidRDefault="00754EF1" w:rsidP="004C456C">
            <w:pPr>
              <w:spacing w:line="240" w:lineRule="auto"/>
              <w:ind w:firstLine="0"/>
              <w:jc w:val="center"/>
              <w:rPr>
                <w:b/>
                <w:bCs/>
                <w:sz w:val="24"/>
                <w:szCs w:val="24"/>
              </w:rPr>
            </w:pPr>
            <w:r w:rsidRPr="00777020">
              <w:rPr>
                <w:b/>
                <w:bCs/>
                <w:sz w:val="24"/>
                <w:szCs w:val="24"/>
              </w:rPr>
              <w:t>раздела</w:t>
            </w:r>
          </w:p>
        </w:tc>
        <w:tc>
          <w:tcPr>
            <w:tcW w:w="3520" w:type="dxa"/>
            <w:vAlign w:val="center"/>
          </w:tcPr>
          <w:p w:rsidR="00754EF1" w:rsidRPr="00777020" w:rsidRDefault="00754EF1" w:rsidP="004C456C">
            <w:pPr>
              <w:spacing w:line="240" w:lineRule="auto"/>
              <w:ind w:firstLine="0"/>
              <w:jc w:val="center"/>
              <w:rPr>
                <w:b/>
                <w:bCs/>
                <w:sz w:val="24"/>
                <w:szCs w:val="24"/>
              </w:rPr>
            </w:pPr>
            <w:r w:rsidRPr="00777020">
              <w:rPr>
                <w:b/>
                <w:bCs/>
                <w:sz w:val="24"/>
                <w:szCs w:val="24"/>
              </w:rPr>
              <w:t>Перечень учебно-методического обеспечения</w:t>
            </w:r>
          </w:p>
          <w:p w:rsidR="00754EF1" w:rsidRPr="00777020" w:rsidRDefault="00754EF1" w:rsidP="004C456C">
            <w:pPr>
              <w:spacing w:line="240" w:lineRule="auto"/>
              <w:ind w:firstLine="0"/>
              <w:jc w:val="center"/>
              <w:rPr>
                <w:b/>
                <w:bCs/>
                <w:sz w:val="24"/>
                <w:szCs w:val="24"/>
              </w:rPr>
            </w:pPr>
            <w:r w:rsidRPr="00777020">
              <w:rPr>
                <w:b/>
                <w:bCs/>
                <w:sz w:val="24"/>
                <w:szCs w:val="24"/>
              </w:rPr>
              <w:t>(в соответствии с разделом 8)</w:t>
            </w:r>
          </w:p>
        </w:tc>
      </w:tr>
      <w:tr w:rsidR="00754EF1" w:rsidRPr="009F761D" w:rsidTr="00D06C8B">
        <w:trPr>
          <w:trHeight w:val="897"/>
          <w:jc w:val="center"/>
        </w:trPr>
        <w:tc>
          <w:tcPr>
            <w:tcW w:w="756" w:type="dxa"/>
            <w:vAlign w:val="center"/>
          </w:tcPr>
          <w:p w:rsidR="00754EF1" w:rsidRPr="004118E6" w:rsidRDefault="00754EF1" w:rsidP="00D06C8B">
            <w:pPr>
              <w:tabs>
                <w:tab w:val="left" w:pos="0"/>
              </w:tabs>
              <w:spacing w:line="240" w:lineRule="auto"/>
              <w:ind w:firstLine="0"/>
              <w:jc w:val="center"/>
              <w:rPr>
                <w:sz w:val="26"/>
                <w:szCs w:val="26"/>
              </w:rPr>
            </w:pPr>
          </w:p>
        </w:tc>
        <w:tc>
          <w:tcPr>
            <w:tcW w:w="5529" w:type="dxa"/>
            <w:vAlign w:val="center"/>
          </w:tcPr>
          <w:p w:rsidR="00754EF1" w:rsidRPr="004118E6" w:rsidRDefault="00754EF1" w:rsidP="004C456C">
            <w:pPr>
              <w:pStyle w:val="a6"/>
              <w:rPr>
                <w:sz w:val="26"/>
                <w:szCs w:val="26"/>
              </w:rPr>
            </w:pPr>
            <w:r>
              <w:rPr>
                <w:rFonts w:ascii="Times New Roman" w:hAnsi="Times New Roman"/>
                <w:sz w:val="26"/>
                <w:szCs w:val="26"/>
              </w:rPr>
              <w:t>Введение</w:t>
            </w:r>
          </w:p>
        </w:tc>
        <w:tc>
          <w:tcPr>
            <w:tcW w:w="3520" w:type="dxa"/>
            <w:vAlign w:val="center"/>
          </w:tcPr>
          <w:p w:rsidR="00754EF1" w:rsidRPr="00316A9B" w:rsidRDefault="00754EF1" w:rsidP="004C456C">
            <w:pPr>
              <w:pStyle w:val="ab"/>
              <w:tabs>
                <w:tab w:val="left" w:pos="540"/>
              </w:tabs>
              <w:ind w:left="257" w:firstLine="0"/>
              <w:jc w:val="center"/>
              <w:rPr>
                <w:sz w:val="24"/>
                <w:szCs w:val="24"/>
                <w:lang w:val="en-US"/>
              </w:rPr>
            </w:pPr>
            <w:r>
              <w:rPr>
                <w:sz w:val="24"/>
                <w:szCs w:val="24"/>
                <w:lang w:val="en-US"/>
              </w:rPr>
              <w:t>[3]</w:t>
            </w:r>
            <w:r>
              <w:rPr>
                <w:sz w:val="24"/>
                <w:szCs w:val="24"/>
              </w:rPr>
              <w:t>,</w:t>
            </w:r>
            <w:r>
              <w:rPr>
                <w:sz w:val="24"/>
                <w:szCs w:val="24"/>
                <w:lang w:val="en-US"/>
              </w:rPr>
              <w:t xml:space="preserve"> [4], [21]</w:t>
            </w:r>
          </w:p>
        </w:tc>
      </w:tr>
      <w:tr w:rsidR="00754EF1" w:rsidRPr="009F761D" w:rsidTr="00D06C8B">
        <w:trPr>
          <w:trHeight w:val="897"/>
          <w:jc w:val="center"/>
        </w:trPr>
        <w:tc>
          <w:tcPr>
            <w:tcW w:w="756" w:type="dxa"/>
            <w:vAlign w:val="center"/>
          </w:tcPr>
          <w:p w:rsidR="00754EF1" w:rsidRPr="004118E6" w:rsidRDefault="00754EF1" w:rsidP="00D06C8B">
            <w:pPr>
              <w:tabs>
                <w:tab w:val="left" w:pos="0"/>
              </w:tabs>
              <w:spacing w:line="240" w:lineRule="auto"/>
              <w:ind w:firstLine="0"/>
              <w:jc w:val="center"/>
              <w:rPr>
                <w:sz w:val="26"/>
                <w:szCs w:val="26"/>
              </w:rPr>
            </w:pPr>
            <w:r w:rsidRPr="004118E6">
              <w:rPr>
                <w:sz w:val="26"/>
                <w:szCs w:val="26"/>
              </w:rPr>
              <w:t>1</w:t>
            </w:r>
          </w:p>
        </w:tc>
        <w:tc>
          <w:tcPr>
            <w:tcW w:w="5529" w:type="dxa"/>
            <w:vAlign w:val="center"/>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Общие сведения о вечной мерзлоте</w:t>
            </w:r>
          </w:p>
        </w:tc>
        <w:tc>
          <w:tcPr>
            <w:tcW w:w="3520" w:type="dxa"/>
            <w:vAlign w:val="center"/>
          </w:tcPr>
          <w:p w:rsidR="00754EF1" w:rsidRDefault="00754EF1" w:rsidP="004C456C">
            <w:pPr>
              <w:pStyle w:val="ab"/>
              <w:tabs>
                <w:tab w:val="left" w:pos="540"/>
              </w:tabs>
              <w:ind w:left="257" w:firstLine="0"/>
              <w:jc w:val="center"/>
              <w:rPr>
                <w:sz w:val="24"/>
                <w:szCs w:val="24"/>
                <w:lang w:val="en-US"/>
              </w:rPr>
            </w:pPr>
            <w:r w:rsidRPr="00316A9B">
              <w:rPr>
                <w:sz w:val="24"/>
                <w:szCs w:val="24"/>
              </w:rPr>
              <w:t>[</w:t>
            </w:r>
            <w:r>
              <w:rPr>
                <w:sz w:val="24"/>
                <w:szCs w:val="24"/>
              </w:rPr>
              <w:t>3], [</w:t>
            </w:r>
            <w:r>
              <w:rPr>
                <w:sz w:val="24"/>
                <w:szCs w:val="24"/>
                <w:lang w:val="en-US"/>
              </w:rPr>
              <w:t xml:space="preserve">11], </w:t>
            </w:r>
          </w:p>
          <w:p w:rsidR="00754EF1" w:rsidRPr="00316A9B" w:rsidRDefault="00754EF1" w:rsidP="004C456C">
            <w:pPr>
              <w:pStyle w:val="ab"/>
              <w:tabs>
                <w:tab w:val="left" w:pos="540"/>
              </w:tabs>
              <w:ind w:left="257" w:firstLine="0"/>
              <w:jc w:val="center"/>
              <w:rPr>
                <w:sz w:val="24"/>
                <w:szCs w:val="24"/>
                <w:lang w:val="en-US"/>
              </w:rPr>
            </w:pPr>
            <w:r>
              <w:rPr>
                <w:sz w:val="24"/>
                <w:szCs w:val="24"/>
                <w:lang w:val="en-US"/>
              </w:rPr>
              <w:t>[12], [21]</w:t>
            </w:r>
          </w:p>
        </w:tc>
      </w:tr>
      <w:tr w:rsidR="00754EF1" w:rsidRPr="009F761D" w:rsidTr="00D06C8B">
        <w:trPr>
          <w:trHeight w:val="897"/>
          <w:jc w:val="center"/>
        </w:trPr>
        <w:tc>
          <w:tcPr>
            <w:tcW w:w="756" w:type="dxa"/>
            <w:vAlign w:val="center"/>
          </w:tcPr>
          <w:p w:rsidR="00754EF1" w:rsidRPr="004118E6" w:rsidRDefault="00754EF1" w:rsidP="00D06C8B">
            <w:pPr>
              <w:tabs>
                <w:tab w:val="left" w:pos="0"/>
              </w:tabs>
              <w:spacing w:line="240" w:lineRule="auto"/>
              <w:ind w:firstLine="0"/>
              <w:jc w:val="center"/>
              <w:rPr>
                <w:sz w:val="26"/>
                <w:szCs w:val="26"/>
              </w:rPr>
            </w:pPr>
            <w:r w:rsidRPr="004118E6">
              <w:rPr>
                <w:sz w:val="26"/>
                <w:szCs w:val="26"/>
              </w:rPr>
              <w:t>2</w:t>
            </w:r>
          </w:p>
        </w:tc>
        <w:tc>
          <w:tcPr>
            <w:tcW w:w="5529" w:type="dxa"/>
            <w:vAlign w:val="center"/>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Грунты земляного полотна и естественных оснований в районах распространения вечной мерзлоты</w:t>
            </w:r>
          </w:p>
        </w:tc>
        <w:tc>
          <w:tcPr>
            <w:tcW w:w="3520" w:type="dxa"/>
            <w:vAlign w:val="center"/>
          </w:tcPr>
          <w:p w:rsidR="00754EF1" w:rsidRDefault="00754EF1" w:rsidP="004C456C">
            <w:pPr>
              <w:pStyle w:val="ab"/>
              <w:tabs>
                <w:tab w:val="left" w:pos="540"/>
              </w:tabs>
              <w:ind w:left="257" w:firstLine="0"/>
              <w:jc w:val="center"/>
              <w:rPr>
                <w:sz w:val="24"/>
                <w:szCs w:val="24"/>
                <w:lang w:val="en-US"/>
              </w:rPr>
            </w:pPr>
            <w:r>
              <w:rPr>
                <w:sz w:val="24"/>
                <w:szCs w:val="24"/>
                <w:lang w:val="en-US"/>
              </w:rPr>
              <w:t>[3], [5]-[10],</w:t>
            </w:r>
          </w:p>
          <w:p w:rsidR="00754EF1" w:rsidRDefault="00754EF1" w:rsidP="004C456C">
            <w:pPr>
              <w:pStyle w:val="ab"/>
              <w:tabs>
                <w:tab w:val="left" w:pos="540"/>
              </w:tabs>
              <w:ind w:left="257" w:firstLine="0"/>
              <w:jc w:val="center"/>
              <w:rPr>
                <w:sz w:val="24"/>
                <w:szCs w:val="24"/>
                <w:lang w:val="en-US"/>
              </w:rPr>
            </w:pPr>
            <w:r>
              <w:rPr>
                <w:sz w:val="24"/>
                <w:szCs w:val="24"/>
                <w:lang w:val="en-US"/>
              </w:rPr>
              <w:t xml:space="preserve"> [11], [13], [14], </w:t>
            </w:r>
          </w:p>
          <w:p w:rsidR="00754EF1" w:rsidRPr="00316A9B" w:rsidRDefault="00754EF1" w:rsidP="004C456C">
            <w:pPr>
              <w:pStyle w:val="ab"/>
              <w:tabs>
                <w:tab w:val="left" w:pos="540"/>
              </w:tabs>
              <w:ind w:left="257" w:firstLine="0"/>
              <w:jc w:val="center"/>
              <w:rPr>
                <w:sz w:val="24"/>
                <w:szCs w:val="24"/>
                <w:lang w:val="en-US"/>
              </w:rPr>
            </w:pPr>
            <w:r>
              <w:rPr>
                <w:sz w:val="24"/>
                <w:szCs w:val="24"/>
                <w:lang w:val="en-US"/>
              </w:rPr>
              <w:t>[15], [21]</w:t>
            </w:r>
          </w:p>
        </w:tc>
      </w:tr>
      <w:tr w:rsidR="00754EF1" w:rsidRPr="009F761D" w:rsidTr="00D06C8B">
        <w:trPr>
          <w:trHeight w:val="897"/>
          <w:jc w:val="center"/>
        </w:trPr>
        <w:tc>
          <w:tcPr>
            <w:tcW w:w="756" w:type="dxa"/>
            <w:vAlign w:val="center"/>
          </w:tcPr>
          <w:p w:rsidR="00754EF1" w:rsidRPr="004118E6" w:rsidRDefault="00754EF1" w:rsidP="00D06C8B">
            <w:pPr>
              <w:tabs>
                <w:tab w:val="left" w:pos="0"/>
              </w:tabs>
              <w:spacing w:line="240" w:lineRule="auto"/>
              <w:ind w:firstLine="0"/>
              <w:jc w:val="center"/>
              <w:rPr>
                <w:sz w:val="26"/>
                <w:szCs w:val="26"/>
              </w:rPr>
            </w:pPr>
            <w:r w:rsidRPr="004118E6">
              <w:rPr>
                <w:sz w:val="26"/>
                <w:szCs w:val="26"/>
              </w:rPr>
              <w:t>3</w:t>
            </w:r>
          </w:p>
        </w:tc>
        <w:tc>
          <w:tcPr>
            <w:tcW w:w="5529" w:type="dxa"/>
            <w:vAlign w:val="center"/>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Проектирование земляного полотна на вечномерзлых грунтах</w:t>
            </w:r>
          </w:p>
        </w:tc>
        <w:tc>
          <w:tcPr>
            <w:tcW w:w="3520" w:type="dxa"/>
            <w:vAlign w:val="center"/>
          </w:tcPr>
          <w:p w:rsidR="00754EF1" w:rsidRDefault="00754EF1" w:rsidP="004C456C">
            <w:pPr>
              <w:pStyle w:val="ab"/>
              <w:tabs>
                <w:tab w:val="left" w:pos="540"/>
              </w:tabs>
              <w:ind w:left="257" w:firstLine="0"/>
              <w:jc w:val="center"/>
              <w:rPr>
                <w:sz w:val="24"/>
                <w:szCs w:val="24"/>
                <w:lang w:val="en-US"/>
              </w:rPr>
            </w:pPr>
            <w:r>
              <w:rPr>
                <w:sz w:val="24"/>
                <w:szCs w:val="24"/>
                <w:lang w:val="en-US"/>
              </w:rPr>
              <w:t xml:space="preserve">[3], [5]-[10], </w:t>
            </w:r>
          </w:p>
          <w:p w:rsidR="00754EF1" w:rsidRPr="00727377" w:rsidRDefault="00754EF1" w:rsidP="004C456C">
            <w:pPr>
              <w:pStyle w:val="ab"/>
              <w:tabs>
                <w:tab w:val="left" w:pos="540"/>
              </w:tabs>
              <w:ind w:left="257" w:firstLine="0"/>
              <w:jc w:val="center"/>
              <w:rPr>
                <w:sz w:val="24"/>
                <w:szCs w:val="24"/>
                <w:lang w:val="en-US"/>
              </w:rPr>
            </w:pPr>
            <w:r>
              <w:rPr>
                <w:sz w:val="24"/>
                <w:szCs w:val="24"/>
                <w:lang w:val="en-US"/>
              </w:rPr>
              <w:t>[12], [21]</w:t>
            </w:r>
            <w:r>
              <w:rPr>
                <w:sz w:val="24"/>
                <w:szCs w:val="24"/>
              </w:rPr>
              <w:t xml:space="preserve">, </w:t>
            </w:r>
            <w:r>
              <w:rPr>
                <w:sz w:val="24"/>
                <w:szCs w:val="24"/>
                <w:lang w:val="en-US"/>
              </w:rPr>
              <w:t>[22]</w:t>
            </w:r>
          </w:p>
        </w:tc>
      </w:tr>
      <w:tr w:rsidR="00754EF1" w:rsidRPr="009F761D" w:rsidTr="00D06C8B">
        <w:trPr>
          <w:trHeight w:val="897"/>
          <w:jc w:val="center"/>
        </w:trPr>
        <w:tc>
          <w:tcPr>
            <w:tcW w:w="756" w:type="dxa"/>
            <w:vAlign w:val="center"/>
          </w:tcPr>
          <w:p w:rsidR="00754EF1" w:rsidRPr="004118E6" w:rsidRDefault="00754EF1" w:rsidP="00D06C8B">
            <w:pPr>
              <w:tabs>
                <w:tab w:val="left" w:pos="0"/>
              </w:tabs>
              <w:spacing w:line="240" w:lineRule="auto"/>
              <w:ind w:firstLine="0"/>
              <w:jc w:val="center"/>
              <w:rPr>
                <w:sz w:val="26"/>
                <w:szCs w:val="26"/>
              </w:rPr>
            </w:pPr>
            <w:r w:rsidRPr="004118E6">
              <w:rPr>
                <w:sz w:val="26"/>
                <w:szCs w:val="26"/>
              </w:rPr>
              <w:t>4</w:t>
            </w:r>
          </w:p>
        </w:tc>
        <w:tc>
          <w:tcPr>
            <w:tcW w:w="5529" w:type="dxa"/>
            <w:vAlign w:val="center"/>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Сооружение земляного полотна железных дорог на вечномерзлых грунтах</w:t>
            </w:r>
          </w:p>
        </w:tc>
        <w:tc>
          <w:tcPr>
            <w:tcW w:w="3520" w:type="dxa"/>
            <w:vAlign w:val="center"/>
          </w:tcPr>
          <w:p w:rsidR="00754EF1" w:rsidRDefault="00754EF1" w:rsidP="004C456C">
            <w:pPr>
              <w:pStyle w:val="ab"/>
              <w:tabs>
                <w:tab w:val="left" w:pos="540"/>
              </w:tabs>
              <w:ind w:left="257" w:firstLine="0"/>
              <w:jc w:val="center"/>
              <w:rPr>
                <w:sz w:val="24"/>
                <w:szCs w:val="24"/>
                <w:lang w:val="en-US"/>
              </w:rPr>
            </w:pPr>
            <w:r>
              <w:rPr>
                <w:sz w:val="24"/>
                <w:szCs w:val="24"/>
                <w:lang w:val="en-US"/>
              </w:rPr>
              <w:t xml:space="preserve">[1], [2], [20], </w:t>
            </w:r>
          </w:p>
          <w:p w:rsidR="00754EF1" w:rsidRPr="00727377" w:rsidRDefault="00754EF1" w:rsidP="004C456C">
            <w:pPr>
              <w:pStyle w:val="ab"/>
              <w:tabs>
                <w:tab w:val="left" w:pos="540"/>
              </w:tabs>
              <w:ind w:left="257" w:firstLine="0"/>
              <w:jc w:val="center"/>
              <w:rPr>
                <w:sz w:val="24"/>
                <w:szCs w:val="24"/>
              </w:rPr>
            </w:pPr>
            <w:r w:rsidRPr="00727377">
              <w:rPr>
                <w:sz w:val="24"/>
                <w:szCs w:val="24"/>
              </w:rPr>
              <w:t>[21]</w:t>
            </w:r>
            <w:r>
              <w:rPr>
                <w:sz w:val="24"/>
                <w:szCs w:val="24"/>
              </w:rPr>
              <w:t xml:space="preserve">, </w:t>
            </w:r>
            <w:r>
              <w:rPr>
                <w:sz w:val="24"/>
                <w:szCs w:val="24"/>
                <w:lang w:val="en-US"/>
              </w:rPr>
              <w:t>[22]</w:t>
            </w:r>
          </w:p>
        </w:tc>
      </w:tr>
      <w:tr w:rsidR="00754EF1" w:rsidRPr="009F761D" w:rsidTr="00D06C8B">
        <w:trPr>
          <w:trHeight w:val="897"/>
          <w:jc w:val="center"/>
        </w:trPr>
        <w:tc>
          <w:tcPr>
            <w:tcW w:w="756" w:type="dxa"/>
            <w:vAlign w:val="center"/>
          </w:tcPr>
          <w:p w:rsidR="00754EF1" w:rsidRPr="004118E6" w:rsidRDefault="00754EF1" w:rsidP="00D06C8B">
            <w:pPr>
              <w:tabs>
                <w:tab w:val="left" w:pos="0"/>
              </w:tabs>
              <w:spacing w:line="240" w:lineRule="auto"/>
              <w:ind w:firstLine="0"/>
              <w:jc w:val="center"/>
              <w:rPr>
                <w:sz w:val="26"/>
                <w:szCs w:val="26"/>
              </w:rPr>
            </w:pPr>
            <w:r w:rsidRPr="004118E6">
              <w:rPr>
                <w:sz w:val="26"/>
                <w:szCs w:val="26"/>
              </w:rPr>
              <w:t>5</w:t>
            </w:r>
          </w:p>
        </w:tc>
        <w:tc>
          <w:tcPr>
            <w:tcW w:w="5529" w:type="dxa"/>
            <w:vAlign w:val="center"/>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Опыт сооружения земляного полотна железных дорог на вечной мерзлоте</w:t>
            </w:r>
          </w:p>
        </w:tc>
        <w:tc>
          <w:tcPr>
            <w:tcW w:w="3520" w:type="dxa"/>
            <w:vAlign w:val="center"/>
          </w:tcPr>
          <w:p w:rsidR="00754EF1" w:rsidRPr="00BD60C8" w:rsidRDefault="00754EF1" w:rsidP="004C456C">
            <w:pPr>
              <w:pStyle w:val="ab"/>
              <w:tabs>
                <w:tab w:val="left" w:pos="540"/>
              </w:tabs>
              <w:ind w:left="257" w:firstLine="0"/>
              <w:jc w:val="center"/>
              <w:rPr>
                <w:sz w:val="24"/>
                <w:szCs w:val="24"/>
              </w:rPr>
            </w:pPr>
            <w:r w:rsidRPr="00BD60C8">
              <w:rPr>
                <w:sz w:val="24"/>
                <w:szCs w:val="24"/>
              </w:rPr>
              <w:t>[3]</w:t>
            </w:r>
            <w:r w:rsidRPr="00727377">
              <w:rPr>
                <w:sz w:val="24"/>
                <w:szCs w:val="24"/>
              </w:rPr>
              <w:t>, [21]</w:t>
            </w:r>
          </w:p>
        </w:tc>
      </w:tr>
      <w:tr w:rsidR="00754EF1" w:rsidRPr="009F761D" w:rsidTr="00D06C8B">
        <w:trPr>
          <w:trHeight w:val="897"/>
          <w:jc w:val="center"/>
        </w:trPr>
        <w:tc>
          <w:tcPr>
            <w:tcW w:w="756" w:type="dxa"/>
            <w:vAlign w:val="center"/>
          </w:tcPr>
          <w:p w:rsidR="00754EF1" w:rsidRPr="004118E6" w:rsidRDefault="00754EF1" w:rsidP="00D06C8B">
            <w:pPr>
              <w:tabs>
                <w:tab w:val="left" w:pos="0"/>
              </w:tabs>
              <w:spacing w:line="240" w:lineRule="auto"/>
              <w:ind w:firstLine="0"/>
              <w:jc w:val="center"/>
              <w:rPr>
                <w:sz w:val="26"/>
                <w:szCs w:val="26"/>
              </w:rPr>
            </w:pPr>
            <w:r w:rsidRPr="004118E6">
              <w:rPr>
                <w:sz w:val="26"/>
                <w:szCs w:val="26"/>
              </w:rPr>
              <w:lastRenderedPageBreak/>
              <w:t>6</w:t>
            </w:r>
          </w:p>
        </w:tc>
        <w:tc>
          <w:tcPr>
            <w:tcW w:w="5529" w:type="dxa"/>
            <w:vAlign w:val="center"/>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Общие сведения о слабых грунтах</w:t>
            </w:r>
          </w:p>
        </w:tc>
        <w:tc>
          <w:tcPr>
            <w:tcW w:w="3520" w:type="dxa"/>
            <w:vAlign w:val="center"/>
          </w:tcPr>
          <w:p w:rsidR="00754EF1" w:rsidRDefault="00754EF1" w:rsidP="004C456C">
            <w:pPr>
              <w:pStyle w:val="ab"/>
              <w:tabs>
                <w:tab w:val="left" w:pos="540"/>
              </w:tabs>
              <w:ind w:left="257" w:firstLine="0"/>
              <w:jc w:val="center"/>
              <w:rPr>
                <w:sz w:val="24"/>
                <w:szCs w:val="24"/>
              </w:rPr>
            </w:pPr>
            <w:r w:rsidRPr="00BD60C8">
              <w:rPr>
                <w:sz w:val="24"/>
                <w:szCs w:val="24"/>
              </w:rPr>
              <w:t xml:space="preserve">[3], [7]-[9], </w:t>
            </w:r>
          </w:p>
          <w:p w:rsidR="00754EF1" w:rsidRPr="00BD60C8" w:rsidRDefault="00754EF1" w:rsidP="004C456C">
            <w:pPr>
              <w:pStyle w:val="ab"/>
              <w:tabs>
                <w:tab w:val="left" w:pos="540"/>
              </w:tabs>
              <w:ind w:left="257" w:firstLine="0"/>
              <w:jc w:val="center"/>
              <w:rPr>
                <w:sz w:val="24"/>
                <w:szCs w:val="24"/>
              </w:rPr>
            </w:pPr>
            <w:r w:rsidRPr="00BD60C8">
              <w:rPr>
                <w:sz w:val="24"/>
                <w:szCs w:val="24"/>
              </w:rPr>
              <w:t>[17]-[18]</w:t>
            </w:r>
            <w:r>
              <w:rPr>
                <w:sz w:val="24"/>
                <w:szCs w:val="24"/>
                <w:lang w:val="en-US"/>
              </w:rPr>
              <w:t>, [21]</w:t>
            </w:r>
          </w:p>
        </w:tc>
      </w:tr>
      <w:tr w:rsidR="00754EF1" w:rsidRPr="009F761D" w:rsidTr="00D06C8B">
        <w:trPr>
          <w:trHeight w:val="897"/>
          <w:jc w:val="center"/>
        </w:trPr>
        <w:tc>
          <w:tcPr>
            <w:tcW w:w="756" w:type="dxa"/>
            <w:vAlign w:val="center"/>
          </w:tcPr>
          <w:p w:rsidR="00754EF1" w:rsidRPr="004118E6" w:rsidRDefault="00754EF1" w:rsidP="00D06C8B">
            <w:pPr>
              <w:tabs>
                <w:tab w:val="left" w:pos="0"/>
              </w:tabs>
              <w:spacing w:line="240" w:lineRule="auto"/>
              <w:ind w:firstLine="0"/>
              <w:jc w:val="center"/>
              <w:rPr>
                <w:sz w:val="26"/>
                <w:szCs w:val="26"/>
              </w:rPr>
            </w:pPr>
            <w:r w:rsidRPr="004118E6">
              <w:rPr>
                <w:sz w:val="26"/>
                <w:szCs w:val="26"/>
              </w:rPr>
              <w:t>7</w:t>
            </w:r>
          </w:p>
        </w:tc>
        <w:tc>
          <w:tcPr>
            <w:tcW w:w="5529" w:type="dxa"/>
            <w:vAlign w:val="center"/>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Основы расчета земляного полотна на слабых основаниях</w:t>
            </w:r>
          </w:p>
        </w:tc>
        <w:tc>
          <w:tcPr>
            <w:tcW w:w="3520" w:type="dxa"/>
            <w:vAlign w:val="center"/>
          </w:tcPr>
          <w:p w:rsidR="00754EF1" w:rsidRDefault="00754EF1" w:rsidP="004C456C">
            <w:pPr>
              <w:pStyle w:val="ab"/>
              <w:tabs>
                <w:tab w:val="left" w:pos="540"/>
              </w:tabs>
              <w:ind w:left="257" w:firstLine="0"/>
              <w:jc w:val="center"/>
              <w:rPr>
                <w:sz w:val="24"/>
                <w:szCs w:val="24"/>
                <w:lang w:val="en-US"/>
              </w:rPr>
            </w:pPr>
            <w:r w:rsidRPr="00BD60C8">
              <w:rPr>
                <w:sz w:val="24"/>
                <w:szCs w:val="24"/>
              </w:rPr>
              <w:t>[17]-[19]</w:t>
            </w:r>
            <w:r>
              <w:rPr>
                <w:sz w:val="24"/>
                <w:szCs w:val="24"/>
                <w:lang w:val="en-US"/>
              </w:rPr>
              <w:t xml:space="preserve">, </w:t>
            </w:r>
          </w:p>
          <w:p w:rsidR="00754EF1" w:rsidRPr="00727377" w:rsidRDefault="00754EF1" w:rsidP="004C456C">
            <w:pPr>
              <w:pStyle w:val="ab"/>
              <w:tabs>
                <w:tab w:val="left" w:pos="540"/>
              </w:tabs>
              <w:ind w:left="257" w:firstLine="0"/>
              <w:jc w:val="center"/>
              <w:rPr>
                <w:sz w:val="24"/>
                <w:szCs w:val="24"/>
              </w:rPr>
            </w:pPr>
            <w:r>
              <w:rPr>
                <w:sz w:val="24"/>
                <w:szCs w:val="24"/>
                <w:lang w:val="en-US"/>
              </w:rPr>
              <w:t>[21]</w:t>
            </w:r>
            <w:r>
              <w:rPr>
                <w:sz w:val="24"/>
                <w:szCs w:val="24"/>
              </w:rPr>
              <w:t xml:space="preserve">, </w:t>
            </w:r>
            <w:r>
              <w:rPr>
                <w:sz w:val="24"/>
                <w:szCs w:val="24"/>
                <w:lang w:val="en-US"/>
              </w:rPr>
              <w:t>[22]</w:t>
            </w:r>
          </w:p>
        </w:tc>
      </w:tr>
      <w:tr w:rsidR="00754EF1" w:rsidRPr="009F761D" w:rsidTr="00D06C8B">
        <w:trPr>
          <w:trHeight w:val="897"/>
          <w:jc w:val="center"/>
        </w:trPr>
        <w:tc>
          <w:tcPr>
            <w:tcW w:w="756" w:type="dxa"/>
            <w:vAlign w:val="center"/>
          </w:tcPr>
          <w:p w:rsidR="00754EF1" w:rsidRPr="004118E6" w:rsidRDefault="00754EF1" w:rsidP="00D06C8B">
            <w:pPr>
              <w:tabs>
                <w:tab w:val="left" w:pos="0"/>
              </w:tabs>
              <w:spacing w:line="240" w:lineRule="auto"/>
              <w:ind w:firstLine="0"/>
              <w:jc w:val="center"/>
              <w:rPr>
                <w:sz w:val="26"/>
                <w:szCs w:val="26"/>
              </w:rPr>
            </w:pPr>
            <w:r>
              <w:rPr>
                <w:sz w:val="26"/>
                <w:szCs w:val="26"/>
              </w:rPr>
              <w:t>8</w:t>
            </w:r>
          </w:p>
        </w:tc>
        <w:tc>
          <w:tcPr>
            <w:tcW w:w="5529" w:type="dxa"/>
            <w:vAlign w:val="center"/>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Конструкции земляного полотна на слабых грунтах</w:t>
            </w:r>
          </w:p>
        </w:tc>
        <w:tc>
          <w:tcPr>
            <w:tcW w:w="3520" w:type="dxa"/>
            <w:vAlign w:val="center"/>
          </w:tcPr>
          <w:p w:rsidR="00754EF1" w:rsidRDefault="00754EF1" w:rsidP="004C456C">
            <w:pPr>
              <w:pStyle w:val="ab"/>
              <w:tabs>
                <w:tab w:val="left" w:pos="540"/>
              </w:tabs>
              <w:ind w:left="257" w:firstLine="0"/>
              <w:jc w:val="center"/>
              <w:rPr>
                <w:sz w:val="24"/>
                <w:szCs w:val="24"/>
                <w:lang w:val="en-US"/>
              </w:rPr>
            </w:pPr>
            <w:r>
              <w:rPr>
                <w:sz w:val="24"/>
                <w:szCs w:val="24"/>
                <w:lang w:val="en-US"/>
              </w:rPr>
              <w:t xml:space="preserve">[1], [3], [7], </w:t>
            </w:r>
          </w:p>
          <w:p w:rsidR="00754EF1" w:rsidRDefault="00754EF1" w:rsidP="004C456C">
            <w:pPr>
              <w:pStyle w:val="ab"/>
              <w:tabs>
                <w:tab w:val="left" w:pos="540"/>
              </w:tabs>
              <w:ind w:left="257" w:firstLine="0"/>
              <w:jc w:val="center"/>
              <w:rPr>
                <w:sz w:val="24"/>
                <w:szCs w:val="24"/>
                <w:lang w:val="en-US"/>
              </w:rPr>
            </w:pPr>
            <w:r>
              <w:rPr>
                <w:sz w:val="24"/>
                <w:szCs w:val="24"/>
                <w:lang w:val="en-US"/>
              </w:rPr>
              <w:t xml:space="preserve">[11], [17], [18], </w:t>
            </w:r>
          </w:p>
          <w:p w:rsidR="00754EF1" w:rsidRPr="00727377" w:rsidRDefault="00754EF1" w:rsidP="004C456C">
            <w:pPr>
              <w:pStyle w:val="ab"/>
              <w:tabs>
                <w:tab w:val="left" w:pos="540"/>
              </w:tabs>
              <w:ind w:left="257" w:firstLine="0"/>
              <w:jc w:val="center"/>
              <w:rPr>
                <w:sz w:val="24"/>
                <w:szCs w:val="24"/>
              </w:rPr>
            </w:pPr>
            <w:r>
              <w:rPr>
                <w:sz w:val="24"/>
                <w:szCs w:val="24"/>
                <w:lang w:val="en-US"/>
              </w:rPr>
              <w:t xml:space="preserve"> [21]</w:t>
            </w:r>
            <w:r>
              <w:rPr>
                <w:sz w:val="24"/>
                <w:szCs w:val="24"/>
              </w:rPr>
              <w:t xml:space="preserve">, </w:t>
            </w:r>
            <w:r>
              <w:rPr>
                <w:sz w:val="24"/>
                <w:szCs w:val="24"/>
                <w:lang w:val="en-US"/>
              </w:rPr>
              <w:t>[22]</w:t>
            </w:r>
          </w:p>
        </w:tc>
      </w:tr>
      <w:tr w:rsidR="00754EF1" w:rsidRPr="009F761D" w:rsidTr="00D06C8B">
        <w:trPr>
          <w:trHeight w:val="897"/>
          <w:jc w:val="center"/>
        </w:trPr>
        <w:tc>
          <w:tcPr>
            <w:tcW w:w="756" w:type="dxa"/>
            <w:vAlign w:val="center"/>
          </w:tcPr>
          <w:p w:rsidR="00754EF1" w:rsidRPr="004118E6" w:rsidRDefault="00754EF1" w:rsidP="00D06C8B">
            <w:pPr>
              <w:tabs>
                <w:tab w:val="left" w:pos="0"/>
              </w:tabs>
              <w:spacing w:line="240" w:lineRule="auto"/>
              <w:ind w:firstLine="0"/>
              <w:jc w:val="center"/>
              <w:rPr>
                <w:sz w:val="26"/>
                <w:szCs w:val="26"/>
              </w:rPr>
            </w:pPr>
            <w:r>
              <w:rPr>
                <w:sz w:val="26"/>
                <w:szCs w:val="26"/>
              </w:rPr>
              <w:t>9</w:t>
            </w:r>
          </w:p>
        </w:tc>
        <w:tc>
          <w:tcPr>
            <w:tcW w:w="5529" w:type="dxa"/>
            <w:vAlign w:val="center"/>
          </w:tcPr>
          <w:p w:rsidR="00754EF1" w:rsidRPr="004118E6" w:rsidRDefault="00754EF1" w:rsidP="004C456C">
            <w:pPr>
              <w:pStyle w:val="a6"/>
              <w:rPr>
                <w:rFonts w:ascii="Times New Roman" w:hAnsi="Times New Roman"/>
                <w:sz w:val="26"/>
                <w:szCs w:val="26"/>
              </w:rPr>
            </w:pPr>
            <w:r w:rsidRPr="004118E6">
              <w:rPr>
                <w:rFonts w:ascii="Times New Roman" w:hAnsi="Times New Roman"/>
                <w:sz w:val="26"/>
                <w:szCs w:val="26"/>
              </w:rPr>
              <w:t>Сооружение земляного полотна железных дорог на слабых основаниях</w:t>
            </w:r>
          </w:p>
        </w:tc>
        <w:tc>
          <w:tcPr>
            <w:tcW w:w="3520" w:type="dxa"/>
            <w:vAlign w:val="center"/>
          </w:tcPr>
          <w:p w:rsidR="00754EF1" w:rsidRDefault="00754EF1" w:rsidP="004C456C">
            <w:pPr>
              <w:pStyle w:val="ab"/>
              <w:tabs>
                <w:tab w:val="left" w:pos="540"/>
              </w:tabs>
              <w:ind w:left="257" w:firstLine="0"/>
              <w:jc w:val="center"/>
              <w:rPr>
                <w:sz w:val="24"/>
                <w:szCs w:val="24"/>
                <w:lang w:val="en-US"/>
              </w:rPr>
            </w:pPr>
            <w:r>
              <w:rPr>
                <w:sz w:val="24"/>
                <w:szCs w:val="24"/>
                <w:lang w:val="en-US"/>
              </w:rPr>
              <w:t xml:space="preserve">[1], [2], [20], </w:t>
            </w:r>
          </w:p>
          <w:p w:rsidR="00754EF1" w:rsidRPr="00BD60C8" w:rsidRDefault="00754EF1" w:rsidP="004C456C">
            <w:pPr>
              <w:pStyle w:val="ab"/>
              <w:tabs>
                <w:tab w:val="left" w:pos="540"/>
              </w:tabs>
              <w:ind w:left="257" w:firstLine="0"/>
              <w:jc w:val="center"/>
              <w:rPr>
                <w:sz w:val="24"/>
                <w:szCs w:val="24"/>
                <w:lang w:val="en-US"/>
              </w:rPr>
            </w:pPr>
            <w:r>
              <w:rPr>
                <w:sz w:val="24"/>
                <w:szCs w:val="24"/>
                <w:lang w:val="en-US"/>
              </w:rPr>
              <w:t>[21]</w:t>
            </w:r>
          </w:p>
        </w:tc>
      </w:tr>
    </w:tbl>
    <w:p w:rsidR="00754EF1" w:rsidRDefault="00754EF1" w:rsidP="004C3466">
      <w:pPr>
        <w:widowControl/>
        <w:spacing w:line="240" w:lineRule="auto"/>
        <w:ind w:firstLine="851"/>
        <w:jc w:val="left"/>
        <w:rPr>
          <w:b/>
          <w:bCs/>
          <w:sz w:val="28"/>
          <w:szCs w:val="28"/>
        </w:rPr>
      </w:pPr>
    </w:p>
    <w:p w:rsidR="00754EF1" w:rsidRPr="00D2714B" w:rsidRDefault="00754EF1" w:rsidP="00662F36">
      <w:pPr>
        <w:widowControl/>
        <w:spacing w:line="240" w:lineRule="auto"/>
        <w:ind w:firstLine="851"/>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754EF1" w:rsidRPr="004E37BF" w:rsidRDefault="00754EF1" w:rsidP="005E7600">
      <w:pPr>
        <w:widowControl/>
        <w:spacing w:line="240" w:lineRule="auto"/>
        <w:ind w:firstLine="851"/>
        <w:jc w:val="center"/>
        <w:rPr>
          <w:bCs/>
          <w:sz w:val="10"/>
          <w:szCs w:val="10"/>
        </w:rPr>
      </w:pPr>
    </w:p>
    <w:p w:rsidR="00754EF1" w:rsidRPr="00D2714B" w:rsidRDefault="00754EF1"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754EF1" w:rsidRPr="00D2714B" w:rsidRDefault="00754EF1" w:rsidP="00823DC0">
      <w:pPr>
        <w:widowControl/>
        <w:spacing w:line="240" w:lineRule="auto"/>
        <w:ind w:firstLine="851"/>
        <w:jc w:val="center"/>
        <w:rPr>
          <w:bCs/>
          <w:sz w:val="28"/>
          <w:szCs w:val="28"/>
        </w:rPr>
      </w:pPr>
    </w:p>
    <w:p w:rsidR="00754EF1" w:rsidRPr="00D322E9" w:rsidRDefault="00754EF1" w:rsidP="004C3466">
      <w:pPr>
        <w:widowControl/>
        <w:spacing w:line="240" w:lineRule="auto"/>
        <w:ind w:firstLine="851"/>
        <w:jc w:val="left"/>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754EF1" w:rsidRDefault="00754EF1" w:rsidP="00823DC0">
      <w:pPr>
        <w:widowControl/>
        <w:spacing w:line="240" w:lineRule="auto"/>
        <w:ind w:firstLine="851"/>
        <w:jc w:val="center"/>
        <w:rPr>
          <w:bCs/>
          <w:sz w:val="10"/>
          <w:szCs w:val="10"/>
        </w:rPr>
      </w:pPr>
    </w:p>
    <w:p w:rsidR="00754EF1" w:rsidRDefault="00754EF1" w:rsidP="00E75C01">
      <w:pPr>
        <w:spacing w:line="240" w:lineRule="auto"/>
        <w:ind w:firstLine="851"/>
        <w:contextualSpacing/>
        <w:rPr>
          <w:bCs/>
          <w:i/>
          <w:sz w:val="28"/>
          <w:szCs w:val="28"/>
        </w:rPr>
      </w:pPr>
      <w:r w:rsidRPr="00DE32A0">
        <w:rPr>
          <w:bCs/>
          <w:i/>
          <w:sz w:val="28"/>
          <w:szCs w:val="28"/>
        </w:rPr>
        <w:t>8.1 Перечень основной учебной литературы, необходимой для освоения дисциплины</w:t>
      </w:r>
    </w:p>
    <w:p w:rsidR="00754EF1" w:rsidRPr="00DE32A0" w:rsidRDefault="00754EF1" w:rsidP="00E75C01">
      <w:pPr>
        <w:spacing w:line="240" w:lineRule="auto"/>
        <w:ind w:firstLine="851"/>
        <w:contextualSpacing/>
        <w:rPr>
          <w:bCs/>
          <w:i/>
          <w:sz w:val="28"/>
          <w:szCs w:val="28"/>
        </w:rPr>
      </w:pPr>
    </w:p>
    <w:p w:rsidR="00754EF1" w:rsidRPr="00347228" w:rsidRDefault="00754EF1" w:rsidP="00E75C01">
      <w:pPr>
        <w:pStyle w:val="a3"/>
        <w:widowControl/>
        <w:numPr>
          <w:ilvl w:val="0"/>
          <w:numId w:val="42"/>
        </w:numPr>
        <w:tabs>
          <w:tab w:val="left" w:pos="993"/>
        </w:tabs>
        <w:spacing w:line="240" w:lineRule="auto"/>
        <w:ind w:left="0" w:firstLine="709"/>
        <w:rPr>
          <w:bCs/>
          <w:sz w:val="28"/>
          <w:szCs w:val="28"/>
        </w:rPr>
      </w:pPr>
      <w:r w:rsidRPr="00347228">
        <w:rPr>
          <w:bCs/>
          <w:sz w:val="28"/>
          <w:szCs w:val="28"/>
        </w:rPr>
        <w:t>И.В. Прокудин, Э.С. Спиридонов, И.А. Грачев, А.Ф. Колос, С.К. Терлецкий. Организация строительства и реконструкции железных дорог. – М.: ГОУ «Учебно-методический центр по образованию на ж.д. транспорте, 2008. – 736с.</w:t>
      </w:r>
    </w:p>
    <w:p w:rsidR="00754EF1" w:rsidRPr="00347228" w:rsidRDefault="00754EF1" w:rsidP="00E75C01">
      <w:pPr>
        <w:pStyle w:val="a3"/>
        <w:widowControl/>
        <w:numPr>
          <w:ilvl w:val="0"/>
          <w:numId w:val="42"/>
        </w:numPr>
        <w:tabs>
          <w:tab w:val="left" w:pos="993"/>
        </w:tabs>
        <w:spacing w:line="240" w:lineRule="auto"/>
        <w:ind w:left="0" w:firstLine="709"/>
        <w:rPr>
          <w:bCs/>
          <w:sz w:val="28"/>
          <w:szCs w:val="28"/>
        </w:rPr>
      </w:pPr>
      <w:r w:rsidRPr="00347228">
        <w:rPr>
          <w:bCs/>
          <w:sz w:val="28"/>
          <w:szCs w:val="28"/>
        </w:rPr>
        <w:t>И.В. Прокудин, И.А. Грачев, А.Ф. Колос. Проектирование организации строительства железных дорог: Учебное пособие /Под ред. И.В. Прокудина. –</w:t>
      </w:r>
      <w:r>
        <w:rPr>
          <w:bCs/>
          <w:sz w:val="28"/>
          <w:szCs w:val="28"/>
        </w:rPr>
        <w:t xml:space="preserve"> </w:t>
      </w:r>
      <w:r w:rsidRPr="00347228">
        <w:rPr>
          <w:bCs/>
          <w:sz w:val="28"/>
          <w:szCs w:val="28"/>
        </w:rPr>
        <w:t>М.: ГОУ УМЦ, 2012 – 530с.</w:t>
      </w:r>
    </w:p>
    <w:p w:rsidR="00754EF1" w:rsidRPr="00DE32A0" w:rsidRDefault="00754EF1" w:rsidP="00E75C01">
      <w:pPr>
        <w:pStyle w:val="a3"/>
        <w:spacing w:line="240" w:lineRule="auto"/>
        <w:ind w:left="0" w:firstLine="851"/>
        <w:rPr>
          <w:bCs/>
          <w:sz w:val="28"/>
          <w:szCs w:val="28"/>
        </w:rPr>
      </w:pPr>
    </w:p>
    <w:p w:rsidR="00754EF1" w:rsidRDefault="00754EF1" w:rsidP="00E75C01">
      <w:pPr>
        <w:pStyle w:val="a3"/>
        <w:spacing w:line="240" w:lineRule="auto"/>
        <w:ind w:left="0" w:firstLine="851"/>
        <w:rPr>
          <w:bCs/>
          <w:i/>
          <w:sz w:val="28"/>
          <w:szCs w:val="28"/>
        </w:rPr>
      </w:pPr>
      <w:r w:rsidRPr="00DE32A0">
        <w:rPr>
          <w:bCs/>
          <w:i/>
          <w:sz w:val="28"/>
          <w:szCs w:val="28"/>
        </w:rPr>
        <w:t>8.2 Перечень дополнительной учебной литературы, необходимой для освоения дисциплины</w:t>
      </w:r>
    </w:p>
    <w:p w:rsidR="00754EF1" w:rsidRPr="00DE32A0" w:rsidRDefault="00754EF1" w:rsidP="00E75C01">
      <w:pPr>
        <w:pStyle w:val="a3"/>
        <w:spacing w:line="240" w:lineRule="auto"/>
        <w:ind w:left="0" w:firstLine="851"/>
        <w:rPr>
          <w:bCs/>
          <w:i/>
          <w:sz w:val="28"/>
          <w:szCs w:val="28"/>
        </w:rPr>
      </w:pPr>
    </w:p>
    <w:p w:rsidR="00754EF1" w:rsidRPr="00845543"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Г.Н. Жинкин, И.А. Грачев Особенности строительства железных дорог в районах распространения вечной мерзлоты и болот. – М., УМК МПС России, 2001. – 419 с.</w:t>
      </w:r>
    </w:p>
    <w:p w:rsidR="00754EF1" w:rsidRDefault="00754EF1" w:rsidP="00E75C01">
      <w:pPr>
        <w:spacing w:line="240" w:lineRule="auto"/>
        <w:ind w:firstLine="851"/>
        <w:contextualSpacing/>
        <w:rPr>
          <w:bCs/>
          <w:sz w:val="28"/>
          <w:szCs w:val="28"/>
        </w:rPr>
      </w:pPr>
    </w:p>
    <w:p w:rsidR="00754EF1" w:rsidRDefault="00754EF1" w:rsidP="00E75C01">
      <w:pPr>
        <w:spacing w:line="240" w:lineRule="auto"/>
        <w:ind w:firstLine="851"/>
        <w:contextualSpacing/>
        <w:rPr>
          <w:bCs/>
          <w:i/>
          <w:sz w:val="28"/>
          <w:szCs w:val="28"/>
        </w:rPr>
      </w:pPr>
      <w:r w:rsidRPr="00DE32A0">
        <w:rPr>
          <w:bCs/>
          <w:i/>
          <w:sz w:val="28"/>
          <w:szCs w:val="28"/>
        </w:rPr>
        <w:t>8.3 Перечень нормативно-правовой документации, необходимой для освоения дисциплины</w:t>
      </w:r>
    </w:p>
    <w:p w:rsidR="00754EF1" w:rsidRPr="00DE32A0" w:rsidRDefault="00754EF1" w:rsidP="00E75C01">
      <w:pPr>
        <w:spacing w:line="240" w:lineRule="auto"/>
        <w:ind w:firstLine="851"/>
        <w:contextualSpacing/>
        <w:rPr>
          <w:bCs/>
          <w:i/>
          <w:sz w:val="28"/>
          <w:szCs w:val="28"/>
        </w:rPr>
      </w:pPr>
    </w:p>
    <w:p w:rsidR="00754EF1" w:rsidRPr="00347228"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lastRenderedPageBreak/>
        <w:t>Распоряжение Правительства РФ № 877-р от 17.06.2008 «О стратегии развития железнодорожного транспорта в Российской Федерации до 2030 года»</w:t>
      </w:r>
    </w:p>
    <w:p w:rsidR="00754EF1"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 xml:space="preserve">ВСН 61-89 Изыскания, проектирование и строительство железных дорог в районах вечной мерзлоты / </w:t>
      </w:r>
      <w:r>
        <w:rPr>
          <w:bCs/>
          <w:sz w:val="28"/>
          <w:szCs w:val="28"/>
        </w:rPr>
        <w:t>М</w:t>
      </w:r>
      <w:r w:rsidRPr="00845543">
        <w:rPr>
          <w:bCs/>
          <w:sz w:val="28"/>
          <w:szCs w:val="28"/>
        </w:rPr>
        <w:t>интранстрой СССР. – М., 1990. – 207 с.</w:t>
      </w:r>
    </w:p>
    <w:p w:rsidR="00754EF1" w:rsidRPr="00347228"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ВСН 200-85 Проектирование и сооружение земляного полотна железнодорожной линии Ягельная – Ямбург. М.: ВНИИ транспортного строительства, 1985. – 62 с.</w:t>
      </w:r>
    </w:p>
    <w:p w:rsidR="00754EF1" w:rsidRDefault="00754EF1" w:rsidP="00E75C01">
      <w:pPr>
        <w:pStyle w:val="a3"/>
        <w:widowControl/>
        <w:numPr>
          <w:ilvl w:val="0"/>
          <w:numId w:val="42"/>
        </w:numPr>
        <w:tabs>
          <w:tab w:val="left" w:pos="993"/>
        </w:tabs>
        <w:spacing w:line="240" w:lineRule="auto"/>
        <w:ind w:left="0" w:firstLine="709"/>
        <w:rPr>
          <w:bCs/>
          <w:sz w:val="28"/>
          <w:szCs w:val="28"/>
        </w:rPr>
      </w:pPr>
      <w:bookmarkStart w:id="0" w:name="_Hlk497677828"/>
      <w:r w:rsidRPr="00845543">
        <w:rPr>
          <w:bCs/>
          <w:sz w:val="28"/>
          <w:szCs w:val="28"/>
        </w:rPr>
        <w:t>СП 32-104-98. Свод правил. Проектирование земляного полотна железных дорог колеи 1520 мм. – М.: Госстрой РФ, 1999.</w:t>
      </w:r>
    </w:p>
    <w:p w:rsidR="00754EF1" w:rsidRDefault="00754EF1" w:rsidP="00E75C01">
      <w:pPr>
        <w:pStyle w:val="a3"/>
        <w:widowControl/>
        <w:numPr>
          <w:ilvl w:val="0"/>
          <w:numId w:val="42"/>
        </w:numPr>
        <w:tabs>
          <w:tab w:val="left" w:pos="993"/>
        </w:tabs>
        <w:spacing w:line="240" w:lineRule="auto"/>
        <w:ind w:left="0" w:firstLine="709"/>
        <w:rPr>
          <w:bCs/>
          <w:sz w:val="28"/>
          <w:szCs w:val="28"/>
        </w:rPr>
      </w:pPr>
      <w:r w:rsidRPr="00DE32A0">
        <w:rPr>
          <w:bCs/>
          <w:sz w:val="28"/>
          <w:szCs w:val="28"/>
        </w:rPr>
        <w:t>СП 119.13330.2012 Железные дороги колеи 1520 мм. Актуализированная редакция СНиП 32-01-95</w:t>
      </w:r>
      <w:r>
        <w:rPr>
          <w:bCs/>
          <w:sz w:val="28"/>
          <w:szCs w:val="28"/>
        </w:rPr>
        <w:t>.</w:t>
      </w:r>
    </w:p>
    <w:p w:rsidR="00754EF1" w:rsidRDefault="00754EF1" w:rsidP="00E75C01">
      <w:pPr>
        <w:pStyle w:val="a3"/>
        <w:widowControl/>
        <w:numPr>
          <w:ilvl w:val="0"/>
          <w:numId w:val="42"/>
        </w:numPr>
        <w:tabs>
          <w:tab w:val="left" w:pos="993"/>
        </w:tabs>
        <w:spacing w:line="240" w:lineRule="auto"/>
        <w:ind w:left="0" w:firstLine="709"/>
        <w:rPr>
          <w:bCs/>
          <w:sz w:val="28"/>
          <w:szCs w:val="28"/>
        </w:rPr>
      </w:pPr>
      <w:r w:rsidRPr="00DE32A0">
        <w:rPr>
          <w:bCs/>
          <w:sz w:val="28"/>
          <w:szCs w:val="28"/>
        </w:rPr>
        <w:t>СП 238.1326000.2015 Железнодорожный путь</w:t>
      </w:r>
      <w:r>
        <w:rPr>
          <w:bCs/>
          <w:sz w:val="28"/>
          <w:szCs w:val="28"/>
        </w:rPr>
        <w:t>.</w:t>
      </w:r>
    </w:p>
    <w:p w:rsidR="00754EF1" w:rsidRPr="00347228"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СП 25.13330.2012 Актуализированная редакция СНиП 2.02.04-88 Основания и фундаменты на вечномерзлых грунтах. М.: Минрегионразвития, 2012.</w:t>
      </w:r>
      <w:bookmarkEnd w:id="0"/>
    </w:p>
    <w:p w:rsidR="00754EF1" w:rsidRDefault="00754EF1" w:rsidP="00E75C01">
      <w:pPr>
        <w:pStyle w:val="a3"/>
        <w:tabs>
          <w:tab w:val="left" w:pos="993"/>
        </w:tabs>
        <w:spacing w:line="240" w:lineRule="auto"/>
        <w:ind w:left="709"/>
        <w:rPr>
          <w:bCs/>
          <w:sz w:val="28"/>
          <w:szCs w:val="28"/>
        </w:rPr>
      </w:pPr>
    </w:p>
    <w:p w:rsidR="00754EF1" w:rsidRDefault="00754EF1" w:rsidP="00E75C01">
      <w:pPr>
        <w:autoSpaceDE w:val="0"/>
        <w:autoSpaceDN w:val="0"/>
        <w:adjustRightInd w:val="0"/>
        <w:spacing w:line="240" w:lineRule="auto"/>
        <w:ind w:left="851"/>
        <w:contextualSpacing/>
        <w:rPr>
          <w:bCs/>
          <w:i/>
          <w:sz w:val="28"/>
          <w:szCs w:val="28"/>
        </w:rPr>
      </w:pPr>
      <w:r w:rsidRPr="00DE32A0">
        <w:rPr>
          <w:bCs/>
          <w:i/>
          <w:sz w:val="28"/>
          <w:szCs w:val="28"/>
        </w:rPr>
        <w:t>8.4 Другие издания, необходимые для освоения дисциплины</w:t>
      </w:r>
    </w:p>
    <w:p w:rsidR="00754EF1" w:rsidRPr="00DE32A0" w:rsidRDefault="00754EF1" w:rsidP="00E75C01">
      <w:pPr>
        <w:autoSpaceDE w:val="0"/>
        <w:autoSpaceDN w:val="0"/>
        <w:adjustRightInd w:val="0"/>
        <w:spacing w:line="240" w:lineRule="auto"/>
        <w:ind w:left="851"/>
        <w:contextualSpacing/>
        <w:rPr>
          <w:bCs/>
          <w:i/>
          <w:sz w:val="28"/>
          <w:szCs w:val="28"/>
        </w:rPr>
      </w:pPr>
    </w:p>
    <w:p w:rsidR="00754EF1" w:rsidRPr="00845543"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Г.Н. Жинкин, И.А. Грачев Сооружение железнодорожного земляного полотна в районах вечной мерзлоты. Учебное пособие. – СПб, ПГУПС, 1996. – 89 с.</w:t>
      </w:r>
    </w:p>
    <w:p w:rsidR="00754EF1" w:rsidRPr="00845543" w:rsidRDefault="00754EF1" w:rsidP="00E75C01">
      <w:pPr>
        <w:pStyle w:val="a3"/>
        <w:widowControl/>
        <w:numPr>
          <w:ilvl w:val="0"/>
          <w:numId w:val="42"/>
        </w:numPr>
        <w:tabs>
          <w:tab w:val="left" w:pos="993"/>
        </w:tabs>
        <w:spacing w:line="240" w:lineRule="auto"/>
        <w:ind w:left="0" w:firstLine="709"/>
        <w:rPr>
          <w:bCs/>
          <w:sz w:val="28"/>
          <w:szCs w:val="28"/>
        </w:rPr>
      </w:pPr>
      <w:bookmarkStart w:id="1" w:name="_Hlk497677765"/>
      <w:r w:rsidRPr="00845543">
        <w:rPr>
          <w:bCs/>
          <w:sz w:val="28"/>
          <w:szCs w:val="28"/>
        </w:rPr>
        <w:t>Справочник по строительству на вечномерзлых грунтах // Под ред. Ю.Я. Велли, В.И. Докучаева, Н.Ф. Федорова. – Л.: Стройиздат, 1977. – 552 с.</w:t>
      </w:r>
    </w:p>
    <w:p w:rsidR="00754EF1" w:rsidRPr="00845543"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Шушаков Е.В. Наледи и борьба с ними. – М.: Транспорт, 1979. – 64 с.</w:t>
      </w:r>
    </w:p>
    <w:p w:rsidR="00754EF1" w:rsidRPr="00845543"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Изыскания и проектирование трассы Байкало-Амурской магистрали // Под ред. Д.Н. Федорова. – М.: Транспорт, 1977. – 280 с.</w:t>
      </w:r>
    </w:p>
    <w:p w:rsidR="00754EF1" w:rsidRPr="00845543"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Сооружение Байкало-Амурской магистрали // В.П. Чернавский, Б.И. Цвелодуб, В.Г. Тайц и др.; Под ред. В.П. Чернавского. –М.: Транспорт, 1987. -160 с.</w:t>
      </w:r>
    </w:p>
    <w:p w:rsidR="00754EF1" w:rsidRPr="00845543"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Железные дороги в таежно-болотистой местности // Г.С. Переселенков, Е.П. Алексеев, Б.И. Солодовников, А.Х. Алиджанов, Н.П. Мурованный, Д.И. Коротчаев; Под ред. Г.С. Переселенкова. М.: Транспорт, 1982. -288 с.</w:t>
      </w:r>
    </w:p>
    <w:p w:rsidR="00754EF1" w:rsidRPr="00845543"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И. Е. Евгеньев, В.Д. Казарновский Земляное полотно автомобильных дорог на слабых грунтах. – М.: Транспорт, 1976. – 271 с.</w:t>
      </w:r>
    </w:p>
    <w:p w:rsidR="00754EF1" w:rsidRPr="00845543"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Методические указания по проектированию земляного полотна на слабых грунтах. –М., Минтрансстрой, 1968. – 264 с.</w:t>
      </w:r>
    </w:p>
    <w:p w:rsidR="00754EF1" w:rsidRPr="00845543"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 xml:space="preserve">Методические рекомендации по проектированию насыпей на болотах по условию допустимых упругих осадок. –М.: ЦНИИС, 1981. </w:t>
      </w:r>
    </w:p>
    <w:p w:rsidR="00754EF1" w:rsidRDefault="00754EF1" w:rsidP="00E75C01">
      <w:pPr>
        <w:pStyle w:val="a3"/>
        <w:widowControl/>
        <w:numPr>
          <w:ilvl w:val="0"/>
          <w:numId w:val="42"/>
        </w:numPr>
        <w:tabs>
          <w:tab w:val="left" w:pos="993"/>
        </w:tabs>
        <w:spacing w:line="240" w:lineRule="auto"/>
        <w:ind w:left="0" w:firstLine="709"/>
        <w:rPr>
          <w:bCs/>
          <w:sz w:val="28"/>
          <w:szCs w:val="28"/>
        </w:rPr>
      </w:pPr>
      <w:r w:rsidRPr="00845543">
        <w:rPr>
          <w:bCs/>
          <w:sz w:val="28"/>
          <w:szCs w:val="28"/>
        </w:rPr>
        <w:t xml:space="preserve">Пособие по технологии сооружения земляного полотна железных дорог (в развитие СНиП 3.06.02-86) // Корпорация «Трансстрой». Проектно - </w:t>
      </w:r>
      <w:r w:rsidRPr="00845543">
        <w:rPr>
          <w:bCs/>
          <w:sz w:val="28"/>
          <w:szCs w:val="28"/>
        </w:rPr>
        <w:lastRenderedPageBreak/>
        <w:t>технологический институт транспортного строительства. –М.: ПКТИТрансстрой, 1983. – 268 с.</w:t>
      </w:r>
    </w:p>
    <w:p w:rsidR="00754EF1" w:rsidRDefault="00754EF1" w:rsidP="00E75C01">
      <w:pPr>
        <w:pStyle w:val="ab"/>
        <w:numPr>
          <w:ilvl w:val="0"/>
          <w:numId w:val="42"/>
        </w:numPr>
        <w:tabs>
          <w:tab w:val="left" w:pos="1134"/>
        </w:tabs>
        <w:ind w:left="0" w:firstLine="709"/>
      </w:pPr>
      <w:bookmarkStart w:id="2" w:name="_Hlk497683290"/>
      <w:bookmarkEnd w:id="1"/>
      <w:r w:rsidRPr="00057C9C">
        <w:t>Б1.</w:t>
      </w:r>
      <w:r>
        <w:t>В.ОД.8</w:t>
      </w:r>
      <w:r w:rsidRPr="00057C9C">
        <w:t xml:space="preserve"> «</w:t>
      </w:r>
      <w:r>
        <w:t>Земляное полотно железных дорог в сложных инженерно-геологических условиях</w:t>
      </w:r>
      <w:r w:rsidRPr="00057C9C">
        <w:t>»</w:t>
      </w:r>
      <w:r>
        <w:t xml:space="preserve"> Краткий конспект лекций для обучающихся </w:t>
      </w:r>
      <w:r w:rsidRPr="00316A9B">
        <w:rPr>
          <w:bCs/>
        </w:rPr>
        <w:t xml:space="preserve">по </w:t>
      </w:r>
      <w:r>
        <w:rPr>
          <w:bCs/>
        </w:rPr>
        <w:t>направлению 08.04.01 «Строительство»</w:t>
      </w:r>
      <w:r>
        <w:t xml:space="preserve"> магистерская программа </w:t>
      </w:r>
      <w:r w:rsidRPr="00057C9C">
        <w:t>«</w:t>
      </w:r>
      <w:r>
        <w:t>Организация строительства высокоскоростных железнодорожных магистралей</w:t>
      </w:r>
      <w:r w:rsidRPr="00057C9C">
        <w:t>»</w:t>
      </w:r>
      <w:r w:rsidRPr="00316A9B">
        <w:rPr>
          <w:bCs/>
        </w:rPr>
        <w:t xml:space="preserve"> [электронный ресурс], режим доступа: </w:t>
      </w:r>
      <w:r w:rsidRPr="00316A9B">
        <w:rPr>
          <w:lang w:val="en-US"/>
        </w:rPr>
        <w:t>http</w:t>
      </w:r>
      <w:r w:rsidRPr="00E91BC2">
        <w:t>://</w:t>
      </w:r>
      <w:r w:rsidRPr="00316A9B">
        <w:rPr>
          <w:lang w:val="en-US"/>
        </w:rPr>
        <w:t>sdo</w:t>
      </w:r>
      <w:r w:rsidRPr="00E91BC2">
        <w:t>.</w:t>
      </w:r>
      <w:r w:rsidRPr="00316A9B">
        <w:rPr>
          <w:lang w:val="en-US"/>
        </w:rPr>
        <w:t>pgups</w:t>
      </w:r>
      <w:r w:rsidRPr="00E91BC2">
        <w:t>.</w:t>
      </w:r>
      <w:r w:rsidRPr="00316A9B">
        <w:rPr>
          <w:lang w:val="en-US"/>
        </w:rPr>
        <w:t>ru</w:t>
      </w:r>
      <w:r w:rsidRPr="00E91BC2">
        <w:t>/ (для доступа к полнотекстовым документам требуется авторизация)</w:t>
      </w:r>
      <w:r>
        <w:t>.</w:t>
      </w:r>
    </w:p>
    <w:p w:rsidR="00754EF1" w:rsidRDefault="00754EF1" w:rsidP="00E75C01">
      <w:pPr>
        <w:pStyle w:val="ab"/>
        <w:numPr>
          <w:ilvl w:val="0"/>
          <w:numId w:val="42"/>
        </w:numPr>
        <w:tabs>
          <w:tab w:val="left" w:pos="1134"/>
        </w:tabs>
        <w:ind w:left="0" w:firstLine="709"/>
      </w:pPr>
      <w:r w:rsidRPr="00057C9C">
        <w:t>Б1.</w:t>
      </w:r>
      <w:r>
        <w:t>В.ОД.8</w:t>
      </w:r>
      <w:r w:rsidRPr="00057C9C">
        <w:t xml:space="preserve"> «</w:t>
      </w:r>
      <w:r>
        <w:t>Земляное полотно железных дорог в сложных инженерно-геологических условиях</w:t>
      </w:r>
      <w:r w:rsidRPr="00057C9C">
        <w:t>»</w:t>
      </w:r>
      <w:r>
        <w:t xml:space="preserve"> </w:t>
      </w:r>
      <w:r w:rsidRPr="00142302">
        <w:rPr>
          <w:bCs/>
        </w:rPr>
        <w:t xml:space="preserve">Методические рекомендации для практических занятий </w:t>
      </w:r>
      <w:r w:rsidRPr="00316A9B">
        <w:rPr>
          <w:bCs/>
        </w:rPr>
        <w:t xml:space="preserve">по </w:t>
      </w:r>
      <w:r>
        <w:rPr>
          <w:bCs/>
        </w:rPr>
        <w:t>направлению 08.04.01 «Строительство»</w:t>
      </w:r>
      <w:r>
        <w:t xml:space="preserve"> магистерская программа </w:t>
      </w:r>
      <w:r w:rsidRPr="00057C9C">
        <w:t>«</w:t>
      </w:r>
      <w:r>
        <w:t>Организация строительства высокоскоростных железнодорожных магистралей</w:t>
      </w:r>
      <w:r w:rsidRPr="00057C9C">
        <w:t>»</w:t>
      </w:r>
      <w:r w:rsidRPr="00316A9B">
        <w:rPr>
          <w:bCs/>
        </w:rPr>
        <w:t xml:space="preserve"> [электронный ресурс], режим доступа: </w:t>
      </w:r>
      <w:r w:rsidRPr="00316A9B">
        <w:rPr>
          <w:lang w:val="en-US"/>
        </w:rPr>
        <w:t>http</w:t>
      </w:r>
      <w:r w:rsidRPr="00E91BC2">
        <w:t>://</w:t>
      </w:r>
      <w:r w:rsidRPr="00316A9B">
        <w:rPr>
          <w:lang w:val="en-US"/>
        </w:rPr>
        <w:t>sdo</w:t>
      </w:r>
      <w:r w:rsidRPr="00E91BC2">
        <w:t>.</w:t>
      </w:r>
      <w:r w:rsidRPr="00316A9B">
        <w:rPr>
          <w:lang w:val="en-US"/>
        </w:rPr>
        <w:t>pgups</w:t>
      </w:r>
      <w:r w:rsidRPr="00E91BC2">
        <w:t>.</w:t>
      </w:r>
      <w:r w:rsidRPr="00316A9B">
        <w:rPr>
          <w:lang w:val="en-US"/>
        </w:rPr>
        <w:t>ru</w:t>
      </w:r>
      <w:r w:rsidRPr="00E91BC2">
        <w:t>/ (для доступа к полнотекстовым документам требуется авторизация)</w:t>
      </w:r>
      <w:r>
        <w:t>.</w:t>
      </w:r>
    </w:p>
    <w:p w:rsidR="00754EF1" w:rsidRDefault="00754EF1" w:rsidP="00E75C01">
      <w:pPr>
        <w:pStyle w:val="ab"/>
        <w:numPr>
          <w:ilvl w:val="0"/>
          <w:numId w:val="42"/>
        </w:numPr>
        <w:tabs>
          <w:tab w:val="left" w:pos="1134"/>
        </w:tabs>
        <w:ind w:left="0" w:firstLine="709"/>
      </w:pPr>
      <w:r w:rsidRPr="00057C9C">
        <w:t>Б1.</w:t>
      </w:r>
      <w:r>
        <w:t>В.ОД.8</w:t>
      </w:r>
      <w:r w:rsidRPr="00057C9C">
        <w:t xml:space="preserve"> «</w:t>
      </w:r>
      <w:r>
        <w:t>Земляное полотно железных дорог в сложных инженерно-геологических условиях</w:t>
      </w:r>
      <w:r w:rsidRPr="00057C9C">
        <w:t xml:space="preserve">» </w:t>
      </w:r>
      <w:r w:rsidRPr="00945131">
        <w:rPr>
          <w:bCs/>
        </w:rPr>
        <w:t xml:space="preserve">Методические рекомендации по организации самостоятельной работы обучающихся </w:t>
      </w:r>
      <w:r w:rsidRPr="00316A9B">
        <w:rPr>
          <w:bCs/>
        </w:rPr>
        <w:t xml:space="preserve">по </w:t>
      </w:r>
      <w:r>
        <w:rPr>
          <w:bCs/>
        </w:rPr>
        <w:t>направлению 08.04.01 «Строительство»</w:t>
      </w:r>
      <w:r>
        <w:t xml:space="preserve"> магистерская программа </w:t>
      </w:r>
      <w:r w:rsidRPr="00057C9C">
        <w:t>«</w:t>
      </w:r>
      <w:r>
        <w:t>Организация строительства высокоскоростных железнодорожных магистралей</w:t>
      </w:r>
      <w:r w:rsidRPr="00057C9C">
        <w:t>»</w:t>
      </w:r>
      <w:r w:rsidRPr="00316A9B">
        <w:rPr>
          <w:bCs/>
        </w:rPr>
        <w:t xml:space="preserve"> [электронный ресурс], режим доступа: </w:t>
      </w:r>
      <w:r w:rsidRPr="00316A9B">
        <w:rPr>
          <w:lang w:val="en-US"/>
        </w:rPr>
        <w:t>http</w:t>
      </w:r>
      <w:r w:rsidRPr="00E91BC2">
        <w:t>://</w:t>
      </w:r>
      <w:r w:rsidRPr="00316A9B">
        <w:rPr>
          <w:lang w:val="en-US"/>
        </w:rPr>
        <w:t>sdo</w:t>
      </w:r>
      <w:r w:rsidRPr="00E91BC2">
        <w:t>.</w:t>
      </w:r>
      <w:r w:rsidRPr="00316A9B">
        <w:rPr>
          <w:lang w:val="en-US"/>
        </w:rPr>
        <w:t>pgups</w:t>
      </w:r>
      <w:r w:rsidRPr="00E91BC2">
        <w:t>.</w:t>
      </w:r>
      <w:r w:rsidRPr="00316A9B">
        <w:rPr>
          <w:lang w:val="en-US"/>
        </w:rPr>
        <w:t>ru</w:t>
      </w:r>
      <w:r w:rsidRPr="00E91BC2">
        <w:t>/ (для доступа к полнотекстовым документам требуется авторизация)</w:t>
      </w:r>
      <w:r>
        <w:t>.</w:t>
      </w:r>
    </w:p>
    <w:bookmarkEnd w:id="2"/>
    <w:p w:rsidR="00754EF1" w:rsidRPr="00104973" w:rsidRDefault="00754EF1" w:rsidP="00E75C01">
      <w:pPr>
        <w:spacing w:line="240" w:lineRule="auto"/>
        <w:ind w:firstLine="851"/>
        <w:rPr>
          <w:bCs/>
          <w:sz w:val="28"/>
          <w:szCs w:val="28"/>
        </w:rPr>
      </w:pPr>
    </w:p>
    <w:p w:rsidR="00754EF1" w:rsidRPr="00104973" w:rsidRDefault="00754EF1" w:rsidP="00E75C01">
      <w:pPr>
        <w:spacing w:line="240" w:lineRule="auto"/>
        <w:ind w:firstLine="851"/>
        <w:jc w:val="center"/>
        <w:rPr>
          <w:b/>
          <w:bCs/>
          <w:sz w:val="28"/>
          <w:szCs w:val="28"/>
        </w:rPr>
      </w:pPr>
      <w:r w:rsidRPr="00104973">
        <w:rPr>
          <w:b/>
          <w:bCs/>
          <w:sz w:val="28"/>
          <w:szCs w:val="28"/>
        </w:rPr>
        <w:t>9. Перечень ресурсов информационно-телекоммуникационной сети «Интернет», необходимых для освоения дисциплины</w:t>
      </w:r>
    </w:p>
    <w:p w:rsidR="00754EF1" w:rsidRPr="00E91BC2" w:rsidRDefault="00754EF1" w:rsidP="00E75C01">
      <w:pPr>
        <w:pStyle w:val="a3"/>
        <w:numPr>
          <w:ilvl w:val="0"/>
          <w:numId w:val="43"/>
        </w:numPr>
        <w:tabs>
          <w:tab w:val="left" w:pos="993"/>
        </w:tabs>
        <w:spacing w:line="240" w:lineRule="auto"/>
        <w:ind w:left="0" w:firstLine="709"/>
        <w:rPr>
          <w:bCs/>
          <w:sz w:val="28"/>
          <w:szCs w:val="28"/>
        </w:rPr>
      </w:pPr>
      <w:r w:rsidRPr="00E91BC2">
        <w:rPr>
          <w:bCs/>
          <w:sz w:val="28"/>
          <w:szCs w:val="28"/>
        </w:rPr>
        <w:t xml:space="preserve">Личный кабинет обучающегося и электронная информационно-образовательная среда. </w:t>
      </w:r>
      <w:r w:rsidRPr="00E91BC2">
        <w:rPr>
          <w:sz w:val="28"/>
          <w:szCs w:val="28"/>
        </w:rPr>
        <w:t xml:space="preserve">[Электронный ресурс]. – Режим доступа: </w:t>
      </w:r>
      <w:r w:rsidRPr="00E91BC2">
        <w:rPr>
          <w:sz w:val="28"/>
          <w:szCs w:val="28"/>
          <w:lang w:val="en-US"/>
        </w:rPr>
        <w:t>http</w:t>
      </w:r>
      <w:r w:rsidRPr="00E91BC2">
        <w:rPr>
          <w:sz w:val="28"/>
          <w:szCs w:val="28"/>
        </w:rPr>
        <w:t>://</w:t>
      </w:r>
      <w:r w:rsidRPr="00E91BC2">
        <w:rPr>
          <w:sz w:val="28"/>
          <w:szCs w:val="28"/>
          <w:lang w:val="en-US"/>
        </w:rPr>
        <w:t>sdo</w:t>
      </w:r>
      <w:r w:rsidRPr="00E91BC2">
        <w:rPr>
          <w:sz w:val="28"/>
          <w:szCs w:val="28"/>
        </w:rPr>
        <w:t>.</w:t>
      </w:r>
      <w:r w:rsidRPr="00E91BC2">
        <w:rPr>
          <w:sz w:val="28"/>
          <w:szCs w:val="28"/>
          <w:lang w:val="en-US"/>
        </w:rPr>
        <w:t>pgups</w:t>
      </w:r>
      <w:r w:rsidRPr="00E91BC2">
        <w:rPr>
          <w:sz w:val="28"/>
          <w:szCs w:val="28"/>
        </w:rPr>
        <w:t>.</w:t>
      </w:r>
      <w:r w:rsidRPr="00E91BC2">
        <w:rPr>
          <w:sz w:val="28"/>
          <w:szCs w:val="28"/>
          <w:lang w:val="en-US"/>
        </w:rPr>
        <w:t>ru</w:t>
      </w:r>
      <w:r w:rsidRPr="00E91BC2">
        <w:rPr>
          <w:sz w:val="28"/>
          <w:szCs w:val="28"/>
        </w:rPr>
        <w:t>/  (для доступа к полнотекстовым документам требуется авторизация).</w:t>
      </w:r>
    </w:p>
    <w:p w:rsidR="00754EF1" w:rsidRDefault="00754EF1" w:rsidP="00E75C01">
      <w:pPr>
        <w:pStyle w:val="a3"/>
        <w:numPr>
          <w:ilvl w:val="0"/>
          <w:numId w:val="43"/>
        </w:numPr>
        <w:tabs>
          <w:tab w:val="left" w:pos="993"/>
        </w:tabs>
        <w:spacing w:line="240" w:lineRule="auto"/>
        <w:ind w:left="0" w:firstLine="709"/>
        <w:rPr>
          <w:bCs/>
          <w:sz w:val="28"/>
          <w:szCs w:val="28"/>
        </w:rPr>
      </w:pPr>
      <w:r w:rsidRPr="00C04ED9">
        <w:rPr>
          <w:bCs/>
          <w:sz w:val="28"/>
          <w:szCs w:val="28"/>
        </w:rPr>
        <w:t xml:space="preserve">Электронно-библиотечная система «ЛАНЬ». - Режим доступа: </w:t>
      </w:r>
      <w:hyperlink r:id="rId8" w:history="1">
        <w:r w:rsidR="000E6400" w:rsidRPr="00AD66D4">
          <w:rPr>
            <w:rStyle w:val="ac"/>
            <w:bCs/>
            <w:sz w:val="28"/>
            <w:szCs w:val="28"/>
          </w:rPr>
          <w:t>https://e.lanbook.com/</w:t>
        </w:r>
      </w:hyperlink>
    </w:p>
    <w:p w:rsidR="000E6400" w:rsidRPr="00927408" w:rsidRDefault="000E6400" w:rsidP="000E6400">
      <w:pPr>
        <w:pStyle w:val="a3"/>
        <w:numPr>
          <w:ilvl w:val="0"/>
          <w:numId w:val="43"/>
        </w:numPr>
        <w:tabs>
          <w:tab w:val="left" w:pos="993"/>
        </w:tabs>
        <w:spacing w:line="240" w:lineRule="auto"/>
        <w:ind w:left="0" w:firstLine="709"/>
        <w:rPr>
          <w:bCs/>
          <w:sz w:val="28"/>
          <w:szCs w:val="28"/>
        </w:rPr>
      </w:pPr>
      <w:r w:rsidRPr="00927408">
        <w:rPr>
          <w:bCs/>
          <w:sz w:val="28"/>
          <w:szCs w:val="28"/>
        </w:rPr>
        <w:t>Электронная библиотека онлайн «Е</w:t>
      </w:r>
      <w:r>
        <w:rPr>
          <w:bCs/>
          <w:sz w:val="28"/>
          <w:szCs w:val="28"/>
        </w:rPr>
        <w:t>диное окно к образовательным ре</w:t>
      </w:r>
      <w:r w:rsidRPr="00927408">
        <w:rPr>
          <w:bCs/>
          <w:sz w:val="28"/>
          <w:szCs w:val="28"/>
        </w:rPr>
        <w:t xml:space="preserve">сурсам». Режим доступа: http://window.edu.ru. – свободный. </w:t>
      </w:r>
      <w:r>
        <w:rPr>
          <w:bCs/>
          <w:sz w:val="28"/>
          <w:szCs w:val="28"/>
        </w:rPr>
        <w:t>–</w:t>
      </w:r>
      <w:r w:rsidRPr="00927408">
        <w:rPr>
          <w:bCs/>
          <w:sz w:val="28"/>
          <w:szCs w:val="28"/>
        </w:rPr>
        <w:t>Загл</w:t>
      </w:r>
      <w:r>
        <w:rPr>
          <w:bCs/>
          <w:sz w:val="28"/>
          <w:szCs w:val="28"/>
        </w:rPr>
        <w:t>.</w:t>
      </w:r>
      <w:r w:rsidRPr="00927408">
        <w:rPr>
          <w:bCs/>
          <w:sz w:val="28"/>
          <w:szCs w:val="28"/>
        </w:rPr>
        <w:t xml:space="preserve"> с экрана.</w:t>
      </w:r>
    </w:p>
    <w:p w:rsidR="000E6400" w:rsidRPr="000364D1" w:rsidRDefault="000E6400" w:rsidP="000E6400">
      <w:pPr>
        <w:pStyle w:val="a3"/>
        <w:numPr>
          <w:ilvl w:val="0"/>
          <w:numId w:val="43"/>
        </w:numPr>
        <w:tabs>
          <w:tab w:val="left" w:pos="993"/>
        </w:tabs>
        <w:spacing w:line="240" w:lineRule="auto"/>
        <w:ind w:left="0" w:firstLine="709"/>
        <w:rPr>
          <w:bCs/>
          <w:sz w:val="28"/>
          <w:szCs w:val="28"/>
        </w:rPr>
      </w:pPr>
      <w:r w:rsidRPr="00927408">
        <w:rPr>
          <w:bCs/>
          <w:sz w:val="28"/>
          <w:szCs w:val="28"/>
        </w:rPr>
        <w:t>Электронно-библиотечная система ib</w:t>
      </w:r>
      <w:r>
        <w:rPr>
          <w:bCs/>
          <w:sz w:val="28"/>
          <w:szCs w:val="28"/>
        </w:rPr>
        <w:t>ooks.ru («Айбукс»). Режим досту</w:t>
      </w:r>
      <w:r w:rsidRPr="00927408">
        <w:rPr>
          <w:bCs/>
          <w:sz w:val="28"/>
          <w:szCs w:val="28"/>
        </w:rPr>
        <w:t>па: https://ibooks.ru/home.php?routine=bookshelf (для досту</w:t>
      </w:r>
      <w:r>
        <w:rPr>
          <w:bCs/>
          <w:sz w:val="28"/>
          <w:szCs w:val="28"/>
        </w:rPr>
        <w:t>па к полнотексто</w:t>
      </w:r>
      <w:r w:rsidRPr="00927408">
        <w:rPr>
          <w:bCs/>
          <w:sz w:val="28"/>
          <w:szCs w:val="28"/>
        </w:rPr>
        <w:t>вым документам требуется авторизация).</w:t>
      </w:r>
    </w:p>
    <w:p w:rsidR="000E6400" w:rsidRPr="00C04ED9" w:rsidRDefault="000E6400" w:rsidP="000E6400">
      <w:pPr>
        <w:pStyle w:val="a3"/>
        <w:tabs>
          <w:tab w:val="left" w:pos="993"/>
        </w:tabs>
        <w:spacing w:line="240" w:lineRule="auto"/>
        <w:ind w:left="0" w:firstLine="0"/>
        <w:rPr>
          <w:bCs/>
          <w:sz w:val="28"/>
          <w:szCs w:val="28"/>
        </w:rPr>
      </w:pPr>
    </w:p>
    <w:p w:rsidR="00754EF1" w:rsidRPr="00104973" w:rsidRDefault="00754EF1" w:rsidP="00E75C01">
      <w:pPr>
        <w:spacing w:line="240" w:lineRule="auto"/>
        <w:jc w:val="center"/>
        <w:rPr>
          <w:b/>
          <w:bCs/>
          <w:sz w:val="28"/>
          <w:szCs w:val="28"/>
        </w:rPr>
      </w:pPr>
      <w:r>
        <w:rPr>
          <w:b/>
          <w:bCs/>
          <w:sz w:val="28"/>
          <w:szCs w:val="28"/>
        </w:rPr>
        <w:t xml:space="preserve">10. </w:t>
      </w:r>
      <w:r w:rsidRPr="00104973">
        <w:rPr>
          <w:b/>
          <w:bCs/>
          <w:sz w:val="28"/>
          <w:szCs w:val="28"/>
        </w:rPr>
        <w:t>Методические указания для обучающихся по освоению дисциплины</w:t>
      </w:r>
    </w:p>
    <w:p w:rsidR="00754EF1" w:rsidRPr="003B7429" w:rsidRDefault="00754EF1" w:rsidP="00E75C01">
      <w:pPr>
        <w:spacing w:line="240" w:lineRule="auto"/>
        <w:ind w:firstLine="851"/>
        <w:contextualSpacing/>
        <w:rPr>
          <w:bCs/>
          <w:sz w:val="10"/>
          <w:szCs w:val="10"/>
        </w:rPr>
      </w:pPr>
    </w:p>
    <w:p w:rsidR="00754EF1" w:rsidRPr="000A4891" w:rsidRDefault="00754EF1" w:rsidP="00861E57">
      <w:pPr>
        <w:ind w:firstLine="851"/>
        <w:rPr>
          <w:bCs/>
          <w:sz w:val="28"/>
          <w:szCs w:val="28"/>
        </w:rPr>
      </w:pPr>
      <w:r w:rsidRPr="000A4891">
        <w:rPr>
          <w:bCs/>
          <w:sz w:val="28"/>
          <w:szCs w:val="28"/>
        </w:rPr>
        <w:t>Порядок изучения дисциплины следующий:</w:t>
      </w:r>
    </w:p>
    <w:p w:rsidR="00754EF1" w:rsidRPr="000A4891" w:rsidRDefault="00754EF1" w:rsidP="00861E57">
      <w:pPr>
        <w:widowControl/>
        <w:numPr>
          <w:ilvl w:val="0"/>
          <w:numId w:val="4"/>
        </w:numPr>
        <w:tabs>
          <w:tab w:val="left" w:pos="1418"/>
        </w:tabs>
        <w:spacing w:line="240" w:lineRule="auto"/>
        <w:ind w:left="0" w:firstLine="851"/>
        <w:contextualSpacing/>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754EF1" w:rsidRPr="000A4891" w:rsidRDefault="00754EF1" w:rsidP="00861E57">
      <w:pPr>
        <w:widowControl/>
        <w:numPr>
          <w:ilvl w:val="0"/>
          <w:numId w:val="4"/>
        </w:numPr>
        <w:tabs>
          <w:tab w:val="left" w:pos="1418"/>
        </w:tabs>
        <w:spacing w:line="240" w:lineRule="auto"/>
        <w:ind w:left="0" w:firstLine="851"/>
        <w:contextualSpacing/>
        <w:rPr>
          <w:bCs/>
          <w:sz w:val="28"/>
          <w:szCs w:val="28"/>
        </w:rPr>
      </w:pPr>
      <w:r w:rsidRPr="000A4891">
        <w:rPr>
          <w:bCs/>
          <w:sz w:val="28"/>
          <w:szCs w:val="28"/>
        </w:rPr>
        <w:lastRenderedPageBreak/>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754EF1" w:rsidRPr="000A4891" w:rsidRDefault="00754EF1" w:rsidP="00861E57">
      <w:pPr>
        <w:widowControl/>
        <w:numPr>
          <w:ilvl w:val="0"/>
          <w:numId w:val="4"/>
        </w:numPr>
        <w:tabs>
          <w:tab w:val="left" w:pos="1418"/>
        </w:tabs>
        <w:spacing w:line="240" w:lineRule="auto"/>
        <w:ind w:left="0" w:firstLine="851"/>
        <w:contextualSpacing/>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754EF1" w:rsidRPr="000A4891" w:rsidRDefault="00754EF1" w:rsidP="00861E57">
      <w:pPr>
        <w:rPr>
          <w:b/>
          <w:bCs/>
          <w:szCs w:val="16"/>
        </w:rPr>
      </w:pPr>
    </w:p>
    <w:p w:rsidR="00754EF1" w:rsidRPr="000A4891" w:rsidRDefault="00754EF1" w:rsidP="00861E57">
      <w:pPr>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0C1D" w:rsidRPr="00AB3F02" w:rsidRDefault="00AF0C1D" w:rsidP="00AF0C1D">
      <w:pPr>
        <w:ind w:firstLine="851"/>
        <w:rPr>
          <w:bCs/>
          <w:sz w:val="28"/>
          <w:szCs w:val="28"/>
        </w:rPr>
      </w:pPr>
      <w:r w:rsidRPr="00AB3F02">
        <w:rPr>
          <w:bCs/>
          <w:sz w:val="28"/>
          <w:szCs w:val="28"/>
        </w:rPr>
        <w:t>Перечень информационных технологий, используемых при осуществлении образовательного процесса по дисциплине «</w:t>
      </w:r>
      <w:r w:rsidR="00D06C8B">
        <w:rPr>
          <w:bCs/>
          <w:sz w:val="28"/>
          <w:szCs w:val="28"/>
        </w:rPr>
        <w:t>Земляное полотно железных дорог в сложных инженерно-геологических условиях</w:t>
      </w:r>
      <w:r w:rsidRPr="00AB3F02">
        <w:rPr>
          <w:bCs/>
          <w:sz w:val="28"/>
          <w:szCs w:val="28"/>
        </w:rPr>
        <w:t>»:</w:t>
      </w:r>
    </w:p>
    <w:p w:rsidR="00AF0C1D" w:rsidRPr="00AB3F02" w:rsidRDefault="00AF0C1D" w:rsidP="00AF0C1D">
      <w:pPr>
        <w:widowControl/>
        <w:numPr>
          <w:ilvl w:val="0"/>
          <w:numId w:val="1"/>
        </w:numPr>
        <w:tabs>
          <w:tab w:val="left" w:pos="1418"/>
        </w:tabs>
        <w:ind w:left="0" w:firstLine="900"/>
        <w:rPr>
          <w:b/>
          <w:bCs/>
          <w:sz w:val="28"/>
          <w:szCs w:val="28"/>
        </w:rPr>
      </w:pPr>
      <w:r w:rsidRPr="00AB3F02">
        <w:rPr>
          <w:bCs/>
          <w:sz w:val="28"/>
          <w:szCs w:val="28"/>
        </w:rPr>
        <w:t xml:space="preserve">технические средства (персональные компьютеры, </w:t>
      </w:r>
      <w:r w:rsidR="00D06C8B">
        <w:rPr>
          <w:bCs/>
          <w:sz w:val="28"/>
          <w:szCs w:val="28"/>
        </w:rPr>
        <w:t>проектор, интерактивная доска</w:t>
      </w:r>
      <w:r w:rsidRPr="00AB3F02">
        <w:rPr>
          <w:bCs/>
          <w:sz w:val="28"/>
          <w:szCs w:val="28"/>
        </w:rPr>
        <w:t>);</w:t>
      </w:r>
    </w:p>
    <w:p w:rsidR="00AF0C1D" w:rsidRPr="00AB3F02" w:rsidRDefault="00AF0C1D" w:rsidP="00AF0C1D">
      <w:pPr>
        <w:widowControl/>
        <w:numPr>
          <w:ilvl w:val="0"/>
          <w:numId w:val="1"/>
        </w:numPr>
        <w:tabs>
          <w:tab w:val="left" w:pos="1418"/>
        </w:tabs>
        <w:ind w:left="0" w:firstLine="900"/>
        <w:rPr>
          <w:b/>
          <w:bCs/>
          <w:sz w:val="28"/>
          <w:szCs w:val="28"/>
        </w:rPr>
      </w:pPr>
      <w:r w:rsidRPr="00AB3F02">
        <w:rPr>
          <w:bCs/>
          <w:sz w:val="28"/>
          <w:szCs w:val="28"/>
        </w:rPr>
        <w:t>методы обучения с использованием информационных технологий</w:t>
      </w:r>
      <w:r w:rsidRPr="00AB3F02">
        <w:rPr>
          <w:b/>
          <w:bCs/>
          <w:sz w:val="28"/>
          <w:szCs w:val="28"/>
        </w:rPr>
        <w:t xml:space="preserve"> </w:t>
      </w:r>
      <w:r w:rsidRPr="00AB3F02">
        <w:rPr>
          <w:bCs/>
          <w:sz w:val="28"/>
          <w:szCs w:val="28"/>
        </w:rPr>
        <w:t>(демонстрация мультимедийных</w:t>
      </w:r>
      <w:r w:rsidRPr="00AB3F02">
        <w:rPr>
          <w:b/>
          <w:bCs/>
          <w:sz w:val="28"/>
          <w:szCs w:val="28"/>
        </w:rPr>
        <w:t xml:space="preserve"> </w:t>
      </w:r>
      <w:r w:rsidRPr="00AB3F02">
        <w:rPr>
          <w:bCs/>
          <w:sz w:val="28"/>
          <w:szCs w:val="28"/>
        </w:rPr>
        <w:t>материалов, компьютерный практикум);</w:t>
      </w:r>
    </w:p>
    <w:p w:rsidR="00AF0C1D" w:rsidRPr="00AB3F02" w:rsidRDefault="00AF0C1D" w:rsidP="00AF0C1D">
      <w:pPr>
        <w:widowControl/>
        <w:numPr>
          <w:ilvl w:val="0"/>
          <w:numId w:val="1"/>
        </w:numPr>
        <w:tabs>
          <w:tab w:val="left" w:pos="1134"/>
          <w:tab w:val="left" w:pos="1418"/>
        </w:tabs>
        <w:ind w:left="0" w:firstLine="900"/>
        <w:rPr>
          <w:b/>
          <w:bCs/>
          <w:sz w:val="28"/>
          <w:szCs w:val="28"/>
        </w:rPr>
      </w:pPr>
      <w:r w:rsidRPr="00AB3F02">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 </w:t>
      </w:r>
    </w:p>
    <w:p w:rsidR="00AF0C1D" w:rsidRPr="00AB3F02" w:rsidRDefault="00AF0C1D" w:rsidP="00AF0C1D">
      <w:pPr>
        <w:widowControl/>
        <w:numPr>
          <w:ilvl w:val="0"/>
          <w:numId w:val="1"/>
        </w:numPr>
        <w:tabs>
          <w:tab w:val="left" w:pos="1418"/>
        </w:tabs>
        <w:ind w:left="0" w:firstLine="900"/>
        <w:rPr>
          <w:b/>
          <w:bCs/>
          <w:sz w:val="28"/>
          <w:szCs w:val="28"/>
        </w:rPr>
      </w:pPr>
      <w:r w:rsidRPr="00AB3F02">
        <w:rPr>
          <w:bCs/>
          <w:sz w:val="28"/>
          <w:szCs w:val="28"/>
        </w:rPr>
        <w:t>программное обеспечение</w:t>
      </w:r>
      <w:r>
        <w:rPr>
          <w:bCs/>
          <w:sz w:val="28"/>
          <w:szCs w:val="28"/>
        </w:rPr>
        <w:t xml:space="preserve"> (подлежит ежегодному обновлению)</w:t>
      </w:r>
      <w:r w:rsidRPr="00AB3F02">
        <w:rPr>
          <w:bCs/>
          <w:sz w:val="28"/>
          <w:szCs w:val="28"/>
        </w:rPr>
        <w:t>:</w:t>
      </w:r>
    </w:p>
    <w:p w:rsidR="00AF0C1D" w:rsidRPr="007B5974" w:rsidRDefault="00AF0C1D" w:rsidP="00AF0C1D">
      <w:pPr>
        <w:tabs>
          <w:tab w:val="left" w:pos="1418"/>
        </w:tabs>
        <w:ind w:firstLine="900"/>
        <w:rPr>
          <w:bCs/>
          <w:sz w:val="28"/>
          <w:szCs w:val="28"/>
        </w:rPr>
      </w:pPr>
      <w:r w:rsidRPr="00AB3F02">
        <w:rPr>
          <w:bCs/>
          <w:sz w:val="28"/>
          <w:szCs w:val="28"/>
        </w:rPr>
        <w:t>операционная система</w:t>
      </w:r>
      <w:r w:rsidRPr="007B5974">
        <w:rPr>
          <w:bCs/>
          <w:sz w:val="28"/>
          <w:szCs w:val="28"/>
        </w:rPr>
        <w:t xml:space="preserve"> </w:t>
      </w:r>
      <w:r w:rsidRPr="00AB3F02">
        <w:rPr>
          <w:bCs/>
          <w:sz w:val="28"/>
          <w:szCs w:val="28"/>
          <w:lang w:val="en-US"/>
        </w:rPr>
        <w:t>Windows</w:t>
      </w:r>
      <w:r w:rsidRPr="007B5974">
        <w:rPr>
          <w:bCs/>
          <w:sz w:val="28"/>
          <w:szCs w:val="28"/>
        </w:rPr>
        <w:t>;</w:t>
      </w:r>
    </w:p>
    <w:p w:rsidR="00AF0C1D" w:rsidRPr="007B5974" w:rsidRDefault="00AF0C1D" w:rsidP="00AF0C1D">
      <w:pPr>
        <w:tabs>
          <w:tab w:val="left" w:pos="1418"/>
        </w:tabs>
        <w:ind w:firstLine="900"/>
        <w:rPr>
          <w:bCs/>
          <w:sz w:val="28"/>
          <w:szCs w:val="28"/>
        </w:rPr>
      </w:pPr>
      <w:r w:rsidRPr="00AB3F02">
        <w:rPr>
          <w:bCs/>
          <w:sz w:val="28"/>
          <w:szCs w:val="28"/>
          <w:lang w:val="en-US"/>
        </w:rPr>
        <w:t>MS</w:t>
      </w:r>
      <w:r w:rsidRPr="007B5974">
        <w:rPr>
          <w:bCs/>
          <w:sz w:val="28"/>
          <w:szCs w:val="28"/>
        </w:rPr>
        <w:t xml:space="preserve"> </w:t>
      </w:r>
      <w:r w:rsidRPr="00AB3F02">
        <w:rPr>
          <w:bCs/>
          <w:sz w:val="28"/>
          <w:szCs w:val="28"/>
          <w:lang w:val="en-US"/>
        </w:rPr>
        <w:t>Office</w:t>
      </w:r>
      <w:r w:rsidRPr="007B5974">
        <w:rPr>
          <w:bCs/>
          <w:sz w:val="28"/>
          <w:szCs w:val="28"/>
        </w:rPr>
        <w:t>;</w:t>
      </w:r>
    </w:p>
    <w:p w:rsidR="00AF0C1D" w:rsidRPr="00AF0C1D" w:rsidRDefault="00AF0C1D" w:rsidP="00AF0C1D">
      <w:pPr>
        <w:tabs>
          <w:tab w:val="left" w:pos="1418"/>
        </w:tabs>
        <w:ind w:firstLine="900"/>
        <w:rPr>
          <w:bCs/>
          <w:sz w:val="28"/>
          <w:szCs w:val="28"/>
          <w:lang w:val="en-US"/>
        </w:rPr>
      </w:pPr>
      <w:r w:rsidRPr="00AB3F02">
        <w:rPr>
          <w:bCs/>
          <w:sz w:val="28"/>
          <w:szCs w:val="28"/>
          <w:lang w:val="en-US"/>
        </w:rPr>
        <w:t>MS</w:t>
      </w:r>
      <w:r w:rsidRPr="00AF0C1D">
        <w:rPr>
          <w:bCs/>
          <w:sz w:val="28"/>
          <w:szCs w:val="28"/>
          <w:lang w:val="en-US"/>
        </w:rPr>
        <w:t xml:space="preserve"> </w:t>
      </w:r>
      <w:r w:rsidRPr="00AB3F02">
        <w:rPr>
          <w:bCs/>
          <w:sz w:val="28"/>
          <w:szCs w:val="28"/>
          <w:lang w:val="en-US"/>
        </w:rPr>
        <w:t>Visio</w:t>
      </w:r>
      <w:r w:rsidRPr="00AF0C1D">
        <w:rPr>
          <w:bCs/>
          <w:sz w:val="28"/>
          <w:szCs w:val="28"/>
          <w:lang w:val="en-US"/>
        </w:rPr>
        <w:t>;</w:t>
      </w:r>
    </w:p>
    <w:p w:rsidR="00AF0C1D" w:rsidRPr="00AF0C1D" w:rsidRDefault="00AF0C1D" w:rsidP="00AF0C1D">
      <w:pPr>
        <w:tabs>
          <w:tab w:val="left" w:pos="1418"/>
        </w:tabs>
        <w:ind w:firstLine="900"/>
        <w:rPr>
          <w:bCs/>
          <w:sz w:val="28"/>
          <w:szCs w:val="28"/>
          <w:lang w:val="en-US"/>
        </w:rPr>
      </w:pPr>
      <w:r w:rsidRPr="00AB3F02">
        <w:rPr>
          <w:bCs/>
          <w:sz w:val="28"/>
          <w:szCs w:val="28"/>
          <w:lang w:val="en-US"/>
        </w:rPr>
        <w:t>Project</w:t>
      </w:r>
      <w:r w:rsidRPr="00AF0C1D">
        <w:rPr>
          <w:bCs/>
          <w:sz w:val="28"/>
          <w:szCs w:val="28"/>
          <w:lang w:val="en-US"/>
        </w:rPr>
        <w:t xml:space="preserve"> </w:t>
      </w:r>
      <w:r w:rsidRPr="00AB3F02">
        <w:rPr>
          <w:bCs/>
          <w:sz w:val="28"/>
          <w:szCs w:val="28"/>
          <w:lang w:val="en-US"/>
        </w:rPr>
        <w:t>Expert</w:t>
      </w:r>
      <w:r w:rsidRPr="00AF0C1D">
        <w:rPr>
          <w:bCs/>
          <w:sz w:val="28"/>
          <w:szCs w:val="28"/>
          <w:lang w:val="en-US"/>
        </w:rPr>
        <w:t xml:space="preserve"> 7 </w:t>
      </w:r>
      <w:r w:rsidRPr="00AB3F02">
        <w:rPr>
          <w:bCs/>
          <w:sz w:val="28"/>
          <w:szCs w:val="28"/>
          <w:lang w:val="en-US"/>
        </w:rPr>
        <w:t>Professional</w:t>
      </w:r>
      <w:r w:rsidRPr="00AF0C1D">
        <w:rPr>
          <w:bCs/>
          <w:sz w:val="28"/>
          <w:szCs w:val="28"/>
          <w:lang w:val="en-US"/>
        </w:rPr>
        <w:t xml:space="preserve"> </w:t>
      </w:r>
      <w:r w:rsidRPr="00AB3F02">
        <w:rPr>
          <w:bCs/>
          <w:sz w:val="28"/>
          <w:szCs w:val="28"/>
          <w:lang w:val="en-US"/>
        </w:rPr>
        <w:t>Trial</w:t>
      </w:r>
      <w:r w:rsidRPr="00AF0C1D">
        <w:rPr>
          <w:bCs/>
          <w:sz w:val="28"/>
          <w:szCs w:val="28"/>
          <w:lang w:val="en-US"/>
        </w:rPr>
        <w:t>.</w:t>
      </w:r>
    </w:p>
    <w:p w:rsidR="00AF0C1D" w:rsidRPr="00AF0C1D" w:rsidRDefault="00AF0C1D" w:rsidP="00AF0C1D">
      <w:pPr>
        <w:ind w:firstLine="851"/>
        <w:rPr>
          <w:bCs/>
          <w:sz w:val="26"/>
          <w:szCs w:val="26"/>
          <w:lang w:val="en-US"/>
        </w:rPr>
      </w:pPr>
    </w:p>
    <w:p w:rsidR="00AF0C1D" w:rsidRPr="00AF0C1D" w:rsidRDefault="00AF0C1D" w:rsidP="00AF0C1D">
      <w:pPr>
        <w:rPr>
          <w:b/>
          <w:bCs/>
          <w:szCs w:val="16"/>
          <w:lang w:val="en-US"/>
        </w:rPr>
      </w:pPr>
    </w:p>
    <w:p w:rsidR="00AF0C1D" w:rsidRPr="000A4891" w:rsidRDefault="00AF0C1D" w:rsidP="00AF0C1D">
      <w:pPr>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AF0C1D" w:rsidRDefault="00AF0C1D" w:rsidP="00AF0C1D">
      <w:pPr>
        <w:ind w:firstLine="851"/>
        <w:rPr>
          <w:bCs/>
          <w:sz w:val="28"/>
        </w:rPr>
      </w:pPr>
    </w:p>
    <w:p w:rsidR="00AF0C1D" w:rsidRPr="00AB3F02" w:rsidRDefault="00AF0C1D" w:rsidP="00AF0C1D">
      <w:pPr>
        <w:ind w:firstLine="851"/>
        <w:rPr>
          <w:bCs/>
          <w:sz w:val="28"/>
        </w:rPr>
      </w:pPr>
      <w:r w:rsidRPr="00AB3F02">
        <w:rPr>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AF0C1D" w:rsidRPr="00AB3F02" w:rsidRDefault="00AF0C1D" w:rsidP="00AF0C1D">
      <w:pPr>
        <w:numPr>
          <w:ilvl w:val="0"/>
          <w:numId w:val="44"/>
        </w:numPr>
        <w:contextualSpacing/>
        <w:rPr>
          <w:bCs/>
          <w:sz w:val="28"/>
        </w:rPr>
      </w:pPr>
      <w:r w:rsidRPr="00AB3F02">
        <w:rPr>
          <w:bCs/>
          <w:sz w:val="28"/>
        </w:rPr>
        <w:t>учебные аудитории для проведения занятий лекционного типа, занятий семинарского типа, курсового проектирования</w:t>
      </w:r>
      <w:r>
        <w:rPr>
          <w:bCs/>
          <w:sz w:val="28"/>
        </w:rPr>
        <w:t xml:space="preserve"> </w:t>
      </w:r>
      <w:r w:rsidRPr="00570B53">
        <w:rPr>
          <w:bCs/>
          <w:sz w:val="28"/>
        </w:rPr>
        <w:t>(выполнения курсовых работ)</w:t>
      </w:r>
      <w:r w:rsidRPr="00AB3F02">
        <w:rPr>
          <w:bCs/>
          <w:sz w:val="28"/>
        </w:rPr>
        <w:t xml:space="preserve">, групповых и индивидуальных консультаций, текущего контроля и промежуточной аттестации, </w:t>
      </w:r>
    </w:p>
    <w:p w:rsidR="00AF0C1D" w:rsidRPr="00AB3F02" w:rsidRDefault="002E4F0B" w:rsidP="00AF0C1D">
      <w:pPr>
        <w:numPr>
          <w:ilvl w:val="0"/>
          <w:numId w:val="44"/>
        </w:numPr>
        <w:contextualSpacing/>
        <w:rPr>
          <w:bCs/>
          <w:sz w:val="28"/>
        </w:rPr>
      </w:pPr>
      <w:bookmarkStart w:id="3" w:name="_GoBack"/>
      <w:r>
        <w:rPr>
          <w:noProof/>
        </w:rPr>
        <w:lastRenderedPageBreak/>
        <w:pict>
          <v:shape id="_x0000_s1027" type="#_x0000_t75" style="position:absolute;left:0;text-align:left;margin-left:-15.6pt;margin-top:-11.9pt;width:498.35pt;height:509.65pt;z-index:2;mso-position-horizontal-relative:text;mso-position-vertical-relative:text;mso-width-relative:page;mso-height-relative:page">
            <v:imagedata r:id="rId9" o:title=""/>
          </v:shape>
        </w:pict>
      </w:r>
      <w:bookmarkEnd w:id="3"/>
      <w:r w:rsidR="00AF0C1D" w:rsidRPr="00AB3F02">
        <w:rPr>
          <w:bCs/>
          <w:sz w:val="28"/>
        </w:rPr>
        <w:t>помещения для самостоятельной работы;</w:t>
      </w:r>
    </w:p>
    <w:p w:rsidR="00AF0C1D" w:rsidRPr="00AB3F02" w:rsidRDefault="00AF0C1D" w:rsidP="00AF0C1D">
      <w:pPr>
        <w:numPr>
          <w:ilvl w:val="0"/>
          <w:numId w:val="44"/>
        </w:numPr>
        <w:contextualSpacing/>
        <w:rPr>
          <w:bCs/>
          <w:sz w:val="28"/>
        </w:rPr>
      </w:pPr>
      <w:r w:rsidRPr="00AB3F02">
        <w:rPr>
          <w:bCs/>
          <w:sz w:val="28"/>
        </w:rPr>
        <w:t xml:space="preserve">помещения для хранения и профилактического обслуживания технических средств обучения. </w:t>
      </w:r>
    </w:p>
    <w:p w:rsidR="00AF0C1D" w:rsidRPr="00AB3F02" w:rsidRDefault="00AF0C1D" w:rsidP="00AF0C1D">
      <w:pPr>
        <w:ind w:firstLine="851"/>
        <w:rPr>
          <w:bCs/>
          <w:sz w:val="28"/>
        </w:rPr>
      </w:pPr>
      <w:bookmarkStart w:id="4" w:name="OLE_LINK1"/>
      <w:bookmarkStart w:id="5" w:name="OLE_LINK2"/>
      <w:bookmarkStart w:id="6" w:name="OLE_LINK3"/>
      <w:r w:rsidRPr="00AB3F02">
        <w:rPr>
          <w:bCs/>
          <w:sz w:val="28"/>
        </w:rPr>
        <w:t>Спец</w:t>
      </w:r>
      <w:r>
        <w:rPr>
          <w:bCs/>
          <w:sz w:val="28"/>
        </w:rPr>
        <w:t>иальные помещения укомплектовываются</w:t>
      </w:r>
      <w:r w:rsidRPr="00AB3F02">
        <w:rPr>
          <w:bCs/>
          <w:sz w:val="28"/>
        </w:rPr>
        <w:t xml:space="preserve"> </w:t>
      </w:r>
      <w:r w:rsidRPr="00570B53">
        <w:rPr>
          <w:bCs/>
          <w:sz w:val="28"/>
        </w:rPr>
        <w:t xml:space="preserve">специализированной мебелью и техническими </w:t>
      </w:r>
      <w:r w:rsidRPr="00AB3F02">
        <w:rPr>
          <w:bCs/>
          <w:sz w:val="28"/>
        </w:rPr>
        <w:t>средствами обучения, служащими для представления учебной информации большой аудитории.</w:t>
      </w:r>
      <w:r>
        <w:rPr>
          <w:bCs/>
          <w:sz w:val="28"/>
        </w:rPr>
        <w:t xml:space="preserve"> В случае отсутствия в помещении стационарных средств предлагаются переносные комплекты оборудования для представления информации большой аудитории.</w:t>
      </w:r>
    </w:p>
    <w:p w:rsidR="00AF0C1D" w:rsidRDefault="00AF0C1D" w:rsidP="00AF0C1D">
      <w:pPr>
        <w:ind w:firstLine="851"/>
        <w:rPr>
          <w:bCs/>
          <w:sz w:val="28"/>
        </w:rPr>
      </w:pPr>
      <w:bookmarkStart w:id="7" w:name="OLE_LINK4"/>
      <w:bookmarkStart w:id="8" w:name="OLE_LINK5"/>
      <w:bookmarkStart w:id="9" w:name="OLE_LINK6"/>
      <w:bookmarkStart w:id="10" w:name="OLE_LINK7"/>
      <w:bookmarkEnd w:id="4"/>
      <w:bookmarkEnd w:id="5"/>
      <w:bookmarkEnd w:id="6"/>
      <w:r w:rsidRPr="00AB3F02">
        <w:rPr>
          <w:bCs/>
          <w:sz w:val="28"/>
        </w:rPr>
        <w:t xml:space="preserve">Для проведения занятий лекционного типа предлагаются </w:t>
      </w:r>
      <w:r>
        <w:rPr>
          <w:bCs/>
          <w:sz w:val="28"/>
        </w:rPr>
        <w:t xml:space="preserve">стационарные или переносные </w:t>
      </w:r>
      <w:r w:rsidRPr="00AB3F02">
        <w:rPr>
          <w:bCs/>
          <w:sz w:val="28"/>
        </w:rPr>
        <w:t>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bookmarkEnd w:id="7"/>
    <w:bookmarkEnd w:id="8"/>
    <w:bookmarkEnd w:id="9"/>
    <w:bookmarkEnd w:id="10"/>
    <w:p w:rsidR="00AF0C1D" w:rsidRPr="00AB3F02" w:rsidRDefault="00AF0C1D" w:rsidP="00AF0C1D">
      <w:pPr>
        <w:ind w:firstLine="851"/>
        <w:rPr>
          <w:bCs/>
          <w:sz w:val="28"/>
        </w:rPr>
      </w:pPr>
      <w:r w:rsidRPr="00AB3F02">
        <w:rPr>
          <w:bCs/>
          <w:sz w:val="28"/>
        </w:rPr>
        <w:t xml:space="preserve">Помещения для самостоятельной работы обучающихся </w:t>
      </w:r>
      <w:r>
        <w:rPr>
          <w:bCs/>
          <w:sz w:val="28"/>
        </w:rPr>
        <w:t>оснащаются</w:t>
      </w:r>
      <w:r w:rsidRPr="00AB3F02">
        <w:rPr>
          <w:bCs/>
          <w:sz w:val="28"/>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F0C1D" w:rsidRDefault="00AF0C1D" w:rsidP="00AF0C1D">
      <w:pPr>
        <w:ind w:firstLine="851"/>
        <w:rPr>
          <w:bCs/>
          <w:sz w:val="28"/>
        </w:rPr>
      </w:pPr>
      <w:r w:rsidRPr="00AB3F02">
        <w:rPr>
          <w:bCs/>
          <w:sz w:val="28"/>
        </w:rPr>
        <w:t xml:space="preserve">Число посадочных мест в лекционной аудитории больше либо равно списочному составу потока, а в аудитории для практических занятий – списочному составу группы обучающихся. </w:t>
      </w:r>
    </w:p>
    <w:p w:rsidR="00754EF1" w:rsidRDefault="00754EF1" w:rsidP="00E75C01">
      <w:pPr>
        <w:spacing w:line="240" w:lineRule="auto"/>
        <w:ind w:firstLine="708"/>
        <w:rPr>
          <w:bCs/>
          <w:sz w:val="28"/>
        </w:rPr>
      </w:pPr>
    </w:p>
    <w:p w:rsidR="00754EF1" w:rsidRDefault="00754EF1" w:rsidP="00E75C01">
      <w:pPr>
        <w:spacing w:line="240" w:lineRule="auto"/>
        <w:ind w:firstLine="708"/>
        <w:rPr>
          <w:bCs/>
          <w:sz w:val="28"/>
        </w:rPr>
      </w:pPr>
    </w:p>
    <w:tbl>
      <w:tblPr>
        <w:tblW w:w="9747" w:type="dxa"/>
        <w:tblLook w:val="00A0" w:firstRow="1" w:lastRow="0" w:firstColumn="1" w:lastColumn="0" w:noHBand="0" w:noVBand="0"/>
      </w:tblPr>
      <w:tblGrid>
        <w:gridCol w:w="4786"/>
        <w:gridCol w:w="2552"/>
        <w:gridCol w:w="2409"/>
      </w:tblGrid>
      <w:tr w:rsidR="00754EF1" w:rsidRPr="005B7A71" w:rsidTr="004C456C">
        <w:tc>
          <w:tcPr>
            <w:tcW w:w="4786" w:type="dxa"/>
          </w:tcPr>
          <w:p w:rsidR="00754EF1" w:rsidRPr="00104973" w:rsidRDefault="00754EF1" w:rsidP="004C456C">
            <w:pPr>
              <w:tabs>
                <w:tab w:val="left" w:pos="851"/>
              </w:tabs>
              <w:spacing w:line="240" w:lineRule="auto"/>
              <w:rPr>
                <w:sz w:val="28"/>
                <w:szCs w:val="28"/>
              </w:rPr>
            </w:pPr>
            <w:r w:rsidRPr="00104973">
              <w:rPr>
                <w:sz w:val="28"/>
                <w:szCs w:val="28"/>
              </w:rPr>
              <w:t xml:space="preserve">Разработчик программы, </w:t>
            </w:r>
            <w:r>
              <w:rPr>
                <w:sz w:val="28"/>
                <w:szCs w:val="28"/>
              </w:rPr>
              <w:t>зав. каф.</w:t>
            </w:r>
          </w:p>
        </w:tc>
        <w:tc>
          <w:tcPr>
            <w:tcW w:w="2552" w:type="dxa"/>
            <w:vAlign w:val="bottom"/>
          </w:tcPr>
          <w:p w:rsidR="00754EF1" w:rsidRPr="00104973" w:rsidRDefault="00754EF1" w:rsidP="004C456C">
            <w:pPr>
              <w:tabs>
                <w:tab w:val="left" w:pos="851"/>
              </w:tabs>
              <w:spacing w:line="240" w:lineRule="auto"/>
              <w:jc w:val="center"/>
              <w:rPr>
                <w:sz w:val="28"/>
                <w:szCs w:val="28"/>
              </w:rPr>
            </w:pPr>
            <w:r w:rsidRPr="00104973">
              <w:rPr>
                <w:sz w:val="28"/>
                <w:szCs w:val="28"/>
              </w:rPr>
              <w:t>____________</w:t>
            </w:r>
          </w:p>
        </w:tc>
        <w:tc>
          <w:tcPr>
            <w:tcW w:w="2409" w:type="dxa"/>
            <w:vAlign w:val="bottom"/>
          </w:tcPr>
          <w:p w:rsidR="00754EF1" w:rsidRPr="00104973" w:rsidRDefault="00754EF1" w:rsidP="004C456C">
            <w:pPr>
              <w:tabs>
                <w:tab w:val="left" w:pos="851"/>
              </w:tabs>
              <w:spacing w:line="240" w:lineRule="auto"/>
              <w:jc w:val="center"/>
              <w:rPr>
                <w:sz w:val="28"/>
                <w:szCs w:val="28"/>
              </w:rPr>
            </w:pPr>
            <w:r>
              <w:rPr>
                <w:sz w:val="28"/>
                <w:szCs w:val="28"/>
              </w:rPr>
              <w:t>А.Ф. Колос</w:t>
            </w:r>
          </w:p>
        </w:tc>
      </w:tr>
      <w:tr w:rsidR="00754EF1" w:rsidRPr="005B7A71" w:rsidTr="000572B0">
        <w:trPr>
          <w:trHeight w:val="581"/>
        </w:trPr>
        <w:tc>
          <w:tcPr>
            <w:tcW w:w="4786" w:type="dxa"/>
          </w:tcPr>
          <w:p w:rsidR="00754EF1" w:rsidRPr="00104973" w:rsidRDefault="00A0293D" w:rsidP="004C456C">
            <w:pPr>
              <w:tabs>
                <w:tab w:val="left" w:pos="851"/>
              </w:tabs>
              <w:spacing w:line="240" w:lineRule="auto"/>
              <w:rPr>
                <w:sz w:val="28"/>
                <w:szCs w:val="28"/>
              </w:rPr>
            </w:pPr>
            <w:r>
              <w:rPr>
                <w:sz w:val="28"/>
                <w:szCs w:val="28"/>
              </w:rPr>
              <w:t>«___» _________ 20</w:t>
            </w:r>
            <w:r w:rsidR="000E6400">
              <w:rPr>
                <w:sz w:val="28"/>
                <w:szCs w:val="28"/>
              </w:rPr>
              <w:t>18</w:t>
            </w:r>
            <w:r w:rsidR="00754EF1" w:rsidRPr="003B2E3A">
              <w:rPr>
                <w:sz w:val="28"/>
                <w:szCs w:val="28"/>
              </w:rPr>
              <w:t>г.</w:t>
            </w:r>
          </w:p>
        </w:tc>
        <w:tc>
          <w:tcPr>
            <w:tcW w:w="2552" w:type="dxa"/>
          </w:tcPr>
          <w:p w:rsidR="00754EF1" w:rsidRPr="00104973" w:rsidRDefault="00754EF1" w:rsidP="004C456C">
            <w:pPr>
              <w:tabs>
                <w:tab w:val="left" w:pos="851"/>
              </w:tabs>
              <w:spacing w:line="240" w:lineRule="auto"/>
              <w:rPr>
                <w:sz w:val="28"/>
                <w:szCs w:val="28"/>
              </w:rPr>
            </w:pPr>
          </w:p>
        </w:tc>
        <w:tc>
          <w:tcPr>
            <w:tcW w:w="2409" w:type="dxa"/>
          </w:tcPr>
          <w:p w:rsidR="00754EF1" w:rsidRPr="00104973" w:rsidRDefault="00754EF1" w:rsidP="004C456C">
            <w:pPr>
              <w:tabs>
                <w:tab w:val="left" w:pos="851"/>
              </w:tabs>
              <w:spacing w:line="240" w:lineRule="auto"/>
              <w:rPr>
                <w:sz w:val="28"/>
                <w:szCs w:val="28"/>
              </w:rPr>
            </w:pPr>
          </w:p>
        </w:tc>
      </w:tr>
    </w:tbl>
    <w:p w:rsidR="00754EF1" w:rsidRDefault="00754EF1" w:rsidP="00E75C01">
      <w:pPr>
        <w:widowControl/>
        <w:spacing w:line="240" w:lineRule="auto"/>
        <w:ind w:firstLine="0"/>
        <w:jc w:val="center"/>
        <w:rPr>
          <w:sz w:val="28"/>
          <w:szCs w:val="28"/>
        </w:rPr>
      </w:pPr>
      <w:r>
        <w:rPr>
          <w:sz w:val="28"/>
          <w:szCs w:val="28"/>
        </w:rPr>
        <w:t xml:space="preserve"> </w:t>
      </w:r>
    </w:p>
    <w:p w:rsidR="00754EF1" w:rsidRPr="004E37BF" w:rsidRDefault="00754EF1" w:rsidP="00823DC0">
      <w:pPr>
        <w:widowControl/>
        <w:spacing w:line="240" w:lineRule="auto"/>
        <w:ind w:firstLine="851"/>
        <w:jc w:val="center"/>
        <w:rPr>
          <w:bCs/>
          <w:sz w:val="10"/>
          <w:szCs w:val="10"/>
        </w:rPr>
      </w:pPr>
    </w:p>
    <w:sectPr w:rsidR="00754EF1" w:rsidRPr="004E37BF" w:rsidSect="00C57D7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D62" w:rsidRDefault="005C2D62" w:rsidP="00C57D7B">
      <w:pPr>
        <w:spacing w:line="240" w:lineRule="auto"/>
      </w:pPr>
      <w:r>
        <w:separator/>
      </w:r>
    </w:p>
  </w:endnote>
  <w:endnote w:type="continuationSeparator" w:id="0">
    <w:p w:rsidR="005C2D62" w:rsidRDefault="005C2D62" w:rsidP="00C57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B0" w:rsidRDefault="000572B0">
    <w:pPr>
      <w:pStyle w:val="a9"/>
      <w:jc w:val="right"/>
    </w:pPr>
    <w:r>
      <w:fldChar w:fldCharType="begin"/>
    </w:r>
    <w:r>
      <w:instrText xml:space="preserve"> PAGE   \* MERGEFORMAT </w:instrText>
    </w:r>
    <w:r>
      <w:fldChar w:fldCharType="separate"/>
    </w:r>
    <w:r w:rsidR="002E4F0B">
      <w:rPr>
        <w:noProof/>
      </w:rPr>
      <w:t>17</w:t>
    </w:r>
    <w:r>
      <w:rPr>
        <w:noProof/>
      </w:rPr>
      <w:fldChar w:fldCharType="end"/>
    </w:r>
  </w:p>
  <w:p w:rsidR="000572B0" w:rsidRDefault="000572B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D62" w:rsidRDefault="005C2D62" w:rsidP="00C57D7B">
      <w:pPr>
        <w:spacing w:line="240" w:lineRule="auto"/>
      </w:pPr>
      <w:r>
        <w:separator/>
      </w:r>
    </w:p>
  </w:footnote>
  <w:footnote w:type="continuationSeparator" w:id="0">
    <w:p w:rsidR="005C2D62" w:rsidRDefault="005C2D62" w:rsidP="00C57D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48E"/>
    <w:multiLevelType w:val="hybridMultilevel"/>
    <w:tmpl w:val="C69009B0"/>
    <w:lvl w:ilvl="0" w:tplc="FA7E60DC">
      <w:start w:val="1"/>
      <w:numFmt w:val="bullet"/>
      <w:lvlText w:val="−"/>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C75A22"/>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A21B2E"/>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044B5757"/>
    <w:multiLevelType w:val="hybridMultilevel"/>
    <w:tmpl w:val="6FD0FE2A"/>
    <w:lvl w:ilvl="0" w:tplc="01741F7C">
      <w:start w:val="1"/>
      <w:numFmt w:val="decimal"/>
      <w:lvlText w:val="%1."/>
      <w:lvlJc w:val="left"/>
      <w:pPr>
        <w:ind w:left="603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9E4C9E"/>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32348B"/>
    <w:multiLevelType w:val="multilevel"/>
    <w:tmpl w:val="9446C1E6"/>
    <w:lvl w:ilvl="0">
      <w:start w:val="1"/>
      <w:numFmt w:val="decimal"/>
      <w:lvlText w:val="%1."/>
      <w:lvlJc w:val="left"/>
      <w:pPr>
        <w:ind w:left="720" w:hanging="360"/>
      </w:pPr>
      <w:rPr>
        <w:rFonts w:cs="Times New Roman" w:hint="default"/>
      </w:rPr>
    </w:lvl>
    <w:lvl w:ilvl="1">
      <w:start w:val="4"/>
      <w:numFmt w:val="decimal"/>
      <w:isLgl/>
      <w:lvlText w:val="%1.%2"/>
      <w:lvlJc w:val="left"/>
      <w:pPr>
        <w:ind w:left="1301" w:hanging="45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6" w15:restartNumberingAfterBreak="0">
    <w:nsid w:val="0A464577"/>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BE34274"/>
    <w:multiLevelType w:val="hybridMultilevel"/>
    <w:tmpl w:val="42DEB424"/>
    <w:lvl w:ilvl="0" w:tplc="0419000F">
      <w:start w:val="1"/>
      <w:numFmt w:val="decimal"/>
      <w:lvlText w:val="%1."/>
      <w:lvlJc w:val="left"/>
      <w:pPr>
        <w:ind w:left="3196"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0DC26F72"/>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E1B57DA"/>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001162"/>
    <w:multiLevelType w:val="hybridMultilevel"/>
    <w:tmpl w:val="42DEB424"/>
    <w:lvl w:ilvl="0" w:tplc="0419000F">
      <w:start w:val="1"/>
      <w:numFmt w:val="decimal"/>
      <w:lvlText w:val="%1."/>
      <w:lvlJc w:val="left"/>
      <w:pPr>
        <w:ind w:left="3196"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88D04B1"/>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8FF184D"/>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23115B"/>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655006"/>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2B373E9"/>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15:restartNumberingAfterBreak="0">
    <w:nsid w:val="2A8560DD"/>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D3B7C4F"/>
    <w:multiLevelType w:val="hybridMultilevel"/>
    <w:tmpl w:val="90C4121A"/>
    <w:lvl w:ilvl="0" w:tplc="FA94C810">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2FC020FA"/>
    <w:multiLevelType w:val="hybridMultilevel"/>
    <w:tmpl w:val="B58C5AE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15:restartNumberingAfterBreak="0">
    <w:nsid w:val="33A035B1"/>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62A3A0D"/>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76C560A"/>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80304E1"/>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1004DC4"/>
    <w:multiLevelType w:val="hybridMultilevel"/>
    <w:tmpl w:val="42DEB424"/>
    <w:lvl w:ilvl="0" w:tplc="0419000F">
      <w:start w:val="1"/>
      <w:numFmt w:val="decimal"/>
      <w:lvlText w:val="%1."/>
      <w:lvlJc w:val="left"/>
      <w:pPr>
        <w:ind w:left="3196"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41CB421A"/>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47700E"/>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6F60494"/>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B467570"/>
    <w:multiLevelType w:val="hybridMultilevel"/>
    <w:tmpl w:val="B58C5AE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15:restartNumberingAfterBreak="0">
    <w:nsid w:val="50ED5600"/>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F3242E"/>
    <w:multiLevelType w:val="hybridMultilevel"/>
    <w:tmpl w:val="BFCA57DA"/>
    <w:lvl w:ilvl="0" w:tplc="A99AEBD4">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5A68225A"/>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CB25133"/>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1762CCB"/>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C54272A"/>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D8E3873"/>
    <w:multiLevelType w:val="hybridMultilevel"/>
    <w:tmpl w:val="6BA4F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3782648"/>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6683C1B"/>
    <w:multiLevelType w:val="singleLevel"/>
    <w:tmpl w:val="FA7E60DC"/>
    <w:lvl w:ilvl="0">
      <w:start w:val="1"/>
      <w:numFmt w:val="bullet"/>
      <w:lvlText w:val="−"/>
      <w:lvlJc w:val="left"/>
      <w:pPr>
        <w:ind w:left="700" w:hanging="360"/>
      </w:pPr>
      <w:rPr>
        <w:rFonts w:ascii="Times New Roman" w:hAnsi="Times New Roman" w:hint="default"/>
        <w:b w:val="0"/>
        <w:i w:val="0"/>
        <w:sz w:val="24"/>
      </w:rPr>
    </w:lvl>
  </w:abstractNum>
  <w:abstractNum w:abstractNumId="43" w15:restartNumberingAfterBreak="0">
    <w:nsid w:val="780817B0"/>
    <w:multiLevelType w:val="hybridMultilevel"/>
    <w:tmpl w:val="6FD0FE2A"/>
    <w:lvl w:ilvl="0" w:tplc="01741F7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1"/>
  </w:num>
  <w:num w:numId="3">
    <w:abstractNumId w:val="29"/>
  </w:num>
  <w:num w:numId="4">
    <w:abstractNumId w:val="17"/>
  </w:num>
  <w:num w:numId="5">
    <w:abstractNumId w:val="42"/>
  </w:num>
  <w:num w:numId="6">
    <w:abstractNumId w:val="0"/>
  </w:num>
  <w:num w:numId="7">
    <w:abstractNumId w:val="36"/>
  </w:num>
  <w:num w:numId="8">
    <w:abstractNumId w:val="24"/>
  </w:num>
  <w:num w:numId="9">
    <w:abstractNumId w:val="5"/>
  </w:num>
  <w:num w:numId="10">
    <w:abstractNumId w:val="40"/>
  </w:num>
  <w:num w:numId="11">
    <w:abstractNumId w:val="1"/>
  </w:num>
  <w:num w:numId="12">
    <w:abstractNumId w:val="9"/>
  </w:num>
  <w:num w:numId="13">
    <w:abstractNumId w:val="8"/>
  </w:num>
  <w:num w:numId="14">
    <w:abstractNumId w:val="25"/>
  </w:num>
  <w:num w:numId="15">
    <w:abstractNumId w:val="22"/>
  </w:num>
  <w:num w:numId="16">
    <w:abstractNumId w:val="15"/>
  </w:num>
  <w:num w:numId="17">
    <w:abstractNumId w:val="39"/>
  </w:num>
  <w:num w:numId="18">
    <w:abstractNumId w:val="14"/>
  </w:num>
  <w:num w:numId="19">
    <w:abstractNumId w:val="4"/>
  </w:num>
  <w:num w:numId="20">
    <w:abstractNumId w:val="33"/>
  </w:num>
  <w:num w:numId="21">
    <w:abstractNumId w:val="41"/>
  </w:num>
  <w:num w:numId="22">
    <w:abstractNumId w:val="3"/>
  </w:num>
  <w:num w:numId="23">
    <w:abstractNumId w:val="23"/>
  </w:num>
  <w:num w:numId="24">
    <w:abstractNumId w:val="16"/>
  </w:num>
  <w:num w:numId="25">
    <w:abstractNumId w:val="30"/>
  </w:num>
  <w:num w:numId="26">
    <w:abstractNumId w:val="18"/>
  </w:num>
  <w:num w:numId="27">
    <w:abstractNumId w:val="38"/>
  </w:num>
  <w:num w:numId="28">
    <w:abstractNumId w:val="35"/>
  </w:num>
  <w:num w:numId="29">
    <w:abstractNumId w:val="12"/>
  </w:num>
  <w:num w:numId="30">
    <w:abstractNumId w:val="13"/>
  </w:num>
  <w:num w:numId="31">
    <w:abstractNumId w:val="28"/>
  </w:num>
  <w:num w:numId="32">
    <w:abstractNumId w:val="37"/>
  </w:num>
  <w:num w:numId="33">
    <w:abstractNumId w:val="31"/>
  </w:num>
  <w:num w:numId="34">
    <w:abstractNumId w:val="6"/>
  </w:num>
  <w:num w:numId="35">
    <w:abstractNumId w:val="43"/>
  </w:num>
  <w:num w:numId="36">
    <w:abstractNumId w:val="2"/>
  </w:num>
  <w:num w:numId="37">
    <w:abstractNumId w:val="34"/>
  </w:num>
  <w:num w:numId="38">
    <w:abstractNumId w:val="7"/>
  </w:num>
  <w:num w:numId="39">
    <w:abstractNumId w:val="32"/>
  </w:num>
  <w:num w:numId="40">
    <w:abstractNumId w:val="21"/>
  </w:num>
  <w:num w:numId="41">
    <w:abstractNumId w:val="27"/>
  </w:num>
  <w:num w:numId="42">
    <w:abstractNumId w:val="10"/>
  </w:num>
  <w:num w:numId="43">
    <w:abstractNumId w:val="20"/>
  </w:num>
  <w:num w:numId="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autoHyphenation/>
  <w:drawingGridHorizontalSpacing w:val="8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49A"/>
    <w:rsid w:val="00011912"/>
    <w:rsid w:val="00013395"/>
    <w:rsid w:val="00013573"/>
    <w:rsid w:val="00015646"/>
    <w:rsid w:val="000176D3"/>
    <w:rsid w:val="000176DC"/>
    <w:rsid w:val="0002349A"/>
    <w:rsid w:val="00023548"/>
    <w:rsid w:val="000241DC"/>
    <w:rsid w:val="00034024"/>
    <w:rsid w:val="00034BB3"/>
    <w:rsid w:val="00043FF7"/>
    <w:rsid w:val="00046652"/>
    <w:rsid w:val="00047289"/>
    <w:rsid w:val="000572B0"/>
    <w:rsid w:val="00057C9C"/>
    <w:rsid w:val="00061C87"/>
    <w:rsid w:val="000667EF"/>
    <w:rsid w:val="000670FC"/>
    <w:rsid w:val="00072DF0"/>
    <w:rsid w:val="00072F73"/>
    <w:rsid w:val="00082026"/>
    <w:rsid w:val="0008619E"/>
    <w:rsid w:val="0009639B"/>
    <w:rsid w:val="000A1736"/>
    <w:rsid w:val="000A4891"/>
    <w:rsid w:val="000B2834"/>
    <w:rsid w:val="000B6233"/>
    <w:rsid w:val="000D0D16"/>
    <w:rsid w:val="000D1602"/>
    <w:rsid w:val="000D2340"/>
    <w:rsid w:val="000D4F76"/>
    <w:rsid w:val="000E0EC1"/>
    <w:rsid w:val="000E1649"/>
    <w:rsid w:val="000E35E9"/>
    <w:rsid w:val="000E6400"/>
    <w:rsid w:val="000F2E20"/>
    <w:rsid w:val="000F42E7"/>
    <w:rsid w:val="000F4E30"/>
    <w:rsid w:val="000F7490"/>
    <w:rsid w:val="00103824"/>
    <w:rsid w:val="00104973"/>
    <w:rsid w:val="00116228"/>
    <w:rsid w:val="00117EDD"/>
    <w:rsid w:val="00122920"/>
    <w:rsid w:val="001267A8"/>
    <w:rsid w:val="00133CA0"/>
    <w:rsid w:val="00141223"/>
    <w:rsid w:val="00142302"/>
    <w:rsid w:val="001427D7"/>
    <w:rsid w:val="0014768F"/>
    <w:rsid w:val="00152B20"/>
    <w:rsid w:val="00152D38"/>
    <w:rsid w:val="00154D91"/>
    <w:rsid w:val="0015631E"/>
    <w:rsid w:val="001611CB"/>
    <w:rsid w:val="001612B1"/>
    <w:rsid w:val="001612BE"/>
    <w:rsid w:val="00163F22"/>
    <w:rsid w:val="0017146F"/>
    <w:rsid w:val="001830A0"/>
    <w:rsid w:val="001863CC"/>
    <w:rsid w:val="00186C37"/>
    <w:rsid w:val="0019027C"/>
    <w:rsid w:val="00197531"/>
    <w:rsid w:val="001A78C6"/>
    <w:rsid w:val="001A7C48"/>
    <w:rsid w:val="001B2E8E"/>
    <w:rsid w:val="001B2F34"/>
    <w:rsid w:val="001B530E"/>
    <w:rsid w:val="001C2248"/>
    <w:rsid w:val="001C2CD5"/>
    <w:rsid w:val="001C493F"/>
    <w:rsid w:val="001C6CE7"/>
    <w:rsid w:val="001C7382"/>
    <w:rsid w:val="001D0107"/>
    <w:rsid w:val="001D1F75"/>
    <w:rsid w:val="001E6889"/>
    <w:rsid w:val="001F7787"/>
    <w:rsid w:val="002007E7"/>
    <w:rsid w:val="00200A40"/>
    <w:rsid w:val="002103AE"/>
    <w:rsid w:val="0023148B"/>
    <w:rsid w:val="00233DBB"/>
    <w:rsid w:val="00244306"/>
    <w:rsid w:val="00250727"/>
    <w:rsid w:val="00252906"/>
    <w:rsid w:val="0025302F"/>
    <w:rsid w:val="0025439B"/>
    <w:rsid w:val="00257AAF"/>
    <w:rsid w:val="00257B07"/>
    <w:rsid w:val="00260109"/>
    <w:rsid w:val="00262A9F"/>
    <w:rsid w:val="00265B74"/>
    <w:rsid w:val="002720D1"/>
    <w:rsid w:val="002766FC"/>
    <w:rsid w:val="00282FE9"/>
    <w:rsid w:val="00284208"/>
    <w:rsid w:val="00294080"/>
    <w:rsid w:val="002A228F"/>
    <w:rsid w:val="002A28B2"/>
    <w:rsid w:val="002A623B"/>
    <w:rsid w:val="002B19CB"/>
    <w:rsid w:val="002B2137"/>
    <w:rsid w:val="002D2421"/>
    <w:rsid w:val="002E0DFE"/>
    <w:rsid w:val="002E1FE1"/>
    <w:rsid w:val="002E4F0B"/>
    <w:rsid w:val="002F6403"/>
    <w:rsid w:val="00302C12"/>
    <w:rsid w:val="00302D2C"/>
    <w:rsid w:val="00304446"/>
    <w:rsid w:val="003055B8"/>
    <w:rsid w:val="00307A29"/>
    <w:rsid w:val="00316A9B"/>
    <w:rsid w:val="0031788C"/>
    <w:rsid w:val="0032023B"/>
    <w:rsid w:val="00320379"/>
    <w:rsid w:val="00322E18"/>
    <w:rsid w:val="00324F90"/>
    <w:rsid w:val="0034314F"/>
    <w:rsid w:val="00345F47"/>
    <w:rsid w:val="00347228"/>
    <w:rsid w:val="00347C29"/>
    <w:rsid w:val="003501E6"/>
    <w:rsid w:val="003508D9"/>
    <w:rsid w:val="0035556A"/>
    <w:rsid w:val="003805EA"/>
    <w:rsid w:val="00380A78"/>
    <w:rsid w:val="003856B8"/>
    <w:rsid w:val="00390A02"/>
    <w:rsid w:val="00391E71"/>
    <w:rsid w:val="0039566C"/>
    <w:rsid w:val="00397A1D"/>
    <w:rsid w:val="003A4CC6"/>
    <w:rsid w:val="003A742A"/>
    <w:rsid w:val="003A777B"/>
    <w:rsid w:val="003B0894"/>
    <w:rsid w:val="003B2E3A"/>
    <w:rsid w:val="003B5BDC"/>
    <w:rsid w:val="003B7429"/>
    <w:rsid w:val="003C1BCC"/>
    <w:rsid w:val="003C4293"/>
    <w:rsid w:val="003C614B"/>
    <w:rsid w:val="003D0338"/>
    <w:rsid w:val="003D4E39"/>
    <w:rsid w:val="003E40B5"/>
    <w:rsid w:val="003E47E8"/>
    <w:rsid w:val="003F5D9D"/>
    <w:rsid w:val="003F72E4"/>
    <w:rsid w:val="004039C2"/>
    <w:rsid w:val="00405900"/>
    <w:rsid w:val="00406337"/>
    <w:rsid w:val="004118E6"/>
    <w:rsid w:val="004122E6"/>
    <w:rsid w:val="0041232E"/>
    <w:rsid w:val="00412C37"/>
    <w:rsid w:val="00414729"/>
    <w:rsid w:val="00416165"/>
    <w:rsid w:val="004327EE"/>
    <w:rsid w:val="00443E82"/>
    <w:rsid w:val="00444440"/>
    <w:rsid w:val="0044783E"/>
    <w:rsid w:val="00450455"/>
    <w:rsid w:val="004524D2"/>
    <w:rsid w:val="004532D0"/>
    <w:rsid w:val="00467009"/>
    <w:rsid w:val="00467271"/>
    <w:rsid w:val="004728D4"/>
    <w:rsid w:val="0047344E"/>
    <w:rsid w:val="00480E1B"/>
    <w:rsid w:val="0048304E"/>
    <w:rsid w:val="0048379C"/>
    <w:rsid w:val="00483FDC"/>
    <w:rsid w:val="00485395"/>
    <w:rsid w:val="00490574"/>
    <w:rsid w:val="004929B4"/>
    <w:rsid w:val="004947EE"/>
    <w:rsid w:val="004A433B"/>
    <w:rsid w:val="004B09F5"/>
    <w:rsid w:val="004C3466"/>
    <w:rsid w:val="004C3FFE"/>
    <w:rsid w:val="004C4122"/>
    <w:rsid w:val="004C456C"/>
    <w:rsid w:val="004D4F59"/>
    <w:rsid w:val="004D6B60"/>
    <w:rsid w:val="004E1A1F"/>
    <w:rsid w:val="004E37BF"/>
    <w:rsid w:val="004F45B3"/>
    <w:rsid w:val="004F472C"/>
    <w:rsid w:val="004F4C28"/>
    <w:rsid w:val="0050182F"/>
    <w:rsid w:val="00502576"/>
    <w:rsid w:val="0050379F"/>
    <w:rsid w:val="00506EE7"/>
    <w:rsid w:val="00507E68"/>
    <w:rsid w:val="005108CA"/>
    <w:rsid w:val="005128A4"/>
    <w:rsid w:val="0051349E"/>
    <w:rsid w:val="005220DA"/>
    <w:rsid w:val="005272E2"/>
    <w:rsid w:val="0053702C"/>
    <w:rsid w:val="0054002C"/>
    <w:rsid w:val="00542E1B"/>
    <w:rsid w:val="00545AC9"/>
    <w:rsid w:val="00550681"/>
    <w:rsid w:val="005506C6"/>
    <w:rsid w:val="00567324"/>
    <w:rsid w:val="00574AF6"/>
    <w:rsid w:val="005820CB"/>
    <w:rsid w:val="0058337F"/>
    <w:rsid w:val="005833BA"/>
    <w:rsid w:val="00593158"/>
    <w:rsid w:val="005949BC"/>
    <w:rsid w:val="00595B9B"/>
    <w:rsid w:val="005B59F7"/>
    <w:rsid w:val="005B5D66"/>
    <w:rsid w:val="005B7A71"/>
    <w:rsid w:val="005C203E"/>
    <w:rsid w:val="005C214C"/>
    <w:rsid w:val="005C2D62"/>
    <w:rsid w:val="005D0F79"/>
    <w:rsid w:val="005D17AC"/>
    <w:rsid w:val="005D40E9"/>
    <w:rsid w:val="005D43E2"/>
    <w:rsid w:val="005D7021"/>
    <w:rsid w:val="005E4B91"/>
    <w:rsid w:val="005E7600"/>
    <w:rsid w:val="005E7989"/>
    <w:rsid w:val="005F29AD"/>
    <w:rsid w:val="005F4E44"/>
    <w:rsid w:val="0060245A"/>
    <w:rsid w:val="0060555E"/>
    <w:rsid w:val="006320D9"/>
    <w:rsid w:val="006338D7"/>
    <w:rsid w:val="00643E88"/>
    <w:rsid w:val="006622A4"/>
    <w:rsid w:val="00662DC2"/>
    <w:rsid w:val="00662F36"/>
    <w:rsid w:val="00663984"/>
    <w:rsid w:val="00665E04"/>
    <w:rsid w:val="00670DC4"/>
    <w:rsid w:val="006758BB"/>
    <w:rsid w:val="006759B2"/>
    <w:rsid w:val="00677754"/>
    <w:rsid w:val="00677827"/>
    <w:rsid w:val="006815F8"/>
    <w:rsid w:val="00683D51"/>
    <w:rsid w:val="00692E37"/>
    <w:rsid w:val="006B1382"/>
    <w:rsid w:val="006B29D8"/>
    <w:rsid w:val="006B3E84"/>
    <w:rsid w:val="006B4827"/>
    <w:rsid w:val="006B5760"/>
    <w:rsid w:val="006B624F"/>
    <w:rsid w:val="006B6C1A"/>
    <w:rsid w:val="006C0AE1"/>
    <w:rsid w:val="006D28BD"/>
    <w:rsid w:val="006D599F"/>
    <w:rsid w:val="006E083D"/>
    <w:rsid w:val="006E4AE9"/>
    <w:rsid w:val="006E647D"/>
    <w:rsid w:val="006E6582"/>
    <w:rsid w:val="006E778E"/>
    <w:rsid w:val="006F033C"/>
    <w:rsid w:val="006F0765"/>
    <w:rsid w:val="006F1B45"/>
    <w:rsid w:val="006F1EA6"/>
    <w:rsid w:val="006F3109"/>
    <w:rsid w:val="006F46DE"/>
    <w:rsid w:val="006F74A7"/>
    <w:rsid w:val="00713032"/>
    <w:rsid w:val="007150CC"/>
    <w:rsid w:val="007228D6"/>
    <w:rsid w:val="00727377"/>
    <w:rsid w:val="00731B78"/>
    <w:rsid w:val="00735CAA"/>
    <w:rsid w:val="00736A1B"/>
    <w:rsid w:val="0074094A"/>
    <w:rsid w:val="00743903"/>
    <w:rsid w:val="00744BD5"/>
    <w:rsid w:val="00744E32"/>
    <w:rsid w:val="007450DA"/>
    <w:rsid w:val="007451BB"/>
    <w:rsid w:val="00750045"/>
    <w:rsid w:val="00752190"/>
    <w:rsid w:val="00754EF1"/>
    <w:rsid w:val="0076272E"/>
    <w:rsid w:val="00762FB4"/>
    <w:rsid w:val="00766ED7"/>
    <w:rsid w:val="00766FB6"/>
    <w:rsid w:val="00772142"/>
    <w:rsid w:val="00775959"/>
    <w:rsid w:val="00776D08"/>
    <w:rsid w:val="00777020"/>
    <w:rsid w:val="00782231"/>
    <w:rsid w:val="007841D6"/>
    <w:rsid w:val="00786ADB"/>
    <w:rsid w:val="00786FBE"/>
    <w:rsid w:val="007913A5"/>
    <w:rsid w:val="007921BB"/>
    <w:rsid w:val="00796FE3"/>
    <w:rsid w:val="007A0529"/>
    <w:rsid w:val="007B2B93"/>
    <w:rsid w:val="007C0285"/>
    <w:rsid w:val="007C67CC"/>
    <w:rsid w:val="007C6971"/>
    <w:rsid w:val="007D7EAC"/>
    <w:rsid w:val="007E3977"/>
    <w:rsid w:val="007E7072"/>
    <w:rsid w:val="007F2B72"/>
    <w:rsid w:val="00800843"/>
    <w:rsid w:val="00806698"/>
    <w:rsid w:val="008147D9"/>
    <w:rsid w:val="00816F43"/>
    <w:rsid w:val="00823DC0"/>
    <w:rsid w:val="00834593"/>
    <w:rsid w:val="008353E1"/>
    <w:rsid w:val="008378C6"/>
    <w:rsid w:val="00845543"/>
    <w:rsid w:val="00846C11"/>
    <w:rsid w:val="00846E3C"/>
    <w:rsid w:val="008534DF"/>
    <w:rsid w:val="00853F66"/>
    <w:rsid w:val="00854E56"/>
    <w:rsid w:val="00861E57"/>
    <w:rsid w:val="008633AD"/>
    <w:rsid w:val="008649D8"/>
    <w:rsid w:val="008651E5"/>
    <w:rsid w:val="008738C0"/>
    <w:rsid w:val="00876F1E"/>
    <w:rsid w:val="00881DF7"/>
    <w:rsid w:val="008839F8"/>
    <w:rsid w:val="00884355"/>
    <w:rsid w:val="008A7E49"/>
    <w:rsid w:val="008B3A13"/>
    <w:rsid w:val="008B3C0E"/>
    <w:rsid w:val="008B4F1C"/>
    <w:rsid w:val="008C144C"/>
    <w:rsid w:val="008C4C52"/>
    <w:rsid w:val="008C7EEA"/>
    <w:rsid w:val="008D1509"/>
    <w:rsid w:val="008D697A"/>
    <w:rsid w:val="008D71F8"/>
    <w:rsid w:val="008E100F"/>
    <w:rsid w:val="008E203C"/>
    <w:rsid w:val="008F7D72"/>
    <w:rsid w:val="009022BA"/>
    <w:rsid w:val="00902896"/>
    <w:rsid w:val="00905F80"/>
    <w:rsid w:val="009114CB"/>
    <w:rsid w:val="00912B18"/>
    <w:rsid w:val="009244C4"/>
    <w:rsid w:val="00933EC2"/>
    <w:rsid w:val="00935641"/>
    <w:rsid w:val="00942B00"/>
    <w:rsid w:val="00945131"/>
    <w:rsid w:val="0095427B"/>
    <w:rsid w:val="00957562"/>
    <w:rsid w:val="00963AD4"/>
    <w:rsid w:val="00965A6E"/>
    <w:rsid w:val="00973A15"/>
    <w:rsid w:val="00973D05"/>
    <w:rsid w:val="00974682"/>
    <w:rsid w:val="00975009"/>
    <w:rsid w:val="00985000"/>
    <w:rsid w:val="0098550A"/>
    <w:rsid w:val="00986C41"/>
    <w:rsid w:val="00986F63"/>
    <w:rsid w:val="00987D34"/>
    <w:rsid w:val="00990DC5"/>
    <w:rsid w:val="0099490D"/>
    <w:rsid w:val="009A3C08"/>
    <w:rsid w:val="009A3F8D"/>
    <w:rsid w:val="009B4175"/>
    <w:rsid w:val="009B46E5"/>
    <w:rsid w:val="009B66A3"/>
    <w:rsid w:val="009D4262"/>
    <w:rsid w:val="009D471B"/>
    <w:rsid w:val="009D66E8"/>
    <w:rsid w:val="009D7234"/>
    <w:rsid w:val="009D7B76"/>
    <w:rsid w:val="009E5E2B"/>
    <w:rsid w:val="009E60CB"/>
    <w:rsid w:val="009F761D"/>
    <w:rsid w:val="00A01F44"/>
    <w:rsid w:val="00A0293D"/>
    <w:rsid w:val="00A037C3"/>
    <w:rsid w:val="00A03C11"/>
    <w:rsid w:val="00A06EE7"/>
    <w:rsid w:val="00A15FA9"/>
    <w:rsid w:val="00A16963"/>
    <w:rsid w:val="00A17B31"/>
    <w:rsid w:val="00A21397"/>
    <w:rsid w:val="00A218C2"/>
    <w:rsid w:val="00A34065"/>
    <w:rsid w:val="00A34A44"/>
    <w:rsid w:val="00A43E0E"/>
    <w:rsid w:val="00A472DF"/>
    <w:rsid w:val="00A52159"/>
    <w:rsid w:val="00A53592"/>
    <w:rsid w:val="00A55036"/>
    <w:rsid w:val="00A63776"/>
    <w:rsid w:val="00A64AAA"/>
    <w:rsid w:val="00A7043A"/>
    <w:rsid w:val="00A70BB7"/>
    <w:rsid w:val="00A81B9E"/>
    <w:rsid w:val="00A84B58"/>
    <w:rsid w:val="00A8508F"/>
    <w:rsid w:val="00A96BD2"/>
    <w:rsid w:val="00AB134C"/>
    <w:rsid w:val="00AB57D4"/>
    <w:rsid w:val="00AB6790"/>
    <w:rsid w:val="00AB689B"/>
    <w:rsid w:val="00AD24D8"/>
    <w:rsid w:val="00AD642A"/>
    <w:rsid w:val="00AE3971"/>
    <w:rsid w:val="00AF0C1D"/>
    <w:rsid w:val="00AF34CF"/>
    <w:rsid w:val="00B03720"/>
    <w:rsid w:val="00B054F2"/>
    <w:rsid w:val="00B34A24"/>
    <w:rsid w:val="00B37313"/>
    <w:rsid w:val="00B41204"/>
    <w:rsid w:val="00B420DB"/>
    <w:rsid w:val="00B42E6C"/>
    <w:rsid w:val="00B431D7"/>
    <w:rsid w:val="00B43819"/>
    <w:rsid w:val="00B45C7D"/>
    <w:rsid w:val="00B51504"/>
    <w:rsid w:val="00B51DE2"/>
    <w:rsid w:val="00B5327B"/>
    <w:rsid w:val="00B550E4"/>
    <w:rsid w:val="00B5738A"/>
    <w:rsid w:val="00B61C51"/>
    <w:rsid w:val="00B74479"/>
    <w:rsid w:val="00B82BA6"/>
    <w:rsid w:val="00B82EAA"/>
    <w:rsid w:val="00B91328"/>
    <w:rsid w:val="00B92F09"/>
    <w:rsid w:val="00B940E0"/>
    <w:rsid w:val="00B94327"/>
    <w:rsid w:val="00BA1A94"/>
    <w:rsid w:val="00BB244F"/>
    <w:rsid w:val="00BC0A74"/>
    <w:rsid w:val="00BC38E9"/>
    <w:rsid w:val="00BC63C9"/>
    <w:rsid w:val="00BD4749"/>
    <w:rsid w:val="00BD60C8"/>
    <w:rsid w:val="00BE1890"/>
    <w:rsid w:val="00BE1C33"/>
    <w:rsid w:val="00BE4E4C"/>
    <w:rsid w:val="00BE77FD"/>
    <w:rsid w:val="00BF19BC"/>
    <w:rsid w:val="00BF4546"/>
    <w:rsid w:val="00BF49EC"/>
    <w:rsid w:val="00BF4DE3"/>
    <w:rsid w:val="00BF5752"/>
    <w:rsid w:val="00BF58CD"/>
    <w:rsid w:val="00C03E36"/>
    <w:rsid w:val="00C0465D"/>
    <w:rsid w:val="00C04ED9"/>
    <w:rsid w:val="00C071A9"/>
    <w:rsid w:val="00C077B0"/>
    <w:rsid w:val="00C22EE2"/>
    <w:rsid w:val="00C2781E"/>
    <w:rsid w:val="00C31C43"/>
    <w:rsid w:val="00C37D9F"/>
    <w:rsid w:val="00C50101"/>
    <w:rsid w:val="00C5145D"/>
    <w:rsid w:val="00C51C84"/>
    <w:rsid w:val="00C5434A"/>
    <w:rsid w:val="00C573A9"/>
    <w:rsid w:val="00C57D7B"/>
    <w:rsid w:val="00C632B4"/>
    <w:rsid w:val="00C64284"/>
    <w:rsid w:val="00C65508"/>
    <w:rsid w:val="00C72B30"/>
    <w:rsid w:val="00C83D89"/>
    <w:rsid w:val="00C86107"/>
    <w:rsid w:val="00C91F92"/>
    <w:rsid w:val="00C92B9F"/>
    <w:rsid w:val="00C949D8"/>
    <w:rsid w:val="00C9692E"/>
    <w:rsid w:val="00CB1A43"/>
    <w:rsid w:val="00CB60C0"/>
    <w:rsid w:val="00CC6491"/>
    <w:rsid w:val="00CC7B1B"/>
    <w:rsid w:val="00CD0CD3"/>
    <w:rsid w:val="00CD3450"/>
    <w:rsid w:val="00CD3C7D"/>
    <w:rsid w:val="00CD4626"/>
    <w:rsid w:val="00CD4EC3"/>
    <w:rsid w:val="00CD5926"/>
    <w:rsid w:val="00CE60BF"/>
    <w:rsid w:val="00CF0A5C"/>
    <w:rsid w:val="00CF291D"/>
    <w:rsid w:val="00CF30A2"/>
    <w:rsid w:val="00CF4A40"/>
    <w:rsid w:val="00D02AA2"/>
    <w:rsid w:val="00D06C8B"/>
    <w:rsid w:val="00D12A03"/>
    <w:rsid w:val="00D1455C"/>
    <w:rsid w:val="00D16774"/>
    <w:rsid w:val="00D20331"/>
    <w:rsid w:val="00D23D0B"/>
    <w:rsid w:val="00D23ED0"/>
    <w:rsid w:val="00D2714B"/>
    <w:rsid w:val="00D322E9"/>
    <w:rsid w:val="00D36ADA"/>
    <w:rsid w:val="00D45002"/>
    <w:rsid w:val="00D514C5"/>
    <w:rsid w:val="00D679E5"/>
    <w:rsid w:val="00D72828"/>
    <w:rsid w:val="00D7457D"/>
    <w:rsid w:val="00D75AB6"/>
    <w:rsid w:val="00D81C65"/>
    <w:rsid w:val="00D8235F"/>
    <w:rsid w:val="00D84600"/>
    <w:rsid w:val="00D870FA"/>
    <w:rsid w:val="00D92FDE"/>
    <w:rsid w:val="00D93BFD"/>
    <w:rsid w:val="00D94C71"/>
    <w:rsid w:val="00DA3098"/>
    <w:rsid w:val="00DA4F2C"/>
    <w:rsid w:val="00DA6A01"/>
    <w:rsid w:val="00DB0452"/>
    <w:rsid w:val="00DB2569"/>
    <w:rsid w:val="00DB2A19"/>
    <w:rsid w:val="00DB40A3"/>
    <w:rsid w:val="00DB6259"/>
    <w:rsid w:val="00DB7F70"/>
    <w:rsid w:val="00DC1B6F"/>
    <w:rsid w:val="00DC3A4E"/>
    <w:rsid w:val="00DC6162"/>
    <w:rsid w:val="00DD1949"/>
    <w:rsid w:val="00DD2FB4"/>
    <w:rsid w:val="00DD47BC"/>
    <w:rsid w:val="00DE049B"/>
    <w:rsid w:val="00DE32A0"/>
    <w:rsid w:val="00DF509E"/>
    <w:rsid w:val="00DF7688"/>
    <w:rsid w:val="00DF78F0"/>
    <w:rsid w:val="00E03E9A"/>
    <w:rsid w:val="00E05466"/>
    <w:rsid w:val="00E10201"/>
    <w:rsid w:val="00E20F70"/>
    <w:rsid w:val="00E21729"/>
    <w:rsid w:val="00E25AC7"/>
    <w:rsid w:val="00E25B65"/>
    <w:rsid w:val="00E2622F"/>
    <w:rsid w:val="00E34CF9"/>
    <w:rsid w:val="00E357C8"/>
    <w:rsid w:val="00E4212F"/>
    <w:rsid w:val="00E44EBF"/>
    <w:rsid w:val="00E512E0"/>
    <w:rsid w:val="00E6137C"/>
    <w:rsid w:val="00E61448"/>
    <w:rsid w:val="00E64FBC"/>
    <w:rsid w:val="00E70167"/>
    <w:rsid w:val="00E74C43"/>
    <w:rsid w:val="00E75C01"/>
    <w:rsid w:val="00E76DB1"/>
    <w:rsid w:val="00E8050E"/>
    <w:rsid w:val="00E80B23"/>
    <w:rsid w:val="00E8214F"/>
    <w:rsid w:val="00E823E2"/>
    <w:rsid w:val="00E91BC2"/>
    <w:rsid w:val="00E92874"/>
    <w:rsid w:val="00E960EA"/>
    <w:rsid w:val="00E97136"/>
    <w:rsid w:val="00E97F27"/>
    <w:rsid w:val="00EA0D06"/>
    <w:rsid w:val="00EA2396"/>
    <w:rsid w:val="00EA5F0E"/>
    <w:rsid w:val="00EB402F"/>
    <w:rsid w:val="00EB7F44"/>
    <w:rsid w:val="00EC214C"/>
    <w:rsid w:val="00ED101F"/>
    <w:rsid w:val="00ED1ADD"/>
    <w:rsid w:val="00ED448C"/>
    <w:rsid w:val="00EF1DC8"/>
    <w:rsid w:val="00F01EB0"/>
    <w:rsid w:val="00F0473C"/>
    <w:rsid w:val="00F05DEA"/>
    <w:rsid w:val="00F11431"/>
    <w:rsid w:val="00F12303"/>
    <w:rsid w:val="00F13FAB"/>
    <w:rsid w:val="00F15715"/>
    <w:rsid w:val="00F23B7B"/>
    <w:rsid w:val="00F251A6"/>
    <w:rsid w:val="00F3494E"/>
    <w:rsid w:val="00F4289A"/>
    <w:rsid w:val="00F54398"/>
    <w:rsid w:val="00F57136"/>
    <w:rsid w:val="00F5749D"/>
    <w:rsid w:val="00F57ED6"/>
    <w:rsid w:val="00F64488"/>
    <w:rsid w:val="00F83805"/>
    <w:rsid w:val="00F83EEB"/>
    <w:rsid w:val="00F87729"/>
    <w:rsid w:val="00F930FE"/>
    <w:rsid w:val="00FA0C8F"/>
    <w:rsid w:val="00FB13BE"/>
    <w:rsid w:val="00FB6A66"/>
    <w:rsid w:val="00FB7B3C"/>
    <w:rsid w:val="00FC3EC0"/>
    <w:rsid w:val="00FE45E8"/>
    <w:rsid w:val="00FF1AB5"/>
    <w:rsid w:val="00FF2E52"/>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61F7476D"/>
  <w15:docId w15:val="{9A23E642-BE4A-4D31-9E63-800C59A6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uiPriority w:val="99"/>
    <w:rsid w:val="008D1509"/>
    <w:pPr>
      <w:widowControl/>
      <w:spacing w:line="240" w:lineRule="auto"/>
      <w:ind w:left="720" w:firstLine="0"/>
      <w:contextualSpacing/>
      <w:jc w:val="left"/>
    </w:pPr>
    <w:rPr>
      <w:rFonts w:eastAsia="Calibri" w:cs="Tahoma"/>
      <w:sz w:val="28"/>
    </w:rPr>
  </w:style>
  <w:style w:type="paragraph" w:styleId="a6">
    <w:name w:val="No Spacing"/>
    <w:uiPriority w:val="99"/>
    <w:qFormat/>
    <w:rsid w:val="00141223"/>
    <w:rPr>
      <w:rFonts w:eastAsia="Times New Roman"/>
      <w:sz w:val="22"/>
      <w:szCs w:val="22"/>
    </w:rPr>
  </w:style>
  <w:style w:type="character" w:customStyle="1" w:styleId="FontStyle47">
    <w:name w:val="Font Style47"/>
    <w:uiPriority w:val="99"/>
    <w:rsid w:val="00262A9F"/>
    <w:rPr>
      <w:rFonts w:ascii="Times New Roman" w:hAnsi="Times New Roman" w:cs="Times New Roman"/>
      <w:sz w:val="22"/>
      <w:szCs w:val="22"/>
    </w:rPr>
  </w:style>
  <w:style w:type="paragraph" w:styleId="a7">
    <w:name w:val="header"/>
    <w:basedOn w:val="a"/>
    <w:link w:val="a8"/>
    <w:uiPriority w:val="99"/>
    <w:semiHidden/>
    <w:rsid w:val="00C57D7B"/>
    <w:pPr>
      <w:tabs>
        <w:tab w:val="center" w:pos="4677"/>
        <w:tab w:val="right" w:pos="9355"/>
      </w:tabs>
      <w:spacing w:line="240" w:lineRule="auto"/>
    </w:pPr>
  </w:style>
  <w:style w:type="character" w:customStyle="1" w:styleId="a8">
    <w:name w:val="Верхний колонтитул Знак"/>
    <w:link w:val="a7"/>
    <w:uiPriority w:val="99"/>
    <w:semiHidden/>
    <w:locked/>
    <w:rsid w:val="00C57D7B"/>
    <w:rPr>
      <w:rFonts w:ascii="Times New Roman" w:hAnsi="Times New Roman" w:cs="Times New Roman"/>
      <w:sz w:val="20"/>
      <w:szCs w:val="20"/>
    </w:rPr>
  </w:style>
  <w:style w:type="paragraph" w:styleId="a9">
    <w:name w:val="footer"/>
    <w:basedOn w:val="a"/>
    <w:link w:val="aa"/>
    <w:uiPriority w:val="99"/>
    <w:rsid w:val="00C57D7B"/>
    <w:pPr>
      <w:tabs>
        <w:tab w:val="center" w:pos="4677"/>
        <w:tab w:val="right" w:pos="9355"/>
      </w:tabs>
      <w:spacing w:line="240" w:lineRule="auto"/>
    </w:pPr>
  </w:style>
  <w:style w:type="character" w:customStyle="1" w:styleId="aa">
    <w:name w:val="Нижний колонтитул Знак"/>
    <w:link w:val="a9"/>
    <w:uiPriority w:val="99"/>
    <w:locked/>
    <w:rsid w:val="00C57D7B"/>
    <w:rPr>
      <w:rFonts w:ascii="Times New Roman" w:hAnsi="Times New Roman" w:cs="Times New Roman"/>
      <w:sz w:val="20"/>
      <w:szCs w:val="20"/>
    </w:rPr>
  </w:style>
  <w:style w:type="paragraph" w:customStyle="1" w:styleId="10">
    <w:name w:val="Без интервала1"/>
    <w:uiPriority w:val="99"/>
    <w:rsid w:val="007C67CC"/>
    <w:rPr>
      <w:rFonts w:eastAsia="Times New Roman" w:cs="Calibri"/>
      <w:sz w:val="22"/>
      <w:szCs w:val="22"/>
    </w:rPr>
  </w:style>
  <w:style w:type="paragraph" w:customStyle="1" w:styleId="ab">
    <w:name w:val="Рабочий"/>
    <w:basedOn w:val="a"/>
    <w:uiPriority w:val="99"/>
    <w:rsid w:val="00B43819"/>
    <w:pPr>
      <w:widowControl/>
      <w:spacing w:line="240" w:lineRule="auto"/>
      <w:ind w:firstLine="720"/>
    </w:pPr>
    <w:rPr>
      <w:sz w:val="28"/>
      <w:szCs w:val="28"/>
    </w:rPr>
  </w:style>
  <w:style w:type="character" w:customStyle="1" w:styleId="bolighting">
    <w:name w:val="bo_lighting"/>
    <w:uiPriority w:val="99"/>
    <w:rsid w:val="00B43819"/>
    <w:rPr>
      <w:rFonts w:cs="Times New Roman"/>
    </w:rPr>
  </w:style>
  <w:style w:type="character" w:styleId="ac">
    <w:name w:val="Hyperlink"/>
    <w:uiPriority w:val="99"/>
    <w:rsid w:val="00B34A24"/>
    <w:rPr>
      <w:rFonts w:cs="Times New Roman"/>
      <w:color w:val="0000FF"/>
      <w:u w:val="single"/>
    </w:rPr>
  </w:style>
  <w:style w:type="paragraph" w:customStyle="1" w:styleId="consplusnormal">
    <w:name w:val="consplusnormal"/>
    <w:basedOn w:val="a"/>
    <w:uiPriority w:val="99"/>
    <w:rsid w:val="004D4F59"/>
    <w:pPr>
      <w:widowControl/>
      <w:spacing w:before="100" w:beforeAutospacing="1" w:after="100" w:afterAutospacing="1" w:line="240" w:lineRule="auto"/>
      <w:ind w:firstLine="0"/>
      <w:jc w:val="left"/>
    </w:pPr>
    <w:rPr>
      <w:sz w:val="24"/>
      <w:szCs w:val="24"/>
    </w:rPr>
  </w:style>
  <w:style w:type="paragraph" w:styleId="11">
    <w:name w:val="toc 1"/>
    <w:basedOn w:val="a"/>
    <w:autoRedefine/>
    <w:uiPriority w:val="99"/>
    <w:locked/>
    <w:rsid w:val="00750045"/>
    <w:pPr>
      <w:widowControl/>
      <w:spacing w:before="100" w:beforeAutospacing="1" w:after="100" w:afterAutospacing="1" w:line="240" w:lineRule="auto"/>
      <w:ind w:firstLine="0"/>
      <w:jc w:val="left"/>
    </w:pPr>
    <w:rPr>
      <w:sz w:val="24"/>
      <w:szCs w:val="24"/>
    </w:rPr>
  </w:style>
  <w:style w:type="paragraph" w:styleId="3">
    <w:name w:val="toc 3"/>
    <w:basedOn w:val="a"/>
    <w:autoRedefine/>
    <w:uiPriority w:val="99"/>
    <w:locked/>
    <w:rsid w:val="00750045"/>
    <w:pPr>
      <w:widowControl/>
      <w:spacing w:before="100" w:beforeAutospacing="1" w:after="100" w:afterAutospacing="1" w:line="240" w:lineRule="auto"/>
      <w:ind w:firstLine="0"/>
      <w:jc w:val="left"/>
    </w:pPr>
    <w:rPr>
      <w:sz w:val="24"/>
      <w:szCs w:val="24"/>
    </w:rPr>
  </w:style>
  <w:style w:type="paragraph" w:styleId="2">
    <w:name w:val="toc 2"/>
    <w:basedOn w:val="a"/>
    <w:autoRedefine/>
    <w:uiPriority w:val="99"/>
    <w:locked/>
    <w:rsid w:val="00750045"/>
    <w:pPr>
      <w:widowControl/>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3383">
      <w:marLeft w:val="0"/>
      <w:marRight w:val="0"/>
      <w:marTop w:val="0"/>
      <w:marBottom w:val="0"/>
      <w:divBdr>
        <w:top w:val="none" w:sz="0" w:space="0" w:color="auto"/>
        <w:left w:val="none" w:sz="0" w:space="0" w:color="auto"/>
        <w:bottom w:val="none" w:sz="0" w:space="0" w:color="auto"/>
        <w:right w:val="none" w:sz="0" w:space="0" w:color="auto"/>
      </w:divBdr>
    </w:div>
    <w:div w:id="991443384">
      <w:marLeft w:val="0"/>
      <w:marRight w:val="0"/>
      <w:marTop w:val="0"/>
      <w:marBottom w:val="0"/>
      <w:divBdr>
        <w:top w:val="none" w:sz="0" w:space="0" w:color="auto"/>
        <w:left w:val="none" w:sz="0" w:space="0" w:color="auto"/>
        <w:bottom w:val="none" w:sz="0" w:space="0" w:color="auto"/>
        <w:right w:val="none" w:sz="0" w:space="0" w:color="auto"/>
      </w:divBdr>
    </w:div>
    <w:div w:id="991443385">
      <w:marLeft w:val="0"/>
      <w:marRight w:val="0"/>
      <w:marTop w:val="0"/>
      <w:marBottom w:val="0"/>
      <w:divBdr>
        <w:top w:val="none" w:sz="0" w:space="0" w:color="auto"/>
        <w:left w:val="none" w:sz="0" w:space="0" w:color="auto"/>
        <w:bottom w:val="none" w:sz="0" w:space="0" w:color="auto"/>
        <w:right w:val="none" w:sz="0" w:space="0" w:color="auto"/>
      </w:divBdr>
    </w:div>
    <w:div w:id="991443386">
      <w:marLeft w:val="0"/>
      <w:marRight w:val="0"/>
      <w:marTop w:val="0"/>
      <w:marBottom w:val="0"/>
      <w:divBdr>
        <w:top w:val="none" w:sz="0" w:space="0" w:color="auto"/>
        <w:left w:val="none" w:sz="0" w:space="0" w:color="auto"/>
        <w:bottom w:val="none" w:sz="0" w:space="0" w:color="auto"/>
        <w:right w:val="none" w:sz="0" w:space="0" w:color="auto"/>
      </w:divBdr>
    </w:div>
    <w:div w:id="991443389">
      <w:marLeft w:val="0"/>
      <w:marRight w:val="0"/>
      <w:marTop w:val="0"/>
      <w:marBottom w:val="0"/>
      <w:divBdr>
        <w:top w:val="none" w:sz="0" w:space="0" w:color="auto"/>
        <w:left w:val="none" w:sz="0" w:space="0" w:color="auto"/>
        <w:bottom w:val="none" w:sz="0" w:space="0" w:color="auto"/>
        <w:right w:val="none" w:sz="0" w:space="0" w:color="auto"/>
      </w:divBdr>
    </w:div>
    <w:div w:id="991443390">
      <w:marLeft w:val="0"/>
      <w:marRight w:val="0"/>
      <w:marTop w:val="0"/>
      <w:marBottom w:val="0"/>
      <w:divBdr>
        <w:top w:val="none" w:sz="0" w:space="0" w:color="auto"/>
        <w:left w:val="none" w:sz="0" w:space="0" w:color="auto"/>
        <w:bottom w:val="none" w:sz="0" w:space="0" w:color="auto"/>
        <w:right w:val="none" w:sz="0" w:space="0" w:color="auto"/>
      </w:divBdr>
    </w:div>
    <w:div w:id="991443391">
      <w:marLeft w:val="0"/>
      <w:marRight w:val="0"/>
      <w:marTop w:val="0"/>
      <w:marBottom w:val="0"/>
      <w:divBdr>
        <w:top w:val="none" w:sz="0" w:space="0" w:color="auto"/>
        <w:left w:val="none" w:sz="0" w:space="0" w:color="auto"/>
        <w:bottom w:val="none" w:sz="0" w:space="0" w:color="auto"/>
        <w:right w:val="none" w:sz="0" w:space="0" w:color="auto"/>
      </w:divBdr>
    </w:div>
    <w:div w:id="991443392">
      <w:marLeft w:val="0"/>
      <w:marRight w:val="0"/>
      <w:marTop w:val="0"/>
      <w:marBottom w:val="0"/>
      <w:divBdr>
        <w:top w:val="none" w:sz="0" w:space="0" w:color="auto"/>
        <w:left w:val="none" w:sz="0" w:space="0" w:color="auto"/>
        <w:bottom w:val="none" w:sz="0" w:space="0" w:color="auto"/>
        <w:right w:val="none" w:sz="0" w:space="0" w:color="auto"/>
      </w:divBdr>
    </w:div>
    <w:div w:id="991443393">
      <w:marLeft w:val="0"/>
      <w:marRight w:val="0"/>
      <w:marTop w:val="0"/>
      <w:marBottom w:val="0"/>
      <w:divBdr>
        <w:top w:val="none" w:sz="0" w:space="0" w:color="auto"/>
        <w:left w:val="none" w:sz="0" w:space="0" w:color="auto"/>
        <w:bottom w:val="none" w:sz="0" w:space="0" w:color="auto"/>
        <w:right w:val="none" w:sz="0" w:space="0" w:color="auto"/>
      </w:divBdr>
    </w:div>
    <w:div w:id="991443394">
      <w:marLeft w:val="0"/>
      <w:marRight w:val="0"/>
      <w:marTop w:val="0"/>
      <w:marBottom w:val="0"/>
      <w:divBdr>
        <w:top w:val="none" w:sz="0" w:space="0" w:color="auto"/>
        <w:left w:val="none" w:sz="0" w:space="0" w:color="auto"/>
        <w:bottom w:val="none" w:sz="0" w:space="0" w:color="auto"/>
        <w:right w:val="none" w:sz="0" w:space="0" w:color="auto"/>
      </w:divBdr>
      <w:divsChild>
        <w:div w:id="991443388">
          <w:marLeft w:val="0"/>
          <w:marRight w:val="0"/>
          <w:marTop w:val="0"/>
          <w:marBottom w:val="0"/>
          <w:divBdr>
            <w:top w:val="none" w:sz="0" w:space="0" w:color="auto"/>
            <w:left w:val="none" w:sz="0" w:space="0" w:color="auto"/>
            <w:bottom w:val="none" w:sz="0" w:space="0" w:color="auto"/>
            <w:right w:val="none" w:sz="0" w:space="0" w:color="auto"/>
          </w:divBdr>
        </w:div>
        <w:div w:id="991443396">
          <w:marLeft w:val="0"/>
          <w:marRight w:val="0"/>
          <w:marTop w:val="0"/>
          <w:marBottom w:val="0"/>
          <w:divBdr>
            <w:top w:val="none" w:sz="0" w:space="0" w:color="auto"/>
            <w:left w:val="none" w:sz="0" w:space="0" w:color="auto"/>
            <w:bottom w:val="none" w:sz="0" w:space="0" w:color="auto"/>
            <w:right w:val="none" w:sz="0" w:space="0" w:color="auto"/>
          </w:divBdr>
          <w:divsChild>
            <w:div w:id="9914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3395">
      <w:marLeft w:val="0"/>
      <w:marRight w:val="0"/>
      <w:marTop w:val="0"/>
      <w:marBottom w:val="0"/>
      <w:divBdr>
        <w:top w:val="none" w:sz="0" w:space="0" w:color="auto"/>
        <w:left w:val="none" w:sz="0" w:space="0" w:color="auto"/>
        <w:bottom w:val="none" w:sz="0" w:space="0" w:color="auto"/>
        <w:right w:val="none" w:sz="0" w:space="0" w:color="auto"/>
      </w:divBdr>
    </w:div>
    <w:div w:id="991443397">
      <w:marLeft w:val="0"/>
      <w:marRight w:val="0"/>
      <w:marTop w:val="0"/>
      <w:marBottom w:val="0"/>
      <w:divBdr>
        <w:top w:val="none" w:sz="0" w:space="0" w:color="auto"/>
        <w:left w:val="none" w:sz="0" w:space="0" w:color="auto"/>
        <w:bottom w:val="none" w:sz="0" w:space="0" w:color="auto"/>
        <w:right w:val="none" w:sz="0" w:space="0" w:color="auto"/>
      </w:divBdr>
    </w:div>
    <w:div w:id="991443398">
      <w:marLeft w:val="0"/>
      <w:marRight w:val="0"/>
      <w:marTop w:val="0"/>
      <w:marBottom w:val="0"/>
      <w:divBdr>
        <w:top w:val="none" w:sz="0" w:space="0" w:color="auto"/>
        <w:left w:val="none" w:sz="0" w:space="0" w:color="auto"/>
        <w:bottom w:val="none" w:sz="0" w:space="0" w:color="auto"/>
        <w:right w:val="none" w:sz="0" w:space="0" w:color="auto"/>
      </w:divBdr>
    </w:div>
    <w:div w:id="991443399">
      <w:marLeft w:val="0"/>
      <w:marRight w:val="0"/>
      <w:marTop w:val="0"/>
      <w:marBottom w:val="0"/>
      <w:divBdr>
        <w:top w:val="none" w:sz="0" w:space="0" w:color="auto"/>
        <w:left w:val="none" w:sz="0" w:space="0" w:color="auto"/>
        <w:bottom w:val="none" w:sz="0" w:space="0" w:color="auto"/>
        <w:right w:val="none" w:sz="0" w:space="0" w:color="auto"/>
      </w:divBdr>
    </w:div>
    <w:div w:id="991443400">
      <w:marLeft w:val="0"/>
      <w:marRight w:val="0"/>
      <w:marTop w:val="0"/>
      <w:marBottom w:val="0"/>
      <w:divBdr>
        <w:top w:val="none" w:sz="0" w:space="0" w:color="auto"/>
        <w:left w:val="none" w:sz="0" w:space="0" w:color="auto"/>
        <w:bottom w:val="none" w:sz="0" w:space="0" w:color="auto"/>
        <w:right w:val="none" w:sz="0" w:space="0" w:color="auto"/>
      </w:divBdr>
    </w:div>
    <w:div w:id="991443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4607</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Grizli777</Company>
  <LinksUpToDate>false</LinksUpToDate>
  <CharactersWithSpaces>30806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Пользователь Windows</cp:lastModifiedBy>
  <cp:revision>6</cp:revision>
  <cp:lastPrinted>2018-05-22T11:07:00Z</cp:lastPrinted>
  <dcterms:created xsi:type="dcterms:W3CDTF">2018-04-26T16:53:00Z</dcterms:created>
  <dcterms:modified xsi:type="dcterms:W3CDTF">2018-05-22T11:17:00Z</dcterms:modified>
</cp:coreProperties>
</file>