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C0488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49D8"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39538D">
        <w:rPr>
          <w:sz w:val="28"/>
          <w:szCs w:val="28"/>
        </w:rPr>
        <w:t>Подъемно-транспортные, путевые и строительные машины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538D" w:rsidRDefault="0039538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538D" w:rsidRDefault="0039538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538D" w:rsidRPr="00D2714B" w:rsidRDefault="0039538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0F14E1">
        <w:rPr>
          <w:sz w:val="28"/>
          <w:szCs w:val="28"/>
        </w:rPr>
        <w:t>ИНФОРМАЦИОННЫЕ ТЕХНОЛОГИИ В СТРОИТЕЛЬСТВЕ</w:t>
      </w:r>
      <w:r w:rsidRPr="00D2714B">
        <w:rPr>
          <w:sz w:val="28"/>
          <w:szCs w:val="28"/>
        </w:rPr>
        <w:t>» (</w:t>
      </w:r>
      <w:r w:rsidR="00C82694">
        <w:rPr>
          <w:sz w:val="28"/>
          <w:szCs w:val="28"/>
        </w:rPr>
        <w:t>Б1.</w:t>
      </w:r>
      <w:r w:rsidR="00593D4F">
        <w:rPr>
          <w:sz w:val="28"/>
          <w:szCs w:val="28"/>
        </w:rPr>
        <w:t>Б</w:t>
      </w:r>
      <w:r w:rsidR="00C82694">
        <w:rPr>
          <w:sz w:val="28"/>
          <w:szCs w:val="28"/>
        </w:rPr>
        <w:t>.</w:t>
      </w:r>
      <w:r w:rsidR="00593D4F">
        <w:rPr>
          <w:sz w:val="28"/>
          <w:szCs w:val="28"/>
        </w:rPr>
        <w:t>5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1C1E56" w:rsidRPr="00D2714B" w:rsidRDefault="001C1E56" w:rsidP="001C1E5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1C1E56" w:rsidRDefault="001C1E56" w:rsidP="001C1E5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2920D5">
        <w:rPr>
          <w:sz w:val="28"/>
          <w:szCs w:val="28"/>
        </w:rPr>
        <w:t xml:space="preserve">Организация строительства высокоскоростных железнодорожных </w:t>
      </w:r>
      <w:r w:rsidR="001C1E56">
        <w:rPr>
          <w:sz w:val="28"/>
          <w:szCs w:val="28"/>
        </w:rPr>
        <w:t>магистралей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="00024361">
        <w:rPr>
          <w:sz w:val="28"/>
          <w:szCs w:val="28"/>
        </w:rPr>
        <w:t>,</w:t>
      </w:r>
      <w:r w:rsidR="00E64B3D">
        <w:rPr>
          <w:sz w:val="28"/>
          <w:szCs w:val="28"/>
        </w:rPr>
        <w:t xml:space="preserve"> </w:t>
      </w:r>
      <w:r w:rsidR="00024361">
        <w:rPr>
          <w:sz w:val="28"/>
          <w:szCs w:val="28"/>
        </w:rPr>
        <w:t>заочная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C82694" w:rsidRPr="00D2714B" w:rsidRDefault="00C8269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F1A97" w:rsidRDefault="00FF1A9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1F68C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C82694">
        <w:rPr>
          <w:sz w:val="28"/>
          <w:szCs w:val="28"/>
        </w:rPr>
        <w:t>1</w:t>
      </w:r>
      <w:r w:rsidR="0039538D">
        <w:rPr>
          <w:sz w:val="28"/>
          <w:szCs w:val="28"/>
        </w:rPr>
        <w:t>8</w:t>
      </w:r>
    </w:p>
    <w:p w:rsidR="008649D8" w:rsidRPr="00D2714B" w:rsidRDefault="008649D8" w:rsidP="0039538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ЛИСТ СОГЛАСОВАНИЙ </w:t>
      </w:r>
    </w:p>
    <w:p w:rsidR="00036538" w:rsidRPr="00D2714B" w:rsidRDefault="00036538" w:rsidP="00036538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036538" w:rsidRDefault="008649D8" w:rsidP="0003653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рассмотрена, обсуждена на заседании кафедры</w:t>
      </w:r>
    </w:p>
    <w:p w:rsidR="00036538" w:rsidRPr="00D2714B" w:rsidRDefault="00036538" w:rsidP="0003653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  <w:lang w:eastAsia="en-US"/>
        </w:rPr>
        <w:t>«</w:t>
      </w:r>
      <w:r w:rsidR="0039538D">
        <w:rPr>
          <w:sz w:val="28"/>
          <w:szCs w:val="28"/>
          <w:lang w:eastAsia="en-US"/>
        </w:rPr>
        <w:t>Подъемно-транспортные, путевые и строительные машины</w:t>
      </w:r>
      <w:r w:rsidRPr="00D2714B">
        <w:rPr>
          <w:sz w:val="28"/>
          <w:szCs w:val="28"/>
          <w:lang w:eastAsia="en-US"/>
        </w:rPr>
        <w:t>»</w:t>
      </w: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Протокол № </w:t>
      </w:r>
      <w:r w:rsidR="009A7937"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 w:rsidR="009A7937">
        <w:rPr>
          <w:sz w:val="28"/>
          <w:szCs w:val="28"/>
        </w:rPr>
        <w:t xml:space="preserve"> </w:t>
      </w:r>
      <w:r w:rsidR="009A7937" w:rsidRPr="00D2714B">
        <w:rPr>
          <w:sz w:val="28"/>
          <w:szCs w:val="28"/>
        </w:rPr>
        <w:t>«</w:t>
      </w:r>
      <w:r w:rsidR="009A7937">
        <w:rPr>
          <w:sz w:val="28"/>
          <w:szCs w:val="28"/>
        </w:rPr>
        <w:t xml:space="preserve">  24  </w:t>
      </w:r>
      <w:r w:rsidR="009A7937" w:rsidRPr="00D2714B">
        <w:rPr>
          <w:sz w:val="28"/>
          <w:szCs w:val="28"/>
        </w:rPr>
        <w:t xml:space="preserve">» </w:t>
      </w:r>
      <w:r w:rsidR="009A7937">
        <w:rPr>
          <w:sz w:val="28"/>
          <w:szCs w:val="28"/>
        </w:rPr>
        <w:t xml:space="preserve"> апреля </w:t>
      </w:r>
      <w:r w:rsidR="009A7937" w:rsidRPr="00D2714B">
        <w:rPr>
          <w:sz w:val="28"/>
          <w:szCs w:val="28"/>
        </w:rPr>
        <w:t>201</w:t>
      </w:r>
      <w:r w:rsidR="009A7937">
        <w:rPr>
          <w:sz w:val="28"/>
          <w:szCs w:val="28"/>
        </w:rPr>
        <w:t>8</w:t>
      </w:r>
      <w:r w:rsidR="009A7937" w:rsidRPr="00D2714B">
        <w:rPr>
          <w:sz w:val="28"/>
          <w:szCs w:val="28"/>
        </w:rPr>
        <w:t xml:space="preserve"> г.</w:t>
      </w:r>
      <w:r w:rsidRPr="00D2714B">
        <w:rPr>
          <w:sz w:val="28"/>
          <w:szCs w:val="28"/>
        </w:rPr>
        <w:t xml:space="preserve"> </w:t>
      </w:r>
    </w:p>
    <w:p w:rsidR="00AF1546" w:rsidRPr="00D2714B" w:rsidRDefault="00AF1546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606" w:type="dxa"/>
        <w:tblLayout w:type="fixed"/>
        <w:tblLook w:val="00A0"/>
      </w:tblPr>
      <w:tblGrid>
        <w:gridCol w:w="5069"/>
        <w:gridCol w:w="1701"/>
        <w:gridCol w:w="567"/>
        <w:gridCol w:w="2233"/>
        <w:gridCol w:w="36"/>
      </w:tblGrid>
      <w:tr w:rsidR="00AF1546" w:rsidRPr="00454FA0" w:rsidTr="00AF1546">
        <w:tc>
          <w:tcPr>
            <w:tcW w:w="5070" w:type="dxa"/>
          </w:tcPr>
          <w:p w:rsidR="00AF1546" w:rsidRPr="00454FA0" w:rsidRDefault="00AF1546" w:rsidP="00AF1546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 w:rsidRPr="00454FA0">
              <w:rPr>
                <w:sz w:val="28"/>
                <w:szCs w:val="28"/>
                <w:lang w:eastAsia="ar-SA"/>
              </w:rPr>
              <w:t>Заведующий кафедрой</w:t>
            </w:r>
          </w:p>
          <w:p w:rsidR="00AF1546" w:rsidRDefault="00AF1546" w:rsidP="00AF1546">
            <w:pPr>
              <w:ind w:firstLine="0"/>
              <w:rPr>
                <w:sz w:val="28"/>
                <w:szCs w:val="28"/>
                <w:lang w:eastAsia="en-US"/>
              </w:rPr>
            </w:pPr>
            <w:r w:rsidRPr="00454FA0">
              <w:rPr>
                <w:sz w:val="28"/>
                <w:szCs w:val="28"/>
                <w:lang w:eastAsia="ar-SA"/>
              </w:rPr>
              <w:t xml:space="preserve"> «</w:t>
            </w:r>
            <w:r>
              <w:rPr>
                <w:sz w:val="28"/>
                <w:szCs w:val="28"/>
                <w:lang w:eastAsia="en-US"/>
              </w:rPr>
              <w:t xml:space="preserve">Подъемно-транспортные, </w:t>
            </w:r>
          </w:p>
          <w:p w:rsidR="00AF1546" w:rsidRPr="00454FA0" w:rsidRDefault="00AF1546" w:rsidP="00AF1546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путевые и строительные машины</w:t>
            </w:r>
            <w:r w:rsidRPr="00454FA0">
              <w:rPr>
                <w:sz w:val="28"/>
                <w:szCs w:val="28"/>
                <w:lang w:eastAsia="ar-SA"/>
              </w:rPr>
              <w:t>»</w:t>
            </w:r>
          </w:p>
          <w:p w:rsidR="00AF1546" w:rsidRPr="00454FA0" w:rsidRDefault="00AF1546" w:rsidP="00AF1546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 24 </w:t>
            </w:r>
            <w:r>
              <w:rPr>
                <w:sz w:val="28"/>
                <w:szCs w:val="28"/>
                <w:lang w:eastAsia="ar-SA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sz w:val="28"/>
                <w:szCs w:val="28"/>
                <w:lang w:eastAsia="ar-SA"/>
              </w:rPr>
              <w:t>2018</w:t>
            </w:r>
            <w:r w:rsidRPr="00454FA0">
              <w:rPr>
                <w:sz w:val="28"/>
                <w:szCs w:val="28"/>
                <w:lang w:eastAsia="ar-SA"/>
              </w:rPr>
              <w:t xml:space="preserve"> г.</w:t>
            </w:r>
          </w:p>
          <w:p w:rsidR="00AF1546" w:rsidRPr="00454FA0" w:rsidRDefault="00AF1546" w:rsidP="00F15ED7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gridSpan w:val="2"/>
            <w:vAlign w:val="bottom"/>
          </w:tcPr>
          <w:p w:rsidR="00AF1546" w:rsidRDefault="00395373" w:rsidP="00F15ED7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 w:rsidRPr="008C1C8A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alt="Лист согласования для 23" style="width:117.45pt;height:59.15pt;visibility:visible;mso-wrap-style:square">
                  <v:imagedata r:id="rId7" o:title="Лист согласования для 23" croptop="37432f" cropbottom="18539f" cropleft="36156f" cropright="16704f"/>
                </v:shape>
              </w:pict>
            </w:r>
          </w:p>
          <w:p w:rsidR="00AF1546" w:rsidRDefault="00AF1546" w:rsidP="00F15ED7">
            <w:pPr>
              <w:suppressAutoHyphens/>
              <w:autoSpaceDE w:val="0"/>
              <w:rPr>
                <w:sz w:val="28"/>
                <w:szCs w:val="28"/>
                <w:lang w:eastAsia="ar-SA"/>
              </w:rPr>
            </w:pPr>
          </w:p>
          <w:p w:rsidR="00AF1546" w:rsidRPr="00454FA0" w:rsidRDefault="00AF1546" w:rsidP="00F15ED7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gridSpan w:val="2"/>
            <w:vAlign w:val="bottom"/>
          </w:tcPr>
          <w:p w:rsidR="00AF1546" w:rsidRPr="00454FA0" w:rsidRDefault="00AF1546" w:rsidP="00F15ED7">
            <w:pPr>
              <w:tabs>
                <w:tab w:val="left" w:pos="851"/>
              </w:tabs>
              <w:suppressAutoHyphens/>
              <w:autoSpaceDE w:val="0"/>
              <w:ind w:hanging="34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В.А. Попов</w:t>
            </w:r>
          </w:p>
          <w:p w:rsidR="00AF1546" w:rsidRPr="00454FA0" w:rsidRDefault="00AF1546" w:rsidP="00F15ED7">
            <w:pPr>
              <w:tabs>
                <w:tab w:val="left" w:pos="851"/>
              </w:tabs>
              <w:suppressAutoHyphens/>
              <w:autoSpaceDE w:val="0"/>
              <w:ind w:hanging="34"/>
              <w:rPr>
                <w:sz w:val="28"/>
                <w:szCs w:val="28"/>
                <w:lang w:eastAsia="ar-SA"/>
              </w:rPr>
            </w:pPr>
          </w:p>
          <w:p w:rsidR="00AF1546" w:rsidRPr="00454FA0" w:rsidRDefault="00AF1546" w:rsidP="00F15ED7">
            <w:pPr>
              <w:tabs>
                <w:tab w:val="left" w:pos="851"/>
              </w:tabs>
              <w:suppressAutoHyphens/>
              <w:autoSpaceDE w:val="0"/>
              <w:ind w:hanging="34"/>
              <w:rPr>
                <w:sz w:val="28"/>
                <w:szCs w:val="28"/>
                <w:lang w:eastAsia="ar-SA"/>
              </w:rPr>
            </w:pPr>
          </w:p>
          <w:p w:rsidR="00AF1546" w:rsidRPr="00454FA0" w:rsidRDefault="00AF1546" w:rsidP="00F15ED7">
            <w:pPr>
              <w:tabs>
                <w:tab w:val="left" w:pos="851"/>
              </w:tabs>
              <w:suppressAutoHyphens/>
              <w:autoSpaceDE w:val="0"/>
              <w:ind w:hanging="34"/>
              <w:rPr>
                <w:sz w:val="28"/>
                <w:szCs w:val="28"/>
                <w:lang w:eastAsia="ar-SA"/>
              </w:rPr>
            </w:pPr>
          </w:p>
        </w:tc>
      </w:tr>
      <w:tr w:rsidR="008649D8" w:rsidRPr="00D2714B" w:rsidTr="00AF1546">
        <w:trPr>
          <w:gridAfter w:val="1"/>
          <w:wAfter w:w="36" w:type="dxa"/>
        </w:trPr>
        <w:tc>
          <w:tcPr>
            <w:tcW w:w="5069" w:type="dxa"/>
          </w:tcPr>
          <w:p w:rsidR="008649D8" w:rsidRPr="00D2714B" w:rsidRDefault="008649D8" w:rsidP="00B33AF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  <w:vAlign w:val="bottom"/>
          </w:tcPr>
          <w:p w:rsidR="008649D8" w:rsidRPr="00D2714B" w:rsidRDefault="008649D8" w:rsidP="0039538D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</w:tc>
      </w:tr>
      <w:tr w:rsidR="008649D8" w:rsidRPr="00D2714B" w:rsidTr="00AF1546">
        <w:trPr>
          <w:gridAfter w:val="1"/>
          <w:wAfter w:w="36" w:type="dxa"/>
          <w:trHeight w:val="263"/>
        </w:trPr>
        <w:tc>
          <w:tcPr>
            <w:tcW w:w="5069" w:type="dxa"/>
          </w:tcPr>
          <w:p w:rsidR="008649D8" w:rsidRPr="00D2714B" w:rsidRDefault="008649D8" w:rsidP="005500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CC0C51" w:rsidRDefault="008649D8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b/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34"/>
        <w:gridCol w:w="3369"/>
        <w:gridCol w:w="1701"/>
        <w:gridCol w:w="708"/>
        <w:gridCol w:w="993"/>
        <w:gridCol w:w="708"/>
        <w:gridCol w:w="2092"/>
        <w:gridCol w:w="176"/>
      </w:tblGrid>
      <w:tr w:rsidR="00AF1546" w:rsidRPr="00454FA0" w:rsidTr="00802168">
        <w:trPr>
          <w:gridBefore w:val="1"/>
          <w:gridAfter w:val="1"/>
          <w:wBefore w:w="34" w:type="dxa"/>
          <w:wAfter w:w="176" w:type="dxa"/>
        </w:trPr>
        <w:tc>
          <w:tcPr>
            <w:tcW w:w="507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F1546" w:rsidRPr="00454FA0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54FA0">
              <w:rPr>
                <w:sz w:val="28"/>
                <w:szCs w:val="28"/>
              </w:rPr>
              <w:t>СОГЛАСОВАНО</w:t>
            </w:r>
          </w:p>
          <w:p w:rsidR="00AF1546" w:rsidRPr="00454FA0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F1546" w:rsidRPr="00454FA0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F1546" w:rsidRPr="00454FA0" w:rsidRDefault="00AF1546" w:rsidP="00F15E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F1546" w:rsidRPr="00454FA0" w:rsidRDefault="00AF1546" w:rsidP="00F15E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F1546" w:rsidRPr="00454FA0" w:rsidTr="00802168">
        <w:tblPrEx>
          <w:tblLook w:val="0000"/>
        </w:tblPrEx>
        <w:trPr>
          <w:gridBefore w:val="1"/>
          <w:gridAfter w:val="1"/>
          <w:wBefore w:w="34" w:type="dxa"/>
          <w:wAfter w:w="176" w:type="dxa"/>
        </w:trPr>
        <w:tc>
          <w:tcPr>
            <w:tcW w:w="3369" w:type="dxa"/>
            <w:tcBorders>
              <w:top w:val="nil"/>
            </w:tcBorders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tcBorders>
              <w:top w:val="nil"/>
            </w:tcBorders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  <w:tcBorders>
              <w:top w:val="nil"/>
            </w:tcBorders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AF1546" w:rsidRPr="00454FA0" w:rsidTr="00802168">
        <w:tblPrEx>
          <w:tblLook w:val="0000"/>
        </w:tblPrEx>
        <w:trPr>
          <w:gridBefore w:val="1"/>
          <w:gridAfter w:val="1"/>
          <w:wBefore w:w="34" w:type="dxa"/>
          <w:wAfter w:w="176" w:type="dxa"/>
          <w:trHeight w:val="90"/>
        </w:trPr>
        <w:tc>
          <w:tcPr>
            <w:tcW w:w="3369" w:type="dxa"/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AF1546" w:rsidRPr="00454FA0" w:rsidTr="00802168">
        <w:tblPrEx>
          <w:tblLook w:val="0000"/>
        </w:tblPrEx>
        <w:trPr>
          <w:gridBefore w:val="1"/>
          <w:gridAfter w:val="1"/>
          <w:wBefore w:w="34" w:type="dxa"/>
          <w:wAfter w:w="176" w:type="dxa"/>
        </w:trPr>
        <w:tc>
          <w:tcPr>
            <w:tcW w:w="3369" w:type="dxa"/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AF1546" w:rsidRPr="00454FA0" w:rsidTr="00802168">
        <w:tblPrEx>
          <w:tblLook w:val="0000"/>
        </w:tblPrEx>
        <w:trPr>
          <w:gridBefore w:val="1"/>
          <w:gridAfter w:val="1"/>
          <w:wBefore w:w="34" w:type="dxa"/>
          <w:wAfter w:w="176" w:type="dxa"/>
        </w:trPr>
        <w:tc>
          <w:tcPr>
            <w:tcW w:w="3369" w:type="dxa"/>
            <w:vAlign w:val="center"/>
          </w:tcPr>
          <w:p w:rsidR="00AF1546" w:rsidRDefault="00AF1546" w:rsidP="00F15E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F1546" w:rsidRDefault="00AF1546" w:rsidP="00F15E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F1546" w:rsidRDefault="00AF1546" w:rsidP="00F15E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F1546" w:rsidRDefault="00AF1546" w:rsidP="00F15E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F1546" w:rsidRPr="000A4891" w:rsidRDefault="00AF1546" w:rsidP="00F15ED7">
            <w:pPr>
              <w:tabs>
                <w:tab w:val="left" w:pos="851"/>
              </w:tabs>
              <w:jc w:val="center"/>
              <w:rPr>
                <w:i/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3402" w:type="dxa"/>
            <w:gridSpan w:val="3"/>
            <w:vAlign w:val="bottom"/>
          </w:tcPr>
          <w:p w:rsidR="00AF1546" w:rsidRPr="000A4891" w:rsidRDefault="00395373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C1C8A">
              <w:rPr>
                <w:noProof/>
                <w:sz w:val="28"/>
                <w:szCs w:val="28"/>
              </w:rPr>
              <w:pict>
                <v:shape id="_x0000_i1026" type="#_x0000_t75" style="width:169.7pt;height:136.3pt;visibility:visible;mso-wrap-style:square">
                  <v:imagedata r:id="rId8" o:title="" croptop="43017f" cropbottom="18895f" cropleft="17806f" cropright="45200f"/>
                </v:shape>
              </w:pict>
            </w:r>
          </w:p>
        </w:tc>
        <w:tc>
          <w:tcPr>
            <w:tcW w:w="2800" w:type="dxa"/>
            <w:gridSpan w:val="2"/>
            <w:vAlign w:val="center"/>
          </w:tcPr>
          <w:p w:rsidR="00AF1546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F1546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F1546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F1546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А.Ф. Колос</w:t>
            </w:r>
          </w:p>
        </w:tc>
      </w:tr>
      <w:tr w:rsidR="00AF1546" w:rsidRPr="00454FA0" w:rsidTr="00802168">
        <w:tblPrEx>
          <w:tblLook w:val="0000"/>
        </w:tblPrEx>
        <w:trPr>
          <w:gridBefore w:val="1"/>
          <w:gridAfter w:val="1"/>
          <w:wBefore w:w="34" w:type="dxa"/>
          <w:wAfter w:w="176" w:type="dxa"/>
          <w:trHeight w:val="90"/>
        </w:trPr>
        <w:tc>
          <w:tcPr>
            <w:tcW w:w="3369" w:type="dxa"/>
          </w:tcPr>
          <w:p w:rsidR="00AF1546" w:rsidRPr="00454FA0" w:rsidRDefault="00AF1546" w:rsidP="00F15ED7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 24 </w:t>
            </w:r>
            <w:r>
              <w:rPr>
                <w:sz w:val="28"/>
                <w:szCs w:val="28"/>
                <w:lang w:eastAsia="ar-SA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sz w:val="28"/>
                <w:szCs w:val="28"/>
                <w:lang w:eastAsia="ar-SA"/>
              </w:rPr>
              <w:t>2018</w:t>
            </w:r>
            <w:r w:rsidRPr="00454FA0">
              <w:rPr>
                <w:sz w:val="28"/>
                <w:szCs w:val="28"/>
                <w:lang w:eastAsia="ar-SA"/>
              </w:rPr>
              <w:t xml:space="preserve"> г.</w:t>
            </w:r>
          </w:p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vAlign w:val="bottom"/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  <w:vAlign w:val="bottom"/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AF1546" w:rsidRPr="00454FA0" w:rsidTr="00802168">
        <w:tblPrEx>
          <w:tblLook w:val="0000"/>
        </w:tblPrEx>
        <w:trPr>
          <w:gridBefore w:val="1"/>
          <w:gridAfter w:val="1"/>
          <w:wBefore w:w="34" w:type="dxa"/>
          <w:wAfter w:w="176" w:type="dxa"/>
        </w:trPr>
        <w:tc>
          <w:tcPr>
            <w:tcW w:w="3369" w:type="dxa"/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vAlign w:val="bottom"/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  <w:vAlign w:val="bottom"/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AF1546" w:rsidRPr="00454FA0" w:rsidTr="00802168">
        <w:tblPrEx>
          <w:tblLook w:val="0000"/>
        </w:tblPrEx>
        <w:trPr>
          <w:gridBefore w:val="1"/>
          <w:gridAfter w:val="1"/>
          <w:wBefore w:w="34" w:type="dxa"/>
          <w:wAfter w:w="176" w:type="dxa"/>
          <w:trHeight w:val="90"/>
        </w:trPr>
        <w:tc>
          <w:tcPr>
            <w:tcW w:w="3369" w:type="dxa"/>
          </w:tcPr>
          <w:p w:rsidR="00AF1546" w:rsidRPr="000A4891" w:rsidRDefault="00AF1546" w:rsidP="00AF1546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3402" w:type="dxa"/>
            <w:gridSpan w:val="3"/>
            <w:vAlign w:val="bottom"/>
          </w:tcPr>
          <w:p w:rsidR="00AF1546" w:rsidRPr="000A4891" w:rsidRDefault="00395373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C1C8A">
              <w:rPr>
                <w:noProof/>
                <w:sz w:val="28"/>
                <w:szCs w:val="28"/>
              </w:rPr>
              <w:pict>
                <v:shape id="Рисунок 19" o:spid="_x0000_i1027" type="#_x0000_t75" style="width:164.55pt;height:68.55pt;visibility:visible;mso-wrap-style:square">
                  <v:imagedata r:id="rId8" o:title="" croptop="40980f" cropbottom="22362f" cropleft="17944f" cropright="44617f"/>
                </v:shape>
              </w:pict>
            </w:r>
          </w:p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</w:tcPr>
          <w:p w:rsidR="00AF1546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F1546" w:rsidRPr="00A2788E" w:rsidRDefault="00AF1546" w:rsidP="00F15ED7">
            <w:pPr>
              <w:tabs>
                <w:tab w:val="left" w:pos="851"/>
              </w:tabs>
              <w:rPr>
                <w:szCs w:val="16"/>
              </w:rPr>
            </w:pPr>
          </w:p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О.Б. Суровцева</w:t>
            </w:r>
          </w:p>
        </w:tc>
      </w:tr>
      <w:tr w:rsidR="00AF1546" w:rsidRPr="000A4891" w:rsidTr="00802168">
        <w:tblPrEx>
          <w:tblLook w:val="00A0"/>
        </w:tblPrEx>
        <w:tc>
          <w:tcPr>
            <w:tcW w:w="5812" w:type="dxa"/>
            <w:gridSpan w:val="4"/>
            <w:tcBorders>
              <w:top w:val="nil"/>
              <w:bottom w:val="nil"/>
            </w:tcBorders>
          </w:tcPr>
          <w:p w:rsidR="00AF1546" w:rsidRPr="00454FA0" w:rsidRDefault="00AF1546" w:rsidP="00AF1546">
            <w:pPr>
              <w:tabs>
                <w:tab w:val="left" w:pos="851"/>
              </w:tabs>
              <w:suppressAutoHyphens/>
              <w:autoSpaceDE w:val="0"/>
              <w:ind w:firstLine="34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  24 </w:t>
            </w:r>
            <w:r>
              <w:rPr>
                <w:sz w:val="28"/>
                <w:szCs w:val="28"/>
                <w:lang w:eastAsia="ar-SA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sz w:val="28"/>
                <w:szCs w:val="28"/>
                <w:lang w:eastAsia="ar-SA"/>
              </w:rPr>
              <w:t>2018</w:t>
            </w:r>
            <w:r w:rsidRPr="00454FA0">
              <w:rPr>
                <w:sz w:val="28"/>
                <w:szCs w:val="28"/>
                <w:lang w:eastAsia="ar-SA"/>
              </w:rPr>
              <w:t xml:space="preserve"> г.</w:t>
            </w:r>
          </w:p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vAlign w:val="bottom"/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vAlign w:val="bottom"/>
          </w:tcPr>
          <w:p w:rsidR="00AF1546" w:rsidRPr="000A4891" w:rsidRDefault="00AF1546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649D8" w:rsidRPr="00D2714B" w:rsidRDefault="00921D54" w:rsidP="00E83E3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83E3F" w:rsidRPr="00D2714B" w:rsidRDefault="00E83E3F" w:rsidP="00E83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</w:t>
      </w:r>
      <w:r w:rsidR="00E46E2C">
        <w:rPr>
          <w:sz w:val="28"/>
          <w:szCs w:val="28"/>
        </w:rPr>
        <w:t>П</w:t>
      </w:r>
      <w:r w:rsidRPr="00D2714B">
        <w:rPr>
          <w:sz w:val="28"/>
          <w:szCs w:val="28"/>
        </w:rPr>
        <w:t>О, утвержденным «</w:t>
      </w:r>
      <w:r w:rsidR="003E1BED">
        <w:rPr>
          <w:sz w:val="28"/>
          <w:szCs w:val="28"/>
          <w:u w:val="single"/>
        </w:rPr>
        <w:t>30</w:t>
      </w:r>
      <w:r w:rsidRPr="00D2714B">
        <w:rPr>
          <w:sz w:val="28"/>
          <w:szCs w:val="28"/>
        </w:rPr>
        <w:t xml:space="preserve">» </w:t>
      </w:r>
      <w:r w:rsidR="003E1BED">
        <w:rPr>
          <w:sz w:val="28"/>
          <w:szCs w:val="28"/>
          <w:u w:val="single"/>
        </w:rPr>
        <w:t>октября</w:t>
      </w:r>
      <w:r>
        <w:rPr>
          <w:sz w:val="28"/>
          <w:szCs w:val="28"/>
        </w:rPr>
        <w:t xml:space="preserve"> 20</w:t>
      </w:r>
      <w:r w:rsidRPr="00574A16">
        <w:rPr>
          <w:sz w:val="28"/>
          <w:szCs w:val="28"/>
          <w:u w:val="single"/>
        </w:rPr>
        <w:t>1</w:t>
      </w:r>
      <w:r w:rsidR="003E1BED">
        <w:rPr>
          <w:sz w:val="28"/>
          <w:szCs w:val="28"/>
          <w:u w:val="single"/>
        </w:rPr>
        <w:t>4</w:t>
      </w:r>
      <w:r w:rsidRPr="00D2714B">
        <w:rPr>
          <w:sz w:val="28"/>
          <w:szCs w:val="28"/>
        </w:rPr>
        <w:t xml:space="preserve"> г., приказ № </w:t>
      </w:r>
      <w:r w:rsidR="003E1BED">
        <w:rPr>
          <w:sz w:val="28"/>
          <w:szCs w:val="28"/>
          <w:u w:val="single"/>
        </w:rPr>
        <w:t>1419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08</w:t>
      </w:r>
      <w:r w:rsidRPr="00574A16">
        <w:rPr>
          <w:sz w:val="28"/>
          <w:szCs w:val="28"/>
        </w:rPr>
        <w:t>.0</w:t>
      </w:r>
      <w:r w:rsidR="003E1BED">
        <w:rPr>
          <w:sz w:val="28"/>
          <w:szCs w:val="28"/>
        </w:rPr>
        <w:t>4</w:t>
      </w:r>
      <w:r w:rsidRPr="00574A16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0F14E1">
        <w:rPr>
          <w:sz w:val="28"/>
          <w:szCs w:val="28"/>
        </w:rPr>
        <w:t>Информационные технологии в строительстве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</w:p>
    <w:p w:rsidR="008649D8" w:rsidRDefault="00E83E3F" w:rsidP="00207E17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E83E3F">
        <w:rPr>
          <w:sz w:val="28"/>
          <w:szCs w:val="28"/>
        </w:rPr>
        <w:t xml:space="preserve">Ознакомление </w:t>
      </w:r>
      <w:r w:rsidR="000F14E1">
        <w:rPr>
          <w:sz w:val="28"/>
          <w:szCs w:val="28"/>
        </w:rPr>
        <w:t>магистров</w:t>
      </w:r>
      <w:r w:rsidRPr="00E83E3F">
        <w:rPr>
          <w:sz w:val="28"/>
          <w:szCs w:val="28"/>
        </w:rPr>
        <w:t xml:space="preserve"> с актуальными, проблемными и спорными вопросами профессиональной деятельности в сфере строительства </w:t>
      </w:r>
      <w:r w:rsidR="000F14E1">
        <w:rPr>
          <w:sz w:val="28"/>
          <w:szCs w:val="28"/>
        </w:rPr>
        <w:t>высокоскоростных железнодорожных магистралей</w:t>
      </w:r>
      <w:r w:rsidRPr="00E83E3F">
        <w:rPr>
          <w:sz w:val="28"/>
          <w:szCs w:val="28"/>
        </w:rPr>
        <w:t>;</w:t>
      </w:r>
    </w:p>
    <w:p w:rsidR="008649D8" w:rsidRDefault="00E83E3F" w:rsidP="00207E17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E83E3F">
        <w:rPr>
          <w:sz w:val="28"/>
          <w:szCs w:val="28"/>
        </w:rPr>
        <w:t>Изучение различных подходов и способов решения поставленных проблем, в том числе, с применением наукоемких технологий – программных систем компьютерного проектирования,</w:t>
      </w:r>
      <w:r w:rsidRPr="00E83E3F">
        <w:rPr>
          <w:sz w:val="28"/>
          <w:szCs w:val="28"/>
          <w:lang w:eastAsia="en-US"/>
        </w:rPr>
        <w:t xml:space="preserve"> </w:t>
      </w:r>
      <w:r w:rsidRPr="00E83E3F">
        <w:rPr>
          <w:sz w:val="28"/>
          <w:szCs w:val="28"/>
        </w:rPr>
        <w:t>САПР (</w:t>
      </w:r>
      <w:r w:rsidRPr="00E83E3F">
        <w:rPr>
          <w:sz w:val="28"/>
          <w:szCs w:val="28"/>
          <w:lang w:val="en-US"/>
        </w:rPr>
        <w:t>CAD</w:t>
      </w:r>
      <w:r w:rsidRPr="00E83E3F">
        <w:rPr>
          <w:sz w:val="28"/>
          <w:szCs w:val="28"/>
        </w:rPr>
        <w:t xml:space="preserve"> – систем, </w:t>
      </w:r>
      <w:r w:rsidRPr="00E83E3F">
        <w:rPr>
          <w:sz w:val="28"/>
          <w:szCs w:val="28"/>
          <w:lang w:val="en-US"/>
        </w:rPr>
        <w:t>Computer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Aided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Design</w:t>
      </w:r>
      <w:r w:rsidRPr="00E83E3F">
        <w:rPr>
          <w:sz w:val="28"/>
          <w:szCs w:val="28"/>
        </w:rPr>
        <w:t>).</w:t>
      </w:r>
    </w:p>
    <w:p w:rsidR="00945967" w:rsidRPr="00924B11" w:rsidRDefault="00945967" w:rsidP="0094596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45967" w:rsidRDefault="00945967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получение </w:t>
      </w:r>
      <w:r w:rsidR="000F14E1">
        <w:rPr>
          <w:sz w:val="28"/>
          <w:szCs w:val="28"/>
        </w:rPr>
        <w:t>магист</w:t>
      </w:r>
      <w:r>
        <w:rPr>
          <w:sz w:val="28"/>
          <w:szCs w:val="28"/>
        </w:rPr>
        <w:t>рами знаний о содержании, методах</w:t>
      </w:r>
      <w:r w:rsidR="000F14E1">
        <w:rPr>
          <w:sz w:val="28"/>
          <w:szCs w:val="28"/>
        </w:rPr>
        <w:t>, ф</w:t>
      </w:r>
      <w:r>
        <w:rPr>
          <w:sz w:val="28"/>
          <w:szCs w:val="28"/>
        </w:rPr>
        <w:t>ормах и средствах технологий анализа, прогрессивных методов моделирования и расчета;</w:t>
      </w:r>
    </w:p>
    <w:p w:rsidR="00945967" w:rsidRPr="00116780" w:rsidRDefault="00945967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формирование у </w:t>
      </w:r>
      <w:r w:rsidR="00E46E2C">
        <w:rPr>
          <w:sz w:val="28"/>
          <w:szCs w:val="28"/>
        </w:rPr>
        <w:t>магистров</w:t>
      </w:r>
      <w:r>
        <w:rPr>
          <w:sz w:val="28"/>
          <w:szCs w:val="28"/>
        </w:rPr>
        <w:t xml:space="preserve"> навыков исследовательской деятельности и умения ее профессионально организовать.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E1731" w:rsidRDefault="00FE1731" w:rsidP="00840F5B">
      <w:pPr>
        <w:widowControl/>
        <w:numPr>
          <w:ilvl w:val="0"/>
          <w:numId w:val="41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FE1731" w:rsidRPr="00116780" w:rsidRDefault="00FE1731" w:rsidP="00840F5B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тенденции в развитии </w:t>
      </w:r>
      <w:r>
        <w:rPr>
          <w:sz w:val="28"/>
          <w:szCs w:val="28"/>
          <w:lang w:val="en-US"/>
        </w:rPr>
        <w:t>PLM</w:t>
      </w:r>
      <w:r>
        <w:rPr>
          <w:sz w:val="28"/>
          <w:szCs w:val="28"/>
        </w:rPr>
        <w:t xml:space="preserve"> – технологий и наиболее распространенные </w:t>
      </w:r>
      <w:r>
        <w:rPr>
          <w:sz w:val="28"/>
          <w:szCs w:val="28"/>
          <w:lang w:val="en-US"/>
        </w:rPr>
        <w:t>CAD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D06C5" w:rsidRDefault="008D06C5" w:rsidP="008669C2">
      <w:pPr>
        <w:widowControl/>
        <w:numPr>
          <w:ilvl w:val="0"/>
          <w:numId w:val="3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использовать методы автоматизированного проектирования и профессиональной деятельности;</w:t>
      </w:r>
    </w:p>
    <w:p w:rsidR="00822B7A" w:rsidRDefault="008D06C5" w:rsidP="008669C2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проектировать </w:t>
      </w:r>
      <w:r w:rsidR="00690398">
        <w:rPr>
          <w:sz w:val="28"/>
          <w:szCs w:val="28"/>
        </w:rPr>
        <w:t>высокоскоростные железнодорожные магистрали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D06C5" w:rsidRDefault="008D06C5" w:rsidP="008669C2">
      <w:pPr>
        <w:widowControl/>
        <w:numPr>
          <w:ilvl w:val="0"/>
          <w:numId w:val="3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методикой проектирования средствами </w:t>
      </w:r>
      <w:r>
        <w:rPr>
          <w:sz w:val="28"/>
          <w:szCs w:val="28"/>
          <w:lang w:val="en-US"/>
        </w:rPr>
        <w:t>AutoCAD</w:t>
      </w:r>
      <w:r w:rsidRPr="003647C4">
        <w:rPr>
          <w:sz w:val="28"/>
          <w:szCs w:val="28"/>
        </w:rPr>
        <w:t xml:space="preserve"> </w:t>
      </w:r>
      <w:r w:rsidR="003E135D">
        <w:rPr>
          <w:sz w:val="28"/>
          <w:szCs w:val="28"/>
          <w:lang w:val="en-US"/>
        </w:rPr>
        <w:t>Civil</w:t>
      </w:r>
      <w:r w:rsidR="003E135D" w:rsidRPr="002920D5">
        <w:rPr>
          <w:sz w:val="28"/>
          <w:szCs w:val="28"/>
        </w:rPr>
        <w:t xml:space="preserve"> </w:t>
      </w:r>
      <w:r w:rsidRPr="003647C4"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;</w:t>
      </w:r>
    </w:p>
    <w:p w:rsidR="008D06C5" w:rsidRDefault="008D06C5" w:rsidP="008669C2">
      <w:pPr>
        <w:widowControl/>
        <w:numPr>
          <w:ilvl w:val="0"/>
          <w:numId w:val="34"/>
        </w:numPr>
        <w:tabs>
          <w:tab w:val="left" w:pos="1418"/>
        </w:tabs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методикой расчета земляных работ.</w:t>
      </w:r>
    </w:p>
    <w:p w:rsidR="009C178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</w:t>
      </w:r>
      <w:r>
        <w:rPr>
          <w:sz w:val="28"/>
          <w:szCs w:val="28"/>
        </w:rPr>
        <w:lastRenderedPageBreak/>
        <w:t>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649D8" w:rsidRDefault="00F86BE5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Выпускник, освоивший программу магистратуры, должен обладать следующими </w:t>
      </w:r>
      <w:r w:rsidRPr="00DD7C2C">
        <w:rPr>
          <w:b/>
          <w:sz w:val="28"/>
          <w:szCs w:val="28"/>
        </w:rPr>
        <w:t>общепрофессиональными компетенциями</w:t>
      </w:r>
      <w:r w:rsidR="008649D8">
        <w:rPr>
          <w:sz w:val="28"/>
          <w:szCs w:val="28"/>
        </w:rPr>
        <w:t>:</w:t>
      </w:r>
    </w:p>
    <w:p w:rsidR="008649D8" w:rsidRDefault="00991A6F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готов</w:t>
      </w:r>
      <w:r w:rsidR="00177FD3" w:rsidRPr="00177FD3">
        <w:rPr>
          <w:sz w:val="28"/>
          <w:szCs w:val="28"/>
        </w:rPr>
        <w:t xml:space="preserve">ностью к </w:t>
      </w:r>
      <w:r>
        <w:rPr>
          <w:sz w:val="28"/>
          <w:szCs w:val="28"/>
        </w:rPr>
        <w:t xml:space="preserve">коммуникации в устной и письменных формах на русском и иностранном языках для решения задач профессиональной деятельности </w:t>
      </w:r>
      <w:r w:rsidR="00177FD3" w:rsidRPr="00177FD3">
        <w:rPr>
          <w:sz w:val="28"/>
          <w:szCs w:val="28"/>
        </w:rPr>
        <w:t>(О</w:t>
      </w:r>
      <w:r>
        <w:rPr>
          <w:sz w:val="28"/>
          <w:szCs w:val="28"/>
        </w:rPr>
        <w:t>П</w:t>
      </w:r>
      <w:r w:rsidR="00177FD3" w:rsidRPr="00177FD3">
        <w:rPr>
          <w:sz w:val="28"/>
          <w:szCs w:val="28"/>
        </w:rPr>
        <w:t>К-</w:t>
      </w:r>
      <w:r>
        <w:rPr>
          <w:sz w:val="28"/>
          <w:szCs w:val="28"/>
        </w:rPr>
        <w:t>1);</w:t>
      </w:r>
    </w:p>
    <w:p w:rsidR="00991A6F" w:rsidRDefault="00991A6F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самостоятельно приобретать с помощью информационных технологий и использовать в практической деятельности новые знания и умения , в том числе в новых областях знаний, в том числе в новых областях знаний, непосредственно не связанных со сферой деятельности, расширять и углублять свое научное мировоззрение (ОПК-6);</w:t>
      </w:r>
    </w:p>
    <w:p w:rsidR="00991A6F" w:rsidRPr="00177FD3" w:rsidRDefault="00991A6F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и готовностью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(ОПК-10).</w:t>
      </w:r>
    </w:p>
    <w:p w:rsidR="008649D8" w:rsidRDefault="00D74D08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Выпускник, освоивший программу магистратуры, должен обладать </w:t>
      </w:r>
      <w:r w:rsidRPr="00D74D08">
        <w:rPr>
          <w:b/>
          <w:sz w:val="28"/>
          <w:szCs w:val="28"/>
        </w:rPr>
        <w:t>профессиональными компетенциями</w:t>
      </w:r>
      <w:r>
        <w:rPr>
          <w:sz w:val="28"/>
          <w:szCs w:val="28"/>
        </w:rPr>
        <w:t>, соответствующими виду (видам) профессиональной деятельности, на который (которые) ориентирована программа магистратуры:</w:t>
      </w:r>
    </w:p>
    <w:p w:rsidR="00D74D08" w:rsidRPr="00D74D08" w:rsidRDefault="00D74D08" w:rsidP="00C573A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74D08">
        <w:rPr>
          <w:i/>
          <w:sz w:val="28"/>
          <w:szCs w:val="28"/>
        </w:rPr>
        <w:t>инновационная, изыскательская и проектно0расчетная деятельность:</w:t>
      </w:r>
    </w:p>
    <w:p w:rsidR="008649D8" w:rsidRPr="00F62B65" w:rsidRDefault="008C31B5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владением методами оценки инновационного потенциала, риска коммерциализации проекта, технико-экономического анализа проектируемых объектов и продукции</w:t>
      </w:r>
      <w:r w:rsidR="00F62B65" w:rsidRPr="00F62B65">
        <w:rPr>
          <w:sz w:val="28"/>
          <w:szCs w:val="28"/>
        </w:rPr>
        <w:t xml:space="preserve"> (ПК - </w:t>
      </w:r>
      <w:r w:rsidR="00B17BE4">
        <w:rPr>
          <w:sz w:val="28"/>
          <w:szCs w:val="28"/>
        </w:rPr>
        <w:t>2</w:t>
      </w:r>
      <w:r w:rsidR="00F62B65" w:rsidRPr="00F62B65">
        <w:rPr>
          <w:sz w:val="28"/>
          <w:szCs w:val="28"/>
        </w:rPr>
        <w:t>)</w:t>
      </w:r>
      <w:r w:rsidR="008649D8" w:rsidRPr="00F62B65">
        <w:rPr>
          <w:sz w:val="28"/>
          <w:szCs w:val="28"/>
        </w:rPr>
        <w:t>;</w:t>
      </w:r>
    </w:p>
    <w:p w:rsidR="00027E09" w:rsidRPr="00F62B65" w:rsidRDefault="00027E09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840F5B">
        <w:rPr>
          <w:sz w:val="28"/>
          <w:szCs w:val="28"/>
        </w:rPr>
        <w:t xml:space="preserve">способностью </w:t>
      </w:r>
      <w:r w:rsidR="008C31B5">
        <w:rPr>
          <w:sz w:val="28"/>
          <w:szCs w:val="28"/>
        </w:rPr>
        <w:t>вести разработку эскизных, технических и рабочих проектов сложных объектов, в том числе с использованием автоматизированного проектирования</w:t>
      </w:r>
      <w:r w:rsidRPr="00840F5B">
        <w:rPr>
          <w:sz w:val="28"/>
          <w:szCs w:val="28"/>
        </w:rPr>
        <w:t xml:space="preserve"> </w:t>
      </w:r>
      <w:r w:rsidRPr="00F63545">
        <w:rPr>
          <w:sz w:val="28"/>
          <w:szCs w:val="28"/>
        </w:rPr>
        <w:t>(ПК-</w:t>
      </w:r>
      <w:r w:rsidR="008C31B5">
        <w:rPr>
          <w:sz w:val="28"/>
          <w:szCs w:val="28"/>
        </w:rPr>
        <w:t>4</w:t>
      </w:r>
      <w:r w:rsidRPr="00F63545">
        <w:rPr>
          <w:sz w:val="28"/>
          <w:szCs w:val="28"/>
        </w:rPr>
        <w:t>)</w:t>
      </w:r>
      <w:r w:rsidRPr="00F62B65">
        <w:rPr>
          <w:sz w:val="28"/>
          <w:szCs w:val="28"/>
        </w:rPr>
        <w:t>;</w:t>
      </w:r>
    </w:p>
    <w:p w:rsidR="00027E09" w:rsidRPr="00F62B65" w:rsidRDefault="008C31B5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умением вести сбор, анализ и систематизацию информации по теме исследования, готовит научно-технические отчеты, обзоры публикаций по теме исследования</w:t>
      </w:r>
      <w:r w:rsidR="005B0735" w:rsidRPr="00840F5B">
        <w:rPr>
          <w:sz w:val="28"/>
          <w:szCs w:val="28"/>
        </w:rPr>
        <w:t xml:space="preserve"> </w:t>
      </w:r>
      <w:r w:rsidR="005B0735" w:rsidRPr="00F63545">
        <w:rPr>
          <w:sz w:val="28"/>
          <w:szCs w:val="28"/>
        </w:rPr>
        <w:t>(ПК-</w:t>
      </w:r>
      <w:r w:rsidR="00B17BE4">
        <w:rPr>
          <w:sz w:val="28"/>
          <w:szCs w:val="28"/>
        </w:rPr>
        <w:t>6</w:t>
      </w:r>
      <w:r>
        <w:rPr>
          <w:sz w:val="28"/>
          <w:szCs w:val="28"/>
        </w:rPr>
        <w:t>).</w:t>
      </w:r>
    </w:p>
    <w:p w:rsidR="00A15EFB" w:rsidRPr="003E76D7" w:rsidRDefault="00A15EFB" w:rsidP="0022331B">
      <w:pPr>
        <w:widowControl/>
        <w:tabs>
          <w:tab w:val="left" w:pos="1418"/>
        </w:tabs>
        <w:spacing w:line="240" w:lineRule="auto"/>
        <w:ind w:left="851" w:firstLine="0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C84549" w:rsidRPr="00D2714B" w:rsidRDefault="00C84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165B" w:rsidRPr="008669C2" w:rsidRDefault="00551D93" w:rsidP="00AF165B">
      <w:pPr>
        <w:widowControl/>
        <w:spacing w:line="240" w:lineRule="auto"/>
        <w:ind w:firstLine="851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Информационные технологии в строительстве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Б1.Б.5</w:t>
      </w:r>
      <w:r w:rsidRPr="00D2714B">
        <w:rPr>
          <w:sz w:val="28"/>
          <w:szCs w:val="28"/>
        </w:rPr>
        <w:t>)</w:t>
      </w:r>
      <w:r w:rsidRPr="008E3C5A">
        <w:rPr>
          <w:sz w:val="28"/>
          <w:szCs w:val="28"/>
        </w:rPr>
        <w:t xml:space="preserve"> относится</w:t>
      </w:r>
      <w:r w:rsidR="008649D8" w:rsidRPr="00D2714B">
        <w:rPr>
          <w:sz w:val="28"/>
          <w:szCs w:val="28"/>
        </w:rPr>
        <w:t xml:space="preserve"> к </w:t>
      </w:r>
      <w:r w:rsidR="008649D8" w:rsidRPr="00BA0851">
        <w:rPr>
          <w:sz w:val="28"/>
          <w:szCs w:val="28"/>
        </w:rPr>
        <w:t>базовой</w:t>
      </w:r>
      <w:r w:rsidR="00BA0851">
        <w:rPr>
          <w:sz w:val="28"/>
          <w:szCs w:val="28"/>
        </w:rPr>
        <w:t xml:space="preserve"> </w:t>
      </w:r>
      <w:r w:rsidR="007910AC">
        <w:rPr>
          <w:sz w:val="28"/>
          <w:szCs w:val="28"/>
        </w:rPr>
        <w:t xml:space="preserve">части и является обязательной </w:t>
      </w:r>
      <w:r w:rsidR="008649D8" w:rsidRPr="00BA0851">
        <w:rPr>
          <w:sz w:val="28"/>
          <w:szCs w:val="28"/>
        </w:rPr>
        <w:t>дисциплиной  обучающегося.</w:t>
      </w:r>
    </w:p>
    <w:p w:rsidR="00AF165B" w:rsidRPr="008669C2" w:rsidRDefault="00AF165B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F165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E64B3D" w:rsidRPr="00E64B3D" w:rsidRDefault="00E64B3D" w:rsidP="00AF165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4B3D" w:rsidRPr="00E64B3D" w:rsidRDefault="00E64B3D" w:rsidP="00AF165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64B3D">
        <w:rPr>
          <w:bCs/>
          <w:sz w:val="28"/>
          <w:szCs w:val="28"/>
        </w:rPr>
        <w:t>Для очной формы обучения: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4290A" w:rsidRPr="00D2714B" w:rsidTr="00D37633">
        <w:trPr>
          <w:jc w:val="center"/>
        </w:trPr>
        <w:tc>
          <w:tcPr>
            <w:tcW w:w="5353" w:type="dxa"/>
            <w:vMerge w:val="restart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Merge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4290A" w:rsidRPr="00E02A75" w:rsidRDefault="003C2782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4290A" w:rsidRDefault="001F68C2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Pr="00F4691D" w:rsidRDefault="00585D2E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4290A" w:rsidRPr="00E02A75" w:rsidRDefault="0054290A" w:rsidP="003C27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092" w:type="dxa"/>
            <w:vAlign w:val="center"/>
          </w:tcPr>
          <w:p w:rsidR="0054290A" w:rsidRPr="00AB5B24" w:rsidRDefault="001F68C2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Pr="00F4691D" w:rsidRDefault="00585D2E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4290A" w:rsidRPr="00F4691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4290A" w:rsidRPr="00F4691D" w:rsidRDefault="003C2782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54290A" w:rsidRPr="00F4691D" w:rsidRDefault="003C2782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54290A" w:rsidRDefault="00E64B3D" w:rsidP="0054290A">
            <w:pPr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54290A" w:rsidRPr="00D2714B" w:rsidTr="00D37633">
        <w:trPr>
          <w:trHeight w:val="178"/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54290A" w:rsidRPr="0054290A" w:rsidRDefault="0054290A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val="en-US"/>
        </w:rPr>
      </w:pPr>
    </w:p>
    <w:p w:rsidR="00E64B3D" w:rsidRPr="00E64B3D" w:rsidRDefault="00E64B3D" w:rsidP="00E64B3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64B3D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>за</w:t>
      </w:r>
      <w:r w:rsidRPr="00E64B3D">
        <w:rPr>
          <w:bCs/>
          <w:sz w:val="28"/>
          <w:szCs w:val="28"/>
        </w:rPr>
        <w:t>очной формы обучения:</w:t>
      </w:r>
    </w:p>
    <w:p w:rsidR="00E64B3D" w:rsidRPr="00D2714B" w:rsidRDefault="00E64B3D" w:rsidP="00E64B3D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E64B3D" w:rsidRPr="00D2714B" w:rsidTr="00AD661E">
        <w:trPr>
          <w:jc w:val="center"/>
        </w:trPr>
        <w:tc>
          <w:tcPr>
            <w:tcW w:w="5353" w:type="dxa"/>
            <w:vMerge w:val="restart"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64B3D" w:rsidRPr="00D2714B" w:rsidRDefault="00606892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64B3D" w:rsidRPr="00D2714B" w:rsidTr="00AD661E">
        <w:trPr>
          <w:jc w:val="center"/>
        </w:trPr>
        <w:tc>
          <w:tcPr>
            <w:tcW w:w="5353" w:type="dxa"/>
            <w:vMerge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64B3D" w:rsidRPr="00606892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E64B3D" w:rsidRPr="00D2714B" w:rsidTr="00AD661E">
        <w:trPr>
          <w:jc w:val="center"/>
        </w:trPr>
        <w:tc>
          <w:tcPr>
            <w:tcW w:w="5353" w:type="dxa"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64B3D" w:rsidRPr="00D2714B" w:rsidRDefault="00E64B3D" w:rsidP="00AD661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64B3D" w:rsidRPr="00D2714B" w:rsidRDefault="00E64B3D" w:rsidP="00AD661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64B3D" w:rsidRPr="00D2714B" w:rsidRDefault="00E64B3D" w:rsidP="00AD661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64B3D" w:rsidRDefault="00395373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64B3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4B3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4B3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4B3D" w:rsidRPr="00F4691D" w:rsidRDefault="00277F26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64B3D" w:rsidRPr="00E02A75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092" w:type="dxa"/>
            <w:vAlign w:val="center"/>
          </w:tcPr>
          <w:p w:rsidR="00E64B3D" w:rsidRPr="00AB5B24" w:rsidRDefault="00395373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64B3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4B3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4B3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4B3D" w:rsidRPr="00F4691D" w:rsidRDefault="00277F26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64B3D" w:rsidRPr="00F4691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64B3D" w:rsidRPr="00D2714B" w:rsidTr="00AD661E">
        <w:trPr>
          <w:jc w:val="center"/>
        </w:trPr>
        <w:tc>
          <w:tcPr>
            <w:tcW w:w="5353" w:type="dxa"/>
            <w:vAlign w:val="center"/>
          </w:tcPr>
          <w:p w:rsidR="00E64B3D" w:rsidRPr="0054290A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64B3D" w:rsidRPr="00F4691D" w:rsidRDefault="00277F26" w:rsidP="006068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E64B3D" w:rsidRPr="00F4691D" w:rsidRDefault="00277F26" w:rsidP="006068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E64B3D" w:rsidRPr="00D2714B" w:rsidTr="00AD661E">
        <w:trPr>
          <w:jc w:val="center"/>
        </w:trPr>
        <w:tc>
          <w:tcPr>
            <w:tcW w:w="5353" w:type="dxa"/>
            <w:vAlign w:val="center"/>
          </w:tcPr>
          <w:p w:rsidR="00E64B3D" w:rsidRPr="0054290A" w:rsidRDefault="00E64B3D" w:rsidP="00AD661E">
            <w:pPr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64B3D" w:rsidRPr="00606892" w:rsidRDefault="00606892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E64B3D" w:rsidRPr="00606892" w:rsidRDefault="00606892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64B3D" w:rsidRPr="00D2714B" w:rsidTr="00AD661E">
        <w:trPr>
          <w:jc w:val="center"/>
        </w:trPr>
        <w:tc>
          <w:tcPr>
            <w:tcW w:w="5353" w:type="dxa"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64B3D" w:rsidRPr="007F328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E64B3D" w:rsidRPr="00D2714B" w:rsidTr="00AD661E">
        <w:trPr>
          <w:trHeight w:val="178"/>
          <w:jc w:val="center"/>
        </w:trPr>
        <w:tc>
          <w:tcPr>
            <w:tcW w:w="5353" w:type="dxa"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E64B3D" w:rsidRPr="007F328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E64B3D" w:rsidRPr="0054290A" w:rsidRDefault="00E64B3D" w:rsidP="00E64B3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val="en-US"/>
        </w:rPr>
      </w:pPr>
    </w:p>
    <w:p w:rsidR="008649D8" w:rsidRPr="00D2714B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6"/>
        <w:gridCol w:w="4463"/>
        <w:gridCol w:w="4191"/>
      </w:tblGrid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0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1F68C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1818</w:t>
            </w:r>
            <w:r w:rsidR="00B37B4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906" w:type="dxa"/>
            <w:vAlign w:val="center"/>
          </w:tcPr>
          <w:p w:rsidR="008649D8" w:rsidRPr="00D2714B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История развития САПР. CAD / CAE / CAM / PDM и PLM системы. Единое информационное пространство</w:t>
            </w:r>
          </w:p>
        </w:tc>
        <w:tc>
          <w:tcPr>
            <w:tcW w:w="4502" w:type="dxa"/>
            <w:vAlign w:val="center"/>
          </w:tcPr>
          <w:p w:rsidR="008649D8" w:rsidRPr="00D2714B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 xml:space="preserve">Основные цели дисциплины; историческая справка вопроса; основные понятия и определения САПР, системы </w:t>
            </w:r>
            <w:r w:rsidRPr="007F328D">
              <w:rPr>
                <w:sz w:val="28"/>
                <w:szCs w:val="28"/>
              </w:rPr>
              <w:lastRenderedPageBreak/>
              <w:t>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906" w:type="dxa"/>
            <w:vAlign w:val="center"/>
          </w:tcPr>
          <w:p w:rsidR="008649D8" w:rsidRPr="00D2714B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конечных элементов;</w:t>
            </w:r>
          </w:p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оптимизации;</w:t>
            </w:r>
            <w:r>
              <w:rPr>
                <w:sz w:val="28"/>
                <w:szCs w:val="28"/>
              </w:rPr>
              <w:t xml:space="preserve"> </w:t>
            </w:r>
            <w:r w:rsidRPr="007F328D">
              <w:rPr>
                <w:sz w:val="28"/>
                <w:szCs w:val="28"/>
              </w:rPr>
              <w:t>основные понятия оптимизации;</w:t>
            </w:r>
          </w:p>
          <w:p w:rsidR="008649D8" w:rsidRPr="00D2714B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906" w:type="dxa"/>
            <w:vAlign w:val="center"/>
          </w:tcPr>
          <w:p w:rsidR="008649D8" w:rsidRPr="00D2714B" w:rsidRDefault="00A4431F" w:rsidP="0082434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Объектная модель процесса строительства</w:t>
            </w:r>
            <w:r w:rsidR="0082434E">
              <w:rPr>
                <w:bCs/>
                <w:sz w:val="28"/>
                <w:szCs w:val="28"/>
              </w:rPr>
              <w:t xml:space="preserve"> </w:t>
            </w:r>
            <w:r w:rsidR="0082434E">
              <w:rPr>
                <w:sz w:val="28"/>
                <w:szCs w:val="28"/>
              </w:rPr>
              <w:t>высокоскоростных железнодорожных магистралей</w:t>
            </w:r>
          </w:p>
        </w:tc>
        <w:tc>
          <w:tcPr>
            <w:tcW w:w="4502" w:type="dxa"/>
            <w:vAlign w:val="center"/>
          </w:tcPr>
          <w:p w:rsidR="008649D8" w:rsidRPr="00D2714B" w:rsidRDefault="00A4431F" w:rsidP="00A4431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Объектная модель процесса инженерного строительства с использованием AutoCAD и AutoCAD Civil. Основные этапы. Структура полевого журнала. Импортирование данных съемки. Просмотр, анализ и преобразование данных съемки.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906" w:type="dxa"/>
            <w:vAlign w:val="center"/>
          </w:tcPr>
          <w:p w:rsidR="008649D8" w:rsidRPr="00D2714B" w:rsidRDefault="00DE38F5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 xml:space="preserve">Автоматизированное проектирование процессов </w:t>
            </w:r>
            <w:r w:rsidR="004B03ED">
              <w:rPr>
                <w:sz w:val="28"/>
                <w:szCs w:val="28"/>
              </w:rPr>
              <w:t>строительства высокоскоростных железнодорожных магистралей</w:t>
            </w:r>
          </w:p>
        </w:tc>
        <w:tc>
          <w:tcPr>
            <w:tcW w:w="4502" w:type="dxa"/>
            <w:vAlign w:val="center"/>
          </w:tcPr>
          <w:p w:rsidR="008649D8" w:rsidRPr="00D2714B" w:rsidRDefault="00AC355F" w:rsidP="00AC355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Выполнение уравнивания теодолитного хода. Метод наименьших квадратов. Анализ топологии. Построение поверхностей TIN. Расчет материалов. Создание ведомостей. Диаграмма перемещения земляных масс. Построение дороги. Визуализация объектов</w:t>
            </w:r>
          </w:p>
        </w:tc>
      </w:tr>
      <w:tr w:rsidR="00AC355F" w:rsidRPr="00D2714B" w:rsidTr="00A15FA9">
        <w:trPr>
          <w:jc w:val="center"/>
        </w:trPr>
        <w:tc>
          <w:tcPr>
            <w:tcW w:w="622" w:type="dxa"/>
            <w:vAlign w:val="center"/>
          </w:tcPr>
          <w:p w:rsidR="00AC355F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906" w:type="dxa"/>
            <w:vAlign w:val="center"/>
          </w:tcPr>
          <w:p w:rsidR="00AC355F" w:rsidRPr="00963FBA" w:rsidRDefault="00963FBA" w:rsidP="00963FB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7F328D">
              <w:rPr>
                <w:bCs/>
                <w:sz w:val="28"/>
                <w:szCs w:val="28"/>
              </w:rPr>
              <w:t xml:space="preserve">Интегрированные </w:t>
            </w:r>
            <w:r w:rsidRPr="007F328D">
              <w:rPr>
                <w:bCs/>
                <w:sz w:val="28"/>
                <w:szCs w:val="28"/>
              </w:rPr>
              <w:lastRenderedPageBreak/>
              <w:t>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  <w:r>
              <w:rPr>
                <w:bCs/>
                <w:sz w:val="28"/>
                <w:szCs w:val="28"/>
                <w:lang w:val="en-US"/>
              </w:rPr>
              <w:t>/</w:t>
            </w:r>
          </w:p>
        </w:tc>
        <w:tc>
          <w:tcPr>
            <w:tcW w:w="4502" w:type="dxa"/>
            <w:vAlign w:val="center"/>
          </w:tcPr>
          <w:p w:rsidR="00AC355F" w:rsidRPr="00D2714B" w:rsidRDefault="00981546" w:rsidP="0098154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lastRenderedPageBreak/>
              <w:t xml:space="preserve">Средства визуального </w:t>
            </w:r>
            <w:r w:rsidRPr="007F328D">
              <w:rPr>
                <w:sz w:val="28"/>
                <w:szCs w:val="28"/>
              </w:rPr>
              <w:lastRenderedPageBreak/>
              <w:t xml:space="preserve">моделирования объектов и технологических </w:t>
            </w:r>
            <w:r>
              <w:rPr>
                <w:sz w:val="28"/>
                <w:szCs w:val="28"/>
              </w:rPr>
              <w:t>процессов.</w:t>
            </w:r>
            <w:r w:rsidR="00585D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использованием 3D моделей</w:t>
            </w:r>
            <w:r w:rsidRPr="007F328D">
              <w:rPr>
                <w:sz w:val="28"/>
                <w:szCs w:val="28"/>
              </w:rPr>
              <w:t>. Модель технологического процесса и его реализация средствами PDM-системы.</w:t>
            </w:r>
          </w:p>
        </w:tc>
      </w:tr>
      <w:tr w:rsidR="00AC355F" w:rsidRPr="00D2714B" w:rsidTr="00A15FA9">
        <w:trPr>
          <w:jc w:val="center"/>
        </w:trPr>
        <w:tc>
          <w:tcPr>
            <w:tcW w:w="622" w:type="dxa"/>
            <w:vAlign w:val="center"/>
          </w:tcPr>
          <w:p w:rsidR="00AC355F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4906" w:type="dxa"/>
            <w:vAlign w:val="center"/>
          </w:tcPr>
          <w:p w:rsidR="00AC355F" w:rsidRPr="000C1554" w:rsidRDefault="000C1554" w:rsidP="000C155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7F328D"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  <w:r>
              <w:rPr>
                <w:bCs/>
                <w:sz w:val="28"/>
                <w:szCs w:val="28"/>
                <w:lang w:val="en-US"/>
              </w:rPr>
              <w:t>/</w:t>
            </w:r>
          </w:p>
        </w:tc>
        <w:tc>
          <w:tcPr>
            <w:tcW w:w="4502" w:type="dxa"/>
            <w:vAlign w:val="center"/>
          </w:tcPr>
          <w:p w:rsidR="00AC355F" w:rsidRPr="00D2714B" w:rsidRDefault="00DE38F5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постпроизводственных этапов ЖЦИ; структура и организация виртуальных предприятий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E299B" w:rsidRDefault="006E299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B5C63" w:rsidRDefault="002B5C6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p w:rsidR="002B5C63" w:rsidRPr="00D2714B" w:rsidRDefault="002B5C63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82789E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8649D8" w:rsidRPr="002B5C63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2B5C63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3579F9" w:rsidRDefault="003579F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5A54AA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8649D8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D7C2C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3579F9" w:rsidRDefault="003579F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5A54AA" w:rsidP="004B03ED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62BA7">
              <w:rPr>
                <w:bCs/>
                <w:sz w:val="28"/>
                <w:szCs w:val="28"/>
              </w:rPr>
              <w:t>Объектная модель процесса строительства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4B03ED">
              <w:rPr>
                <w:sz w:val="28"/>
                <w:szCs w:val="28"/>
              </w:rPr>
              <w:t>высокоскоростных железнодорожных магистралей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8649D8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4B03ED" w:rsidRDefault="0020664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3579F9" w:rsidRDefault="008649D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649D8" w:rsidRPr="003579F9" w:rsidRDefault="003579F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82789E" w:rsidRPr="00D2714B" w:rsidRDefault="007741B9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AA4">
              <w:rPr>
                <w:bCs/>
                <w:sz w:val="28"/>
                <w:szCs w:val="28"/>
              </w:rPr>
              <w:t xml:space="preserve">Автоматизированное проектирование процессов </w:t>
            </w:r>
            <w:r w:rsidR="004B03ED">
              <w:rPr>
                <w:sz w:val="28"/>
                <w:szCs w:val="28"/>
              </w:rPr>
              <w:t>строительства высокоскоростных железнодорожных магистралей</w:t>
            </w:r>
          </w:p>
        </w:tc>
        <w:tc>
          <w:tcPr>
            <w:tcW w:w="992" w:type="dxa"/>
            <w:vAlign w:val="center"/>
          </w:tcPr>
          <w:p w:rsidR="0082789E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789E" w:rsidRPr="004B03ED" w:rsidRDefault="0020664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2789E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789E" w:rsidRPr="003579F9" w:rsidRDefault="003579F9" w:rsidP="00452CC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82789E" w:rsidRPr="00D2714B" w:rsidRDefault="009C3B4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82789E" w:rsidRPr="002B5C63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789E" w:rsidRPr="00206640" w:rsidRDefault="0020664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2789E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789E" w:rsidRPr="003579F9" w:rsidRDefault="003579F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82789E" w:rsidRPr="00D2714B" w:rsidRDefault="0094296E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Информационная модель предприятия. Среда виртуального </w:t>
            </w:r>
            <w:r>
              <w:rPr>
                <w:bCs/>
                <w:sz w:val="28"/>
                <w:szCs w:val="28"/>
              </w:rPr>
              <w:lastRenderedPageBreak/>
              <w:t>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82789E" w:rsidRPr="002B5C63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992" w:type="dxa"/>
            <w:vAlign w:val="center"/>
          </w:tcPr>
          <w:p w:rsidR="0082789E" w:rsidRPr="002B5C63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2789E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789E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82789E" w:rsidRPr="00D2714B" w:rsidRDefault="0082789E" w:rsidP="0082789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2789E" w:rsidRPr="002B5C63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789E" w:rsidRPr="00206640" w:rsidRDefault="00206640" w:rsidP="002B5C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B5C63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2789E" w:rsidRPr="003579F9" w:rsidRDefault="002B5C63" w:rsidP="003579F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789E" w:rsidRPr="003579F9" w:rsidRDefault="003579F9" w:rsidP="002B5C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B5C63">
              <w:rPr>
                <w:sz w:val="28"/>
                <w:szCs w:val="28"/>
              </w:rPr>
              <w:t>4</w:t>
            </w: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B5C63" w:rsidRDefault="002B5C63" w:rsidP="002B5C6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2B5C63" w:rsidRPr="00D2714B" w:rsidRDefault="002B5C63" w:rsidP="002B5C63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Pr="00D2714B" w:rsidRDefault="002B5C63" w:rsidP="001C493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B5C63" w:rsidRPr="00D2714B" w:rsidRDefault="002B5C63" w:rsidP="001C493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Pr="0082789E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2B5C63" w:rsidRP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Pr="0082789E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DD7C2C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Pr="0082789E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62BA7">
              <w:rPr>
                <w:bCs/>
                <w:sz w:val="28"/>
                <w:szCs w:val="28"/>
              </w:rPr>
              <w:t>Объектная модель процесса строительства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высокоскоростных железнодорожных магистралей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4B03ED" w:rsidRDefault="000A237A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Pr="0082789E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2AA4">
              <w:rPr>
                <w:bCs/>
                <w:sz w:val="28"/>
                <w:szCs w:val="28"/>
              </w:rPr>
              <w:t xml:space="preserve">Автоматизированное проектирование процессов </w:t>
            </w:r>
            <w:r>
              <w:rPr>
                <w:sz w:val="28"/>
                <w:szCs w:val="28"/>
              </w:rPr>
              <w:t>строительства высокоскоростных железнодорожных магистралей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4B03ED" w:rsidRDefault="000A237A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C63" w:rsidRPr="003579F9" w:rsidRDefault="002B5C63" w:rsidP="000A237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A237A">
              <w:rPr>
                <w:sz w:val="28"/>
                <w:szCs w:val="28"/>
              </w:rPr>
              <w:t>8</w:t>
            </w:r>
          </w:p>
        </w:tc>
      </w:tr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2B5C63" w:rsidRP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206640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2B5C63" w:rsidRP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B5C63" w:rsidRP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</w:tc>
        <w:tc>
          <w:tcPr>
            <w:tcW w:w="992" w:type="dxa"/>
            <w:vAlign w:val="center"/>
          </w:tcPr>
          <w:p w:rsidR="002B5C63" w:rsidRPr="00206640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B5C63" w:rsidRPr="003579F9" w:rsidRDefault="001663F6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2B5C63" w:rsidRPr="00D2714B" w:rsidRDefault="002B5C63" w:rsidP="002B5C6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B5C63" w:rsidRPr="00D2714B" w:rsidRDefault="002B5C63" w:rsidP="002B5C63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827" w:type="dxa"/>
            <w:vMerge w:val="restart"/>
            <w:vAlign w:val="center"/>
          </w:tcPr>
          <w:p w:rsidR="00A83DB9" w:rsidRDefault="00A83DB9" w:rsidP="00A83DB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7F1D30">
              <w:rPr>
                <w:bCs/>
                <w:sz w:val="28"/>
                <w:szCs w:val="28"/>
              </w:rPr>
              <w:t>1</w:t>
            </w:r>
            <w:r w:rsidRPr="00D77C5E">
              <w:rPr>
                <w:bCs/>
                <w:sz w:val="28"/>
                <w:szCs w:val="28"/>
              </w:rPr>
              <w:t>.Учебное пособие «Основы автоматизированного проектирования» , ПГУПС, Быков В.П., Орлов О.М., Полякова Л.Ф. и др. 2007</w:t>
            </w:r>
            <w:r>
              <w:rPr>
                <w:bCs/>
                <w:sz w:val="28"/>
                <w:szCs w:val="28"/>
              </w:rPr>
              <w:t xml:space="preserve"> – 157с.</w:t>
            </w:r>
          </w:p>
          <w:p w:rsidR="00A83DB9" w:rsidRDefault="00A83DB9" w:rsidP="00A83DB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D77C5E">
              <w:rPr>
                <w:bCs/>
                <w:sz w:val="28"/>
                <w:szCs w:val="28"/>
              </w:rPr>
              <w:t xml:space="preserve">. Учебное пособие </w:t>
            </w:r>
            <w:r w:rsidRPr="00D77C5E">
              <w:rPr>
                <w:bCs/>
                <w:sz w:val="28"/>
                <w:szCs w:val="28"/>
              </w:rPr>
              <w:lastRenderedPageBreak/>
              <w:t xml:space="preserve">«Автоматизированное проектирование в ИПИ - технологиях» , ПГУПС, Ватулин Я.С., </w:t>
            </w:r>
            <w:r>
              <w:rPr>
                <w:bCs/>
                <w:sz w:val="28"/>
                <w:szCs w:val="28"/>
              </w:rPr>
              <w:t>Подклетнов С.Г.</w:t>
            </w:r>
            <w:r w:rsidRPr="00D77C5E">
              <w:rPr>
                <w:bCs/>
                <w:sz w:val="28"/>
                <w:szCs w:val="28"/>
              </w:rPr>
              <w:t>, Полякова Л.Ф. и др. 2010</w:t>
            </w:r>
            <w:r>
              <w:rPr>
                <w:bCs/>
                <w:sz w:val="28"/>
                <w:szCs w:val="28"/>
              </w:rPr>
              <w:t xml:space="preserve"> – 126с</w:t>
            </w:r>
            <w:r w:rsidRPr="00D77C5E">
              <w:rPr>
                <w:bCs/>
                <w:sz w:val="28"/>
                <w:szCs w:val="28"/>
              </w:rPr>
              <w:t>.</w:t>
            </w:r>
          </w:p>
          <w:p w:rsidR="00153B4F" w:rsidRPr="00D2714B" w:rsidRDefault="00A83DB9" w:rsidP="00A83DB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Pr="00D77C5E">
              <w:rPr>
                <w:bCs/>
                <w:sz w:val="28"/>
                <w:szCs w:val="28"/>
              </w:rPr>
              <w:t>Учебное пособие Сов</w:t>
            </w:r>
            <w:r>
              <w:rPr>
                <w:bCs/>
                <w:sz w:val="28"/>
                <w:szCs w:val="28"/>
              </w:rPr>
              <w:t>ременный самоучитель работы в AutoCAD Civil 3D</w:t>
            </w:r>
            <w:r w:rsidRPr="00D77C5E">
              <w:rPr>
                <w:bCs/>
                <w:sz w:val="28"/>
                <w:szCs w:val="28"/>
              </w:rPr>
              <w:t>», Д.Мовчан ДМК Пресс. 2012</w:t>
            </w:r>
            <w:r>
              <w:rPr>
                <w:bCs/>
                <w:sz w:val="28"/>
                <w:szCs w:val="28"/>
              </w:rPr>
              <w:t xml:space="preserve"> – 560с.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924B11">
              <w:rPr>
                <w:sz w:val="28"/>
                <w:szCs w:val="28"/>
              </w:rPr>
              <w:t xml:space="preserve">Разработка моделей объектов с использованием методов </w:t>
            </w:r>
            <w:r w:rsidRPr="00924B11">
              <w:rPr>
                <w:sz w:val="28"/>
                <w:szCs w:val="28"/>
              </w:rPr>
              <w:lastRenderedPageBreak/>
              <w:t>информационного и параметрического моделирования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4871" w:type="dxa"/>
            <w:vAlign w:val="center"/>
          </w:tcPr>
          <w:p w:rsidR="00153B4F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</w:t>
            </w:r>
          </w:p>
          <w:p w:rsidR="00153B4F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Среда виртуального предприятия.</w:t>
            </w:r>
          </w:p>
          <w:p w:rsidR="00153B4F" w:rsidRPr="00D2714B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Реинжиниринг производственных процессов.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3350E7" w:rsidRDefault="003350E7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74DFB" w:rsidRPr="003350E7" w:rsidRDefault="00D74DF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74DFB" w:rsidRPr="00D2714B" w:rsidRDefault="00D74DFB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936E5" w:rsidRDefault="004936E5" w:rsidP="004936E5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4936E5" w:rsidRPr="00FB00E2" w:rsidRDefault="004936E5" w:rsidP="004936E5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00E2">
        <w:rPr>
          <w:sz w:val="28"/>
          <w:szCs w:val="28"/>
        </w:rPr>
        <w:t>Автоматизированное проектирование в ИПИ – технологиях: учеб. Пособие. /Я.С. Ватулин и др/. – СПб.: Петербургский государственный университет путей сообщения, 2010– 125 с.</w:t>
      </w:r>
    </w:p>
    <w:p w:rsidR="004936E5" w:rsidRDefault="004936E5" w:rsidP="004936E5">
      <w:pPr>
        <w:ind w:firstLine="851"/>
        <w:rPr>
          <w:bCs/>
          <w:sz w:val="28"/>
          <w:szCs w:val="28"/>
        </w:rPr>
      </w:pPr>
    </w:p>
    <w:p w:rsidR="00F27D11" w:rsidRDefault="00F27D11" w:rsidP="00F27D1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F27D11" w:rsidRDefault="00F27D11" w:rsidP="00F27D11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Ганин, Н.Б. Автоматизированное проектирование в системе КОМПАС-3D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12. [Электронный курс] : учебно-методическое пособие.  Электрон. дан.</w:t>
      </w:r>
      <w:r>
        <w:rPr>
          <w:sz w:val="28"/>
          <w:szCs w:val="28"/>
        </w:rPr>
        <w:sym w:font="UniversalMath1 BT" w:char="0032"/>
      </w:r>
      <w:r>
        <w:rPr>
          <w:sz w:val="28"/>
          <w:szCs w:val="28"/>
        </w:rPr>
        <w:t xml:space="preserve"> М.: ДМК Пресс, 2010. – 360 с. Режим доступа:</w:t>
      </w:r>
    </w:p>
    <w:p w:rsidR="00F27D11" w:rsidRDefault="00F27D11" w:rsidP="00F27D11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e</w:t>
      </w:r>
      <w:r w:rsidRPr="00C112E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lanbook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books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element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php</w:t>
      </w:r>
      <w:r>
        <w:rPr>
          <w:sz w:val="28"/>
          <w:szCs w:val="28"/>
        </w:rPr>
        <w:t>?</w:t>
      </w:r>
      <w:r>
        <w:rPr>
          <w:sz w:val="28"/>
          <w:szCs w:val="28"/>
          <w:lang w:val="en-US"/>
        </w:rPr>
        <w:t>pl</w:t>
      </w:r>
      <w:r>
        <w:rPr>
          <w:sz w:val="28"/>
          <w:szCs w:val="28"/>
        </w:rPr>
        <w:t>1_</w:t>
      </w:r>
      <w:r>
        <w:rPr>
          <w:sz w:val="28"/>
          <w:szCs w:val="28"/>
          <w:lang w:val="en-US"/>
        </w:rPr>
        <w:t>id</w:t>
      </w:r>
      <w:r>
        <w:rPr>
          <w:sz w:val="28"/>
          <w:szCs w:val="28"/>
        </w:rPr>
        <w:t>=1328 – Загл. С экрана.</w:t>
      </w:r>
    </w:p>
    <w:p w:rsidR="00F27D11" w:rsidRDefault="00F27D11" w:rsidP="00F27D11">
      <w:pPr>
        <w:widowControl/>
        <w:spacing w:line="240" w:lineRule="auto"/>
        <w:ind w:left="360" w:firstLine="0"/>
        <w:rPr>
          <w:sz w:val="28"/>
          <w:szCs w:val="28"/>
        </w:rPr>
      </w:pPr>
    </w:p>
    <w:p w:rsidR="004936E5" w:rsidRDefault="004936E5" w:rsidP="004936E5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</w:t>
      </w:r>
      <w:r>
        <w:rPr>
          <w:bCs/>
          <w:sz w:val="28"/>
          <w:szCs w:val="28"/>
        </w:rPr>
        <w:t>нормативно-правовой документации</w:t>
      </w:r>
      <w:r w:rsidRPr="009101EA">
        <w:rPr>
          <w:bCs/>
          <w:sz w:val="28"/>
          <w:szCs w:val="28"/>
        </w:rPr>
        <w:t>, необ</w:t>
      </w:r>
      <w:r>
        <w:rPr>
          <w:bCs/>
          <w:sz w:val="28"/>
          <w:szCs w:val="28"/>
        </w:rPr>
        <w:t>ходимой для освоения дисциплины</w:t>
      </w:r>
    </w:p>
    <w:p w:rsidR="004936E5" w:rsidRPr="00CF467C" w:rsidRDefault="004936E5" w:rsidP="004936E5">
      <w:pPr>
        <w:numPr>
          <w:ilvl w:val="0"/>
          <w:numId w:val="28"/>
        </w:numPr>
        <w:ind w:left="0" w:firstLine="851"/>
        <w:rPr>
          <w:bCs/>
          <w:sz w:val="28"/>
          <w:szCs w:val="28"/>
        </w:rPr>
      </w:pPr>
      <w:r w:rsidRPr="0000162E">
        <w:rPr>
          <w:sz w:val="28"/>
          <w:szCs w:val="28"/>
        </w:rPr>
        <w:lastRenderedPageBreak/>
        <w:t>Системы автоматизированного проектирования. Основные положения. ГОСТ 23501.101-</w:t>
      </w:r>
      <w:r>
        <w:rPr>
          <w:sz w:val="28"/>
          <w:szCs w:val="28"/>
        </w:rPr>
        <w:t>2012</w:t>
      </w:r>
      <w:r w:rsidRPr="0000162E">
        <w:rPr>
          <w:sz w:val="28"/>
          <w:szCs w:val="28"/>
        </w:rPr>
        <w:t xml:space="preserve">. –М.: Издательство стандартов, </w:t>
      </w:r>
      <w:r>
        <w:rPr>
          <w:sz w:val="28"/>
          <w:szCs w:val="28"/>
        </w:rPr>
        <w:t>2012 – 10с.</w:t>
      </w:r>
    </w:p>
    <w:p w:rsidR="00D74DFB" w:rsidRPr="00CF467C" w:rsidRDefault="00D74DFB" w:rsidP="004936E5">
      <w:pPr>
        <w:ind w:left="851" w:firstLine="0"/>
        <w:rPr>
          <w:bCs/>
          <w:sz w:val="28"/>
          <w:szCs w:val="28"/>
        </w:rPr>
      </w:pPr>
    </w:p>
    <w:p w:rsidR="004936E5" w:rsidRDefault="004936E5" w:rsidP="004936E5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4936E5" w:rsidRDefault="004936E5" w:rsidP="004936E5">
      <w:pPr>
        <w:ind w:left="720" w:firstLine="0"/>
        <w:rPr>
          <w:bCs/>
          <w:sz w:val="28"/>
          <w:szCs w:val="28"/>
        </w:rPr>
      </w:pPr>
    </w:p>
    <w:p w:rsidR="004936E5" w:rsidRPr="004F68DD" w:rsidRDefault="004936E5" w:rsidP="004936E5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Основы автоматизированного проектирования: Учеб. Для вузов. 2-е издание. Переработанное и дополненное. –М. Изд-во МГТУ им. Баумана,.</w:t>
      </w:r>
      <w:r w:rsidRPr="00915363">
        <w:rPr>
          <w:bCs/>
          <w:sz w:val="28"/>
          <w:szCs w:val="28"/>
        </w:rPr>
        <w:t xml:space="preserve"> </w:t>
      </w:r>
      <w:r w:rsidRPr="00304674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Норенков Н.Б.</w:t>
      </w:r>
      <w:r w:rsidRPr="00915363">
        <w:rPr>
          <w:bCs/>
          <w:sz w:val="28"/>
          <w:szCs w:val="28"/>
        </w:rPr>
        <w:t>/</w:t>
      </w:r>
      <w:r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2012</w:t>
      </w:r>
      <w:r w:rsidRPr="00915363">
        <w:rPr>
          <w:bCs/>
          <w:sz w:val="28"/>
          <w:szCs w:val="28"/>
        </w:rPr>
        <w:t xml:space="preserve"> – 33</w:t>
      </w:r>
      <w:r>
        <w:rPr>
          <w:bCs/>
          <w:sz w:val="28"/>
          <w:szCs w:val="28"/>
        </w:rPr>
        <w:t xml:space="preserve">6 </w:t>
      </w:r>
      <w:r>
        <w:rPr>
          <w:bCs/>
          <w:sz w:val="28"/>
          <w:szCs w:val="28"/>
          <w:lang w:val="en-US"/>
        </w:rPr>
        <w:t>c</w:t>
      </w:r>
      <w:r>
        <w:rPr>
          <w:bCs/>
          <w:sz w:val="28"/>
          <w:szCs w:val="28"/>
        </w:rPr>
        <w:t>.</w:t>
      </w:r>
    </w:p>
    <w:p w:rsidR="004936E5" w:rsidRPr="00447FEE" w:rsidRDefault="004936E5" w:rsidP="004936E5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 w:rsidRPr="004F68DD">
        <w:rPr>
          <w:bCs/>
          <w:sz w:val="28"/>
          <w:szCs w:val="28"/>
        </w:rPr>
        <w:t xml:space="preserve">Практикум по AutoCAD Civil 3D.  Часть 1.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Полякова Л.Ф.</w:t>
      </w:r>
      <w:r w:rsidRPr="00447FEE">
        <w:rPr>
          <w:bCs/>
          <w:sz w:val="28"/>
          <w:szCs w:val="28"/>
        </w:rPr>
        <w:t>/</w:t>
      </w:r>
      <w:r w:rsidRPr="004F68DD">
        <w:rPr>
          <w:bCs/>
          <w:sz w:val="28"/>
          <w:szCs w:val="28"/>
        </w:rPr>
        <w:t>Методические указания для студентов строительных специальностей.</w:t>
      </w:r>
      <w:r>
        <w:rPr>
          <w:bCs/>
          <w:sz w:val="28"/>
          <w:szCs w:val="28"/>
        </w:rPr>
        <w:t xml:space="preserve"> Издательство ПГУПС. 2012  - 24 с.</w:t>
      </w:r>
    </w:p>
    <w:p w:rsidR="004936E5" w:rsidRPr="00FD3E2C" w:rsidRDefault="004936E5" w:rsidP="004936E5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 w:rsidRPr="004F68DD">
        <w:rPr>
          <w:bCs/>
          <w:sz w:val="28"/>
          <w:szCs w:val="28"/>
        </w:rPr>
        <w:t>Практикум по AutoCAD Civil. Часть</w:t>
      </w:r>
      <w:r w:rsidRPr="004F68DD">
        <w:rPr>
          <w:sz w:val="28"/>
          <w:szCs w:val="28"/>
        </w:rPr>
        <w:t xml:space="preserve"> 2.</w:t>
      </w:r>
      <w:r w:rsidRPr="004F68DD">
        <w:rPr>
          <w:bCs/>
          <w:sz w:val="28"/>
          <w:szCs w:val="28"/>
        </w:rPr>
        <w:t xml:space="preserve"> Методические указания для студентов строительных специальностей.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 xml:space="preserve">Полякова Л.Ф.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Издательство ПГУПС. 2013- 24 с.</w:t>
      </w:r>
    </w:p>
    <w:p w:rsidR="004936E5" w:rsidRPr="004F68DD" w:rsidRDefault="004936E5" w:rsidP="004936E5">
      <w:pPr>
        <w:widowControl/>
        <w:tabs>
          <w:tab w:val="left" w:pos="1418"/>
        </w:tabs>
        <w:spacing w:after="160" w:line="259" w:lineRule="auto"/>
        <w:ind w:left="851" w:firstLine="0"/>
        <w:jc w:val="left"/>
        <w:rPr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2198" w:rsidRDefault="00862198" w:rsidP="0086219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2198" w:rsidRPr="00CE57EF" w:rsidRDefault="00862198" w:rsidP="00862198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0D6A48">
        <w:rPr>
          <w:bCs/>
          <w:sz w:val="28"/>
          <w:szCs w:val="28"/>
          <w:lang w:val="en-US"/>
        </w:rPr>
        <w:t>Lotus</w:t>
      </w:r>
      <w:r w:rsidRPr="000D6A4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LearningSpa</w:t>
      </w:r>
      <w:r>
        <w:rPr>
          <w:bCs/>
          <w:sz w:val="28"/>
          <w:szCs w:val="28"/>
        </w:rPr>
        <w:t>с</w:t>
      </w:r>
      <w:r w:rsidRPr="000D6A48">
        <w:rPr>
          <w:bCs/>
          <w:sz w:val="28"/>
          <w:szCs w:val="28"/>
          <w:lang w:val="en-US"/>
        </w:rPr>
        <w:t>e</w:t>
      </w:r>
      <w:r w:rsidRPr="000D6A48">
        <w:rPr>
          <w:b/>
          <w:bCs/>
          <w:sz w:val="28"/>
          <w:szCs w:val="28"/>
        </w:rPr>
        <w:t xml:space="preserve"> - </w:t>
      </w:r>
      <w:r w:rsidRPr="000D6A48">
        <w:rPr>
          <w:bCs/>
          <w:sz w:val="28"/>
          <w:szCs w:val="28"/>
        </w:rPr>
        <w:t>автоматизированная</w:t>
      </w:r>
      <w:r w:rsidRPr="000D6A48">
        <w:rPr>
          <w:b/>
          <w:bCs/>
          <w:sz w:val="28"/>
          <w:szCs w:val="28"/>
        </w:rPr>
        <w:t xml:space="preserve"> с</w:t>
      </w:r>
      <w:r w:rsidRPr="000D6A48">
        <w:rPr>
          <w:bCs/>
          <w:sz w:val="28"/>
          <w:szCs w:val="28"/>
        </w:rPr>
        <w:t>истема</w:t>
      </w:r>
      <w:r w:rsidRPr="000D6A48">
        <w:rPr>
          <w:b/>
          <w:bCs/>
          <w:sz w:val="28"/>
          <w:szCs w:val="28"/>
        </w:rPr>
        <w:t xml:space="preserve"> </w:t>
      </w:r>
      <w:r w:rsidRPr="000D6A48">
        <w:rPr>
          <w:bCs/>
          <w:sz w:val="28"/>
          <w:szCs w:val="28"/>
        </w:rPr>
        <w:t xml:space="preserve">контроля знаний; </w:t>
      </w:r>
    </w:p>
    <w:p w:rsidR="00862198" w:rsidRPr="003327A8" w:rsidRDefault="00862198" w:rsidP="00862198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00162E">
        <w:rPr>
          <w:bCs/>
          <w:sz w:val="28"/>
          <w:szCs w:val="28"/>
        </w:rPr>
        <w:t>А</w:t>
      </w:r>
      <w:r w:rsidRPr="0000162E">
        <w:rPr>
          <w:sz w:val="28"/>
          <w:szCs w:val="28"/>
        </w:rPr>
        <w:t>втоматизированная</w:t>
      </w:r>
      <w:r w:rsidRPr="0000162E">
        <w:rPr>
          <w:b/>
          <w:bCs/>
          <w:sz w:val="28"/>
          <w:szCs w:val="28"/>
        </w:rPr>
        <w:t xml:space="preserve"> </w:t>
      </w:r>
      <w:r w:rsidRPr="0000162E">
        <w:rPr>
          <w:bCs/>
          <w:sz w:val="28"/>
          <w:szCs w:val="28"/>
        </w:rPr>
        <w:t>с</w:t>
      </w:r>
      <w:r w:rsidRPr="0000162E">
        <w:rPr>
          <w:sz w:val="28"/>
          <w:szCs w:val="28"/>
        </w:rPr>
        <w:t>истема</w:t>
      </w:r>
      <w:r w:rsidRPr="0000162E">
        <w:rPr>
          <w:bCs/>
          <w:sz w:val="28"/>
          <w:szCs w:val="28"/>
        </w:rPr>
        <w:t xml:space="preserve"> неконтактной формы</w:t>
      </w:r>
      <w:r w:rsidRPr="0000162E">
        <w:rPr>
          <w:b/>
          <w:bCs/>
          <w:sz w:val="28"/>
          <w:szCs w:val="28"/>
        </w:rPr>
        <w:t xml:space="preserve"> </w:t>
      </w:r>
      <w:r w:rsidRPr="0000162E">
        <w:rPr>
          <w:sz w:val="28"/>
          <w:szCs w:val="28"/>
        </w:rPr>
        <w:t>обучения</w:t>
      </w:r>
      <w:r w:rsidRPr="0000162E">
        <w:rPr>
          <w:b/>
          <w:bCs/>
          <w:sz w:val="28"/>
          <w:szCs w:val="28"/>
        </w:rPr>
        <w:t xml:space="preserve"> </w:t>
      </w:r>
      <w:r w:rsidRPr="0000162E">
        <w:rPr>
          <w:sz w:val="28"/>
          <w:szCs w:val="28"/>
        </w:rPr>
        <w:t>«</w:t>
      </w:r>
      <w:r w:rsidRPr="0000162E">
        <w:rPr>
          <w:sz w:val="28"/>
          <w:szCs w:val="28"/>
          <w:lang w:val="en-US"/>
        </w:rPr>
        <w:t>Assistant</w:t>
      </w:r>
      <w:r w:rsidRPr="0000162E">
        <w:rPr>
          <w:sz w:val="28"/>
          <w:szCs w:val="28"/>
        </w:rPr>
        <w:t>+».</w:t>
      </w:r>
    </w:p>
    <w:p w:rsidR="00862198" w:rsidRPr="006905CF" w:rsidRDefault="00862198" w:rsidP="00862198">
      <w:pPr>
        <w:numPr>
          <w:ilvl w:val="0"/>
          <w:numId w:val="29"/>
        </w:numPr>
        <w:tabs>
          <w:tab w:val="left" w:pos="1418"/>
        </w:tabs>
        <w:ind w:left="0" w:right="-1" w:firstLine="851"/>
        <w:rPr>
          <w:bCs/>
          <w:sz w:val="28"/>
          <w:szCs w:val="28"/>
        </w:rPr>
      </w:pPr>
      <w:r w:rsidRPr="00946223">
        <w:rPr>
          <w:bCs/>
          <w:sz w:val="28"/>
          <w:szCs w:val="28"/>
        </w:rPr>
        <w:t>Научно-техническая библиотека Университета</w:t>
      </w:r>
      <w:hyperlink r:id="rId9" w:history="1">
        <w:r>
          <w:rPr>
            <w:bCs/>
            <w:sz w:val="28"/>
            <w:szCs w:val="28"/>
            <w:lang w:val="en-US"/>
          </w:rPr>
          <w:t>;</w:t>
        </w:r>
      </w:hyperlink>
    </w:p>
    <w:p w:rsidR="00862198" w:rsidRPr="0000162E" w:rsidRDefault="00862198" w:rsidP="00862198">
      <w:pPr>
        <w:numPr>
          <w:ilvl w:val="0"/>
          <w:numId w:val="29"/>
        </w:numPr>
        <w:ind w:left="0" w:right="-1" w:firstLine="851"/>
        <w:rPr>
          <w:bCs/>
          <w:sz w:val="28"/>
          <w:szCs w:val="28"/>
        </w:rPr>
      </w:pPr>
      <w:r w:rsidRPr="006905CF">
        <w:rPr>
          <w:bCs/>
          <w:sz w:val="28"/>
          <w:szCs w:val="28"/>
        </w:rPr>
        <w:t xml:space="preserve">ЭУМК </w:t>
      </w:r>
      <w:r>
        <w:rPr>
          <w:bCs/>
          <w:sz w:val="28"/>
          <w:szCs w:val="28"/>
        </w:rPr>
        <w:t xml:space="preserve">электронно-библиотечной системы (ЭБС), сайт Научно-технической библиотеки Университета </w:t>
      </w:r>
      <w:r>
        <w:rPr>
          <w:bCs/>
          <w:sz w:val="28"/>
          <w:szCs w:val="28"/>
          <w:lang w:val="en-US"/>
        </w:rPr>
        <w:t>http</w:t>
      </w:r>
      <w:r w:rsidRPr="006905CF">
        <w:rPr>
          <w:bCs/>
          <w:sz w:val="28"/>
          <w:szCs w:val="28"/>
        </w:rPr>
        <w:t>:/</w:t>
      </w:r>
      <w:r>
        <w:rPr>
          <w:bCs/>
          <w:sz w:val="28"/>
          <w:szCs w:val="28"/>
          <w:lang w:val="en-US"/>
        </w:rPr>
        <w:t>library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6905CF">
        <w:rPr>
          <w:bCs/>
          <w:sz w:val="28"/>
          <w:szCs w:val="28"/>
        </w:rPr>
        <w:t>.</w:t>
      </w:r>
    </w:p>
    <w:p w:rsidR="00862198" w:rsidRPr="00946223" w:rsidRDefault="00862198" w:rsidP="0086219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  <w:lang w:val="en-US"/>
        </w:rPr>
      </w:pPr>
    </w:p>
    <w:p w:rsidR="00F7695C" w:rsidRDefault="00F7695C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B4F82" w:rsidRDefault="00EB4F8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B4F82" w:rsidRPr="00EB4F82" w:rsidRDefault="00EB4F8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F3760" w:rsidRPr="00D2714B" w:rsidRDefault="008F376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персональные компьютеры</w:t>
      </w:r>
      <w:r w:rsidRPr="0015457F">
        <w:rPr>
          <w:bCs/>
          <w:sz w:val="28"/>
          <w:szCs w:val="28"/>
        </w:rPr>
        <w:t xml:space="preserve"> (23 </w:t>
      </w:r>
      <w:r>
        <w:rPr>
          <w:bCs/>
          <w:sz w:val="28"/>
          <w:szCs w:val="28"/>
          <w:lang w:val="en-US"/>
        </w:rPr>
        <w:t>inch</w:t>
      </w:r>
      <w:r w:rsidRPr="0015457F">
        <w:rPr>
          <w:bCs/>
          <w:sz w:val="28"/>
          <w:szCs w:val="28"/>
        </w:rPr>
        <w:t>)</w:t>
      </w:r>
      <w:r w:rsidRPr="00D2714B">
        <w:rPr>
          <w:bCs/>
          <w:sz w:val="28"/>
          <w:szCs w:val="28"/>
        </w:rPr>
        <w:t>, проектор, интерактивная доска,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видеокамеры, акустическая система и т.д.);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Интернет-сервисов и электронных ресурсов (поисковые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8F3760" w:rsidRPr="00D2714B" w:rsidRDefault="008F376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D2714B">
        <w:rPr>
          <w:bCs/>
          <w:sz w:val="28"/>
          <w:szCs w:val="28"/>
        </w:rPr>
        <w:t xml:space="preserve"> 2010;</w:t>
      </w:r>
    </w:p>
    <w:p w:rsidR="008F3760" w:rsidRPr="0015457F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Система автоматизированного проектирования</w:t>
      </w:r>
      <w:r w:rsidR="00F7695C" w:rsidRPr="00F7695C">
        <w:rPr>
          <w:bCs/>
          <w:sz w:val="28"/>
          <w:szCs w:val="28"/>
        </w:rPr>
        <w:t xml:space="preserve"> </w:t>
      </w:r>
      <w:r w:rsidR="00F7695C">
        <w:rPr>
          <w:bCs/>
          <w:sz w:val="28"/>
          <w:szCs w:val="28"/>
          <w:lang w:val="en-US"/>
        </w:rPr>
        <w:t>AutoCAD</w:t>
      </w:r>
      <w:r w:rsidR="00F7695C" w:rsidRPr="00F7695C">
        <w:rPr>
          <w:bCs/>
          <w:sz w:val="28"/>
          <w:szCs w:val="28"/>
        </w:rPr>
        <w:t xml:space="preserve"> </w:t>
      </w:r>
      <w:r w:rsidR="00F7695C">
        <w:rPr>
          <w:bCs/>
          <w:sz w:val="28"/>
          <w:szCs w:val="28"/>
          <w:lang w:val="en-US"/>
        </w:rPr>
        <w:t>Civil</w:t>
      </w:r>
      <w:r w:rsidR="00F7695C" w:rsidRPr="00F7695C">
        <w:rPr>
          <w:bCs/>
          <w:sz w:val="28"/>
          <w:szCs w:val="28"/>
        </w:rPr>
        <w:t xml:space="preserve"> 3</w:t>
      </w:r>
      <w:r w:rsidR="00F7695C">
        <w:rPr>
          <w:bCs/>
          <w:sz w:val="28"/>
          <w:szCs w:val="28"/>
          <w:lang w:val="en-US"/>
        </w:rPr>
        <w:t>D</w:t>
      </w:r>
    </w:p>
    <w:p w:rsidR="008F3760" w:rsidRPr="00875017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ЭУМК электронно-библиотечной системы (ЭБС), сайт Научно-технической библиотеки Университета </w:t>
      </w:r>
      <w:r>
        <w:rPr>
          <w:bCs/>
          <w:sz w:val="28"/>
          <w:szCs w:val="28"/>
          <w:lang w:val="en-US"/>
        </w:rPr>
        <w:t>http</w:t>
      </w:r>
      <w:r w:rsidR="00F7695C" w:rsidRPr="00F7695C">
        <w:rPr>
          <w:bCs/>
          <w:sz w:val="28"/>
          <w:szCs w:val="28"/>
        </w:rPr>
        <w:t>:</w:t>
      </w:r>
      <w:r w:rsidRPr="0015457F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library</w:t>
      </w:r>
      <w:r w:rsidRPr="0015457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15457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15457F">
        <w:rPr>
          <w:bCs/>
          <w:sz w:val="28"/>
          <w:szCs w:val="28"/>
        </w:rPr>
        <w:t>/;</w:t>
      </w:r>
    </w:p>
    <w:p w:rsidR="008F3760" w:rsidRPr="00875017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75017">
        <w:rPr>
          <w:bCs/>
          <w:sz w:val="28"/>
          <w:szCs w:val="28"/>
        </w:rPr>
        <w:t>Автоматизированная система неконтактной формы обучения «Assistant+»;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Ethernet</w:t>
      </w:r>
      <w:r w:rsidRPr="00875017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 xml:space="preserve">электронный учебно-методический комплекс по дисциплине </w:t>
      </w:r>
      <w:r w:rsidRPr="0000162E">
        <w:rPr>
          <w:sz w:val="28"/>
          <w:szCs w:val="28"/>
        </w:rPr>
        <w:t>«</w:t>
      </w:r>
      <w:r>
        <w:rPr>
          <w:sz w:val="28"/>
          <w:szCs w:val="28"/>
        </w:rPr>
        <w:t>Компьютерный инжиниринг».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C4A74" w:rsidRPr="00D2714B" w:rsidRDefault="00FC4A74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BC7FD9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FC4A74" w:rsidRPr="00D2714B" w:rsidRDefault="00FC4A74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lastRenderedPageBreak/>
        <w:t>Она содержит:</w:t>
      </w:r>
    </w:p>
    <w:p w:rsidR="00FC4A74" w:rsidRPr="00D2714B" w:rsidRDefault="00FC4A74" w:rsidP="00DA19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FC4A74" w:rsidRPr="00D2714B" w:rsidRDefault="00FC4A74" w:rsidP="00DA19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лекционных и практических (семинар</w:t>
      </w:r>
      <w:r>
        <w:rPr>
          <w:bCs/>
          <w:sz w:val="28"/>
        </w:rPr>
        <w:t>ских) занятий, укомплектованных</w:t>
      </w:r>
      <w:r w:rsidRPr="00D2714B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02168" w:rsidRDefault="0080216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3490"/>
        <w:gridCol w:w="3647"/>
        <w:gridCol w:w="2433"/>
      </w:tblGrid>
      <w:tr w:rsidR="00802168" w:rsidRPr="00435BA1" w:rsidTr="008F3DB5">
        <w:tc>
          <w:tcPr>
            <w:tcW w:w="4200" w:type="dxa"/>
          </w:tcPr>
          <w:p w:rsidR="00802168" w:rsidRDefault="00802168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02168" w:rsidRPr="00435BA1" w:rsidRDefault="00802168" w:rsidP="00F740E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 xml:space="preserve">Разработчик программы, </w:t>
            </w:r>
          </w:p>
          <w:p w:rsidR="00802168" w:rsidRPr="00435BA1" w:rsidRDefault="00802168" w:rsidP="00F740E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к.т.н., </w:t>
            </w:r>
            <w:r w:rsidRPr="00435BA1">
              <w:rPr>
                <w:sz w:val="28"/>
                <w:szCs w:val="28"/>
              </w:rPr>
              <w:t>доцент</w:t>
            </w:r>
          </w:p>
        </w:tc>
        <w:tc>
          <w:tcPr>
            <w:tcW w:w="2511" w:type="dxa"/>
            <w:vAlign w:val="bottom"/>
          </w:tcPr>
          <w:p w:rsidR="00802168" w:rsidRPr="00435BA1" w:rsidRDefault="00395373" w:rsidP="002168BB">
            <w:pPr>
              <w:ind w:hanging="54"/>
              <w:jc w:val="left"/>
              <w:rPr>
                <w:sz w:val="28"/>
                <w:szCs w:val="28"/>
              </w:rPr>
            </w:pPr>
            <w:r w:rsidRPr="008C1C8A">
              <w:rPr>
                <w:noProof/>
                <w:sz w:val="28"/>
                <w:szCs w:val="28"/>
              </w:rPr>
              <w:pict>
                <v:shape id="Рисунок 1" o:spid="_x0000_i1028" type="#_x0000_t75" style="width:174pt;height:62.55pt;visibility:visible;mso-wrap-style:square">
                  <v:imagedata r:id="rId10" o:title="" croptop="23821f" cropbottom="38791f" cropleft="36224f" cropright="25492f"/>
                </v:shape>
              </w:pict>
            </w:r>
          </w:p>
        </w:tc>
        <w:tc>
          <w:tcPr>
            <w:tcW w:w="2860" w:type="dxa"/>
            <w:vAlign w:val="center"/>
          </w:tcPr>
          <w:p w:rsidR="00802168" w:rsidRPr="00435BA1" w:rsidRDefault="00802168" w:rsidP="008F3DB5">
            <w:pPr>
              <w:ind w:firstLine="0"/>
              <w:jc w:val="left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Л.Ф. Полякова</w:t>
            </w:r>
            <w:bookmarkEnd w:id="0"/>
          </w:p>
        </w:tc>
      </w:tr>
      <w:tr w:rsidR="00802168" w:rsidRPr="00435BA1" w:rsidTr="008F3DB5">
        <w:tc>
          <w:tcPr>
            <w:tcW w:w="4200" w:type="dxa"/>
          </w:tcPr>
          <w:p w:rsidR="00802168" w:rsidRPr="00435BA1" w:rsidRDefault="00802168" w:rsidP="00F740E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</w:t>
            </w:r>
            <w:r w:rsidRPr="0000762C">
              <w:rPr>
                <w:sz w:val="28"/>
                <w:szCs w:val="28"/>
                <w:u w:val="single"/>
              </w:rPr>
              <w:t xml:space="preserve"> 24 </w:t>
            </w:r>
            <w:r>
              <w:rPr>
                <w:sz w:val="28"/>
                <w:szCs w:val="28"/>
              </w:rPr>
              <w:t xml:space="preserve"> </w:t>
            </w:r>
            <w:r w:rsidRPr="00435BA1">
              <w:rPr>
                <w:sz w:val="28"/>
                <w:szCs w:val="28"/>
              </w:rPr>
              <w:t xml:space="preserve">» </w:t>
            </w:r>
            <w:r w:rsidRPr="0000762C">
              <w:rPr>
                <w:sz w:val="28"/>
                <w:szCs w:val="28"/>
                <w:u w:val="single"/>
              </w:rPr>
              <w:t xml:space="preserve"> апреля </w:t>
            </w:r>
            <w:r w:rsidRPr="00435BA1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435BA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11" w:type="dxa"/>
          </w:tcPr>
          <w:p w:rsidR="00802168" w:rsidRPr="00435BA1" w:rsidRDefault="00802168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802168" w:rsidRPr="00435BA1" w:rsidRDefault="00802168" w:rsidP="00F15ED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02168" w:rsidRDefault="00802168" w:rsidP="00802168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02168" w:rsidRPr="00D2714B" w:rsidRDefault="00802168" w:rsidP="00802168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802168" w:rsidRPr="00D2714B" w:rsidSect="00937B66">
      <w:footerReference w:type="default" r:id="rId1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48E" w:rsidRDefault="0097048E" w:rsidP="00937B66">
      <w:pPr>
        <w:spacing w:line="240" w:lineRule="auto"/>
      </w:pPr>
      <w:r>
        <w:separator/>
      </w:r>
    </w:p>
  </w:endnote>
  <w:endnote w:type="continuationSeparator" w:id="1">
    <w:p w:rsidR="0097048E" w:rsidRDefault="0097048E" w:rsidP="00937B6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B66" w:rsidRDefault="008C1C8A">
    <w:pPr>
      <w:pStyle w:val="a8"/>
      <w:jc w:val="center"/>
    </w:pPr>
    <w:fldSimple w:instr=" PAGE   \* MERGEFORMAT ">
      <w:r w:rsidR="001663F6">
        <w:rPr>
          <w:noProof/>
        </w:rPr>
        <w:t>8</w:t>
      </w:r>
    </w:fldSimple>
  </w:p>
  <w:p w:rsidR="00937B66" w:rsidRDefault="00937B6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48E" w:rsidRDefault="0097048E" w:rsidP="00937B66">
      <w:pPr>
        <w:spacing w:line="240" w:lineRule="auto"/>
      </w:pPr>
      <w:r>
        <w:separator/>
      </w:r>
    </w:p>
  </w:footnote>
  <w:footnote w:type="continuationSeparator" w:id="1">
    <w:p w:rsidR="0097048E" w:rsidRDefault="0097048E" w:rsidP="00937B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30B58"/>
    <w:multiLevelType w:val="hybridMultilevel"/>
    <w:tmpl w:val="CC9406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D208B4"/>
    <w:multiLevelType w:val="hybridMultilevel"/>
    <w:tmpl w:val="07DCBB98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800379"/>
    <w:multiLevelType w:val="hybridMultilevel"/>
    <w:tmpl w:val="DF52C9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2210490"/>
    <w:multiLevelType w:val="hybridMultilevel"/>
    <w:tmpl w:val="838026FC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22AE1FB1"/>
    <w:multiLevelType w:val="hybridMultilevel"/>
    <w:tmpl w:val="DD082F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55025D7"/>
    <w:multiLevelType w:val="hybridMultilevel"/>
    <w:tmpl w:val="B06E1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A616F"/>
    <w:multiLevelType w:val="hybridMultilevel"/>
    <w:tmpl w:val="54F0EA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43630C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CEF1243"/>
    <w:multiLevelType w:val="hybridMultilevel"/>
    <w:tmpl w:val="AB8468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E5B13FC"/>
    <w:multiLevelType w:val="hybridMultilevel"/>
    <w:tmpl w:val="D864F7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AD387A"/>
    <w:multiLevelType w:val="hybridMultilevel"/>
    <w:tmpl w:val="BD666E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4007632"/>
    <w:multiLevelType w:val="hybridMultilevel"/>
    <w:tmpl w:val="3D8ECDB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170B74"/>
    <w:multiLevelType w:val="hybridMultilevel"/>
    <w:tmpl w:val="1A00F8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97556F1"/>
    <w:multiLevelType w:val="hybridMultilevel"/>
    <w:tmpl w:val="4704CC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1F576B1"/>
    <w:multiLevelType w:val="hybridMultilevel"/>
    <w:tmpl w:val="52C0124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0">
    <w:nsid w:val="541A2883"/>
    <w:multiLevelType w:val="hybridMultilevel"/>
    <w:tmpl w:val="D256B3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8EB77A7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F86D93"/>
    <w:multiLevelType w:val="hybridMultilevel"/>
    <w:tmpl w:val="C65C65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EF6521E"/>
    <w:multiLevelType w:val="hybridMultilevel"/>
    <w:tmpl w:val="32461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08921E8"/>
    <w:multiLevelType w:val="hybridMultilevel"/>
    <w:tmpl w:val="F9A0FF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47523F3"/>
    <w:multiLevelType w:val="hybridMultilevel"/>
    <w:tmpl w:val="D6DEB0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62D2C14"/>
    <w:multiLevelType w:val="hybridMultilevel"/>
    <w:tmpl w:val="69B820E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74751A7"/>
    <w:multiLevelType w:val="hybridMultilevel"/>
    <w:tmpl w:val="89EE00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8142240"/>
    <w:multiLevelType w:val="hybridMultilevel"/>
    <w:tmpl w:val="5C92A714"/>
    <w:lvl w:ilvl="0" w:tplc="4A04081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6D273075"/>
    <w:multiLevelType w:val="hybridMultilevel"/>
    <w:tmpl w:val="6156B5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FD27111"/>
    <w:multiLevelType w:val="hybridMultilevel"/>
    <w:tmpl w:val="51767EA6"/>
    <w:lvl w:ilvl="0" w:tplc="4AF05EA0">
      <w:start w:val="1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5"/>
  </w:num>
  <w:num w:numId="2">
    <w:abstractNumId w:val="20"/>
  </w:num>
  <w:num w:numId="3">
    <w:abstractNumId w:val="10"/>
  </w:num>
  <w:num w:numId="4">
    <w:abstractNumId w:val="18"/>
  </w:num>
  <w:num w:numId="5">
    <w:abstractNumId w:val="1"/>
  </w:num>
  <w:num w:numId="6">
    <w:abstractNumId w:val="21"/>
  </w:num>
  <w:num w:numId="7">
    <w:abstractNumId w:val="2"/>
  </w:num>
  <w:num w:numId="8">
    <w:abstractNumId w:val="19"/>
  </w:num>
  <w:num w:numId="9">
    <w:abstractNumId w:val="25"/>
  </w:num>
  <w:num w:numId="10">
    <w:abstractNumId w:val="15"/>
  </w:num>
  <w:num w:numId="11">
    <w:abstractNumId w:val="13"/>
  </w:num>
  <w:num w:numId="12">
    <w:abstractNumId w:val="44"/>
  </w:num>
  <w:num w:numId="13">
    <w:abstractNumId w:val="38"/>
  </w:num>
  <w:num w:numId="14">
    <w:abstractNumId w:val="43"/>
  </w:num>
  <w:num w:numId="15">
    <w:abstractNumId w:val="42"/>
  </w:num>
  <w:num w:numId="16">
    <w:abstractNumId w:val="22"/>
  </w:num>
  <w:num w:numId="17">
    <w:abstractNumId w:val="5"/>
  </w:num>
  <w:num w:numId="18">
    <w:abstractNumId w:val="28"/>
  </w:num>
  <w:num w:numId="19">
    <w:abstractNumId w:val="3"/>
  </w:num>
  <w:num w:numId="20">
    <w:abstractNumId w:val="9"/>
  </w:num>
  <w:num w:numId="21">
    <w:abstractNumId w:val="34"/>
  </w:num>
  <w:num w:numId="22">
    <w:abstractNumId w:val="33"/>
  </w:num>
  <w:num w:numId="23">
    <w:abstractNumId w:val="41"/>
  </w:num>
  <w:num w:numId="24">
    <w:abstractNumId w:val="7"/>
  </w:num>
  <w:num w:numId="25">
    <w:abstractNumId w:val="11"/>
  </w:num>
  <w:num w:numId="26">
    <w:abstractNumId w:val="31"/>
  </w:num>
  <w:num w:numId="27">
    <w:abstractNumId w:val="14"/>
  </w:num>
  <w:num w:numId="28">
    <w:abstractNumId w:val="40"/>
  </w:num>
  <w:num w:numId="29">
    <w:abstractNumId w:val="45"/>
  </w:num>
  <w:num w:numId="30">
    <w:abstractNumId w:val="6"/>
  </w:num>
  <w:num w:numId="31">
    <w:abstractNumId w:val="27"/>
  </w:num>
  <w:num w:numId="32">
    <w:abstractNumId w:val="26"/>
  </w:num>
  <w:num w:numId="33">
    <w:abstractNumId w:val="39"/>
  </w:num>
  <w:num w:numId="34">
    <w:abstractNumId w:val="16"/>
  </w:num>
  <w:num w:numId="35">
    <w:abstractNumId w:val="23"/>
  </w:num>
  <w:num w:numId="36">
    <w:abstractNumId w:val="17"/>
  </w:num>
  <w:num w:numId="37">
    <w:abstractNumId w:val="32"/>
  </w:num>
  <w:num w:numId="38">
    <w:abstractNumId w:val="30"/>
  </w:num>
  <w:num w:numId="39">
    <w:abstractNumId w:val="0"/>
  </w:num>
  <w:num w:numId="40">
    <w:abstractNumId w:val="29"/>
  </w:num>
  <w:num w:numId="41">
    <w:abstractNumId w:val="12"/>
  </w:num>
  <w:num w:numId="42">
    <w:abstractNumId w:val="24"/>
  </w:num>
  <w:num w:numId="43">
    <w:abstractNumId w:val="37"/>
  </w:num>
  <w:num w:numId="44">
    <w:abstractNumId w:val="8"/>
  </w:num>
  <w:num w:numId="45">
    <w:abstractNumId w:val="36"/>
  </w:num>
  <w:num w:numId="46">
    <w:abstractNumId w:val="4"/>
  </w:num>
  <w:num w:numId="4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8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03E0"/>
    <w:rsid w:val="00011912"/>
    <w:rsid w:val="00013395"/>
    <w:rsid w:val="00013573"/>
    <w:rsid w:val="00014768"/>
    <w:rsid w:val="00015646"/>
    <w:rsid w:val="000176D3"/>
    <w:rsid w:val="000176DC"/>
    <w:rsid w:val="0002349A"/>
    <w:rsid w:val="00024361"/>
    <w:rsid w:val="00027E09"/>
    <w:rsid w:val="00034024"/>
    <w:rsid w:val="00036538"/>
    <w:rsid w:val="00072DF0"/>
    <w:rsid w:val="000A1736"/>
    <w:rsid w:val="000A237A"/>
    <w:rsid w:val="000B2834"/>
    <w:rsid w:val="000B6233"/>
    <w:rsid w:val="000C1554"/>
    <w:rsid w:val="000D0D16"/>
    <w:rsid w:val="000D1602"/>
    <w:rsid w:val="000D2340"/>
    <w:rsid w:val="000D4F76"/>
    <w:rsid w:val="000E0EC1"/>
    <w:rsid w:val="000E1649"/>
    <w:rsid w:val="000E32AB"/>
    <w:rsid w:val="000E35E9"/>
    <w:rsid w:val="000F14E1"/>
    <w:rsid w:val="000F2E20"/>
    <w:rsid w:val="000F7490"/>
    <w:rsid w:val="00103824"/>
    <w:rsid w:val="00117EDD"/>
    <w:rsid w:val="00122920"/>
    <w:rsid w:val="001267A8"/>
    <w:rsid w:val="001427D7"/>
    <w:rsid w:val="00142D61"/>
    <w:rsid w:val="00152B20"/>
    <w:rsid w:val="00152D38"/>
    <w:rsid w:val="00153B4F"/>
    <w:rsid w:val="00154D91"/>
    <w:rsid w:val="001611CB"/>
    <w:rsid w:val="001612B1"/>
    <w:rsid w:val="00163F22"/>
    <w:rsid w:val="001663F6"/>
    <w:rsid w:val="00177FD3"/>
    <w:rsid w:val="00182124"/>
    <w:rsid w:val="001863CC"/>
    <w:rsid w:val="00193E61"/>
    <w:rsid w:val="00197531"/>
    <w:rsid w:val="001A78C6"/>
    <w:rsid w:val="001B2F34"/>
    <w:rsid w:val="001C1E56"/>
    <w:rsid w:val="001C2248"/>
    <w:rsid w:val="001C493F"/>
    <w:rsid w:val="001C6CE7"/>
    <w:rsid w:val="001C7382"/>
    <w:rsid w:val="001D0107"/>
    <w:rsid w:val="001E6889"/>
    <w:rsid w:val="001E6D9B"/>
    <w:rsid w:val="001F2E32"/>
    <w:rsid w:val="001F68C2"/>
    <w:rsid w:val="002007E7"/>
    <w:rsid w:val="00200A40"/>
    <w:rsid w:val="00206640"/>
    <w:rsid w:val="00207E17"/>
    <w:rsid w:val="002168BB"/>
    <w:rsid w:val="0022331B"/>
    <w:rsid w:val="002277BD"/>
    <w:rsid w:val="0023148B"/>
    <w:rsid w:val="00233DBB"/>
    <w:rsid w:val="00250727"/>
    <w:rsid w:val="00252906"/>
    <w:rsid w:val="00257AAF"/>
    <w:rsid w:val="00257B07"/>
    <w:rsid w:val="00265B74"/>
    <w:rsid w:val="002674CB"/>
    <w:rsid w:val="002720D1"/>
    <w:rsid w:val="002766FC"/>
    <w:rsid w:val="00277F26"/>
    <w:rsid w:val="00282FE9"/>
    <w:rsid w:val="002920D5"/>
    <w:rsid w:val="00294080"/>
    <w:rsid w:val="00294E87"/>
    <w:rsid w:val="002A228F"/>
    <w:rsid w:val="002A28B2"/>
    <w:rsid w:val="002B5C63"/>
    <w:rsid w:val="002E0DFE"/>
    <w:rsid w:val="002E1FE1"/>
    <w:rsid w:val="002E2A1A"/>
    <w:rsid w:val="002F6403"/>
    <w:rsid w:val="00302D2C"/>
    <w:rsid w:val="0031788C"/>
    <w:rsid w:val="00320379"/>
    <w:rsid w:val="00322E18"/>
    <w:rsid w:val="00324F90"/>
    <w:rsid w:val="003350E7"/>
    <w:rsid w:val="0034314F"/>
    <w:rsid w:val="00345F47"/>
    <w:rsid w:val="003501E6"/>
    <w:rsid w:val="003508D9"/>
    <w:rsid w:val="0035556A"/>
    <w:rsid w:val="00355D6E"/>
    <w:rsid w:val="003579F9"/>
    <w:rsid w:val="00380A78"/>
    <w:rsid w:val="003856B8"/>
    <w:rsid w:val="00390A02"/>
    <w:rsid w:val="00391E71"/>
    <w:rsid w:val="00395373"/>
    <w:rsid w:val="0039538D"/>
    <w:rsid w:val="0039566C"/>
    <w:rsid w:val="00397A1D"/>
    <w:rsid w:val="003A0E09"/>
    <w:rsid w:val="003A4CC6"/>
    <w:rsid w:val="003A777B"/>
    <w:rsid w:val="003C1BCC"/>
    <w:rsid w:val="003C2782"/>
    <w:rsid w:val="003C4293"/>
    <w:rsid w:val="003D4E39"/>
    <w:rsid w:val="003E135D"/>
    <w:rsid w:val="003E1BED"/>
    <w:rsid w:val="003E47E8"/>
    <w:rsid w:val="003E76D7"/>
    <w:rsid w:val="004039C2"/>
    <w:rsid w:val="004122E6"/>
    <w:rsid w:val="0041232E"/>
    <w:rsid w:val="00412C37"/>
    <w:rsid w:val="00414729"/>
    <w:rsid w:val="00426D16"/>
    <w:rsid w:val="00443E82"/>
    <w:rsid w:val="00447CB6"/>
    <w:rsid w:val="00447FEE"/>
    <w:rsid w:val="00450455"/>
    <w:rsid w:val="004524D2"/>
    <w:rsid w:val="00452CCE"/>
    <w:rsid w:val="004671C4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6E5"/>
    <w:rsid w:val="004947EE"/>
    <w:rsid w:val="004A7D27"/>
    <w:rsid w:val="004B03ED"/>
    <w:rsid w:val="004C3FFE"/>
    <w:rsid w:val="004C4122"/>
    <w:rsid w:val="004D22A8"/>
    <w:rsid w:val="004F45B3"/>
    <w:rsid w:val="004F472C"/>
    <w:rsid w:val="0050182F"/>
    <w:rsid w:val="00502576"/>
    <w:rsid w:val="005108CA"/>
    <w:rsid w:val="00510A1C"/>
    <w:rsid w:val="005128A4"/>
    <w:rsid w:val="005220DA"/>
    <w:rsid w:val="005272E2"/>
    <w:rsid w:val="0053701D"/>
    <w:rsid w:val="0053702C"/>
    <w:rsid w:val="0053791D"/>
    <w:rsid w:val="0054002C"/>
    <w:rsid w:val="0054290A"/>
    <w:rsid w:val="00542E1B"/>
    <w:rsid w:val="00545AC9"/>
    <w:rsid w:val="005500DD"/>
    <w:rsid w:val="00550681"/>
    <w:rsid w:val="005506C6"/>
    <w:rsid w:val="00551D93"/>
    <w:rsid w:val="00567324"/>
    <w:rsid w:val="005734A3"/>
    <w:rsid w:val="00574AF6"/>
    <w:rsid w:val="005820CB"/>
    <w:rsid w:val="005833BA"/>
    <w:rsid w:val="00585D2E"/>
    <w:rsid w:val="00593D4F"/>
    <w:rsid w:val="005A54AA"/>
    <w:rsid w:val="005B0735"/>
    <w:rsid w:val="005B0947"/>
    <w:rsid w:val="005B59F7"/>
    <w:rsid w:val="005B5D66"/>
    <w:rsid w:val="005C203E"/>
    <w:rsid w:val="005C214C"/>
    <w:rsid w:val="005D24CE"/>
    <w:rsid w:val="005D40E9"/>
    <w:rsid w:val="005E4B91"/>
    <w:rsid w:val="005E7600"/>
    <w:rsid w:val="005E7989"/>
    <w:rsid w:val="005F29AD"/>
    <w:rsid w:val="00606892"/>
    <w:rsid w:val="00613161"/>
    <w:rsid w:val="006338D7"/>
    <w:rsid w:val="00644C80"/>
    <w:rsid w:val="00650EFE"/>
    <w:rsid w:val="006622A4"/>
    <w:rsid w:val="00665E04"/>
    <w:rsid w:val="00670DC4"/>
    <w:rsid w:val="0067394B"/>
    <w:rsid w:val="006758BB"/>
    <w:rsid w:val="006759B2"/>
    <w:rsid w:val="00677827"/>
    <w:rsid w:val="00690398"/>
    <w:rsid w:val="00692E37"/>
    <w:rsid w:val="006952BF"/>
    <w:rsid w:val="006957E2"/>
    <w:rsid w:val="006B4827"/>
    <w:rsid w:val="006B5760"/>
    <w:rsid w:val="006B624F"/>
    <w:rsid w:val="006B6C1A"/>
    <w:rsid w:val="006E299B"/>
    <w:rsid w:val="006E4AE9"/>
    <w:rsid w:val="006E6582"/>
    <w:rsid w:val="006F033C"/>
    <w:rsid w:val="006F0765"/>
    <w:rsid w:val="006F1EA6"/>
    <w:rsid w:val="006F74A7"/>
    <w:rsid w:val="007006E2"/>
    <w:rsid w:val="00700B55"/>
    <w:rsid w:val="00713032"/>
    <w:rsid w:val="007150CC"/>
    <w:rsid w:val="007228D6"/>
    <w:rsid w:val="00731B78"/>
    <w:rsid w:val="007356B7"/>
    <w:rsid w:val="00736A1B"/>
    <w:rsid w:val="0074094A"/>
    <w:rsid w:val="00743903"/>
    <w:rsid w:val="00744E32"/>
    <w:rsid w:val="00755BF8"/>
    <w:rsid w:val="0076272E"/>
    <w:rsid w:val="00762FB4"/>
    <w:rsid w:val="00766ED7"/>
    <w:rsid w:val="00766FB6"/>
    <w:rsid w:val="00772142"/>
    <w:rsid w:val="007741B9"/>
    <w:rsid w:val="00776D08"/>
    <w:rsid w:val="007841D6"/>
    <w:rsid w:val="007910AC"/>
    <w:rsid w:val="007913A5"/>
    <w:rsid w:val="007921BB"/>
    <w:rsid w:val="00796FE3"/>
    <w:rsid w:val="007A0529"/>
    <w:rsid w:val="007B04C4"/>
    <w:rsid w:val="007C0285"/>
    <w:rsid w:val="007C3086"/>
    <w:rsid w:val="007D1512"/>
    <w:rsid w:val="007D184A"/>
    <w:rsid w:val="007D7EAC"/>
    <w:rsid w:val="007E3977"/>
    <w:rsid w:val="007E7072"/>
    <w:rsid w:val="007F2B72"/>
    <w:rsid w:val="007F39FF"/>
    <w:rsid w:val="007F6D00"/>
    <w:rsid w:val="00800843"/>
    <w:rsid w:val="00802168"/>
    <w:rsid w:val="008147D9"/>
    <w:rsid w:val="00816F43"/>
    <w:rsid w:val="00820540"/>
    <w:rsid w:val="00822B7A"/>
    <w:rsid w:val="00823DC0"/>
    <w:rsid w:val="0082434E"/>
    <w:rsid w:val="0082789E"/>
    <w:rsid w:val="008353E1"/>
    <w:rsid w:val="00840F5B"/>
    <w:rsid w:val="00846C11"/>
    <w:rsid w:val="008534DF"/>
    <w:rsid w:val="00854E56"/>
    <w:rsid w:val="00862198"/>
    <w:rsid w:val="008633AD"/>
    <w:rsid w:val="008649D8"/>
    <w:rsid w:val="008651E5"/>
    <w:rsid w:val="008669C2"/>
    <w:rsid w:val="008738C0"/>
    <w:rsid w:val="00876F1E"/>
    <w:rsid w:val="008839F8"/>
    <w:rsid w:val="00885B20"/>
    <w:rsid w:val="008B3A13"/>
    <w:rsid w:val="008B3C0E"/>
    <w:rsid w:val="008C144C"/>
    <w:rsid w:val="008C1C8A"/>
    <w:rsid w:val="008C31B5"/>
    <w:rsid w:val="008D06C5"/>
    <w:rsid w:val="008D697A"/>
    <w:rsid w:val="008E100F"/>
    <w:rsid w:val="008E203C"/>
    <w:rsid w:val="008F3760"/>
    <w:rsid w:val="008F3DB5"/>
    <w:rsid w:val="008F725F"/>
    <w:rsid w:val="009022BA"/>
    <w:rsid w:val="00902896"/>
    <w:rsid w:val="00905F80"/>
    <w:rsid w:val="009114CB"/>
    <w:rsid w:val="00911C21"/>
    <w:rsid w:val="00921D54"/>
    <w:rsid w:val="009244C4"/>
    <w:rsid w:val="00933EC2"/>
    <w:rsid w:val="00935641"/>
    <w:rsid w:val="00937B66"/>
    <w:rsid w:val="0094296E"/>
    <w:rsid w:val="00942B00"/>
    <w:rsid w:val="00945967"/>
    <w:rsid w:val="0095427B"/>
    <w:rsid w:val="00957317"/>
    <w:rsid w:val="00957562"/>
    <w:rsid w:val="00963FBA"/>
    <w:rsid w:val="0097048E"/>
    <w:rsid w:val="00973A15"/>
    <w:rsid w:val="00974682"/>
    <w:rsid w:val="00981546"/>
    <w:rsid w:val="009840DC"/>
    <w:rsid w:val="00985000"/>
    <w:rsid w:val="0098550A"/>
    <w:rsid w:val="00986C41"/>
    <w:rsid w:val="00990DC5"/>
    <w:rsid w:val="00991A6F"/>
    <w:rsid w:val="009A3C08"/>
    <w:rsid w:val="009A3F8D"/>
    <w:rsid w:val="009A7937"/>
    <w:rsid w:val="009B66A3"/>
    <w:rsid w:val="009C1789"/>
    <w:rsid w:val="009C3B40"/>
    <w:rsid w:val="009D471B"/>
    <w:rsid w:val="009D66E8"/>
    <w:rsid w:val="009D744C"/>
    <w:rsid w:val="009E5E2B"/>
    <w:rsid w:val="009F7BB5"/>
    <w:rsid w:val="00A01F44"/>
    <w:rsid w:val="00A037C3"/>
    <w:rsid w:val="00A03C11"/>
    <w:rsid w:val="00A06EE7"/>
    <w:rsid w:val="00A12592"/>
    <w:rsid w:val="00A15EFB"/>
    <w:rsid w:val="00A15FA9"/>
    <w:rsid w:val="00A16963"/>
    <w:rsid w:val="00A17B31"/>
    <w:rsid w:val="00A23252"/>
    <w:rsid w:val="00A27330"/>
    <w:rsid w:val="00A34065"/>
    <w:rsid w:val="00A4431F"/>
    <w:rsid w:val="00A52159"/>
    <w:rsid w:val="00A55036"/>
    <w:rsid w:val="00A63776"/>
    <w:rsid w:val="00A7043A"/>
    <w:rsid w:val="00A722CA"/>
    <w:rsid w:val="00A7308D"/>
    <w:rsid w:val="00A772E1"/>
    <w:rsid w:val="00A83DB9"/>
    <w:rsid w:val="00A84B58"/>
    <w:rsid w:val="00A8508F"/>
    <w:rsid w:val="00A86EF8"/>
    <w:rsid w:val="00A91ADF"/>
    <w:rsid w:val="00A96BD2"/>
    <w:rsid w:val="00AB57D4"/>
    <w:rsid w:val="00AB689B"/>
    <w:rsid w:val="00AC322D"/>
    <w:rsid w:val="00AC355F"/>
    <w:rsid w:val="00AD642A"/>
    <w:rsid w:val="00AE3971"/>
    <w:rsid w:val="00AE6AB3"/>
    <w:rsid w:val="00AF1546"/>
    <w:rsid w:val="00AF165B"/>
    <w:rsid w:val="00AF34CF"/>
    <w:rsid w:val="00AF50C0"/>
    <w:rsid w:val="00B03720"/>
    <w:rsid w:val="00B054F2"/>
    <w:rsid w:val="00B17BE4"/>
    <w:rsid w:val="00B27148"/>
    <w:rsid w:val="00B33AF6"/>
    <w:rsid w:val="00B37313"/>
    <w:rsid w:val="00B37B45"/>
    <w:rsid w:val="00B41204"/>
    <w:rsid w:val="00B42E6C"/>
    <w:rsid w:val="00B431D7"/>
    <w:rsid w:val="00B454F8"/>
    <w:rsid w:val="00B51DE2"/>
    <w:rsid w:val="00B5327B"/>
    <w:rsid w:val="00B550E4"/>
    <w:rsid w:val="00B5738A"/>
    <w:rsid w:val="00B61C51"/>
    <w:rsid w:val="00B64F6C"/>
    <w:rsid w:val="00B74479"/>
    <w:rsid w:val="00B82BA6"/>
    <w:rsid w:val="00B82EAA"/>
    <w:rsid w:val="00B940E0"/>
    <w:rsid w:val="00B94327"/>
    <w:rsid w:val="00BA0851"/>
    <w:rsid w:val="00BB1AF5"/>
    <w:rsid w:val="00BB2182"/>
    <w:rsid w:val="00BB3569"/>
    <w:rsid w:val="00BC0A74"/>
    <w:rsid w:val="00BC38E9"/>
    <w:rsid w:val="00BC7833"/>
    <w:rsid w:val="00BD4749"/>
    <w:rsid w:val="00BE1890"/>
    <w:rsid w:val="00BE1C33"/>
    <w:rsid w:val="00BE2C90"/>
    <w:rsid w:val="00BE4E4C"/>
    <w:rsid w:val="00BE77FD"/>
    <w:rsid w:val="00BF49EC"/>
    <w:rsid w:val="00BF5752"/>
    <w:rsid w:val="00BF58CD"/>
    <w:rsid w:val="00C03829"/>
    <w:rsid w:val="00C03E36"/>
    <w:rsid w:val="00C0465D"/>
    <w:rsid w:val="00C04886"/>
    <w:rsid w:val="00C112E2"/>
    <w:rsid w:val="00C2781E"/>
    <w:rsid w:val="00C31C43"/>
    <w:rsid w:val="00C37D9F"/>
    <w:rsid w:val="00C50101"/>
    <w:rsid w:val="00C51C84"/>
    <w:rsid w:val="00C573A9"/>
    <w:rsid w:val="00C635E8"/>
    <w:rsid w:val="00C64284"/>
    <w:rsid w:val="00C65508"/>
    <w:rsid w:val="00C66BC3"/>
    <w:rsid w:val="00C72B30"/>
    <w:rsid w:val="00C82694"/>
    <w:rsid w:val="00C83D89"/>
    <w:rsid w:val="00C84549"/>
    <w:rsid w:val="00C91F92"/>
    <w:rsid w:val="00C92B9F"/>
    <w:rsid w:val="00C949D8"/>
    <w:rsid w:val="00C9692E"/>
    <w:rsid w:val="00CA6B38"/>
    <w:rsid w:val="00CC0B03"/>
    <w:rsid w:val="00CC0C51"/>
    <w:rsid w:val="00CC6491"/>
    <w:rsid w:val="00CC7B1B"/>
    <w:rsid w:val="00CD0CD3"/>
    <w:rsid w:val="00CD3450"/>
    <w:rsid w:val="00CD3C7D"/>
    <w:rsid w:val="00CD4626"/>
    <w:rsid w:val="00CD5926"/>
    <w:rsid w:val="00CE046C"/>
    <w:rsid w:val="00CE48CE"/>
    <w:rsid w:val="00CE60BF"/>
    <w:rsid w:val="00CF30A2"/>
    <w:rsid w:val="00CF4A40"/>
    <w:rsid w:val="00D012BE"/>
    <w:rsid w:val="00D12A03"/>
    <w:rsid w:val="00D1455C"/>
    <w:rsid w:val="00D16774"/>
    <w:rsid w:val="00D23D0B"/>
    <w:rsid w:val="00D23ED0"/>
    <w:rsid w:val="00D240CE"/>
    <w:rsid w:val="00D2714B"/>
    <w:rsid w:val="00D322E9"/>
    <w:rsid w:val="00D36ADA"/>
    <w:rsid w:val="00D37EC1"/>
    <w:rsid w:val="00D514C5"/>
    <w:rsid w:val="00D679E5"/>
    <w:rsid w:val="00D72828"/>
    <w:rsid w:val="00D74D08"/>
    <w:rsid w:val="00D74DFB"/>
    <w:rsid w:val="00D75AB6"/>
    <w:rsid w:val="00D8235F"/>
    <w:rsid w:val="00D84600"/>
    <w:rsid w:val="00D870FA"/>
    <w:rsid w:val="00D92FDE"/>
    <w:rsid w:val="00DA1909"/>
    <w:rsid w:val="00DA1E2E"/>
    <w:rsid w:val="00DA3098"/>
    <w:rsid w:val="00DA4F2C"/>
    <w:rsid w:val="00DA5137"/>
    <w:rsid w:val="00DA6A01"/>
    <w:rsid w:val="00DA6F0D"/>
    <w:rsid w:val="00DB2A19"/>
    <w:rsid w:val="00DB40A3"/>
    <w:rsid w:val="00DB6259"/>
    <w:rsid w:val="00DB7F70"/>
    <w:rsid w:val="00DC6162"/>
    <w:rsid w:val="00DD1949"/>
    <w:rsid w:val="00DD2FB4"/>
    <w:rsid w:val="00DD7C2C"/>
    <w:rsid w:val="00DE049B"/>
    <w:rsid w:val="00DE38F5"/>
    <w:rsid w:val="00DE410D"/>
    <w:rsid w:val="00DF7688"/>
    <w:rsid w:val="00E05466"/>
    <w:rsid w:val="00E10201"/>
    <w:rsid w:val="00E20F70"/>
    <w:rsid w:val="00E25B65"/>
    <w:rsid w:val="00E319D1"/>
    <w:rsid w:val="00E357C8"/>
    <w:rsid w:val="00E4212F"/>
    <w:rsid w:val="00E44EBF"/>
    <w:rsid w:val="00E46E2C"/>
    <w:rsid w:val="00E53595"/>
    <w:rsid w:val="00E6137C"/>
    <w:rsid w:val="00E61448"/>
    <w:rsid w:val="00E61BC8"/>
    <w:rsid w:val="00E64B3D"/>
    <w:rsid w:val="00E64FBC"/>
    <w:rsid w:val="00E70167"/>
    <w:rsid w:val="00E74C43"/>
    <w:rsid w:val="00E76DB1"/>
    <w:rsid w:val="00E8050E"/>
    <w:rsid w:val="00E80B23"/>
    <w:rsid w:val="00E8214F"/>
    <w:rsid w:val="00E823E2"/>
    <w:rsid w:val="00E83E3F"/>
    <w:rsid w:val="00E854A2"/>
    <w:rsid w:val="00E8728E"/>
    <w:rsid w:val="00E92874"/>
    <w:rsid w:val="00E960EA"/>
    <w:rsid w:val="00E97136"/>
    <w:rsid w:val="00E97F27"/>
    <w:rsid w:val="00EA2396"/>
    <w:rsid w:val="00EA5F0E"/>
    <w:rsid w:val="00EB402F"/>
    <w:rsid w:val="00EB4F82"/>
    <w:rsid w:val="00EB7F44"/>
    <w:rsid w:val="00EC214C"/>
    <w:rsid w:val="00ED101F"/>
    <w:rsid w:val="00ED1ADD"/>
    <w:rsid w:val="00ED448C"/>
    <w:rsid w:val="00EF4CCD"/>
    <w:rsid w:val="00F01EB0"/>
    <w:rsid w:val="00F0473C"/>
    <w:rsid w:val="00F05DEA"/>
    <w:rsid w:val="00F13FAB"/>
    <w:rsid w:val="00F15715"/>
    <w:rsid w:val="00F23B7B"/>
    <w:rsid w:val="00F27D11"/>
    <w:rsid w:val="00F41655"/>
    <w:rsid w:val="00F4289A"/>
    <w:rsid w:val="00F54398"/>
    <w:rsid w:val="00F57136"/>
    <w:rsid w:val="00F5749D"/>
    <w:rsid w:val="00F57ED6"/>
    <w:rsid w:val="00F62B65"/>
    <w:rsid w:val="00F6389A"/>
    <w:rsid w:val="00F740E1"/>
    <w:rsid w:val="00F7577A"/>
    <w:rsid w:val="00F7695C"/>
    <w:rsid w:val="00F83805"/>
    <w:rsid w:val="00F86BE5"/>
    <w:rsid w:val="00F968BE"/>
    <w:rsid w:val="00FA0C8F"/>
    <w:rsid w:val="00FB00E2"/>
    <w:rsid w:val="00FB13BE"/>
    <w:rsid w:val="00FB6A66"/>
    <w:rsid w:val="00FC30CC"/>
    <w:rsid w:val="00FC3EC0"/>
    <w:rsid w:val="00FC4A74"/>
    <w:rsid w:val="00FD0EEA"/>
    <w:rsid w:val="00FD3E2C"/>
    <w:rsid w:val="00FE1731"/>
    <w:rsid w:val="00FE45E8"/>
    <w:rsid w:val="00FF1A97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937B6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37B66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937B6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37B66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5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library.pgu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12</Pages>
  <Words>2452</Words>
  <Characters>13981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59</cp:revision>
  <cp:lastPrinted>2015-11-30T11:42:00Z</cp:lastPrinted>
  <dcterms:created xsi:type="dcterms:W3CDTF">2016-03-23T15:06:00Z</dcterms:created>
  <dcterms:modified xsi:type="dcterms:W3CDTF">2018-06-06T17:50:00Z</dcterms:modified>
</cp:coreProperties>
</file>