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104973">
        <w:rPr>
          <w:rFonts w:eastAsia="Times New Roman"/>
          <w:sz w:val="28"/>
          <w:szCs w:val="28"/>
        </w:rPr>
        <w:t>ысшего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>образования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ind w:left="5245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1C0165" w:rsidRPr="00104973" w:rsidRDefault="001C0165" w:rsidP="001C0165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«ГЕНЕРАЛЬНЫЕ ПЛАНЫ</w:t>
      </w:r>
      <w:r w:rsidR="009F0267">
        <w:rPr>
          <w:rFonts w:eastAsia="Times New Roman"/>
          <w:sz w:val="28"/>
          <w:szCs w:val="28"/>
        </w:rPr>
        <w:t xml:space="preserve"> НАСЕЛЕННЫХ МЕСТ И ПРОМЫШЛЕННЫХ ПРЕДПРИЯТИЙ</w:t>
      </w:r>
      <w:r>
        <w:rPr>
          <w:rFonts w:eastAsia="Times New Roman"/>
          <w:sz w:val="28"/>
          <w:szCs w:val="28"/>
        </w:rPr>
        <w:t>» (Б1.В.ДВ.3.1</w:t>
      </w:r>
      <w:r w:rsidRPr="00104973">
        <w:rPr>
          <w:rFonts w:eastAsia="Times New Roman"/>
          <w:sz w:val="28"/>
          <w:szCs w:val="28"/>
        </w:rPr>
        <w:t>)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Default="001C0165" w:rsidP="001C0165">
      <w:pPr>
        <w:jc w:val="center"/>
        <w:rPr>
          <w:rFonts w:eastAsia="Times New Roman"/>
          <w:sz w:val="28"/>
          <w:szCs w:val="28"/>
        </w:rPr>
      </w:pPr>
    </w:p>
    <w:p w:rsidR="001C0165" w:rsidRPr="00104973" w:rsidRDefault="001C0165" w:rsidP="001C016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1C0165" w:rsidRPr="00EB6241" w:rsidRDefault="00A04383" w:rsidP="00EB624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1C0165" w:rsidRPr="00B25F9A" w:rsidRDefault="00EC2DEF" w:rsidP="001C016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04" cy="549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6239" r="5718" b="41697"/>
                    <a:stretch/>
                  </pic:blipFill>
                  <pic:spPr bwMode="auto">
                    <a:xfrm>
                      <a:off x="0" y="0"/>
                      <a:ext cx="5920646" cy="550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860819" w:rsidRDefault="00860819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EC2DEF" w:rsidRDefault="00EC2DEF">
      <w:bookmarkStart w:id="0" w:name="_GoBack"/>
      <w:bookmarkEnd w:id="0"/>
    </w:p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Default="001C0165"/>
    <w:p w:rsidR="001C0165" w:rsidRPr="00CA2765" w:rsidRDefault="001C0165" w:rsidP="001C0165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C0165" w:rsidRPr="00CA2765" w:rsidRDefault="001C0165" w:rsidP="001C016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C0165" w:rsidRPr="00C65B93" w:rsidRDefault="001C0165" w:rsidP="001C0165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>
        <w:rPr>
          <w:sz w:val="28"/>
          <w:szCs w:val="28"/>
        </w:rPr>
        <w:t>Генеральные планы населенных мест и промышленных предприятий</w:t>
      </w:r>
      <w:r w:rsidRPr="00C65B93">
        <w:rPr>
          <w:sz w:val="28"/>
          <w:szCs w:val="28"/>
        </w:rPr>
        <w:t>».</w:t>
      </w:r>
    </w:p>
    <w:p w:rsidR="001C0165" w:rsidRPr="00A4265E" w:rsidRDefault="001C0165" w:rsidP="001C0165">
      <w:pPr>
        <w:ind w:firstLine="709"/>
        <w:jc w:val="both"/>
        <w:rPr>
          <w:rFonts w:eastAsia="Times New Roman"/>
          <w:sz w:val="28"/>
          <w:szCs w:val="28"/>
        </w:rPr>
      </w:pPr>
      <w:r w:rsidRPr="00A4265E">
        <w:rPr>
          <w:sz w:val="28"/>
          <w:szCs w:val="28"/>
        </w:rPr>
        <w:t xml:space="preserve">Целью изучения дисциплины «Генеральные планы населенных мест и промышленных предприятий» </w:t>
      </w:r>
      <w:r w:rsidRPr="00A4265E">
        <w:rPr>
          <w:rFonts w:eastAsia="Times New Roman"/>
          <w:sz w:val="28"/>
          <w:szCs w:val="28"/>
        </w:rPr>
        <w:t xml:space="preserve">является ознакомление студентов </w:t>
      </w:r>
      <w:r>
        <w:rPr>
          <w:rFonts w:eastAsia="Times New Roman"/>
          <w:sz w:val="28"/>
          <w:szCs w:val="28"/>
        </w:rPr>
        <w:t>с общими вопросами проектирования и планировки городов и населенных мест, формирование управленческого мировоззрения на основе знания территориального зонирования, воспитание навыков градостроительной культуры.</w:t>
      </w:r>
    </w:p>
    <w:p w:rsidR="001C0165" w:rsidRPr="00A4265E" w:rsidRDefault="001C0165" w:rsidP="001C0165">
      <w:pPr>
        <w:ind w:firstLine="709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Для достижения поставленной цели решаются следующие задачи:</w:t>
      </w:r>
    </w:p>
    <w:p w:rsidR="001C0165" w:rsidRDefault="001C0165" w:rsidP="001C016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специфики градостроительной терминологии;</w:t>
      </w:r>
    </w:p>
    <w:p w:rsidR="001C0165" w:rsidRPr="00A4265E" w:rsidRDefault="001C0165" w:rsidP="001C016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A4265E">
        <w:rPr>
          <w:sz w:val="28"/>
          <w:szCs w:val="28"/>
        </w:rPr>
        <w:t xml:space="preserve"> теоретических и практических </w:t>
      </w:r>
      <w:r>
        <w:rPr>
          <w:sz w:val="28"/>
          <w:szCs w:val="28"/>
        </w:rPr>
        <w:t xml:space="preserve">положений </w:t>
      </w:r>
      <w:r w:rsidRPr="00A4265E">
        <w:rPr>
          <w:sz w:val="28"/>
          <w:szCs w:val="28"/>
        </w:rPr>
        <w:t>градостроительного планирования развития территорий городских и сельских поселений, межселенных территорий;</w:t>
      </w:r>
    </w:p>
    <w:p w:rsidR="001C0165" w:rsidRDefault="001C0165" w:rsidP="001C016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1C0165" w:rsidRPr="00A4265E" w:rsidRDefault="001C0165" w:rsidP="001C016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1C0165" w:rsidRPr="00A4265E" w:rsidRDefault="001C0165" w:rsidP="001C016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A4265E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A4265E">
        <w:rPr>
          <w:sz w:val="28"/>
          <w:szCs w:val="28"/>
        </w:rPr>
        <w:t xml:space="preserve"> разработки проекта планировки территории.</w:t>
      </w: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1C01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1C0165" w:rsidRPr="00CA2765" w:rsidRDefault="001C0165" w:rsidP="001C016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1C0165" w:rsidRPr="00CA2765" w:rsidRDefault="001C0165" w:rsidP="001C0165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C0165" w:rsidRDefault="001C0165" w:rsidP="001C01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C0165" w:rsidRPr="00A4265E" w:rsidRDefault="001C0165" w:rsidP="001C016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4265E">
        <w:rPr>
          <w:bCs/>
          <w:sz w:val="28"/>
          <w:szCs w:val="28"/>
        </w:rPr>
        <w:t>В результате освоения дисциплины обучающийся должен:</w:t>
      </w:r>
    </w:p>
    <w:p w:rsidR="001C0165" w:rsidRPr="00A4265E" w:rsidRDefault="001C0165" w:rsidP="001C016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4265E">
        <w:rPr>
          <w:b/>
          <w:bCs/>
          <w:sz w:val="28"/>
          <w:szCs w:val="28"/>
        </w:rPr>
        <w:t>ЗНАТЬ</w:t>
      </w:r>
      <w:r w:rsidRPr="00A4265E">
        <w:rPr>
          <w:bCs/>
          <w:sz w:val="28"/>
          <w:szCs w:val="28"/>
        </w:rPr>
        <w:t>:</w:t>
      </w:r>
    </w:p>
    <w:p w:rsidR="001C0165" w:rsidRPr="00A4265E" w:rsidRDefault="001C0165" w:rsidP="001C0165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1C0165" w:rsidRPr="00A4265E" w:rsidRDefault="001C0165" w:rsidP="001C0165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</w:t>
      </w:r>
      <w:r w:rsidRPr="00A4265E">
        <w:rPr>
          <w:sz w:val="28"/>
          <w:szCs w:val="28"/>
        </w:rPr>
        <w:t xml:space="preserve">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1C0165" w:rsidRPr="00A4265E" w:rsidRDefault="001C0165" w:rsidP="001C0165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A4265E">
        <w:rPr>
          <w:sz w:val="28"/>
          <w:szCs w:val="28"/>
        </w:rPr>
        <w:t>специфику градостроительной терминологии.</w:t>
      </w:r>
    </w:p>
    <w:p w:rsidR="001C0165" w:rsidRDefault="001C0165" w:rsidP="001C016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4265E">
        <w:rPr>
          <w:b/>
          <w:bCs/>
          <w:sz w:val="28"/>
          <w:szCs w:val="28"/>
        </w:rPr>
        <w:lastRenderedPageBreak/>
        <w:t>УМЕТЬ</w:t>
      </w:r>
      <w:r w:rsidRPr="00A4265E">
        <w:rPr>
          <w:bCs/>
          <w:sz w:val="28"/>
          <w:szCs w:val="28"/>
        </w:rPr>
        <w:t>:</w:t>
      </w:r>
    </w:p>
    <w:p w:rsidR="001C0165" w:rsidRDefault="001C0165" w:rsidP="001C016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изыскания по оценке состояния природных и природно-техногенных объектов, связанных с градостроительными вопросами;</w:t>
      </w:r>
    </w:p>
    <w:p w:rsidR="001C0165" w:rsidRDefault="001C0165" w:rsidP="001C016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исходные данные для осуществления проектирования городов и населенных мест;</w:t>
      </w:r>
    </w:p>
    <w:p w:rsidR="001C0165" w:rsidRPr="00A4265E" w:rsidRDefault="001C0165" w:rsidP="001C016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1C0165" w:rsidRPr="00A4265E" w:rsidRDefault="001C0165" w:rsidP="001C016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 w:rsidRPr="00A4265E">
        <w:rPr>
          <w:sz w:val="28"/>
          <w:szCs w:val="28"/>
        </w:rPr>
        <w:t xml:space="preserve">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1C0165" w:rsidRPr="00A4265E" w:rsidRDefault="001C0165" w:rsidP="001C0165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A4265E">
        <w:rPr>
          <w:sz w:val="28"/>
          <w:szCs w:val="28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1C0165" w:rsidRPr="00A4265E" w:rsidRDefault="001C0165" w:rsidP="001C016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4265E">
        <w:rPr>
          <w:b/>
          <w:bCs/>
          <w:sz w:val="28"/>
          <w:szCs w:val="28"/>
        </w:rPr>
        <w:t>ВЛАДЕТЬ</w:t>
      </w:r>
      <w:r w:rsidRPr="00A4265E">
        <w:rPr>
          <w:bCs/>
          <w:sz w:val="28"/>
          <w:szCs w:val="28"/>
        </w:rPr>
        <w:t>:</w:t>
      </w:r>
    </w:p>
    <w:p w:rsidR="001C0165" w:rsidRPr="00A4265E" w:rsidRDefault="001C0165" w:rsidP="001C0165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знаниями и способностью к переоценке накопленного опыта, анализу своих возможностей и приобретени</w:t>
      </w:r>
      <w:r>
        <w:rPr>
          <w:sz w:val="28"/>
          <w:szCs w:val="28"/>
        </w:rPr>
        <w:t>ю новых знаний в данной области, готовностью к саморазвитию и самореализации;</w:t>
      </w:r>
    </w:p>
    <w:p w:rsidR="001C0165" w:rsidRPr="00A4265E" w:rsidRDefault="001C0165" w:rsidP="001C0165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</w:t>
      </w:r>
      <w:r>
        <w:rPr>
          <w:sz w:val="28"/>
          <w:szCs w:val="28"/>
        </w:rPr>
        <w:t>, до конкретного  участка земли с использованием системы автоматизированного проектирования.</w:t>
      </w:r>
    </w:p>
    <w:p w:rsidR="001C0165" w:rsidRDefault="001C0165" w:rsidP="001C01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C0165" w:rsidRDefault="001C0165" w:rsidP="001C01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C0165" w:rsidRPr="00210AEC" w:rsidRDefault="001C0165" w:rsidP="001C016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 (ОК-1</w:t>
      </w:r>
      <w:r w:rsidRPr="00210AEC">
        <w:rPr>
          <w:sz w:val="28"/>
          <w:szCs w:val="28"/>
        </w:rPr>
        <w:t>);</w:t>
      </w:r>
    </w:p>
    <w:p w:rsidR="001C0165" w:rsidRPr="00210AEC" w:rsidRDefault="001C0165" w:rsidP="001C016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</w:t>
      </w:r>
      <w:r w:rsidRPr="00210AEC">
        <w:rPr>
          <w:sz w:val="28"/>
          <w:szCs w:val="28"/>
        </w:rPr>
        <w:t>.</w:t>
      </w:r>
    </w:p>
    <w:p w:rsidR="001C0165" w:rsidRPr="00C573A9" w:rsidRDefault="001C0165" w:rsidP="001C0165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C0165" w:rsidRPr="00DC3EE7" w:rsidRDefault="001C0165" w:rsidP="001C0165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Pr="00210AEC">
        <w:rPr>
          <w:sz w:val="28"/>
          <w:szCs w:val="28"/>
        </w:rPr>
        <w:t>(ОПК-1</w:t>
      </w:r>
      <w:r>
        <w:rPr>
          <w:sz w:val="28"/>
          <w:szCs w:val="28"/>
        </w:rPr>
        <w:t>0</w:t>
      </w:r>
      <w:r w:rsidRPr="00210A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C0165" w:rsidRPr="00ED282C" w:rsidRDefault="001C0165" w:rsidP="001C016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инновационная, изыскательская и проектно-расчетная  деятельность:</w:t>
      </w:r>
    </w:p>
    <w:p w:rsidR="001C0165" w:rsidRPr="00210AEC" w:rsidRDefault="001C0165" w:rsidP="001C016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и на проектирование (ПК-1</w:t>
      </w:r>
      <w:r w:rsidRPr="00210AEC">
        <w:rPr>
          <w:sz w:val="28"/>
          <w:szCs w:val="28"/>
        </w:rPr>
        <w:t>);</w:t>
      </w:r>
    </w:p>
    <w:p w:rsidR="001C0165" w:rsidRDefault="001C0165" w:rsidP="001C016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1C0165" w:rsidRPr="0076302B" w:rsidRDefault="001C0165" w:rsidP="001C016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(ПК-4).</w:t>
      </w:r>
    </w:p>
    <w:p w:rsidR="001C0165" w:rsidRPr="00D2714B" w:rsidRDefault="001C0165" w:rsidP="001C016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C0165" w:rsidRPr="00D2714B" w:rsidRDefault="001C0165" w:rsidP="001C016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</w:p>
    <w:p w:rsidR="001C0165" w:rsidRPr="008E3C5A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1C0165" w:rsidRPr="008E3C5A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B13AD">
        <w:rPr>
          <w:sz w:val="28"/>
          <w:szCs w:val="28"/>
        </w:rPr>
        <w:t>«</w:t>
      </w:r>
      <w:r>
        <w:rPr>
          <w:sz w:val="28"/>
          <w:szCs w:val="28"/>
        </w:rPr>
        <w:t>Генеральные планы населенных мест и промышленных предприятий</w:t>
      </w:r>
      <w:r w:rsidRPr="00FB1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Б1.В.ДВ.3.1)</w:t>
      </w:r>
      <w:r w:rsidRPr="008E3C5A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 части и является дисциплиной по выбору обучающегося.</w:t>
      </w:r>
    </w:p>
    <w:p w:rsidR="001C0165" w:rsidRPr="00984852" w:rsidRDefault="001C0165" w:rsidP="001C0165">
      <w:pPr>
        <w:ind w:firstLine="709"/>
        <w:jc w:val="both"/>
        <w:rPr>
          <w:sz w:val="28"/>
          <w:szCs w:val="28"/>
        </w:rPr>
      </w:pPr>
    </w:p>
    <w:p w:rsidR="001C0165" w:rsidRPr="001624BE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4. Объем дисциплины и виды учебной работы</w:t>
      </w:r>
    </w:p>
    <w:p w:rsidR="001C0165" w:rsidRPr="001624BE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1949"/>
        <w:gridCol w:w="2507"/>
      </w:tblGrid>
      <w:tr w:rsidR="001C0165" w:rsidTr="001C0165">
        <w:trPr>
          <w:trHeight w:val="322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C0165" w:rsidTr="001C0165">
        <w:trPr>
          <w:trHeight w:val="322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C0165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C0165" w:rsidTr="001C0165">
        <w:trPr>
          <w:trHeight w:val="326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C0165" w:rsidRPr="000E6CE8" w:rsidTr="001C0165">
        <w:trPr>
          <w:trHeight w:val="288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18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18</w:t>
            </w:r>
          </w:p>
        </w:tc>
      </w:tr>
      <w:tr w:rsidR="001C0165" w:rsidRPr="000E6CE8" w:rsidTr="001C0165">
        <w:trPr>
          <w:trHeight w:val="60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практические занятия (ПЗ)</w:t>
            </w:r>
          </w:p>
          <w:p w:rsidR="001C0165" w:rsidRPr="000E6CE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-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54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54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36</w:t>
            </w:r>
          </w:p>
        </w:tc>
      </w:tr>
      <w:tr w:rsidR="001C0165" w:rsidRPr="000E6CE8" w:rsidTr="001C0165"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Э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Э</w:t>
            </w:r>
          </w:p>
        </w:tc>
      </w:tr>
      <w:tr w:rsidR="001C0165" w:rsidRPr="000E6CE8" w:rsidTr="001C0165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0E6CE8">
              <w:rPr>
                <w:sz w:val="28"/>
                <w:szCs w:val="28"/>
              </w:rPr>
              <w:t>з.е</w:t>
            </w:r>
            <w:proofErr w:type="spellEnd"/>
            <w:r w:rsidRPr="000E6C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144/4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E6CE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E6CE8">
              <w:rPr>
                <w:sz w:val="28"/>
                <w:szCs w:val="28"/>
              </w:rPr>
              <w:t>144/4</w:t>
            </w:r>
          </w:p>
        </w:tc>
      </w:tr>
    </w:tbl>
    <w:p w:rsidR="001C0165" w:rsidRPr="009572CB" w:rsidRDefault="001C0165" w:rsidP="001C016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</w:t>
      </w:r>
      <w:r w:rsidR="00E30EC5">
        <w:rPr>
          <w:rFonts w:eastAsia="Times New Roman"/>
          <w:i/>
          <w:sz w:val="28"/>
          <w:szCs w:val="28"/>
        </w:rPr>
        <w:t>Э</w:t>
      </w:r>
      <w:r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4"/>
        <w:gridCol w:w="1952"/>
        <w:gridCol w:w="2497"/>
      </w:tblGrid>
      <w:tr w:rsidR="001C0165" w:rsidTr="001C0165">
        <w:trPr>
          <w:trHeight w:val="322"/>
        </w:trPr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C0165" w:rsidTr="001C0165">
        <w:trPr>
          <w:trHeight w:val="322"/>
        </w:trPr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C0165" w:rsidTr="001C0165">
        <w:trPr>
          <w:trHeight w:val="326"/>
        </w:trPr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1E2321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C0165" w:rsidTr="001C0165">
        <w:trPr>
          <w:trHeight w:val="288"/>
        </w:trPr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8</w:t>
            </w:r>
          </w:p>
        </w:tc>
      </w:tr>
      <w:tr w:rsidR="001C0165" w:rsidTr="001C0165">
        <w:trPr>
          <w:trHeight w:val="60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практические занятия (ПЗ)</w:t>
            </w:r>
          </w:p>
          <w:p w:rsidR="001C0165" w:rsidRPr="000A5A68" w:rsidRDefault="001C0165" w:rsidP="001C0165">
            <w:pPr>
              <w:numPr>
                <w:ilvl w:val="0"/>
                <w:numId w:val="1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</w:t>
            </w:r>
          </w:p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</w:t>
            </w:r>
          </w:p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-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113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9</w:t>
            </w:r>
          </w:p>
        </w:tc>
      </w:tr>
      <w:tr w:rsidR="001C0165" w:rsidTr="001C0165"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Э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Э</w:t>
            </w:r>
          </w:p>
        </w:tc>
      </w:tr>
      <w:tr w:rsidR="001C0165" w:rsidTr="001C0165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0A5A68">
              <w:rPr>
                <w:sz w:val="28"/>
                <w:szCs w:val="28"/>
              </w:rPr>
              <w:t>з.е</w:t>
            </w:r>
            <w:proofErr w:type="spellEnd"/>
            <w:r w:rsidRPr="000A5A68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144/4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5" w:rsidRPr="000A5A68" w:rsidRDefault="001C0165" w:rsidP="007C0D7F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0A5A68">
              <w:rPr>
                <w:sz w:val="28"/>
                <w:szCs w:val="28"/>
              </w:rPr>
              <w:t>144/4</w:t>
            </w:r>
          </w:p>
        </w:tc>
      </w:tr>
    </w:tbl>
    <w:p w:rsidR="001C0165" w:rsidRPr="009572CB" w:rsidRDefault="001C0165" w:rsidP="001C016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</w:t>
      </w:r>
      <w:r w:rsidR="00E30EC5">
        <w:rPr>
          <w:rFonts w:eastAsia="Times New Roman"/>
          <w:i/>
          <w:sz w:val="28"/>
          <w:szCs w:val="28"/>
        </w:rPr>
        <w:t>экзамен</w:t>
      </w:r>
      <w:r>
        <w:rPr>
          <w:rFonts w:eastAsia="Times New Roman"/>
          <w:i/>
          <w:sz w:val="28"/>
          <w:szCs w:val="28"/>
        </w:rPr>
        <w:t xml:space="preserve"> (</w:t>
      </w:r>
      <w:r w:rsidR="00E30EC5">
        <w:rPr>
          <w:rFonts w:eastAsia="Times New Roman"/>
          <w:i/>
          <w:sz w:val="28"/>
          <w:szCs w:val="28"/>
        </w:rPr>
        <w:t>Э</w:t>
      </w:r>
      <w:r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E30EC5" w:rsidRDefault="00E30EC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1C0165" w:rsidRDefault="001C0165" w:rsidP="001C0165">
      <w:pPr>
        <w:tabs>
          <w:tab w:val="left" w:pos="0"/>
        </w:tabs>
        <w:jc w:val="both"/>
        <w:rPr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4"/>
        <w:gridCol w:w="4642"/>
      </w:tblGrid>
      <w:tr w:rsidR="001C0165" w:rsidRPr="00E30EC5" w:rsidTr="007C0D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0165" w:rsidRPr="00E30EC5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30EC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1C0165" w:rsidRPr="00E30EC5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30EC5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1C0165" w:rsidRPr="00E30EC5" w:rsidRDefault="001C0165" w:rsidP="007C0D7F">
            <w:pPr>
              <w:jc w:val="center"/>
              <w:rPr>
                <w:b/>
                <w:sz w:val="26"/>
                <w:szCs w:val="26"/>
              </w:rPr>
            </w:pPr>
            <w:r w:rsidRPr="00E30EC5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1C0165" w:rsidRPr="00E30EC5" w:rsidTr="007C0D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0165" w:rsidRPr="00E30EC5" w:rsidRDefault="001C0165" w:rsidP="007C0D7F">
            <w:pPr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1C0165" w:rsidRPr="00E30EC5" w:rsidRDefault="001C0165" w:rsidP="007C0D7F">
            <w:pPr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 xml:space="preserve">Основы проектирования </w:t>
            </w:r>
          </w:p>
          <w:p w:rsidR="001C0165" w:rsidRPr="00E30EC5" w:rsidRDefault="001C0165" w:rsidP="007C0D7F">
            <w:pPr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 xml:space="preserve">селитебной территории </w:t>
            </w:r>
          </w:p>
          <w:p w:rsidR="001C0165" w:rsidRPr="00E30EC5" w:rsidRDefault="001C0165" w:rsidP="007C0D7F">
            <w:pPr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>населенных мест</w:t>
            </w:r>
          </w:p>
        </w:tc>
        <w:tc>
          <w:tcPr>
            <w:tcW w:w="4642" w:type="dxa"/>
            <w:shd w:val="clear" w:color="auto" w:fill="auto"/>
          </w:tcPr>
          <w:p w:rsidR="00050397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B029F6" w:rsidRPr="00B029F6">
              <w:rPr>
                <w:sz w:val="26"/>
                <w:szCs w:val="26"/>
              </w:rPr>
              <w:t>Основные задачи градостроительства. Классификация населенных пунктов по различным признакам. Факторы, влияющие на планировочную структуру города.</w:t>
            </w:r>
          </w:p>
          <w:p w:rsidR="00B029F6" w:rsidRPr="00B029F6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029F6" w:rsidRPr="00B029F6">
              <w:rPr>
                <w:sz w:val="26"/>
                <w:szCs w:val="26"/>
              </w:rPr>
              <w:t>Уровни градостроительного  проектирования. Районная планировка. Генеральный план города. Проект детальной планировки. Проект застройки.</w:t>
            </w:r>
          </w:p>
          <w:p w:rsidR="00050397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029F6" w:rsidRPr="00B029F6">
              <w:rPr>
                <w:sz w:val="26"/>
                <w:szCs w:val="26"/>
              </w:rPr>
              <w:t>Функциональное зонирование территории города. Цели и задачи функционального зонирования.</w:t>
            </w:r>
          </w:p>
          <w:p w:rsidR="00050397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B029F6" w:rsidRPr="00B029F6">
              <w:rPr>
                <w:sz w:val="26"/>
                <w:szCs w:val="26"/>
              </w:rPr>
              <w:t>Структура селитебной зоны города. Основные структурные элементы – жилой район и микрорайон (квартал). Принципы организации жилых микрорайонов. Функциональное зонирование микрорайонов. Система культурно-бытового обслуживания населения в современном городе.</w:t>
            </w:r>
          </w:p>
          <w:p w:rsidR="00050397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B029F6" w:rsidRPr="00B029F6">
              <w:rPr>
                <w:sz w:val="26"/>
                <w:szCs w:val="26"/>
              </w:rPr>
              <w:t xml:space="preserve">Застройка территории микрорайона. Санитарно-гигиенические, противопожарные и </w:t>
            </w:r>
            <w:r w:rsidR="00B029F6" w:rsidRPr="00B029F6">
              <w:rPr>
                <w:sz w:val="26"/>
                <w:szCs w:val="26"/>
              </w:rPr>
              <w:lastRenderedPageBreak/>
              <w:t xml:space="preserve">архитектурные требования к застройке жилой территории. Основные типы жилых секций в массовом строительстве. Структура жилищного фонда. Санитарная норма обеспеченности общей площади в квартире на одного жителя. </w:t>
            </w:r>
          </w:p>
          <w:p w:rsidR="001C0165" w:rsidRPr="00E30EC5" w:rsidRDefault="00050397" w:rsidP="0005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B029F6" w:rsidRPr="00B029F6">
              <w:rPr>
                <w:sz w:val="26"/>
                <w:szCs w:val="26"/>
              </w:rPr>
              <w:t>Транспорт и градостроительство. Уличная сеть города. Классификация городских автомобильных дорог. Влияние транспорта на функциональную и планировочную структуру городов.</w:t>
            </w:r>
          </w:p>
        </w:tc>
      </w:tr>
      <w:tr w:rsidR="001C0165" w:rsidRPr="00E30EC5" w:rsidTr="007C0D7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0165" w:rsidRPr="00E30EC5" w:rsidRDefault="001C0165" w:rsidP="007C0D7F">
            <w:pPr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1C0165" w:rsidRPr="00E30EC5" w:rsidRDefault="001C0165" w:rsidP="007C0D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 xml:space="preserve">Основы проектирования </w:t>
            </w:r>
          </w:p>
          <w:p w:rsidR="001C0165" w:rsidRPr="00E30EC5" w:rsidRDefault="001C0165" w:rsidP="007C0D7F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E30EC5">
              <w:rPr>
                <w:sz w:val="26"/>
                <w:szCs w:val="26"/>
              </w:rPr>
              <w:t>производственной территории населенных  мест</w:t>
            </w:r>
          </w:p>
        </w:tc>
        <w:tc>
          <w:tcPr>
            <w:tcW w:w="4642" w:type="dxa"/>
            <w:shd w:val="clear" w:color="auto" w:fill="auto"/>
          </w:tcPr>
          <w:p w:rsidR="00050397" w:rsidRDefault="00050397" w:rsidP="00050397">
            <w:pPr>
              <w:tabs>
                <w:tab w:val="left" w:pos="0"/>
              </w:tabs>
              <w:ind w:firstLine="4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050397">
              <w:rPr>
                <w:sz w:val="26"/>
                <w:szCs w:val="26"/>
              </w:rPr>
              <w:t xml:space="preserve">Производственная территория города. Генеральный план промышленного предприятия. Функциональное зонирование территории промышленных предприятий. Группировка промышленных предприятий в промрайоны с общими вспомогательными производствами и объектами инфраструктуры. Санитарно-защитные зоны и разрывы, отделяющие селитебную территорию от промышленной территории </w:t>
            </w:r>
          </w:p>
          <w:p w:rsidR="00050397" w:rsidRDefault="00050397" w:rsidP="00050397">
            <w:pPr>
              <w:tabs>
                <w:tab w:val="left" w:pos="0"/>
              </w:tabs>
              <w:ind w:firstLine="4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050397">
              <w:rPr>
                <w:sz w:val="26"/>
                <w:szCs w:val="26"/>
              </w:rPr>
              <w:t>Инженерная подготовка территории под застройку. Размещение инженерного оборудования на территории города. Влияние рельефа местности на характер застройки. Выбор территории для застройки. Задачи проекта вертикальной планировки.</w:t>
            </w:r>
          </w:p>
          <w:p w:rsidR="001C0165" w:rsidRPr="00050397" w:rsidRDefault="00050397" w:rsidP="00050397">
            <w:pPr>
              <w:tabs>
                <w:tab w:val="left" w:pos="0"/>
              </w:tabs>
              <w:ind w:firstLine="4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050397">
              <w:rPr>
                <w:sz w:val="26"/>
                <w:szCs w:val="26"/>
              </w:rPr>
              <w:t>Экономика градостроительства. Технико-экономические показатели в градостроительном проектировании.</w:t>
            </w:r>
          </w:p>
        </w:tc>
      </w:tr>
    </w:tbl>
    <w:p w:rsidR="001C0165" w:rsidRDefault="001C0165" w:rsidP="001C0165">
      <w:pPr>
        <w:ind w:firstLine="851"/>
        <w:jc w:val="both"/>
        <w:rPr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1C0165" w:rsidRPr="00A4265E" w:rsidRDefault="001C0165" w:rsidP="001C0165">
      <w:pPr>
        <w:ind w:firstLine="851"/>
        <w:jc w:val="both"/>
        <w:rPr>
          <w:sz w:val="28"/>
          <w:szCs w:val="28"/>
        </w:rPr>
      </w:pPr>
      <w:r w:rsidRPr="00A4265E">
        <w:rPr>
          <w:sz w:val="28"/>
          <w:szCs w:val="28"/>
        </w:rPr>
        <w:lastRenderedPageBreak/>
        <w:t>5.2 Разделы дисциплины и виды занятий</w:t>
      </w:r>
    </w:p>
    <w:p w:rsidR="001C0165" w:rsidRPr="00A4265E" w:rsidRDefault="001C0165" w:rsidP="001C0165">
      <w:pPr>
        <w:ind w:firstLine="851"/>
        <w:jc w:val="both"/>
        <w:rPr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Для очной формы обучения:</w:t>
      </w:r>
    </w:p>
    <w:p w:rsidR="001C0165" w:rsidRPr="00E30EC5" w:rsidRDefault="001C0165" w:rsidP="001C0165">
      <w:pPr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0165" w:rsidRPr="00D2714B" w:rsidTr="007C0D7F">
        <w:trPr>
          <w:jc w:val="center"/>
        </w:trPr>
        <w:tc>
          <w:tcPr>
            <w:tcW w:w="628" w:type="dxa"/>
            <w:vAlign w:val="center"/>
          </w:tcPr>
          <w:p w:rsidR="001C0165" w:rsidRPr="00D2714B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0165" w:rsidRPr="00D2714B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0165" w:rsidRPr="00A6182C" w:rsidTr="007C0D7F">
        <w:trPr>
          <w:jc w:val="center"/>
        </w:trPr>
        <w:tc>
          <w:tcPr>
            <w:tcW w:w="628" w:type="dxa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C0165" w:rsidRPr="00A4265E" w:rsidRDefault="001C0165" w:rsidP="007C0D7F">
            <w:pPr>
              <w:pStyle w:val="a3"/>
              <w:jc w:val="left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Основы проектирования селитебной территории населенных мест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C0165" w:rsidRPr="00A6182C" w:rsidTr="007C0D7F">
        <w:trPr>
          <w:jc w:val="center"/>
        </w:trPr>
        <w:tc>
          <w:tcPr>
            <w:tcW w:w="628" w:type="dxa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C0165" w:rsidRPr="00A4265E" w:rsidRDefault="001C0165" w:rsidP="007C0D7F">
            <w:pPr>
              <w:pStyle w:val="a3"/>
              <w:jc w:val="left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Основы проектирования производственной территории населенных  мест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C0165" w:rsidRPr="00D2714B" w:rsidTr="007C0D7F">
        <w:trPr>
          <w:jc w:val="center"/>
        </w:trPr>
        <w:tc>
          <w:tcPr>
            <w:tcW w:w="5524" w:type="dxa"/>
            <w:gridSpan w:val="2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30EC5" w:rsidRDefault="00E30EC5" w:rsidP="001C0165">
      <w:pPr>
        <w:ind w:firstLine="851"/>
        <w:jc w:val="both"/>
        <w:rPr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sz w:val="28"/>
          <w:szCs w:val="28"/>
        </w:rPr>
      </w:pPr>
    </w:p>
    <w:p w:rsidR="001C0165" w:rsidRDefault="001C0165" w:rsidP="001C0165">
      <w:pPr>
        <w:tabs>
          <w:tab w:val="left" w:pos="5100"/>
        </w:tabs>
        <w:ind w:firstLine="851"/>
        <w:jc w:val="both"/>
        <w:rPr>
          <w:sz w:val="28"/>
          <w:szCs w:val="28"/>
        </w:rPr>
      </w:pPr>
      <w:r w:rsidRPr="00A4265E">
        <w:rPr>
          <w:sz w:val="28"/>
          <w:szCs w:val="28"/>
        </w:rPr>
        <w:t>Для заочной формы обучения:</w:t>
      </w:r>
      <w:r w:rsidRPr="00A4265E">
        <w:rPr>
          <w:sz w:val="28"/>
          <w:szCs w:val="28"/>
        </w:rPr>
        <w:tab/>
      </w:r>
    </w:p>
    <w:p w:rsidR="001C0165" w:rsidRPr="00E30EC5" w:rsidRDefault="001C0165" w:rsidP="001C0165">
      <w:pPr>
        <w:tabs>
          <w:tab w:val="left" w:pos="5100"/>
        </w:tabs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0165" w:rsidRPr="00D2714B" w:rsidTr="007C0D7F">
        <w:trPr>
          <w:jc w:val="center"/>
        </w:trPr>
        <w:tc>
          <w:tcPr>
            <w:tcW w:w="628" w:type="dxa"/>
            <w:vAlign w:val="center"/>
          </w:tcPr>
          <w:p w:rsidR="001C0165" w:rsidRPr="00D2714B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0165" w:rsidRPr="00D2714B" w:rsidRDefault="001C0165" w:rsidP="007C0D7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0165" w:rsidRPr="00A6182C" w:rsidTr="007C0D7F">
        <w:trPr>
          <w:jc w:val="center"/>
        </w:trPr>
        <w:tc>
          <w:tcPr>
            <w:tcW w:w="628" w:type="dxa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C0165" w:rsidRPr="00A4265E" w:rsidRDefault="001C0165" w:rsidP="007C0D7F">
            <w:pPr>
              <w:pStyle w:val="a3"/>
              <w:jc w:val="left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Основы проектирования селитебной территории населенных мест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C0165" w:rsidRPr="00A6182C" w:rsidTr="007C0D7F">
        <w:trPr>
          <w:jc w:val="center"/>
        </w:trPr>
        <w:tc>
          <w:tcPr>
            <w:tcW w:w="628" w:type="dxa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C0165" w:rsidRPr="00A4265E" w:rsidRDefault="001C0165" w:rsidP="007C0D7F">
            <w:pPr>
              <w:pStyle w:val="a3"/>
              <w:jc w:val="left"/>
              <w:rPr>
                <w:sz w:val="28"/>
                <w:szCs w:val="28"/>
              </w:rPr>
            </w:pPr>
            <w:r w:rsidRPr="00A4265E">
              <w:rPr>
                <w:sz w:val="28"/>
                <w:szCs w:val="28"/>
              </w:rPr>
              <w:t>Основы проектирования производственной территории населенных  мест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C0165" w:rsidRPr="00A4265E" w:rsidRDefault="001C0165" w:rsidP="007C0D7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A4265E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C0165" w:rsidRPr="00D2714B" w:rsidTr="007C0D7F">
        <w:trPr>
          <w:jc w:val="center"/>
        </w:trPr>
        <w:tc>
          <w:tcPr>
            <w:tcW w:w="5524" w:type="dxa"/>
            <w:gridSpan w:val="2"/>
            <w:vAlign w:val="center"/>
          </w:tcPr>
          <w:p w:rsidR="001C0165" w:rsidRPr="00D2714B" w:rsidRDefault="001C0165" w:rsidP="007C0D7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0165" w:rsidRPr="00D2714B" w:rsidRDefault="001C0165" w:rsidP="007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1C0165" w:rsidRDefault="001C0165" w:rsidP="001C0165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1C0165" w:rsidRDefault="001C0165" w:rsidP="001C0165">
      <w:pPr>
        <w:ind w:firstLine="851"/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050397" w:rsidRDefault="00050397" w:rsidP="001C0165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50397" w:rsidTr="00132B76">
        <w:tc>
          <w:tcPr>
            <w:tcW w:w="817" w:type="dxa"/>
            <w:vAlign w:val="center"/>
          </w:tcPr>
          <w:p w:rsidR="00050397" w:rsidRPr="009F761D" w:rsidRDefault="00050397" w:rsidP="007C0D7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050397" w:rsidRPr="009F761D" w:rsidRDefault="00050397" w:rsidP="007C0D7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050397" w:rsidRPr="009F761D" w:rsidRDefault="00050397" w:rsidP="007C0D7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52" w:type="dxa"/>
            <w:vAlign w:val="center"/>
          </w:tcPr>
          <w:p w:rsidR="00050397" w:rsidRPr="009F761D" w:rsidRDefault="00050397" w:rsidP="007C0D7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50397" w:rsidTr="00050397">
        <w:trPr>
          <w:trHeight w:val="3161"/>
        </w:trPr>
        <w:tc>
          <w:tcPr>
            <w:tcW w:w="817" w:type="dxa"/>
          </w:tcPr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P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  <w:r w:rsidRPr="00050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Pr="00050397" w:rsidRDefault="00050397" w:rsidP="001C0165">
            <w:pPr>
              <w:jc w:val="center"/>
              <w:rPr>
                <w:b/>
                <w:bCs/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>Основы проектирования селитебной территории населенных мест</w:t>
            </w:r>
          </w:p>
        </w:tc>
        <w:tc>
          <w:tcPr>
            <w:tcW w:w="5352" w:type="dxa"/>
            <w:vMerge w:val="restart"/>
          </w:tcPr>
          <w:p w:rsidR="00050397" w:rsidRPr="00050397" w:rsidRDefault="00050397" w:rsidP="00050397">
            <w:pPr>
              <w:jc w:val="both"/>
              <w:rPr>
                <w:color w:val="111111"/>
                <w:sz w:val="24"/>
                <w:szCs w:val="24"/>
              </w:rPr>
            </w:pPr>
            <w:proofErr w:type="spellStart"/>
            <w:r w:rsidRPr="00050397">
              <w:rPr>
                <w:color w:val="111111"/>
                <w:sz w:val="24"/>
                <w:szCs w:val="24"/>
              </w:rPr>
              <w:t>Правоторова</w:t>
            </w:r>
            <w:proofErr w:type="spellEnd"/>
            <w:r w:rsidRPr="00050397">
              <w:rPr>
                <w:color w:val="111111"/>
                <w:sz w:val="24"/>
                <w:szCs w:val="24"/>
              </w:rPr>
              <w:t>, А.А. Социально-культурные основы архитектурного проектирования [Электронный ресурс</w:t>
            </w:r>
            <w:proofErr w:type="gramStart"/>
            <w:r w:rsidRPr="00050397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050397">
              <w:rPr>
                <w:color w:val="111111"/>
                <w:sz w:val="24"/>
                <w:szCs w:val="24"/>
              </w:rPr>
              <w:t xml:space="preserve"> учеб. пособие — Электрон. дан. — Санкт-</w:t>
            </w:r>
            <w:proofErr w:type="gramStart"/>
            <w:r w:rsidRPr="00050397">
              <w:rPr>
                <w:color w:val="111111"/>
                <w:sz w:val="24"/>
                <w:szCs w:val="24"/>
              </w:rPr>
              <w:t>Петербург :</w:t>
            </w:r>
            <w:proofErr w:type="gramEnd"/>
            <w:r w:rsidRPr="00050397">
              <w:rPr>
                <w:color w:val="111111"/>
                <w:sz w:val="24"/>
                <w:szCs w:val="24"/>
              </w:rPr>
              <w:t xml:space="preserve"> Лань, 2012. — 320 с. — Режим доступа: https://e.lanbook.com/book/4235. — </w:t>
            </w:r>
            <w:proofErr w:type="spellStart"/>
            <w:r w:rsidRPr="00050397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50397">
              <w:rPr>
                <w:color w:val="111111"/>
                <w:sz w:val="24"/>
                <w:szCs w:val="24"/>
              </w:rPr>
              <w:t>. с экрана.</w:t>
            </w:r>
          </w:p>
          <w:p w:rsidR="00050397" w:rsidRPr="00050397" w:rsidRDefault="00050397" w:rsidP="0005039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50397">
              <w:rPr>
                <w:bCs/>
                <w:sz w:val="24"/>
                <w:szCs w:val="24"/>
              </w:rPr>
              <w:t>2.</w:t>
            </w:r>
            <w:r w:rsidRPr="00050397">
              <w:rPr>
                <w:rFonts w:ascii="Verdana" w:hAnsi="Verdana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5039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Генеральный план и</w:t>
            </w:r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транспорт промышленных предприятий [Текст</w:t>
            </w:r>
            <w:proofErr w:type="gramStart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О. Г. </w:t>
            </w:r>
            <w:proofErr w:type="spellStart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Параскевопуло</w:t>
            </w:r>
            <w:proofErr w:type="spellEnd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[и др.]. - Санкт-</w:t>
            </w:r>
            <w:proofErr w:type="gramStart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ПГУПС. - </w:t>
            </w:r>
            <w:r w:rsidRPr="0005039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ISBN </w:t>
            </w:r>
            <w:r w:rsidRPr="0005039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978-5-7641-0530-7.</w:t>
            </w:r>
            <w:r w:rsidRPr="00050397">
              <w:rPr>
                <w:rFonts w:eastAsia="Times New Roman"/>
                <w:bCs/>
                <w:color w:val="000000"/>
                <w:sz w:val="24"/>
                <w:szCs w:val="24"/>
              </w:rPr>
              <w:t>Ч. 1</w:t>
            </w:r>
            <w:r w:rsidRPr="00050397">
              <w:rPr>
                <w:rFonts w:eastAsia="Times New Roman"/>
                <w:color w:val="000000"/>
                <w:sz w:val="24"/>
                <w:szCs w:val="24"/>
              </w:rPr>
              <w:t xml:space="preserve">. - 2013. - 80 </w:t>
            </w:r>
            <w:proofErr w:type="gramStart"/>
            <w:r w:rsidRPr="00050397">
              <w:rPr>
                <w:rFonts w:eastAsia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050397">
              <w:rPr>
                <w:rFonts w:eastAsia="Times New Roman"/>
                <w:color w:val="000000"/>
                <w:sz w:val="24"/>
                <w:szCs w:val="24"/>
              </w:rPr>
              <w:t xml:space="preserve"> ил. - </w:t>
            </w:r>
            <w:r w:rsidRPr="00050397">
              <w:rPr>
                <w:rFonts w:eastAsia="Times New Roman"/>
                <w:bCs/>
                <w:color w:val="000000"/>
                <w:sz w:val="24"/>
                <w:szCs w:val="24"/>
              </w:rPr>
              <w:t>ISBN </w:t>
            </w:r>
            <w:r w:rsidRPr="00050397">
              <w:rPr>
                <w:rFonts w:eastAsia="Times New Roman"/>
                <w:color w:val="000000"/>
                <w:sz w:val="24"/>
                <w:szCs w:val="24"/>
              </w:rPr>
              <w:t>978-5-7641-0531-4</w:t>
            </w:r>
          </w:p>
          <w:p w:rsidR="00050397" w:rsidRPr="00050397" w:rsidRDefault="00050397" w:rsidP="0005039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 xml:space="preserve">. </w:t>
            </w:r>
            <w:proofErr w:type="spellStart"/>
            <w:r w:rsidRPr="00050397">
              <w:rPr>
                <w:sz w:val="24"/>
                <w:szCs w:val="24"/>
              </w:rPr>
              <w:t>Иодо</w:t>
            </w:r>
            <w:proofErr w:type="spellEnd"/>
            <w:r w:rsidRPr="00050397">
              <w:rPr>
                <w:sz w:val="24"/>
                <w:szCs w:val="24"/>
              </w:rPr>
              <w:t>, И.А. Теоретические основы архитектуры [Электронный ресурс</w:t>
            </w:r>
            <w:proofErr w:type="gramStart"/>
            <w:r w:rsidRPr="00050397">
              <w:rPr>
                <w:sz w:val="24"/>
                <w:szCs w:val="24"/>
              </w:rPr>
              <w:t>] :</w:t>
            </w:r>
            <w:proofErr w:type="gramEnd"/>
            <w:r w:rsidRPr="00050397">
              <w:rPr>
                <w:sz w:val="24"/>
                <w:szCs w:val="24"/>
              </w:rPr>
              <w:t xml:space="preserve"> учеб. пособие / И.А. </w:t>
            </w:r>
            <w:proofErr w:type="spellStart"/>
            <w:r w:rsidRPr="00050397">
              <w:rPr>
                <w:sz w:val="24"/>
                <w:szCs w:val="24"/>
              </w:rPr>
              <w:t>Иодо</w:t>
            </w:r>
            <w:proofErr w:type="spellEnd"/>
            <w:r w:rsidRPr="00050397">
              <w:rPr>
                <w:sz w:val="24"/>
                <w:szCs w:val="24"/>
              </w:rPr>
              <w:t>, Ю.А. Протасова, В.А. Сысоева. — Электрон</w:t>
            </w:r>
            <w:proofErr w:type="gramStart"/>
            <w:r w:rsidRPr="00050397">
              <w:rPr>
                <w:sz w:val="24"/>
                <w:szCs w:val="24"/>
              </w:rPr>
              <w:t>.</w:t>
            </w:r>
            <w:proofErr w:type="gramEnd"/>
            <w:r w:rsidRPr="00050397">
              <w:rPr>
                <w:sz w:val="24"/>
                <w:szCs w:val="24"/>
              </w:rPr>
              <w:t xml:space="preserve"> дан. — </w:t>
            </w:r>
            <w:proofErr w:type="gramStart"/>
            <w:r w:rsidRPr="00050397">
              <w:rPr>
                <w:sz w:val="24"/>
                <w:szCs w:val="24"/>
              </w:rPr>
              <w:t>Минск :</w:t>
            </w:r>
            <w:proofErr w:type="gramEnd"/>
            <w:r w:rsidRPr="00050397">
              <w:rPr>
                <w:sz w:val="24"/>
                <w:szCs w:val="24"/>
              </w:rPr>
              <w:t xml:space="preserve"> "</w:t>
            </w:r>
            <w:proofErr w:type="spellStart"/>
            <w:r w:rsidRPr="00050397">
              <w:rPr>
                <w:sz w:val="24"/>
                <w:szCs w:val="24"/>
              </w:rPr>
              <w:t>Вышэйшая</w:t>
            </w:r>
            <w:proofErr w:type="spellEnd"/>
            <w:r w:rsidRPr="00050397">
              <w:rPr>
                <w:sz w:val="24"/>
                <w:szCs w:val="24"/>
              </w:rPr>
              <w:t xml:space="preserve"> школа", 2015. — 114 с. — Режим доступа: https://e.lanbook.com/book/75124. — </w:t>
            </w:r>
            <w:proofErr w:type="spellStart"/>
            <w:r w:rsidRPr="00050397">
              <w:rPr>
                <w:sz w:val="24"/>
                <w:szCs w:val="24"/>
              </w:rPr>
              <w:t>Загл</w:t>
            </w:r>
            <w:proofErr w:type="spellEnd"/>
            <w:r w:rsidRPr="00050397">
              <w:rPr>
                <w:sz w:val="24"/>
                <w:szCs w:val="24"/>
              </w:rPr>
              <w:t xml:space="preserve">. с </w:t>
            </w:r>
            <w:r w:rsidRPr="00050397">
              <w:rPr>
                <w:sz w:val="24"/>
                <w:szCs w:val="24"/>
              </w:rPr>
              <w:lastRenderedPageBreak/>
              <w:t>экрана.</w:t>
            </w:r>
          </w:p>
          <w:p w:rsidR="00050397" w:rsidRPr="00050397" w:rsidRDefault="00050397" w:rsidP="00050397">
            <w:pPr>
              <w:jc w:val="both"/>
              <w:rPr>
                <w:bCs/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 xml:space="preserve">3. </w:t>
            </w:r>
            <w:r w:rsidRPr="00050397">
              <w:rPr>
                <w:bCs/>
                <w:sz w:val="24"/>
                <w:szCs w:val="24"/>
              </w:rPr>
              <w:t xml:space="preserve">«Градостроительный кодекс Российской Федерации» о 29.12.2004 №190-ФЗ </w:t>
            </w:r>
            <w:r w:rsidRPr="00050397">
              <w:rPr>
                <w:sz w:val="24"/>
                <w:szCs w:val="24"/>
              </w:rPr>
              <w:t xml:space="preserve">(с Изменениями и дополнениями) </w:t>
            </w:r>
            <w:r w:rsidRPr="00050397">
              <w:rPr>
                <w:bCs/>
                <w:sz w:val="24"/>
                <w:szCs w:val="24"/>
              </w:rPr>
              <w:t>.</w:t>
            </w:r>
          </w:p>
          <w:p w:rsidR="00050397" w:rsidRPr="00050397" w:rsidRDefault="00050397" w:rsidP="00050397">
            <w:pPr>
              <w:jc w:val="both"/>
              <w:rPr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 xml:space="preserve">4. СП 42.13330.2016 «Градостроительство. Планировка и застройка городских и сельских поселений. </w:t>
            </w:r>
            <w:r w:rsidRPr="00050397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0503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50397">
              <w:rPr>
                <w:bCs/>
                <w:sz w:val="24"/>
                <w:szCs w:val="24"/>
              </w:rPr>
              <w:t xml:space="preserve"> </w:t>
            </w:r>
            <w:r w:rsidRPr="00050397">
              <w:rPr>
                <w:sz w:val="24"/>
                <w:szCs w:val="24"/>
              </w:rPr>
              <w:t>СНиП 2.07.01-89*».</w:t>
            </w:r>
            <w:r w:rsidRPr="00050397">
              <w:rPr>
                <w:bCs/>
                <w:sz w:val="24"/>
                <w:szCs w:val="24"/>
              </w:rPr>
              <w:t xml:space="preserve"> </w:t>
            </w:r>
          </w:p>
          <w:p w:rsidR="00050397" w:rsidRPr="00050397" w:rsidRDefault="00050397" w:rsidP="00050397">
            <w:pPr>
              <w:jc w:val="both"/>
              <w:rPr>
                <w:bCs/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 xml:space="preserve">5. СП 18.13330.2011 «Генеральные планы промышленных предприятий. </w:t>
            </w:r>
            <w:r w:rsidRPr="00050397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0503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50397">
              <w:rPr>
                <w:bCs/>
                <w:sz w:val="24"/>
                <w:szCs w:val="24"/>
              </w:rPr>
              <w:t xml:space="preserve"> </w:t>
            </w:r>
            <w:r w:rsidRPr="00050397">
              <w:rPr>
                <w:sz w:val="24"/>
                <w:szCs w:val="24"/>
              </w:rPr>
              <w:t xml:space="preserve">СНиП II-89-80*». </w:t>
            </w:r>
          </w:p>
          <w:p w:rsidR="00050397" w:rsidRPr="00050397" w:rsidRDefault="00050397" w:rsidP="00050397">
            <w:pPr>
              <w:jc w:val="both"/>
              <w:rPr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 xml:space="preserve">6. СП 131.13330.2012 «Строительная климатология. </w:t>
            </w:r>
            <w:r w:rsidRPr="00050397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0503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50397">
              <w:rPr>
                <w:bCs/>
                <w:sz w:val="24"/>
                <w:szCs w:val="24"/>
              </w:rPr>
              <w:t xml:space="preserve"> </w:t>
            </w:r>
            <w:r w:rsidRPr="00050397">
              <w:rPr>
                <w:sz w:val="24"/>
                <w:szCs w:val="24"/>
              </w:rPr>
              <w:t>СНиП 23-01-99</w:t>
            </w:r>
            <w:r w:rsidRPr="00050397">
              <w:rPr>
                <w:sz w:val="24"/>
                <w:szCs w:val="24"/>
                <w:vertAlign w:val="superscript"/>
              </w:rPr>
              <w:t>*</w:t>
            </w:r>
            <w:r w:rsidRPr="00050397">
              <w:rPr>
                <w:sz w:val="24"/>
                <w:szCs w:val="24"/>
              </w:rPr>
              <w:t>» (с изменением №2).</w:t>
            </w:r>
            <w:r w:rsidRPr="00050397">
              <w:rPr>
                <w:bCs/>
                <w:sz w:val="24"/>
                <w:szCs w:val="24"/>
              </w:rPr>
              <w:t xml:space="preserve"> </w:t>
            </w:r>
          </w:p>
          <w:p w:rsidR="00050397" w:rsidRPr="00050397" w:rsidRDefault="00050397" w:rsidP="0005039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050397">
              <w:rPr>
                <w:bCs/>
                <w:sz w:val="24"/>
                <w:szCs w:val="24"/>
              </w:rPr>
              <w:t xml:space="preserve">7. Санитарно-защитные зоны и санитарная классификация предприятий, сооружений и иных объектов [Текст]. Новая редакция: СанПиН 2.2.1/2.1.1.1200-03; Изм. 1 к СанПиН 2.2.1/2.1.1.1200-03: СанПиН 2.2.1/2.1.1.2361-08. – М.: Федеральный центр гигиены и эпидемиологии </w:t>
            </w:r>
            <w:proofErr w:type="spellStart"/>
            <w:r w:rsidRPr="00050397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050397">
              <w:rPr>
                <w:bCs/>
                <w:sz w:val="24"/>
                <w:szCs w:val="24"/>
              </w:rPr>
              <w:t>, 2008. - 55 с.</w:t>
            </w:r>
          </w:p>
        </w:tc>
      </w:tr>
      <w:tr w:rsidR="00050397" w:rsidTr="00050397">
        <w:tc>
          <w:tcPr>
            <w:tcW w:w="817" w:type="dxa"/>
          </w:tcPr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</w:p>
          <w:p w:rsidR="00050397" w:rsidRPr="00050397" w:rsidRDefault="00050397" w:rsidP="001C0165">
            <w:pPr>
              <w:jc w:val="center"/>
              <w:rPr>
                <w:bCs/>
                <w:sz w:val="24"/>
                <w:szCs w:val="24"/>
              </w:rPr>
            </w:pPr>
            <w:r w:rsidRPr="000503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Default="00050397" w:rsidP="001C0165">
            <w:pPr>
              <w:jc w:val="center"/>
              <w:rPr>
                <w:sz w:val="24"/>
                <w:szCs w:val="24"/>
              </w:rPr>
            </w:pPr>
          </w:p>
          <w:p w:rsidR="00050397" w:rsidRPr="00050397" w:rsidRDefault="00050397" w:rsidP="001C0165">
            <w:pPr>
              <w:jc w:val="center"/>
              <w:rPr>
                <w:b/>
                <w:bCs/>
                <w:sz w:val="24"/>
                <w:szCs w:val="24"/>
              </w:rPr>
            </w:pPr>
            <w:r w:rsidRPr="00050397">
              <w:rPr>
                <w:sz w:val="24"/>
                <w:szCs w:val="24"/>
              </w:rPr>
              <w:t>Основы проектирования производственной территории населенных  мест</w:t>
            </w:r>
          </w:p>
        </w:tc>
        <w:tc>
          <w:tcPr>
            <w:tcW w:w="5352" w:type="dxa"/>
            <w:vMerge/>
          </w:tcPr>
          <w:p w:rsidR="00050397" w:rsidRDefault="00050397" w:rsidP="001C01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0397" w:rsidRDefault="00050397" w:rsidP="001C0165">
      <w:pPr>
        <w:jc w:val="center"/>
        <w:rPr>
          <w:b/>
          <w:bCs/>
          <w:sz w:val="28"/>
          <w:szCs w:val="28"/>
        </w:rPr>
      </w:pPr>
    </w:p>
    <w:p w:rsidR="001C0165" w:rsidRPr="00087929" w:rsidRDefault="001C0165" w:rsidP="001C0165">
      <w:pPr>
        <w:jc w:val="center"/>
        <w:rPr>
          <w:b/>
          <w:bCs/>
          <w:sz w:val="28"/>
          <w:szCs w:val="28"/>
          <w:highlight w:val="yellow"/>
        </w:rPr>
      </w:pP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1C0165" w:rsidRPr="00155A88" w:rsidRDefault="001C0165" w:rsidP="001C0165">
      <w:pPr>
        <w:ind w:firstLine="851"/>
        <w:rPr>
          <w:bCs/>
          <w:sz w:val="28"/>
          <w:szCs w:val="28"/>
        </w:rPr>
      </w:pPr>
    </w:p>
    <w:p w:rsidR="001C0165" w:rsidRPr="00155A88" w:rsidRDefault="001C0165" w:rsidP="001C0165">
      <w:pPr>
        <w:ind w:firstLine="851"/>
        <w:jc w:val="both"/>
        <w:rPr>
          <w:bCs/>
          <w:sz w:val="28"/>
          <w:szCs w:val="28"/>
        </w:rPr>
      </w:pPr>
      <w:r w:rsidRPr="00155A88"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1C0165" w:rsidRPr="00155A88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C0165" w:rsidRPr="00155A88" w:rsidRDefault="001C0165" w:rsidP="001C0165">
      <w:pPr>
        <w:jc w:val="center"/>
        <w:rPr>
          <w:b/>
          <w:bCs/>
          <w:sz w:val="28"/>
          <w:szCs w:val="28"/>
        </w:rPr>
      </w:pPr>
      <w:r w:rsidRPr="00155A88">
        <w:rPr>
          <w:b/>
          <w:bCs/>
          <w:sz w:val="28"/>
          <w:szCs w:val="28"/>
        </w:rPr>
        <w:t>для освоения дисциплины</w:t>
      </w:r>
    </w:p>
    <w:p w:rsidR="001C0165" w:rsidRPr="00155A88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155A8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6A35DC">
        <w:rPr>
          <w:rFonts w:ascii="roboto-regular" w:hAnsi="roboto-regular"/>
          <w:color w:val="111111"/>
          <w:sz w:val="21"/>
          <w:szCs w:val="21"/>
        </w:rPr>
        <w:t xml:space="preserve"> </w:t>
      </w:r>
      <w:proofErr w:type="spellStart"/>
      <w:r w:rsidRPr="006A35DC">
        <w:rPr>
          <w:color w:val="111111"/>
          <w:sz w:val="28"/>
          <w:szCs w:val="28"/>
        </w:rPr>
        <w:t>Правоторова</w:t>
      </w:r>
      <w:proofErr w:type="spellEnd"/>
      <w:r w:rsidRPr="006A35DC">
        <w:rPr>
          <w:color w:val="111111"/>
          <w:sz w:val="28"/>
          <w:szCs w:val="28"/>
        </w:rPr>
        <w:t>, А.А. Социально-культурные основы архитектурного проектирования [Электронный ресурс</w:t>
      </w:r>
      <w:proofErr w:type="gramStart"/>
      <w:r w:rsidRPr="006A35DC">
        <w:rPr>
          <w:color w:val="111111"/>
          <w:sz w:val="28"/>
          <w:szCs w:val="28"/>
        </w:rPr>
        <w:t>] :</w:t>
      </w:r>
      <w:proofErr w:type="gramEnd"/>
      <w:r w:rsidRPr="006A35DC">
        <w:rPr>
          <w:color w:val="111111"/>
          <w:sz w:val="28"/>
          <w:szCs w:val="28"/>
        </w:rPr>
        <w:t xml:space="preserve"> учеб. пособие — Электрон. дан. — Санкт-</w:t>
      </w:r>
      <w:proofErr w:type="gramStart"/>
      <w:r w:rsidRPr="006A35DC">
        <w:rPr>
          <w:color w:val="111111"/>
          <w:sz w:val="28"/>
          <w:szCs w:val="28"/>
        </w:rPr>
        <w:t>Петербург :</w:t>
      </w:r>
      <w:proofErr w:type="gramEnd"/>
      <w:r w:rsidRPr="006A35DC">
        <w:rPr>
          <w:color w:val="111111"/>
          <w:sz w:val="28"/>
          <w:szCs w:val="28"/>
        </w:rPr>
        <w:t xml:space="preserve"> Лань, 2012. — 320 с. — Режим доступа: https://e.lanbook.com/book/4235. — </w:t>
      </w:r>
      <w:proofErr w:type="spellStart"/>
      <w:r w:rsidRPr="006A35DC">
        <w:rPr>
          <w:color w:val="111111"/>
          <w:sz w:val="28"/>
          <w:szCs w:val="28"/>
        </w:rPr>
        <w:t>Загл</w:t>
      </w:r>
      <w:proofErr w:type="spellEnd"/>
      <w:r w:rsidRPr="006A35DC">
        <w:rPr>
          <w:color w:val="111111"/>
          <w:sz w:val="28"/>
          <w:szCs w:val="28"/>
        </w:rPr>
        <w:t>. с экрана.</w:t>
      </w:r>
    </w:p>
    <w:p w:rsidR="001C0165" w:rsidRPr="006D0E15" w:rsidRDefault="001C0165" w:rsidP="001C016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0968CF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6D0E15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Генеральный план и</w:t>
      </w:r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> транспорт промышленных предприятий [Текст</w:t>
      </w:r>
      <w:proofErr w:type="gramStart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>] :</w:t>
      </w:r>
      <w:proofErr w:type="gramEnd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учебное пособие / О. Г. </w:t>
      </w:r>
      <w:proofErr w:type="spellStart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>Параскевопуло</w:t>
      </w:r>
      <w:proofErr w:type="spellEnd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[и др.]. - Санкт-</w:t>
      </w:r>
      <w:proofErr w:type="gramStart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>Петербург :</w:t>
      </w:r>
      <w:proofErr w:type="gramEnd"/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ПГУПС. - </w:t>
      </w:r>
      <w:r w:rsidRPr="006D0E15">
        <w:rPr>
          <w:rFonts w:eastAsia="Times New Roman"/>
          <w:bCs/>
          <w:color w:val="000000"/>
          <w:sz w:val="28"/>
          <w:szCs w:val="28"/>
          <w:shd w:val="clear" w:color="auto" w:fill="FFFFFF"/>
        </w:rPr>
        <w:t>ISBN </w:t>
      </w:r>
      <w:r w:rsidRPr="006D0E15">
        <w:rPr>
          <w:rFonts w:eastAsia="Times New Roman"/>
          <w:color w:val="000000"/>
          <w:sz w:val="28"/>
          <w:szCs w:val="28"/>
          <w:shd w:val="clear" w:color="auto" w:fill="FFFFFF"/>
        </w:rPr>
        <w:t>978-5-7641-0530-7.</w:t>
      </w:r>
      <w:r w:rsidRPr="006D0E15">
        <w:rPr>
          <w:rFonts w:eastAsia="Times New Roman"/>
          <w:bCs/>
          <w:color w:val="000000"/>
          <w:sz w:val="28"/>
          <w:szCs w:val="28"/>
        </w:rPr>
        <w:t>Ч. 1</w:t>
      </w:r>
      <w:r w:rsidRPr="006D0E15">
        <w:rPr>
          <w:rFonts w:eastAsia="Times New Roman"/>
          <w:color w:val="000000"/>
          <w:sz w:val="28"/>
          <w:szCs w:val="28"/>
        </w:rPr>
        <w:t xml:space="preserve">. - 2013. - 80 </w:t>
      </w:r>
      <w:proofErr w:type="gramStart"/>
      <w:r w:rsidRPr="006D0E15">
        <w:rPr>
          <w:rFonts w:eastAsia="Times New Roman"/>
          <w:color w:val="000000"/>
          <w:sz w:val="28"/>
          <w:szCs w:val="28"/>
        </w:rPr>
        <w:t>с. :</w:t>
      </w:r>
      <w:proofErr w:type="gramEnd"/>
      <w:r w:rsidRPr="006D0E15">
        <w:rPr>
          <w:rFonts w:eastAsia="Times New Roman"/>
          <w:color w:val="000000"/>
          <w:sz w:val="28"/>
          <w:szCs w:val="28"/>
        </w:rPr>
        <w:t xml:space="preserve"> ил. - </w:t>
      </w:r>
      <w:r w:rsidRPr="006D0E15">
        <w:rPr>
          <w:rFonts w:eastAsia="Times New Roman"/>
          <w:bCs/>
          <w:color w:val="000000"/>
          <w:sz w:val="28"/>
          <w:szCs w:val="28"/>
        </w:rPr>
        <w:t>ISBN </w:t>
      </w:r>
      <w:r w:rsidRPr="006D0E15">
        <w:rPr>
          <w:rFonts w:eastAsia="Times New Roman"/>
          <w:color w:val="000000"/>
          <w:sz w:val="28"/>
          <w:szCs w:val="28"/>
        </w:rPr>
        <w:t>978-5-7641-0531-4</w:t>
      </w:r>
    </w:p>
    <w:p w:rsidR="001C0165" w:rsidRPr="006D0E15" w:rsidRDefault="001C0165" w:rsidP="001C0165">
      <w:pPr>
        <w:ind w:firstLine="851"/>
        <w:jc w:val="both"/>
        <w:rPr>
          <w:bCs/>
          <w:color w:val="000000"/>
          <w:sz w:val="28"/>
          <w:szCs w:val="28"/>
        </w:rPr>
      </w:pPr>
    </w:p>
    <w:p w:rsidR="001C0165" w:rsidRPr="00087929" w:rsidRDefault="001C0165" w:rsidP="001C0165">
      <w:pPr>
        <w:jc w:val="both"/>
        <w:rPr>
          <w:bCs/>
          <w:sz w:val="28"/>
          <w:szCs w:val="28"/>
          <w:highlight w:val="yellow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 w:rsidRPr="0066192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A04383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5DC">
        <w:rPr>
          <w:rFonts w:ascii="Times New Roman" w:hAnsi="Times New Roman"/>
          <w:sz w:val="28"/>
          <w:szCs w:val="28"/>
        </w:rPr>
        <w:t>Иодо</w:t>
      </w:r>
      <w:proofErr w:type="spellEnd"/>
      <w:r w:rsidRPr="006A35DC">
        <w:rPr>
          <w:rFonts w:ascii="Times New Roman" w:hAnsi="Times New Roman"/>
          <w:sz w:val="28"/>
          <w:szCs w:val="28"/>
        </w:rPr>
        <w:t>, И.А. Теоретические основы архитектуры [Электронный ресурс</w:t>
      </w:r>
      <w:proofErr w:type="gramStart"/>
      <w:r w:rsidRPr="006A35DC">
        <w:rPr>
          <w:rFonts w:ascii="Times New Roman" w:hAnsi="Times New Roman"/>
          <w:sz w:val="28"/>
          <w:szCs w:val="28"/>
        </w:rPr>
        <w:t>] :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учеб. пособие / И.А. </w:t>
      </w:r>
      <w:proofErr w:type="spellStart"/>
      <w:r w:rsidRPr="006A35DC">
        <w:rPr>
          <w:rFonts w:ascii="Times New Roman" w:hAnsi="Times New Roman"/>
          <w:sz w:val="28"/>
          <w:szCs w:val="28"/>
        </w:rPr>
        <w:t>Иодо</w:t>
      </w:r>
      <w:proofErr w:type="spellEnd"/>
      <w:r w:rsidRPr="006A35DC">
        <w:rPr>
          <w:rFonts w:ascii="Times New Roman" w:hAnsi="Times New Roman"/>
          <w:sz w:val="28"/>
          <w:szCs w:val="28"/>
        </w:rPr>
        <w:t>, Ю.А. Протасова, В.А. Сысоева. — Электрон</w:t>
      </w:r>
      <w:proofErr w:type="gramStart"/>
      <w:r w:rsidRPr="006A35DC">
        <w:rPr>
          <w:rFonts w:ascii="Times New Roman" w:hAnsi="Times New Roman"/>
          <w:sz w:val="28"/>
          <w:szCs w:val="28"/>
        </w:rPr>
        <w:t>.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6A35DC">
        <w:rPr>
          <w:rFonts w:ascii="Times New Roman" w:hAnsi="Times New Roman"/>
          <w:sz w:val="28"/>
          <w:szCs w:val="28"/>
        </w:rPr>
        <w:t>Минск :</w:t>
      </w:r>
      <w:proofErr w:type="gramEnd"/>
      <w:r w:rsidRPr="006A35D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6A35DC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6A35DC">
        <w:rPr>
          <w:rFonts w:ascii="Times New Roman" w:hAnsi="Times New Roman"/>
          <w:sz w:val="28"/>
          <w:szCs w:val="28"/>
        </w:rPr>
        <w:t xml:space="preserve"> школа", 2015. — 114 с. — Режим доступа: https://e.lanbook.com/book/75124. — </w:t>
      </w:r>
      <w:proofErr w:type="spellStart"/>
      <w:r w:rsidRPr="006A35DC">
        <w:rPr>
          <w:rFonts w:ascii="Times New Roman" w:hAnsi="Times New Roman"/>
          <w:sz w:val="28"/>
          <w:szCs w:val="28"/>
        </w:rPr>
        <w:t>Загл</w:t>
      </w:r>
      <w:proofErr w:type="spellEnd"/>
      <w:r w:rsidRPr="006A35DC">
        <w:rPr>
          <w:rFonts w:ascii="Times New Roman" w:hAnsi="Times New Roman"/>
          <w:sz w:val="28"/>
          <w:szCs w:val="28"/>
        </w:rPr>
        <w:t>. с экрана.</w:t>
      </w:r>
    </w:p>
    <w:p w:rsidR="00A04383" w:rsidRPr="00A04383" w:rsidRDefault="00A04383" w:rsidP="00A04383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4383">
        <w:rPr>
          <w:rFonts w:ascii="Times New Roman" w:hAnsi="Times New Roman"/>
          <w:sz w:val="28"/>
          <w:szCs w:val="28"/>
        </w:rPr>
        <w:t>Генеральный план и транспорт промышленных предприятий: учебник [Электронный ресурс</w:t>
      </w:r>
      <w:proofErr w:type="gramStart"/>
      <w:r w:rsidRPr="00A04383">
        <w:rPr>
          <w:rFonts w:ascii="Times New Roman" w:hAnsi="Times New Roman"/>
          <w:sz w:val="28"/>
          <w:szCs w:val="28"/>
        </w:rPr>
        <w:t>] :</w:t>
      </w:r>
      <w:proofErr w:type="gramEnd"/>
      <w:r w:rsidRPr="00A04383">
        <w:rPr>
          <w:rFonts w:ascii="Times New Roman" w:hAnsi="Times New Roman"/>
          <w:sz w:val="28"/>
          <w:szCs w:val="28"/>
        </w:rPr>
        <w:t xml:space="preserve"> учеб. / Б.Ф. </w:t>
      </w:r>
      <w:proofErr w:type="spellStart"/>
      <w:r w:rsidRPr="00A04383">
        <w:rPr>
          <w:rFonts w:ascii="Times New Roman" w:hAnsi="Times New Roman"/>
          <w:sz w:val="28"/>
          <w:szCs w:val="28"/>
        </w:rPr>
        <w:t>Шаульский</w:t>
      </w:r>
      <w:proofErr w:type="spellEnd"/>
      <w:r w:rsidRPr="00A04383">
        <w:rPr>
          <w:rFonts w:ascii="Times New Roman" w:hAnsi="Times New Roman"/>
          <w:sz w:val="28"/>
          <w:szCs w:val="28"/>
        </w:rPr>
        <w:t xml:space="preserve"> [и др.]. — Электрон</w:t>
      </w:r>
      <w:proofErr w:type="gramStart"/>
      <w:r w:rsidRPr="00A04383">
        <w:rPr>
          <w:rFonts w:ascii="Times New Roman" w:hAnsi="Times New Roman"/>
          <w:sz w:val="28"/>
          <w:szCs w:val="28"/>
        </w:rPr>
        <w:t>.</w:t>
      </w:r>
      <w:proofErr w:type="gramEnd"/>
      <w:r w:rsidRPr="00A04383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A04383">
        <w:rPr>
          <w:rFonts w:ascii="Times New Roman" w:hAnsi="Times New Roman"/>
          <w:sz w:val="28"/>
          <w:szCs w:val="28"/>
        </w:rPr>
        <w:t>Москва :</w:t>
      </w:r>
      <w:proofErr w:type="gramEnd"/>
      <w:r w:rsidRPr="00A04383">
        <w:rPr>
          <w:rFonts w:ascii="Times New Roman" w:hAnsi="Times New Roman"/>
          <w:sz w:val="28"/>
          <w:szCs w:val="28"/>
        </w:rPr>
        <w:t xml:space="preserve"> УМЦ ЖДТ, 2016. — 398 с. — Режим доступа: https://e.lanbook.com/book/90910. — </w:t>
      </w:r>
      <w:proofErr w:type="spellStart"/>
      <w:r w:rsidRPr="00A04383">
        <w:rPr>
          <w:rFonts w:ascii="Times New Roman" w:hAnsi="Times New Roman"/>
          <w:sz w:val="28"/>
          <w:szCs w:val="28"/>
        </w:rPr>
        <w:t>Загл</w:t>
      </w:r>
      <w:proofErr w:type="spellEnd"/>
      <w:r w:rsidRPr="00A04383">
        <w:rPr>
          <w:rFonts w:ascii="Times New Roman" w:hAnsi="Times New Roman"/>
          <w:sz w:val="28"/>
          <w:szCs w:val="28"/>
        </w:rPr>
        <w:t>. с экрана.</w:t>
      </w:r>
    </w:p>
    <w:p w:rsidR="001C0165" w:rsidRDefault="001C0165" w:rsidP="001C0165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C0165" w:rsidRDefault="001C0165" w:rsidP="001C0165">
      <w:pPr>
        <w:numPr>
          <w:ilvl w:val="1"/>
          <w:numId w:val="13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C0165" w:rsidRDefault="001C0165" w:rsidP="001C0165">
      <w:pPr>
        <w:ind w:left="1226"/>
        <w:jc w:val="both"/>
        <w:rPr>
          <w:bCs/>
          <w:sz w:val="28"/>
          <w:szCs w:val="28"/>
        </w:rPr>
      </w:pPr>
    </w:p>
    <w:p w:rsidR="001C0165" w:rsidRPr="00064007" w:rsidRDefault="001C0165" w:rsidP="001C0165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1C0165" w:rsidRPr="00D14FC3" w:rsidRDefault="001C0165" w:rsidP="001C016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СП 42.13330.2011</w:t>
      </w:r>
      <w:r w:rsidRPr="003447A3">
        <w:rPr>
          <w:sz w:val="28"/>
        </w:rPr>
        <w:t xml:space="preserve"> «</w:t>
      </w:r>
      <w:r w:rsidRPr="00064007">
        <w:rPr>
          <w:sz w:val="28"/>
          <w:szCs w:val="28"/>
        </w:rPr>
        <w:t>Градостроительство. Планировка и застройка городских и сель</w:t>
      </w:r>
      <w:r>
        <w:rPr>
          <w:sz w:val="28"/>
          <w:szCs w:val="28"/>
        </w:rPr>
        <w:t>ских поселений</w:t>
      </w:r>
      <w:r>
        <w:rPr>
          <w:sz w:val="28"/>
        </w:rPr>
        <w:t xml:space="preserve">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</w:t>
      </w:r>
      <w:r w:rsidRPr="00064007">
        <w:rPr>
          <w:sz w:val="28"/>
          <w:szCs w:val="28"/>
        </w:rPr>
        <w:t>2.07.01-89*</w:t>
      </w:r>
      <w:r>
        <w:rPr>
          <w:sz w:val="28"/>
        </w:rPr>
        <w:t xml:space="preserve">». </w:t>
      </w:r>
      <w:r w:rsidRPr="00AB191A">
        <w:rPr>
          <w:sz w:val="28"/>
          <w:szCs w:val="28"/>
        </w:rPr>
        <w:t>[Электронный ресурс]</w:t>
      </w:r>
      <w:r w:rsidRPr="00F77706">
        <w:rPr>
          <w:sz w:val="28"/>
          <w:szCs w:val="28"/>
        </w:rPr>
        <w:t xml:space="preserve">. </w:t>
      </w:r>
    </w:p>
    <w:p w:rsidR="001C0165" w:rsidRPr="00D14FC3" w:rsidRDefault="001C0165" w:rsidP="001C016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СП 18.13330.2011</w:t>
      </w:r>
      <w:r w:rsidRPr="003447A3">
        <w:rPr>
          <w:sz w:val="28"/>
        </w:rPr>
        <w:t xml:space="preserve"> «</w:t>
      </w:r>
      <w:r w:rsidRPr="00D14FC3">
        <w:rPr>
          <w:sz w:val="28"/>
          <w:szCs w:val="28"/>
        </w:rPr>
        <w:t>Генеральные</w:t>
      </w:r>
      <w:r>
        <w:rPr>
          <w:sz w:val="28"/>
          <w:szCs w:val="28"/>
        </w:rPr>
        <w:t xml:space="preserve"> планы промышленных предприятий</w:t>
      </w:r>
      <w:r>
        <w:rPr>
          <w:sz w:val="28"/>
        </w:rPr>
        <w:t xml:space="preserve">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</w:t>
      </w:r>
      <w:r w:rsidRPr="00D14FC3">
        <w:rPr>
          <w:sz w:val="28"/>
          <w:szCs w:val="28"/>
        </w:rPr>
        <w:t>II-89-80</w:t>
      </w:r>
      <w:r w:rsidRPr="00064007">
        <w:rPr>
          <w:sz w:val="28"/>
          <w:szCs w:val="28"/>
        </w:rPr>
        <w:t>*</w:t>
      </w:r>
      <w:r>
        <w:rPr>
          <w:sz w:val="28"/>
        </w:rPr>
        <w:t xml:space="preserve">». </w:t>
      </w:r>
      <w:r w:rsidRPr="00AB191A">
        <w:rPr>
          <w:sz w:val="28"/>
          <w:szCs w:val="28"/>
        </w:rPr>
        <w:t>[Электронный ресурс]</w:t>
      </w:r>
      <w:r w:rsidRPr="00F77706">
        <w:rPr>
          <w:sz w:val="28"/>
          <w:szCs w:val="28"/>
        </w:rPr>
        <w:t xml:space="preserve">. </w:t>
      </w:r>
    </w:p>
    <w:p w:rsidR="001C0165" w:rsidRPr="00813DEF" w:rsidRDefault="001C0165" w:rsidP="001C0165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705DB7">
        <w:rPr>
          <w:bCs/>
          <w:sz w:val="28"/>
          <w:szCs w:val="28"/>
        </w:rPr>
        <w:t>[Электронный ресурс].</w:t>
      </w:r>
    </w:p>
    <w:p w:rsidR="001C0165" w:rsidRPr="00813DEF" w:rsidRDefault="001C0165" w:rsidP="001C0165">
      <w:pPr>
        <w:numPr>
          <w:ilvl w:val="0"/>
          <w:numId w:val="12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E962F7">
        <w:rPr>
          <w:bCs/>
          <w:sz w:val="28"/>
          <w:szCs w:val="28"/>
        </w:rPr>
        <w:t>Санитарно-защитные зоны и санитарная классификация предприятий</w:t>
      </w:r>
      <w:r w:rsidRPr="00813DEF">
        <w:rPr>
          <w:bCs/>
          <w:sz w:val="28"/>
          <w:szCs w:val="28"/>
        </w:rPr>
        <w:t>, сооружений и иных объектов [Текст]</w:t>
      </w:r>
      <w:r>
        <w:rPr>
          <w:bCs/>
          <w:sz w:val="28"/>
          <w:szCs w:val="28"/>
        </w:rPr>
        <w:t>. Н</w:t>
      </w:r>
      <w:r w:rsidRPr="00813DEF">
        <w:rPr>
          <w:bCs/>
          <w:sz w:val="28"/>
          <w:szCs w:val="28"/>
        </w:rPr>
        <w:t>овая редакция</w:t>
      </w:r>
      <w:r>
        <w:rPr>
          <w:bCs/>
          <w:sz w:val="28"/>
          <w:szCs w:val="28"/>
        </w:rPr>
        <w:t xml:space="preserve">: СанПиН </w:t>
      </w:r>
      <w:r w:rsidRPr="00813DEF">
        <w:rPr>
          <w:bCs/>
          <w:sz w:val="28"/>
          <w:szCs w:val="28"/>
        </w:rPr>
        <w:t>2.2.1/2.1.1.1200-03</w:t>
      </w:r>
      <w:r>
        <w:rPr>
          <w:bCs/>
          <w:sz w:val="28"/>
          <w:szCs w:val="28"/>
        </w:rPr>
        <w:t xml:space="preserve">; Изм. 1 к СанПиН </w:t>
      </w:r>
      <w:r w:rsidRPr="00813DEF">
        <w:rPr>
          <w:bCs/>
          <w:sz w:val="28"/>
          <w:szCs w:val="28"/>
        </w:rPr>
        <w:t>2.2.1/2.1.1.1200-03</w:t>
      </w:r>
      <w:r>
        <w:rPr>
          <w:bCs/>
          <w:sz w:val="28"/>
          <w:szCs w:val="28"/>
        </w:rPr>
        <w:t>: СанПиН 2.2.1/2.1.1.2361-08</w:t>
      </w:r>
      <w:r w:rsidRPr="00813D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</w:t>
      </w:r>
      <w:r w:rsidRPr="00813DEF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  <w:r w:rsidRPr="00813DE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Федеральный центр гигиены и эпидемиологии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>, 2008. - 55</w:t>
      </w:r>
      <w:r w:rsidRPr="00813DEF">
        <w:rPr>
          <w:bCs/>
          <w:sz w:val="28"/>
          <w:szCs w:val="28"/>
        </w:rPr>
        <w:t xml:space="preserve"> с.</w:t>
      </w:r>
    </w:p>
    <w:p w:rsidR="001C0165" w:rsidRPr="0064353E" w:rsidRDefault="001C0165" w:rsidP="001C0165">
      <w:pPr>
        <w:numPr>
          <w:ilvl w:val="0"/>
          <w:numId w:val="12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64353E">
        <w:rPr>
          <w:bCs/>
          <w:sz w:val="28"/>
          <w:szCs w:val="28"/>
        </w:rPr>
        <w:t xml:space="preserve">ГОСТ 21.508-93 </w:t>
      </w:r>
      <w:r w:rsidRPr="0064353E">
        <w:t xml:space="preserve"> </w:t>
      </w:r>
      <w:r w:rsidRPr="0064353E">
        <w:rPr>
          <w:sz w:val="28"/>
          <w:szCs w:val="28"/>
        </w:rPr>
        <w:t xml:space="preserve">Система проектной документации для строительства. </w:t>
      </w:r>
      <w:r w:rsidRPr="0064353E">
        <w:rPr>
          <w:bCs/>
          <w:sz w:val="28"/>
          <w:szCs w:val="28"/>
        </w:rPr>
        <w:t xml:space="preserve">Правила выполнения рабочей документации генеральных планов предприятий, сооружений и жилищно-гражданских объектов </w:t>
      </w:r>
      <w:r>
        <w:rPr>
          <w:bCs/>
          <w:sz w:val="28"/>
          <w:szCs w:val="28"/>
        </w:rPr>
        <w:t>[</w:t>
      </w:r>
      <w:r w:rsidRPr="00003F03">
        <w:rPr>
          <w:bCs/>
          <w:sz w:val="28"/>
          <w:szCs w:val="28"/>
        </w:rPr>
        <w:t>Электронный ресурс].</w:t>
      </w:r>
      <w:r w:rsidRPr="00003F03">
        <w:rPr>
          <w:sz w:val="28"/>
          <w:szCs w:val="28"/>
        </w:rPr>
        <w:t xml:space="preserve"> </w:t>
      </w:r>
    </w:p>
    <w:p w:rsidR="001C0165" w:rsidRPr="0064353E" w:rsidRDefault="001C0165" w:rsidP="001C0165">
      <w:pPr>
        <w:numPr>
          <w:ilvl w:val="0"/>
          <w:numId w:val="12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64353E">
        <w:rPr>
          <w:bCs/>
          <w:sz w:val="28"/>
          <w:szCs w:val="28"/>
        </w:rPr>
        <w:t>ГОСТ 21.204-93 Система проектной</w:t>
      </w:r>
      <w:r>
        <w:rPr>
          <w:bCs/>
          <w:sz w:val="28"/>
          <w:szCs w:val="28"/>
        </w:rPr>
        <w:t xml:space="preserve"> документации для строительства.</w:t>
      </w:r>
      <w:r w:rsidRPr="0064353E">
        <w:rPr>
          <w:bCs/>
          <w:sz w:val="28"/>
          <w:szCs w:val="28"/>
        </w:rPr>
        <w:t xml:space="preserve"> Условные графические обозначения и изображения элементов генеральных планов и сооружений транспорта </w:t>
      </w:r>
      <w:r>
        <w:rPr>
          <w:bCs/>
          <w:sz w:val="28"/>
          <w:szCs w:val="28"/>
        </w:rPr>
        <w:t>[</w:t>
      </w:r>
      <w:r w:rsidRPr="00003F03">
        <w:rPr>
          <w:bCs/>
          <w:sz w:val="28"/>
          <w:szCs w:val="28"/>
        </w:rPr>
        <w:t>Электронный ресурс]</w:t>
      </w:r>
      <w:r>
        <w:rPr>
          <w:bCs/>
          <w:sz w:val="28"/>
          <w:szCs w:val="28"/>
        </w:rPr>
        <w:t xml:space="preserve">. </w:t>
      </w:r>
    </w:p>
    <w:p w:rsidR="001C0165" w:rsidRDefault="001C0165" w:rsidP="001C0165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0165" w:rsidRDefault="001C0165" w:rsidP="001C0165">
      <w:pPr>
        <w:rPr>
          <w:b/>
          <w:bCs/>
          <w:sz w:val="28"/>
          <w:szCs w:val="28"/>
        </w:rPr>
      </w:pP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C0165" w:rsidRDefault="001C0165" w:rsidP="001C0165">
      <w:pPr>
        <w:ind w:firstLine="851"/>
        <w:jc w:val="both"/>
        <w:rPr>
          <w:bCs/>
          <w:sz w:val="28"/>
          <w:szCs w:val="28"/>
        </w:rPr>
      </w:pPr>
    </w:p>
    <w:p w:rsidR="00050397" w:rsidRDefault="00050397" w:rsidP="001C0165">
      <w:pPr>
        <w:ind w:firstLine="851"/>
        <w:jc w:val="both"/>
        <w:rPr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1C0165" w:rsidRPr="006338D7" w:rsidRDefault="001C0165" w:rsidP="001C0165">
      <w:pPr>
        <w:jc w:val="center"/>
        <w:rPr>
          <w:b/>
          <w:bCs/>
          <w:sz w:val="28"/>
          <w:szCs w:val="28"/>
        </w:rPr>
      </w:pPr>
    </w:p>
    <w:p w:rsidR="00050397" w:rsidRPr="004F0F13" w:rsidRDefault="00050397" w:rsidP="00050397">
      <w:pPr>
        <w:pStyle w:val="a8"/>
        <w:numPr>
          <w:ilvl w:val="0"/>
          <w:numId w:val="14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50397" w:rsidRPr="004F0F13" w:rsidRDefault="00050397" w:rsidP="00050397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050397" w:rsidRPr="004F0F13" w:rsidRDefault="00050397" w:rsidP="00050397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050397" w:rsidRPr="004F0F13" w:rsidRDefault="00050397" w:rsidP="00050397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 w:rsidRPr="004F0F13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0397" w:rsidRPr="004F0F13" w:rsidRDefault="00050397" w:rsidP="00050397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04383" w:rsidRPr="00A04383" w:rsidRDefault="00050397" w:rsidP="00A043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8" w:anchor="form" w:history="1">
        <w:r w:rsidRPr="004F0F13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04383" w:rsidRPr="00A04383" w:rsidRDefault="00A04383" w:rsidP="00A043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04383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04383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04383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04383" w:rsidRPr="00A04383" w:rsidRDefault="00A04383" w:rsidP="00A04383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04383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04383">
        <w:rPr>
          <w:rFonts w:ascii="Times New Roman" w:hAnsi="Times New Roman"/>
          <w:sz w:val="28"/>
          <w:szCs w:val="28"/>
        </w:rPr>
        <w:t>Загл</w:t>
      </w:r>
      <w:proofErr w:type="spellEnd"/>
      <w:r w:rsidRPr="00A04383">
        <w:rPr>
          <w:rFonts w:ascii="Times New Roman" w:hAnsi="Times New Roman"/>
          <w:sz w:val="28"/>
          <w:szCs w:val="28"/>
        </w:rPr>
        <w:t>. с экрана.</w:t>
      </w: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Default="001C0165" w:rsidP="001C0165">
      <w:pPr>
        <w:jc w:val="center"/>
        <w:rPr>
          <w:b/>
          <w:bCs/>
          <w:sz w:val="28"/>
          <w:szCs w:val="28"/>
        </w:rPr>
      </w:pPr>
    </w:p>
    <w:p w:rsidR="001C0165" w:rsidRPr="006338D7" w:rsidRDefault="001C0165" w:rsidP="001C016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C0165" w:rsidRDefault="001C0165" w:rsidP="001C0165">
      <w:pPr>
        <w:ind w:firstLine="851"/>
        <w:rPr>
          <w:bCs/>
          <w:i/>
          <w:szCs w:val="28"/>
        </w:rPr>
      </w:pPr>
    </w:p>
    <w:p w:rsidR="001C0165" w:rsidRPr="00490574" w:rsidRDefault="001C0165" w:rsidP="001C016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1C0165" w:rsidRPr="00B2243A" w:rsidRDefault="001C0165" w:rsidP="001C016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1C0165" w:rsidRPr="00D2714B" w:rsidRDefault="001C0165" w:rsidP="001C016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информационных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технологий,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используемых при осуществлении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образовательного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процесса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дисциплине,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включая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программного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информационных справочных систем</w:t>
      </w:r>
    </w:p>
    <w:p w:rsidR="001C0165" w:rsidRDefault="001C0165" w:rsidP="001C0165">
      <w:pPr>
        <w:ind w:firstLine="851"/>
        <w:jc w:val="both"/>
        <w:rPr>
          <w:b/>
          <w:bCs/>
          <w:sz w:val="28"/>
          <w:szCs w:val="28"/>
        </w:rPr>
      </w:pPr>
    </w:p>
    <w:p w:rsidR="00050397" w:rsidRPr="008E3E80" w:rsidRDefault="00050397" w:rsidP="000503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Генеральные планы</w:t>
      </w:r>
      <w:r w:rsidR="009F0267">
        <w:rPr>
          <w:sz w:val="28"/>
          <w:szCs w:val="28"/>
        </w:rPr>
        <w:t xml:space="preserve"> населенных мест и промышленных предприятий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50397" w:rsidRPr="00104973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050397" w:rsidRPr="00224165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050397" w:rsidRPr="00224165" w:rsidRDefault="00050397" w:rsidP="00050397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50397" w:rsidRDefault="00050397" w:rsidP="00050397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B52A3C">
        <w:rPr>
          <w:bCs/>
          <w:sz w:val="28"/>
          <w:szCs w:val="28"/>
        </w:rPr>
        <w:t>естации, самостоятельной работы</w:t>
      </w:r>
      <w:r w:rsidR="00B52A3C" w:rsidRPr="00B52A3C">
        <w:rPr>
          <w:bCs/>
          <w:sz w:val="28"/>
          <w:szCs w:val="28"/>
        </w:rPr>
        <w:t xml:space="preserve">: операционная система </w:t>
      </w:r>
      <w:proofErr w:type="spellStart"/>
      <w:r w:rsidR="00B52A3C" w:rsidRPr="00B52A3C">
        <w:rPr>
          <w:bCs/>
          <w:sz w:val="28"/>
          <w:szCs w:val="28"/>
        </w:rPr>
        <w:t>Windows</w:t>
      </w:r>
      <w:proofErr w:type="spellEnd"/>
      <w:r w:rsidR="00B52A3C" w:rsidRPr="00B52A3C">
        <w:rPr>
          <w:bCs/>
          <w:sz w:val="28"/>
          <w:szCs w:val="28"/>
        </w:rPr>
        <w:t xml:space="preserve">, MS </w:t>
      </w:r>
      <w:proofErr w:type="spellStart"/>
      <w:r w:rsidR="00B52A3C" w:rsidRPr="00B52A3C">
        <w:rPr>
          <w:bCs/>
          <w:sz w:val="28"/>
          <w:szCs w:val="28"/>
        </w:rPr>
        <w:t>Office</w:t>
      </w:r>
      <w:proofErr w:type="spellEnd"/>
      <w:r w:rsidR="00B52A3C" w:rsidRPr="00B52A3C">
        <w:rPr>
          <w:bCs/>
          <w:sz w:val="28"/>
          <w:szCs w:val="28"/>
        </w:rPr>
        <w:t>, Антивирус Касперский.</w:t>
      </w:r>
    </w:p>
    <w:p w:rsidR="00050397" w:rsidRDefault="00050397" w:rsidP="000503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50397" w:rsidRPr="0042245E" w:rsidRDefault="00050397" w:rsidP="00050397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50397" w:rsidRDefault="00050397" w:rsidP="00050397">
      <w:pPr>
        <w:jc w:val="both"/>
        <w:rPr>
          <w:rFonts w:eastAsia="Times New Roman"/>
          <w:bCs/>
          <w:sz w:val="28"/>
        </w:rPr>
      </w:pPr>
    </w:p>
    <w:p w:rsidR="00050397" w:rsidRPr="0042245E" w:rsidRDefault="00050397" w:rsidP="00050397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 xml:space="preserve">направлению 08.04.01 «Строительство»»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050397" w:rsidRPr="00C52654" w:rsidRDefault="00050397" w:rsidP="00050397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F2060" w:rsidRDefault="00050397" w:rsidP="00CF2060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 (либо свободным участком стены ровного светлого тона размером не менее 2х1.5 метра), </w:t>
      </w:r>
      <w:proofErr w:type="gramStart"/>
      <w:r>
        <w:rPr>
          <w:bCs/>
          <w:sz w:val="28"/>
        </w:rPr>
        <w:t xml:space="preserve">стандартной </w:t>
      </w:r>
      <w:r w:rsidR="0013616B">
        <w:rPr>
          <w:bCs/>
          <w:sz w:val="28"/>
        </w:rPr>
        <w:t xml:space="preserve"> </w:t>
      </w:r>
      <w:r>
        <w:rPr>
          <w:bCs/>
          <w:sz w:val="28"/>
        </w:rPr>
        <w:t>доской</w:t>
      </w:r>
      <w:proofErr w:type="gramEnd"/>
      <w:r>
        <w:rPr>
          <w:bCs/>
          <w:sz w:val="28"/>
        </w:rPr>
        <w:t xml:space="preserve"> </w:t>
      </w:r>
      <w:r w:rsidR="0013616B">
        <w:rPr>
          <w:bCs/>
          <w:sz w:val="28"/>
        </w:rPr>
        <w:t xml:space="preserve"> </w:t>
      </w:r>
      <w:r>
        <w:rPr>
          <w:bCs/>
          <w:sz w:val="28"/>
        </w:rPr>
        <w:t xml:space="preserve">для </w:t>
      </w:r>
      <w:r w:rsidR="0013616B">
        <w:rPr>
          <w:bCs/>
          <w:sz w:val="28"/>
        </w:rPr>
        <w:t xml:space="preserve">  </w:t>
      </w:r>
      <w:r>
        <w:rPr>
          <w:bCs/>
          <w:sz w:val="28"/>
        </w:rPr>
        <w:t xml:space="preserve">работы </w:t>
      </w:r>
      <w:r w:rsidR="0013616B">
        <w:rPr>
          <w:bCs/>
          <w:sz w:val="28"/>
        </w:rPr>
        <w:t xml:space="preserve">  </w:t>
      </w:r>
      <w:r>
        <w:rPr>
          <w:bCs/>
          <w:sz w:val="28"/>
        </w:rPr>
        <w:t xml:space="preserve">с маркером). </w:t>
      </w:r>
      <w:proofErr w:type="gramStart"/>
      <w:r>
        <w:rPr>
          <w:bCs/>
          <w:sz w:val="28"/>
        </w:rPr>
        <w:t xml:space="preserve">В </w:t>
      </w:r>
      <w:r w:rsidR="0013616B">
        <w:rPr>
          <w:bCs/>
          <w:sz w:val="28"/>
        </w:rPr>
        <w:t xml:space="preserve"> </w:t>
      </w:r>
      <w:r>
        <w:rPr>
          <w:bCs/>
          <w:sz w:val="28"/>
        </w:rPr>
        <w:t>случае</w:t>
      </w:r>
      <w:proofErr w:type="gramEnd"/>
      <w:r>
        <w:rPr>
          <w:bCs/>
          <w:sz w:val="28"/>
        </w:rPr>
        <w:t xml:space="preserve"> </w:t>
      </w:r>
      <w:r w:rsidR="0013616B">
        <w:rPr>
          <w:bCs/>
          <w:sz w:val="28"/>
        </w:rPr>
        <w:t xml:space="preserve"> </w:t>
      </w:r>
      <w:r>
        <w:rPr>
          <w:bCs/>
          <w:sz w:val="28"/>
        </w:rPr>
        <w:t>отсутствия стационарной установки аудитория</w:t>
      </w:r>
      <w:r w:rsidR="00CF2060">
        <w:rPr>
          <w:bCs/>
          <w:sz w:val="28"/>
        </w:rPr>
        <w:t xml:space="preserve"> </w:t>
      </w:r>
      <w:r>
        <w:rPr>
          <w:bCs/>
          <w:sz w:val="28"/>
        </w:rPr>
        <w:t xml:space="preserve">оснащена </w:t>
      </w:r>
      <w:r w:rsidR="0013616B">
        <w:rPr>
          <w:bCs/>
          <w:sz w:val="28"/>
        </w:rPr>
        <w:t xml:space="preserve">    </w:t>
      </w:r>
      <w:r>
        <w:rPr>
          <w:bCs/>
          <w:sz w:val="28"/>
        </w:rPr>
        <w:t xml:space="preserve">розетками </w:t>
      </w:r>
      <w:r w:rsidR="0013616B">
        <w:rPr>
          <w:bCs/>
          <w:sz w:val="28"/>
        </w:rPr>
        <w:t xml:space="preserve">    </w:t>
      </w:r>
      <w:r>
        <w:rPr>
          <w:bCs/>
          <w:sz w:val="28"/>
        </w:rPr>
        <w:t>электропита</w:t>
      </w:r>
      <w:r w:rsidR="00CF2060">
        <w:rPr>
          <w:bCs/>
          <w:sz w:val="28"/>
        </w:rPr>
        <w:t xml:space="preserve">ния </w:t>
      </w:r>
      <w:r w:rsidR="0013616B">
        <w:rPr>
          <w:bCs/>
          <w:sz w:val="28"/>
        </w:rPr>
        <w:t xml:space="preserve">   </w:t>
      </w:r>
      <w:r w:rsidR="00CF2060">
        <w:rPr>
          <w:bCs/>
          <w:sz w:val="28"/>
        </w:rPr>
        <w:t>для</w:t>
      </w:r>
      <w:r w:rsidR="0013616B">
        <w:rPr>
          <w:bCs/>
          <w:sz w:val="28"/>
        </w:rPr>
        <w:t xml:space="preserve"> </w:t>
      </w:r>
      <w:r w:rsidR="00CF2060">
        <w:rPr>
          <w:bCs/>
          <w:sz w:val="28"/>
        </w:rPr>
        <w:t xml:space="preserve"> </w:t>
      </w:r>
      <w:r w:rsidR="0013616B">
        <w:rPr>
          <w:bCs/>
          <w:sz w:val="28"/>
        </w:rPr>
        <w:t xml:space="preserve">   </w:t>
      </w:r>
      <w:r w:rsidR="00CF2060">
        <w:rPr>
          <w:bCs/>
          <w:sz w:val="28"/>
        </w:rPr>
        <w:t>подключения</w:t>
      </w:r>
      <w:r w:rsidR="0013616B">
        <w:rPr>
          <w:bCs/>
          <w:sz w:val="28"/>
        </w:rPr>
        <w:t xml:space="preserve">  </w:t>
      </w:r>
      <w:r w:rsidR="00CF2060">
        <w:rPr>
          <w:bCs/>
          <w:sz w:val="28"/>
        </w:rPr>
        <w:t xml:space="preserve"> переносного</w:t>
      </w:r>
    </w:p>
    <w:p w:rsidR="00CF2060" w:rsidRDefault="00CF2060" w:rsidP="00CF2060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57665145" wp14:editId="0B48A75A">
            <wp:extent cx="5940425" cy="30410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556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CB" w:rsidRDefault="00EC51CB" w:rsidP="000503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50397" w:rsidRDefault="00050397" w:rsidP="00050397">
      <w:pPr>
        <w:tabs>
          <w:tab w:val="left" w:pos="1418"/>
        </w:tabs>
        <w:jc w:val="both"/>
        <w:rPr>
          <w:bCs/>
          <w:sz w:val="28"/>
          <w:szCs w:val="28"/>
        </w:rPr>
      </w:pPr>
    </w:p>
    <w:sectPr w:rsidR="0005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0D43646"/>
    <w:multiLevelType w:val="multilevel"/>
    <w:tmpl w:val="A10CC11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738A5854"/>
    <w:multiLevelType w:val="hybridMultilevel"/>
    <w:tmpl w:val="AD60B962"/>
    <w:lvl w:ilvl="0" w:tplc="1C8EC8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5"/>
    <w:rsid w:val="00050397"/>
    <w:rsid w:val="0013616B"/>
    <w:rsid w:val="001C0165"/>
    <w:rsid w:val="001D54DF"/>
    <w:rsid w:val="00844819"/>
    <w:rsid w:val="00860819"/>
    <w:rsid w:val="009F0267"/>
    <w:rsid w:val="00A04383"/>
    <w:rsid w:val="00B029F6"/>
    <w:rsid w:val="00B52A3C"/>
    <w:rsid w:val="00CF2060"/>
    <w:rsid w:val="00E30EC5"/>
    <w:rsid w:val="00EB6241"/>
    <w:rsid w:val="00EC2DEF"/>
    <w:rsid w:val="00E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CF40-AE1E-4E90-A815-3A3E4B9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165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C01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1C0165"/>
    <w:pPr>
      <w:ind w:left="720"/>
      <w:contextualSpacing/>
    </w:pPr>
    <w:rPr>
      <w:rFonts w:cs="Tahoma"/>
      <w:sz w:val="28"/>
    </w:rPr>
  </w:style>
  <w:style w:type="character" w:styleId="a5">
    <w:name w:val="Hyperlink"/>
    <w:rsid w:val="001C016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C01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0165"/>
  </w:style>
  <w:style w:type="table" w:styleId="a7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503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02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26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fcc.ru/technical-regulation-in-constuction/formulary-list/" TargetMode="External"/><Relationship Id="rId3" Type="http://schemas.openxmlformats.org/officeDocument/2006/relationships/styles" Target="styles.xml"/><Relationship Id="rId7" Type="http://schemas.openxmlformats.org/officeDocument/2006/relationships/hyperlink" Target="http://norm-lo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6842-9B27-442F-A536-B11B71CC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Сотрудник Университета</cp:lastModifiedBy>
  <cp:revision>6</cp:revision>
  <cp:lastPrinted>2017-12-01T15:26:00Z</cp:lastPrinted>
  <dcterms:created xsi:type="dcterms:W3CDTF">2018-06-28T13:45:00Z</dcterms:created>
  <dcterms:modified xsi:type="dcterms:W3CDTF">2018-07-03T13:02:00Z</dcterms:modified>
</cp:coreProperties>
</file>