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ФЕДЕРАЛЬНОЕ АГЕНТСТВО ЖЕЛЕЗНОДОРОЖНОГО ТРАНСПОРТА 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Императора Александра </w:t>
      </w:r>
      <w:r w:rsidRPr="00BC5FA0">
        <w:rPr>
          <w:sz w:val="28"/>
          <w:szCs w:val="28"/>
          <w:lang w:val="en-US"/>
        </w:rPr>
        <w:t>I</w:t>
      </w:r>
      <w:r w:rsidRPr="00BC5FA0">
        <w:rPr>
          <w:sz w:val="28"/>
          <w:szCs w:val="28"/>
        </w:rPr>
        <w:t>»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(ФГБОУ ВО ПГУПС)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BC5FA0">
        <w:rPr>
          <w:sz w:val="28"/>
          <w:szCs w:val="28"/>
        </w:rPr>
        <w:t>»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5FA0">
        <w:rPr>
          <w:b/>
          <w:bCs/>
          <w:sz w:val="28"/>
          <w:szCs w:val="28"/>
        </w:rPr>
        <w:t>РАБОЧАЯ ПРОГРАММА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C5FA0">
        <w:rPr>
          <w:iCs/>
          <w:sz w:val="28"/>
          <w:szCs w:val="28"/>
        </w:rPr>
        <w:t>дисциплины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F320A3" w:rsidRPr="00F320A3" w:rsidRDefault="00F320A3" w:rsidP="00F320A3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F320A3">
        <w:rPr>
          <w:rFonts w:eastAsia="Calibri"/>
          <w:sz w:val="28"/>
          <w:szCs w:val="28"/>
        </w:rPr>
        <w:t>«НАУЧНЫЕ КОНЦЕПЦИИ ХИМИЧЕСКИХ ПРОЦЕССОВ»</w:t>
      </w:r>
    </w:p>
    <w:p w:rsidR="00F320A3" w:rsidRPr="00F320A3" w:rsidRDefault="00F320A3" w:rsidP="00F320A3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F320A3">
        <w:rPr>
          <w:sz w:val="28"/>
          <w:szCs w:val="28"/>
        </w:rPr>
        <w:t>(Б1.В.ДВ.2.2)</w:t>
      </w:r>
    </w:p>
    <w:p w:rsidR="00F320A3" w:rsidRPr="00BC5FA0" w:rsidRDefault="00F320A3" w:rsidP="00F320A3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для направления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 08.04.01 «Строительство»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Форма обучения – очная</w:t>
      </w: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5982" w:rsidRDefault="00CB5982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5982" w:rsidRDefault="00CB5982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5982" w:rsidRPr="00BC5FA0" w:rsidRDefault="00CB5982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20A3" w:rsidRPr="00BC5FA0" w:rsidRDefault="00F320A3" w:rsidP="00F32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Санкт-Петербург</w:t>
      </w:r>
    </w:p>
    <w:p w:rsidR="00AD26AA" w:rsidRDefault="00AD26AA" w:rsidP="00E051D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201</w:t>
      </w:r>
      <w:r w:rsidR="00E051D8">
        <w:rPr>
          <w:sz w:val="28"/>
          <w:szCs w:val="28"/>
        </w:rPr>
        <w:t>8</w:t>
      </w:r>
      <w:r>
        <w:rPr>
          <w:b/>
          <w:bCs/>
          <w:sz w:val="28"/>
          <w:szCs w:val="28"/>
        </w:rPr>
        <w:br w:type="page"/>
      </w:r>
    </w:p>
    <w:p w:rsidR="008649D8" w:rsidRPr="00D2714B" w:rsidRDefault="00734CC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734CCB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05ADB" w:rsidRPr="00744F60" w:rsidRDefault="008649D8" w:rsidP="00C05ADB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05ADB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05ADB">
        <w:rPr>
          <w:sz w:val="28"/>
          <w:szCs w:val="28"/>
        </w:rPr>
        <w:t>октября</w:t>
      </w:r>
      <w:r w:rsidR="00805BF5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>2014</w:t>
      </w:r>
      <w:r w:rsidRPr="00D2714B">
        <w:rPr>
          <w:sz w:val="28"/>
          <w:szCs w:val="28"/>
        </w:rPr>
        <w:t xml:space="preserve">г., приказ № </w:t>
      </w:r>
      <w:r w:rsidR="00C05ADB">
        <w:rPr>
          <w:sz w:val="28"/>
          <w:szCs w:val="28"/>
        </w:rPr>
        <w:t>1419</w:t>
      </w:r>
      <w:r w:rsidR="00805BF5">
        <w:rPr>
          <w:sz w:val="28"/>
          <w:szCs w:val="28"/>
        </w:rPr>
        <w:t xml:space="preserve"> </w:t>
      </w:r>
      <w:r w:rsidR="00C05ADB" w:rsidRPr="00744F60">
        <w:rPr>
          <w:sz w:val="28"/>
          <w:szCs w:val="28"/>
        </w:rPr>
        <w:t xml:space="preserve">по направлению </w:t>
      </w:r>
      <w:r w:rsidR="00C05ADB">
        <w:rPr>
          <w:sz w:val="28"/>
          <w:szCs w:val="28"/>
        </w:rPr>
        <w:t xml:space="preserve">08.04.01«Строительство», </w:t>
      </w:r>
      <w:r w:rsidR="00C05ADB" w:rsidRPr="00744F60">
        <w:rPr>
          <w:sz w:val="28"/>
          <w:szCs w:val="28"/>
        </w:rPr>
        <w:t>по дисциплине «</w:t>
      </w:r>
      <w:r w:rsidR="00C862BD">
        <w:rPr>
          <w:sz w:val="28"/>
          <w:szCs w:val="28"/>
        </w:rPr>
        <w:t>Научные концепции химических процессов</w:t>
      </w:r>
      <w:r w:rsidR="00C05ADB" w:rsidRPr="00744F60">
        <w:rPr>
          <w:sz w:val="28"/>
          <w:szCs w:val="28"/>
        </w:rPr>
        <w:t>».</w:t>
      </w:r>
    </w:p>
    <w:p w:rsidR="00C05ADB" w:rsidRDefault="00C05ADB" w:rsidP="00805BF5">
      <w:pPr>
        <w:tabs>
          <w:tab w:val="left" w:pos="851"/>
        </w:tabs>
        <w:ind w:firstLine="709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</w:t>
      </w:r>
      <w:r w:rsidRPr="008914C4">
        <w:rPr>
          <w:sz w:val="28"/>
          <w:szCs w:val="28"/>
        </w:rPr>
        <w:t>«</w:t>
      </w:r>
      <w:r w:rsidR="00C862BD">
        <w:rPr>
          <w:sz w:val="28"/>
          <w:szCs w:val="28"/>
        </w:rPr>
        <w:t>Научные концепции химических процессов</w:t>
      </w:r>
      <w:r w:rsidRPr="008914C4">
        <w:rPr>
          <w:sz w:val="28"/>
          <w:szCs w:val="28"/>
        </w:rPr>
        <w:t>»</w:t>
      </w:r>
      <w:r w:rsidRPr="00B511BC">
        <w:rPr>
          <w:sz w:val="28"/>
          <w:szCs w:val="28"/>
        </w:rPr>
        <w:t xml:space="preserve">является изучение современных научных концепций химических процессов </w:t>
      </w:r>
      <w:r>
        <w:rPr>
          <w:sz w:val="28"/>
          <w:szCs w:val="28"/>
        </w:rPr>
        <w:t xml:space="preserve">и </w:t>
      </w:r>
      <w:r w:rsidRPr="00B511BC">
        <w:rPr>
          <w:sz w:val="28"/>
          <w:szCs w:val="28"/>
        </w:rPr>
        <w:t>их практическое применение в областях современного материаловедения и геоэкохимии</w:t>
      </w:r>
      <w:r>
        <w:rPr>
          <w:sz w:val="28"/>
          <w:szCs w:val="28"/>
        </w:rPr>
        <w:t xml:space="preserve"> на основе научных работ современных ученых</w:t>
      </w:r>
      <w:r w:rsidRPr="00B511BC">
        <w:rPr>
          <w:sz w:val="28"/>
          <w:szCs w:val="28"/>
        </w:rPr>
        <w:t>.</w:t>
      </w:r>
    </w:p>
    <w:p w:rsidR="00C05ADB" w:rsidRPr="001E2E3E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 xml:space="preserve">аучить студента ориентироваться в </w:t>
      </w:r>
      <w:r>
        <w:rPr>
          <w:sz w:val="28"/>
          <w:szCs w:val="28"/>
        </w:rPr>
        <w:t>современных методах химических исследований</w:t>
      </w:r>
      <w:r w:rsidRPr="001E2E3E">
        <w:rPr>
          <w:sz w:val="28"/>
          <w:szCs w:val="28"/>
        </w:rPr>
        <w:t>;</w:t>
      </w:r>
    </w:p>
    <w:p w:rsidR="00C05ADB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</w:t>
      </w:r>
      <w:r w:rsidRPr="001E2E3E">
        <w:rPr>
          <w:sz w:val="28"/>
          <w:szCs w:val="28"/>
        </w:rPr>
        <w:t>;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B857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05ADB" w:rsidRPr="00B511BC" w:rsidRDefault="00C05ADB" w:rsidP="00B857C6">
      <w:pPr>
        <w:tabs>
          <w:tab w:val="left" w:pos="0"/>
        </w:tabs>
        <w:spacing w:line="240" w:lineRule="auto"/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B511BC">
        <w:rPr>
          <w:bCs/>
          <w:sz w:val="28"/>
          <w:szCs w:val="28"/>
        </w:rPr>
        <w:t xml:space="preserve"> химические системы: растворы, дисперсные системы; энергетик</w:t>
      </w:r>
      <w:r>
        <w:rPr>
          <w:bCs/>
          <w:sz w:val="28"/>
          <w:szCs w:val="28"/>
        </w:rPr>
        <w:t>у</w:t>
      </w:r>
      <w:r w:rsidRPr="00B511BC">
        <w:rPr>
          <w:bCs/>
          <w:sz w:val="28"/>
          <w:szCs w:val="28"/>
        </w:rPr>
        <w:t xml:space="preserve"> химических процессов, реакционную способность веществ и их токсические свойства.</w:t>
      </w:r>
    </w:p>
    <w:p w:rsidR="00C05ADB" w:rsidRPr="00B511BC" w:rsidRDefault="00C05ADB" w:rsidP="00B857C6">
      <w:pPr>
        <w:tabs>
          <w:tab w:val="left" w:pos="0"/>
        </w:tabs>
        <w:spacing w:line="240" w:lineRule="auto"/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УМЕТЬ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до практической реализации</w:t>
      </w:r>
    </w:p>
    <w:p w:rsidR="00C05ADB" w:rsidRPr="00B511BC" w:rsidRDefault="00C05ADB" w:rsidP="00B857C6">
      <w:pPr>
        <w:spacing w:line="240" w:lineRule="auto"/>
        <w:rPr>
          <w:sz w:val="28"/>
          <w:szCs w:val="28"/>
        </w:rPr>
      </w:pPr>
      <w:r w:rsidRPr="00B511BC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  <w:r w:rsidRPr="00B511BC">
        <w:rPr>
          <w:sz w:val="28"/>
          <w:szCs w:val="28"/>
        </w:rPr>
        <w:t xml:space="preserve"> методами выполнения лабораторных физико-химических исследований в области профессиональной деятельности</w:t>
      </w:r>
    </w:p>
    <w:p w:rsidR="008649D8" w:rsidRDefault="008649D8" w:rsidP="00B857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857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95174" w:rsidRDefault="00195174" w:rsidP="00B857C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мышлению, анализу, синтезу (ОК-1);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7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857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команды.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фундаментальных и прикладных дисциплин программы магистратуры (ОПК-4);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углубленные теоретические и практические знания, часть которых находится на передовом рубеже данной науки (ОПК-5)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навыки работы в научном коллективе, способностью порождать новые идеи (креативность) (ОПК-8);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осознавать </w:t>
      </w:r>
      <w:r w:rsidR="00685313">
        <w:rPr>
          <w:sz w:val="28"/>
          <w:szCs w:val="28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85313" w:rsidRPr="00C573A9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оформлять, представлять и докладывать результаты выполненной работы (ОПК-12).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857C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B857C6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B857C6">
        <w:rPr>
          <w:bCs/>
          <w:sz w:val="28"/>
          <w:szCs w:val="28"/>
        </w:rPr>
        <w:t xml:space="preserve"> </w:t>
      </w:r>
      <w:r w:rsidRPr="00685313">
        <w:rPr>
          <w:bCs/>
          <w:sz w:val="28"/>
          <w:szCs w:val="28"/>
        </w:rPr>
        <w:t>видам</w:t>
      </w:r>
      <w:r w:rsidR="00B857C6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685313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685313">
        <w:rPr>
          <w:bCs/>
          <w:sz w:val="28"/>
          <w:szCs w:val="28"/>
        </w:rPr>
        <w:t>магистратуры:</w:t>
      </w:r>
    </w:p>
    <w:p w:rsidR="008649D8" w:rsidRDefault="0068531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685313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685313">
        <w:rPr>
          <w:sz w:val="28"/>
          <w:szCs w:val="28"/>
        </w:rPr>
        <w:t>:</w:t>
      </w:r>
    </w:p>
    <w:p w:rsidR="00685313" w:rsidRDefault="0077355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разрабатывать методики, планы и программы проведения научных исследований и разработок, готовить задания для </w:t>
      </w:r>
      <w:r>
        <w:rPr>
          <w:sz w:val="28"/>
          <w:szCs w:val="28"/>
        </w:rPr>
        <w:lastRenderedPageBreak/>
        <w:t>исполнителей, организовывать проведение экспериментов и испытаний, анализировать и обобщать их результаты (ПК-5);</w:t>
      </w:r>
    </w:p>
    <w:p w:rsidR="0077355F" w:rsidRPr="00685313" w:rsidRDefault="0077355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физические и математические (компьютерные) модели явлений и объектов, относящихся к профилю деятельности (ПК-7)</w:t>
      </w:r>
      <w:r w:rsidR="00AD26AA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857C6" w:rsidRPr="00B857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857C6" w:rsidRPr="00B857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862BD">
        <w:rPr>
          <w:sz w:val="28"/>
          <w:szCs w:val="28"/>
        </w:rPr>
        <w:t>Научные концепции химических процессов</w:t>
      </w:r>
      <w:r w:rsidRPr="00D2714B">
        <w:rPr>
          <w:sz w:val="28"/>
          <w:szCs w:val="28"/>
        </w:rPr>
        <w:t>» (</w:t>
      </w:r>
      <w:r w:rsidR="0077355F">
        <w:rPr>
          <w:sz w:val="28"/>
          <w:szCs w:val="28"/>
        </w:rPr>
        <w:t>Б1.В.</w:t>
      </w:r>
      <w:r w:rsidR="0077355F" w:rsidRPr="003C2C22">
        <w:rPr>
          <w:sz w:val="28"/>
          <w:szCs w:val="28"/>
        </w:rPr>
        <w:t>ДВ.2.</w:t>
      </w:r>
      <w:r w:rsidR="007218F0" w:rsidRPr="003C2C22">
        <w:rPr>
          <w:sz w:val="28"/>
          <w:szCs w:val="28"/>
        </w:rPr>
        <w:t>2</w:t>
      </w:r>
      <w:r w:rsidRPr="003C2C22">
        <w:rPr>
          <w:sz w:val="28"/>
          <w:szCs w:val="28"/>
        </w:rPr>
        <w:t>) относится</w:t>
      </w:r>
      <w:r w:rsidRPr="00D2714B">
        <w:rPr>
          <w:sz w:val="28"/>
          <w:szCs w:val="28"/>
        </w:rPr>
        <w:t xml:space="preserve"> к </w:t>
      </w:r>
      <w:r w:rsidRPr="0077355F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7355F" w:rsidRPr="00D2714B" w:rsidTr="00A958D6">
        <w:trPr>
          <w:jc w:val="center"/>
        </w:trPr>
        <w:tc>
          <w:tcPr>
            <w:tcW w:w="5353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77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355F" w:rsidRPr="00D2714B" w:rsidTr="009D063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355F" w:rsidRPr="00D2714B" w:rsidTr="00DC7A6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355F" w:rsidRPr="00D2714B" w:rsidTr="00144232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355F" w:rsidRPr="00D2714B" w:rsidTr="00B55B71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7355F" w:rsidRPr="00D2714B" w:rsidTr="00365F5A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</w:tblGrid>
      <w:tr w:rsidR="00BF5123" w:rsidRPr="00805BF5" w:rsidTr="00805BF5">
        <w:trPr>
          <w:tblHeader/>
        </w:trPr>
        <w:tc>
          <w:tcPr>
            <w:tcW w:w="675" w:type="dxa"/>
            <w:vAlign w:val="center"/>
          </w:tcPr>
          <w:p w:rsidR="00BF5123" w:rsidRPr="00805BF5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5BF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BF5123" w:rsidRPr="00805BF5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5BF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BF5123" w:rsidRPr="00805BF5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5BF5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B0949" w:rsidRPr="007F675E" w:rsidTr="00BF5123">
        <w:tc>
          <w:tcPr>
            <w:tcW w:w="675" w:type="dxa"/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4B0949" w:rsidRDefault="004B09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Наносистемы.</w:t>
            </w:r>
          </w:p>
        </w:tc>
        <w:tc>
          <w:tcPr>
            <w:tcW w:w="5387" w:type="dxa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дисперсных систем. Классификации по признакам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B0949" w:rsidRPr="007F675E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нанотехнологий. Области применения (строительное материаловедение и экология).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нанотехнологий и их классификация по областям применения. Перспективы использования технологий в строительном материаловедении и экологии.</w:t>
            </w:r>
          </w:p>
        </w:tc>
      </w:tr>
      <w:tr w:rsidR="004B0949" w:rsidRPr="007F675E" w:rsidTr="00BF5123">
        <w:tc>
          <w:tcPr>
            <w:tcW w:w="675" w:type="dxa"/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Фундаментальные основы очистки литосферы с использованием термодинамических функций. </w:t>
            </w:r>
          </w:p>
        </w:tc>
        <w:tc>
          <w:tcPr>
            <w:tcW w:w="5387" w:type="dxa"/>
          </w:tcPr>
          <w:p w:rsidR="004B0949" w:rsidRDefault="004B0949">
            <w:pPr>
              <w:spacing w:line="240" w:lineRule="auto"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термодинамика. Применение термодинамических основ в экологии и энергосбережении</w:t>
            </w:r>
          </w:p>
        </w:tc>
      </w:tr>
      <w:tr w:rsidR="004B0949" w:rsidRPr="007F675E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Дж/моль·К)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технологий энергосбережения.</w:t>
            </w:r>
          </w:p>
        </w:tc>
      </w:tr>
      <w:tr w:rsidR="004B0949" w:rsidRPr="007F675E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7F675E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675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«Зеленая химия». Применение устойчивого развития в строительной отрасли.</w:t>
            </w:r>
          </w:p>
        </w:tc>
      </w:tr>
      <w:tr w:rsidR="004B0949" w:rsidRPr="00863EA7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863EA7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3EA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характеристика вещества с учетом атомной массы.</w:t>
            </w:r>
          </w:p>
        </w:tc>
      </w:tr>
      <w:tr w:rsidR="004B0949" w:rsidRPr="00863EA7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863EA7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с учетом исчерпаемости ресурсов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энергии на основе использования альтернативных источников</w:t>
            </w:r>
          </w:p>
        </w:tc>
      </w:tr>
      <w:tr w:rsidR="004B0949" w:rsidRPr="00863EA7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863EA7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растворителей, их замена с учетом устойчивого развития.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F5123" w:rsidRPr="00D95491" w:rsidRDefault="00BF5123" w:rsidP="00BF512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BF5123" w:rsidRPr="00BC2512" w:rsidTr="00BF5123">
        <w:tc>
          <w:tcPr>
            <w:tcW w:w="617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6F13E7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926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BF5123" w:rsidRPr="00BC2512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B0949" w:rsidRPr="00BC2512" w:rsidTr="00BF5123">
        <w:tc>
          <w:tcPr>
            <w:tcW w:w="617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4B0949" w:rsidRDefault="004B09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Наносистемы.</w:t>
            </w:r>
          </w:p>
        </w:tc>
        <w:tc>
          <w:tcPr>
            <w:tcW w:w="987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нанотехнологий. Области применения (строительное материаловедение и экология).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Дж/моль·К)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с учетом исчерпаемости ресурсов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949" w:rsidRPr="00BC2512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49" w:rsidRPr="00BC2512" w:rsidRDefault="004B0949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5123" w:rsidRPr="00BC2512" w:rsidTr="00BF5123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F320A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36</w:t>
            </w:r>
          </w:p>
        </w:tc>
      </w:tr>
    </w:tbl>
    <w:p w:rsidR="00BF5123" w:rsidRDefault="00BF5123" w:rsidP="00BF5123"/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F5123" w:rsidRDefault="00BF5123" w:rsidP="00BF512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335"/>
        <w:gridCol w:w="5391"/>
      </w:tblGrid>
      <w:tr w:rsidR="00BF5123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AD26AA" w:rsidRDefault="00BF5123" w:rsidP="00F320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26AA">
              <w:rPr>
                <w:b/>
                <w:bCs/>
                <w:sz w:val="24"/>
                <w:szCs w:val="24"/>
              </w:rPr>
              <w:t>№</w:t>
            </w:r>
          </w:p>
          <w:p w:rsidR="00BF5123" w:rsidRPr="00AD26AA" w:rsidRDefault="00BF5123" w:rsidP="00F320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26A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AD26AA" w:rsidRDefault="00BF5123" w:rsidP="00F320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26A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AD26AA" w:rsidRDefault="00BF5123" w:rsidP="00F320A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26A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Наносистемы.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B0949" w:rsidRPr="00AD26AA" w:rsidRDefault="004B0949" w:rsidP="00F320A3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26AA">
              <w:rPr>
                <w:sz w:val="24"/>
                <w:szCs w:val="24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нанотехнологий. Области применения (строительное материаловедение и экология).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D26AA">
              <w:rPr>
                <w:sz w:val="24"/>
                <w:szCs w:val="24"/>
              </w:rPr>
              <w:t>Естественно-научные основы геоэкозащитныхсвойств искусственно полученных гидратных и гидратационно-активных фаз: учебное пособие / Сватовская Л.Б., Шершнева М.В., Макарова Е.И., Хитров А.В., Байдарашвили М.М. – СПб.: ПГУПС, 2012 – 20 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основы очистки литосферы с использованием термодинамических функций.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B0949" w:rsidRPr="00AD26AA" w:rsidRDefault="004B0949" w:rsidP="00F320A3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Современная идентификация веществ / учебное пособие / ГеркеС.Г.. Чибисов Н.П. – СПб.: ПГУПС, 2009. – 36 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беспорядка</w:t>
            </w:r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Дж/моль·К)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right="113" w:firstLine="0"/>
              <w:rPr>
                <w:bCs/>
                <w:sz w:val="24"/>
                <w:szCs w:val="24"/>
              </w:rPr>
            </w:pPr>
            <w:r w:rsidRPr="00AD26AA">
              <w:rPr>
                <w:sz w:val="24"/>
                <w:szCs w:val="24"/>
              </w:rPr>
              <w:t>Инженерно-химические основы наносистем для геоэкозащиты</w:t>
            </w:r>
            <w:r w:rsidRPr="00AD26AA">
              <w:rPr>
                <w:spacing w:val="-4"/>
                <w:sz w:val="24"/>
                <w:szCs w:val="24"/>
              </w:rPr>
              <w:t>и строительства на железнодорожном транспорте : учеб.пособие / Л</w:t>
            </w:r>
            <w:r w:rsidRPr="00AD26AA">
              <w:rPr>
                <w:sz w:val="24"/>
                <w:szCs w:val="24"/>
              </w:rPr>
              <w:t>. Б. Сватовская, А. М. Сычева, Е. И. Макарова, М. В. Шершнева, А. В. Хитров</w:t>
            </w:r>
            <w:r w:rsidRPr="00AD26AA">
              <w:rPr>
                <w:spacing w:val="-6"/>
                <w:sz w:val="24"/>
                <w:szCs w:val="24"/>
              </w:rPr>
              <w:t>, И. В. Степанова</w:t>
            </w:r>
            <w:r w:rsidRPr="00AD26AA">
              <w:rPr>
                <w:spacing w:val="-4"/>
                <w:sz w:val="24"/>
                <w:szCs w:val="24"/>
              </w:rPr>
              <w:t>. – СПб.</w:t>
            </w:r>
            <w:r w:rsidRPr="00AD26AA">
              <w:rPr>
                <w:sz w:val="24"/>
                <w:szCs w:val="24"/>
              </w:rPr>
              <w:t> : Петербургский гос. университет путей сообщения, 2012. – 24 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right="227" w:firstLine="0"/>
              <w:rPr>
                <w:bCs/>
                <w:sz w:val="24"/>
                <w:szCs w:val="24"/>
              </w:rPr>
            </w:pPr>
            <w:r w:rsidRPr="00AD26AA">
              <w:rPr>
                <w:sz w:val="24"/>
                <w:szCs w:val="24"/>
              </w:rPr>
              <w:t xml:space="preserve"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 (детоксикации окружающей среды и сбережения энергии) :учеб.пособие /Л. Б. Сватовская, А. М. Сычева, М. В. Шершнева, </w:t>
            </w:r>
            <w:r w:rsidRPr="00AD26AA">
              <w:rPr>
                <w:spacing w:val="-4"/>
                <w:sz w:val="24"/>
                <w:szCs w:val="24"/>
              </w:rPr>
              <w:t>Е. И. Макарова М. М. Байдарашвили, А. В. Хитров, И. В. Степанова. –</w:t>
            </w:r>
            <w:r w:rsidRPr="00AD26AA">
              <w:rPr>
                <w:sz w:val="24"/>
                <w:szCs w:val="24"/>
              </w:rPr>
              <w:t xml:space="preserve"> СПб. : Петербургский гос. университет путей сообщения, 2013. – 82 с.</w:t>
            </w: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Возобновляемые реагенты с учетом атомной эффективности.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с учетом исчерпаемости ресурсов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4B0949" w:rsidRPr="00AD26AA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D26A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B0949" w:rsidRDefault="004B094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загрязнения природы традиционными растворителями.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4B0949" w:rsidRPr="00AD26AA" w:rsidRDefault="004B0949" w:rsidP="00F320A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BF5123" w:rsidRDefault="00BF5123" w:rsidP="00BF5123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C70F0" w:rsidRPr="00D2714B" w:rsidRDefault="006C70F0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C70F0" w:rsidRDefault="006C70F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5123" w:rsidRPr="00C862BD" w:rsidRDefault="00BF5123" w:rsidP="00BF5123">
      <w:pPr>
        <w:pStyle w:val="a3"/>
        <w:widowControl/>
        <w:numPr>
          <w:ilvl w:val="0"/>
          <w:numId w:val="2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C862BD">
        <w:rPr>
          <w:sz w:val="28"/>
          <w:szCs w:val="28"/>
        </w:rPr>
        <w:t>Суворов А.В., Никольский А.Б.  Общая химия: учеб. для вузов  - СПб.: Химиздат, 2007. – 623 с.</w:t>
      </w:r>
    </w:p>
    <w:p w:rsidR="00BF5123" w:rsidRPr="00C862BD" w:rsidRDefault="00BF5123" w:rsidP="00BF5123">
      <w:pPr>
        <w:widowControl/>
        <w:numPr>
          <w:ilvl w:val="0"/>
          <w:numId w:val="22"/>
        </w:numPr>
        <w:spacing w:line="240" w:lineRule="auto"/>
        <w:ind w:right="113"/>
        <w:rPr>
          <w:sz w:val="28"/>
          <w:szCs w:val="28"/>
        </w:rPr>
      </w:pPr>
      <w:r w:rsidRPr="00C862BD">
        <w:rPr>
          <w:sz w:val="28"/>
          <w:szCs w:val="28"/>
        </w:rPr>
        <w:t>Инженерно-химические основы наносистем для геоэкозащиты</w:t>
      </w:r>
      <w:r w:rsidRPr="00C862BD">
        <w:rPr>
          <w:spacing w:val="-4"/>
          <w:sz w:val="28"/>
          <w:szCs w:val="28"/>
        </w:rPr>
        <w:t>и строительства на железнодорожном транспорте : учеб.пособие / Л</w:t>
      </w:r>
      <w:r w:rsidRPr="00C862BD">
        <w:rPr>
          <w:sz w:val="28"/>
          <w:szCs w:val="28"/>
        </w:rPr>
        <w:t>. Б. Сватовская, А. М. Сычева, Е. И. Макарова, М. В. Шершнева, А. В. Хитров</w:t>
      </w:r>
      <w:r w:rsidRPr="00C862BD">
        <w:rPr>
          <w:spacing w:val="-6"/>
          <w:sz w:val="28"/>
          <w:szCs w:val="28"/>
        </w:rPr>
        <w:t>, И. В. Степанова</w:t>
      </w:r>
      <w:r w:rsidRPr="00C862BD">
        <w:rPr>
          <w:spacing w:val="-4"/>
          <w:sz w:val="28"/>
          <w:szCs w:val="28"/>
        </w:rPr>
        <w:t>. – СПб.</w:t>
      </w:r>
      <w:r w:rsidRPr="00C862BD">
        <w:rPr>
          <w:sz w:val="28"/>
          <w:szCs w:val="28"/>
        </w:rPr>
        <w:t> : Петербургский гос. университет путей сообщения, 2012. – 24 с.</w:t>
      </w:r>
    </w:p>
    <w:p w:rsidR="00BF5123" w:rsidRPr="00C862BD" w:rsidRDefault="00BF5123" w:rsidP="00B857C6">
      <w:pPr>
        <w:widowControl/>
        <w:numPr>
          <w:ilvl w:val="0"/>
          <w:numId w:val="22"/>
        </w:numPr>
        <w:spacing w:line="240" w:lineRule="auto"/>
        <w:ind w:right="227"/>
        <w:rPr>
          <w:sz w:val="28"/>
          <w:szCs w:val="28"/>
        </w:rPr>
      </w:pPr>
      <w:r w:rsidRPr="00C862BD">
        <w:rPr>
          <w:sz w:val="28"/>
          <w:szCs w:val="28"/>
        </w:rPr>
        <w:t xml:space="preserve"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общества(детоксикации окружающей среды и сбережения энергии) : учеб.пособие /Л. Б. Сватовская, А. М. Сычева, М. В. Шершнева, </w:t>
      </w:r>
      <w:r w:rsidRPr="00C862BD">
        <w:rPr>
          <w:spacing w:val="-4"/>
          <w:sz w:val="28"/>
          <w:szCs w:val="28"/>
        </w:rPr>
        <w:t>Е. И. Макарова М. М. Байдарашвили, А. В. Хитров, И. В. Степанова. –</w:t>
      </w:r>
      <w:r w:rsidRPr="00C862BD">
        <w:rPr>
          <w:sz w:val="28"/>
          <w:szCs w:val="28"/>
        </w:rPr>
        <w:t xml:space="preserve"> СПб. : Петербургский гос. университет путей сообщения, 2013. – 82 с.</w:t>
      </w:r>
    </w:p>
    <w:p w:rsidR="00BF5123" w:rsidRPr="00C862BD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123" w:rsidRPr="000701E5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BF5123" w:rsidRPr="000701E5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BF5123" w:rsidRPr="00AF1175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Сватовской. – СПб.: ПГУПС, 2012. – 52 с.</w:t>
      </w:r>
    </w:p>
    <w:p w:rsidR="00BF5123" w:rsidRPr="00AF1175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Сватовской. – СПб.: ПГУПС, 2009. – 109 с.</w:t>
      </w:r>
    </w:p>
    <w:p w:rsidR="00BF5123" w:rsidRPr="00E57638" w:rsidRDefault="00BF5123" w:rsidP="00B857C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>Современная идентификация веществ / учебное пособие / Герке С.Г.. Чибисов Н.П. – СПб.: ПГУПС, 2009. – 36 с.</w:t>
      </w:r>
    </w:p>
    <w:p w:rsidR="00BF5123" w:rsidRPr="000701E5" w:rsidRDefault="00BF5123" w:rsidP="00B857C6">
      <w:pPr>
        <w:pStyle w:val="a3"/>
        <w:spacing w:line="240" w:lineRule="auto"/>
        <w:rPr>
          <w:sz w:val="28"/>
          <w:szCs w:val="28"/>
        </w:rPr>
      </w:pPr>
    </w:p>
    <w:p w:rsidR="00BF5123" w:rsidRPr="00D2714B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5123" w:rsidRPr="00C16E26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BF5123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F5123" w:rsidRDefault="00BF512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20A3" w:rsidRDefault="00F320A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F5123" w:rsidRDefault="00F320A3" w:rsidP="00B85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320A3">
        <w:rPr>
          <w:bCs/>
          <w:sz w:val="28"/>
          <w:szCs w:val="28"/>
        </w:rPr>
        <w:t>1.</w:t>
      </w:r>
      <w:r w:rsidRPr="00F320A3">
        <w:rPr>
          <w:bCs/>
          <w:sz w:val="28"/>
          <w:szCs w:val="28"/>
        </w:rPr>
        <w:tab/>
        <w:t xml:space="preserve">Естественно-научные основы геоэкозащитныхсвойств искусственно полученных гидратных и гидратационно-активных фаз: учебное </w:t>
      </w:r>
      <w:r w:rsidRPr="00F320A3">
        <w:rPr>
          <w:bCs/>
          <w:sz w:val="28"/>
          <w:szCs w:val="28"/>
        </w:rPr>
        <w:lastRenderedPageBreak/>
        <w:t>пособие / Сватовская Л.Б., Шершнева М.В., Макарова Е.И., Хитров А.В., Байдарашвили М.М. – СПб.: ПГУПС, 2012 – 20 с.</w:t>
      </w:r>
    </w:p>
    <w:p w:rsidR="00F320A3" w:rsidRPr="00EA585A" w:rsidRDefault="00F320A3" w:rsidP="00B857C6">
      <w:pPr>
        <w:spacing w:line="240" w:lineRule="auto"/>
        <w:ind w:left="720"/>
        <w:rPr>
          <w:sz w:val="28"/>
          <w:szCs w:val="28"/>
        </w:rPr>
      </w:pPr>
    </w:p>
    <w:p w:rsidR="00F320A3" w:rsidRDefault="00F320A3" w:rsidP="00B857C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AD26AA" w:rsidRDefault="00AD26AA" w:rsidP="00B857C6">
      <w:pPr>
        <w:spacing w:line="240" w:lineRule="auto"/>
        <w:jc w:val="center"/>
        <w:rPr>
          <w:b/>
          <w:sz w:val="28"/>
          <w:szCs w:val="28"/>
        </w:rPr>
      </w:pPr>
    </w:p>
    <w:p w:rsidR="00F320A3" w:rsidRPr="00C877E7" w:rsidRDefault="00F320A3" w:rsidP="00B857C6">
      <w:pPr>
        <w:widowControl/>
        <w:numPr>
          <w:ilvl w:val="0"/>
          <w:numId w:val="25"/>
        </w:numPr>
        <w:suppressAutoHyphens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C877E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877E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C877E7">
        <w:rPr>
          <w:rFonts w:eastAsia="Calibri"/>
          <w:sz w:val="28"/>
          <w:szCs w:val="28"/>
          <w:lang w:val="en-US" w:eastAsia="en-US"/>
        </w:rPr>
        <w:t>http</w:t>
      </w:r>
      <w:r w:rsidRPr="00C877E7">
        <w:rPr>
          <w:rFonts w:eastAsia="Calibri"/>
          <w:sz w:val="28"/>
          <w:szCs w:val="28"/>
          <w:lang w:eastAsia="en-US"/>
        </w:rPr>
        <w:t>://</w:t>
      </w:r>
      <w:r w:rsidRPr="00C877E7">
        <w:rPr>
          <w:rFonts w:eastAsia="Calibri"/>
          <w:sz w:val="28"/>
          <w:szCs w:val="28"/>
          <w:lang w:val="en-US" w:eastAsia="en-US"/>
        </w:rPr>
        <w:t>sdo</w:t>
      </w:r>
      <w:r w:rsidRPr="00C877E7">
        <w:rPr>
          <w:rFonts w:eastAsia="Calibri"/>
          <w:sz w:val="28"/>
          <w:szCs w:val="28"/>
          <w:lang w:eastAsia="en-US"/>
        </w:rPr>
        <w:t>.</w:t>
      </w:r>
      <w:r w:rsidRPr="00C877E7">
        <w:rPr>
          <w:rFonts w:eastAsia="Calibri"/>
          <w:sz w:val="28"/>
          <w:szCs w:val="28"/>
          <w:lang w:val="en-US" w:eastAsia="en-US"/>
        </w:rPr>
        <w:t>pgups</w:t>
      </w:r>
      <w:r w:rsidRPr="00C877E7">
        <w:rPr>
          <w:rFonts w:eastAsia="Calibri"/>
          <w:sz w:val="28"/>
          <w:szCs w:val="28"/>
          <w:lang w:eastAsia="en-US"/>
        </w:rPr>
        <w:t>.</w:t>
      </w:r>
      <w:r w:rsidRPr="00C877E7">
        <w:rPr>
          <w:rFonts w:eastAsia="Calibri"/>
          <w:sz w:val="28"/>
          <w:szCs w:val="28"/>
          <w:lang w:val="en-US" w:eastAsia="en-US"/>
        </w:rPr>
        <w:t>ru</w:t>
      </w:r>
      <w:r w:rsidRPr="00C877E7"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</w:t>
      </w:r>
      <w:r w:rsidRPr="00C877E7">
        <w:rPr>
          <w:rFonts w:eastAsia="Calibri"/>
          <w:bCs/>
          <w:sz w:val="28"/>
          <w:szCs w:val="28"/>
          <w:lang w:eastAsia="en-US"/>
        </w:rPr>
        <w:t>;</w:t>
      </w:r>
    </w:p>
    <w:p w:rsidR="00F320A3" w:rsidRDefault="00F320A3" w:rsidP="00B857C6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C877E7">
        <w:rPr>
          <w:bCs/>
          <w:sz w:val="28"/>
          <w:szCs w:val="28"/>
        </w:rPr>
        <w:t>Электронно-библиотечная система ЛАНЬ [Электронный ресурс]. Режим доступа:  https://e.lanb</w:t>
      </w:r>
      <w:r w:rsidR="00AD26AA">
        <w:rPr>
          <w:bCs/>
          <w:sz w:val="28"/>
          <w:szCs w:val="28"/>
        </w:rPr>
        <w:t>ook.com/books — Загл. с экрана.</w:t>
      </w:r>
    </w:p>
    <w:p w:rsidR="0002454B" w:rsidRPr="0002454B" w:rsidRDefault="0002454B" w:rsidP="00B857C6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B511B1">
        <w:rPr>
          <w:rFonts w:eastAsia="Calibri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02454B" w:rsidRPr="00C877E7" w:rsidRDefault="0002454B" w:rsidP="00B857C6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B511B1">
        <w:rPr>
          <w:rFonts w:eastAsia="Calibri"/>
          <w:sz w:val="28"/>
          <w:szCs w:val="28"/>
        </w:rPr>
        <w:t>Электронно-библиотечная система ibooks.ru [Электронный ресурс]. Режим доступа: http:// ibooks.ru/ — Загл. с экрана</w:t>
      </w:r>
    </w:p>
    <w:p w:rsidR="0002454B" w:rsidRPr="00C877E7" w:rsidRDefault="0002454B" w:rsidP="00B857C6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  <w:lang w:eastAsia="zh-CN"/>
        </w:rPr>
      </w:pPr>
    </w:p>
    <w:p w:rsidR="00F320A3" w:rsidRPr="00C877E7" w:rsidRDefault="00F320A3" w:rsidP="00B857C6">
      <w:pPr>
        <w:widowControl/>
        <w:suppressAutoHyphens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10. Методические указания для обучающихся по освоению дисциплины</w:t>
      </w:r>
    </w:p>
    <w:p w:rsidR="00F320A3" w:rsidRPr="00C877E7" w:rsidRDefault="00F320A3" w:rsidP="00B857C6">
      <w:pPr>
        <w:widowControl/>
        <w:suppressAutoHyphens/>
        <w:spacing w:line="240" w:lineRule="auto"/>
        <w:ind w:firstLine="851"/>
        <w:rPr>
          <w:rFonts w:eastAsia="Calibri"/>
          <w:bCs/>
          <w:sz w:val="20"/>
          <w:szCs w:val="28"/>
          <w:lang w:eastAsia="zh-CN"/>
        </w:rPr>
      </w:pPr>
      <w:r w:rsidRPr="00C877E7">
        <w:rPr>
          <w:rFonts w:eastAsia="Calibri"/>
          <w:bCs/>
          <w:sz w:val="28"/>
          <w:szCs w:val="28"/>
          <w:lang w:eastAsia="zh-CN"/>
        </w:rPr>
        <w:t>Порядок изучения дисциплины следующий:</w:t>
      </w:r>
    </w:p>
    <w:p w:rsidR="00F320A3" w:rsidRPr="00C877E7" w:rsidRDefault="00F320A3" w:rsidP="00B857C6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20A3" w:rsidRPr="00C877E7" w:rsidRDefault="00F320A3" w:rsidP="00B857C6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320A3" w:rsidRDefault="00F320A3" w:rsidP="00B857C6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144E" w:rsidRPr="00C877E7" w:rsidRDefault="0042144E" w:rsidP="0042144E">
      <w:pPr>
        <w:widowControl/>
        <w:suppressAutoHyphens/>
        <w:spacing w:line="240" w:lineRule="auto"/>
        <w:ind w:firstLine="0"/>
        <w:rPr>
          <w:rFonts w:eastAsia="Calibri"/>
          <w:b/>
          <w:bCs/>
          <w:sz w:val="28"/>
          <w:szCs w:val="28"/>
          <w:lang w:eastAsia="zh-CN"/>
        </w:rPr>
      </w:pPr>
    </w:p>
    <w:p w:rsidR="0042144E" w:rsidRPr="00C877E7" w:rsidRDefault="0042144E" w:rsidP="0042144E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2144E" w:rsidRPr="00C877E7" w:rsidRDefault="0042144E" w:rsidP="0042144E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42144E" w:rsidRPr="00C877E7" w:rsidRDefault="0042144E" w:rsidP="0042144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C877E7">
        <w:rPr>
          <w:rFonts w:eastAsia="Calibri"/>
          <w:bCs/>
          <w:sz w:val="28"/>
          <w:szCs w:val="28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2144E" w:rsidRPr="00C877E7" w:rsidRDefault="0042144E" w:rsidP="0042144E">
      <w:pPr>
        <w:widowControl/>
        <w:numPr>
          <w:ilvl w:val="0"/>
          <w:numId w:val="6"/>
        </w:numPr>
        <w:tabs>
          <w:tab w:val="left" w:pos="426"/>
          <w:tab w:val="left" w:pos="1418"/>
        </w:tabs>
        <w:suppressAutoHyphens/>
        <w:spacing w:line="240" w:lineRule="auto"/>
        <w:ind w:left="0" w:firstLine="0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C877E7">
        <w:rPr>
          <w:rFonts w:eastAsia="Calibri"/>
          <w:bCs/>
          <w:sz w:val="28"/>
          <w:szCs w:val="28"/>
          <w:lang w:eastAsia="en-US"/>
        </w:rPr>
        <w:t>технические средства (</w:t>
      </w:r>
      <w:r w:rsidRPr="00C877E7">
        <w:rPr>
          <w:rFonts w:eastAsia="Calibri"/>
          <w:bCs/>
          <w:color w:val="000000"/>
          <w:sz w:val="28"/>
          <w:szCs w:val="28"/>
          <w:lang w:eastAsia="zh-CN"/>
        </w:rPr>
        <w:t>компьютерная техника</w:t>
      </w:r>
      <w:r w:rsidRPr="00C877E7">
        <w:rPr>
          <w:rFonts w:eastAsia="Calibri"/>
          <w:bCs/>
          <w:sz w:val="28"/>
          <w:szCs w:val="28"/>
          <w:lang w:eastAsia="en-US"/>
        </w:rPr>
        <w:t xml:space="preserve"> проектор);</w:t>
      </w:r>
    </w:p>
    <w:p w:rsidR="0042144E" w:rsidRPr="00C877E7" w:rsidRDefault="0042144E" w:rsidP="0042144E">
      <w:pPr>
        <w:widowControl/>
        <w:numPr>
          <w:ilvl w:val="0"/>
          <w:numId w:val="6"/>
        </w:numPr>
        <w:tabs>
          <w:tab w:val="left" w:pos="426"/>
          <w:tab w:val="left" w:pos="1418"/>
        </w:tabs>
        <w:suppressAutoHyphens/>
        <w:spacing w:line="240" w:lineRule="auto"/>
        <w:ind w:left="0" w:firstLine="0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C877E7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 w:rsidR="00097B6F">
        <w:rPr>
          <w:rFonts w:eastAsia="Calibri"/>
          <w:bCs/>
          <w:sz w:val="28"/>
          <w:szCs w:val="28"/>
          <w:lang w:eastAsia="en-US"/>
        </w:rPr>
        <w:t xml:space="preserve"> </w:t>
      </w:r>
      <w:r w:rsidRPr="00C877E7">
        <w:rPr>
          <w:rFonts w:eastAsia="Calibri"/>
          <w:bCs/>
          <w:sz w:val="28"/>
          <w:szCs w:val="28"/>
          <w:lang w:eastAsia="en-US"/>
        </w:rPr>
        <w:t>(демонстрация мультимедийных</w:t>
      </w:r>
      <w:r w:rsidR="00097B6F">
        <w:rPr>
          <w:rFonts w:eastAsia="Calibri"/>
          <w:bCs/>
          <w:sz w:val="28"/>
          <w:szCs w:val="28"/>
          <w:lang w:eastAsia="en-US"/>
        </w:rPr>
        <w:t xml:space="preserve"> </w:t>
      </w:r>
      <w:r w:rsidRPr="00C877E7">
        <w:rPr>
          <w:rFonts w:eastAsia="Calibri"/>
          <w:bCs/>
          <w:sz w:val="28"/>
          <w:szCs w:val="28"/>
          <w:lang w:eastAsia="en-US"/>
        </w:rPr>
        <w:t>материалов).</w:t>
      </w:r>
    </w:p>
    <w:p w:rsidR="00E85F17" w:rsidRPr="009A2ECE" w:rsidRDefault="00097B6F" w:rsidP="00097B6F">
      <w:pPr>
        <w:widowControl/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  <w:r w:rsidRPr="00097B6F">
        <w:rPr>
          <w:rFonts w:eastAsia="Calibri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F17" w:rsidRPr="009A2ECE" w:rsidSect="00CB59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D1" w:rsidRDefault="006A65D1" w:rsidP="00CB5982">
      <w:pPr>
        <w:spacing w:line="240" w:lineRule="auto"/>
      </w:pPr>
      <w:r>
        <w:separator/>
      </w:r>
    </w:p>
  </w:endnote>
  <w:endnote w:type="continuationSeparator" w:id="0">
    <w:p w:rsidR="006A65D1" w:rsidRDefault="006A65D1" w:rsidP="00CB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1079"/>
      <w:docPartObj>
        <w:docPartGallery w:val="Page Numbers (Bottom of Page)"/>
        <w:docPartUnique/>
      </w:docPartObj>
    </w:sdtPr>
    <w:sdtEndPr/>
    <w:sdtContent>
      <w:p w:rsidR="00CB5982" w:rsidRDefault="005A719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B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B5982" w:rsidRDefault="00CB59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D1" w:rsidRDefault="006A65D1" w:rsidP="00CB5982">
      <w:pPr>
        <w:spacing w:line="240" w:lineRule="auto"/>
      </w:pPr>
      <w:r>
        <w:separator/>
      </w:r>
    </w:p>
  </w:footnote>
  <w:footnote w:type="continuationSeparator" w:id="0">
    <w:p w:rsidR="006A65D1" w:rsidRDefault="006A65D1" w:rsidP="00CB5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CB5AE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3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0D5A"/>
    <w:rsid w:val="0002349A"/>
    <w:rsid w:val="0002454B"/>
    <w:rsid w:val="00034024"/>
    <w:rsid w:val="000520BE"/>
    <w:rsid w:val="00072DF0"/>
    <w:rsid w:val="00073500"/>
    <w:rsid w:val="00097B6F"/>
    <w:rsid w:val="000A1736"/>
    <w:rsid w:val="000B2834"/>
    <w:rsid w:val="000B6233"/>
    <w:rsid w:val="000C5F24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0245"/>
    <w:rsid w:val="001863CC"/>
    <w:rsid w:val="00195174"/>
    <w:rsid w:val="00197531"/>
    <w:rsid w:val="001A78C6"/>
    <w:rsid w:val="001B2F34"/>
    <w:rsid w:val="001C2248"/>
    <w:rsid w:val="001C493F"/>
    <w:rsid w:val="001C6CE7"/>
    <w:rsid w:val="001C7382"/>
    <w:rsid w:val="001D0107"/>
    <w:rsid w:val="001D3F5B"/>
    <w:rsid w:val="001E6889"/>
    <w:rsid w:val="002007E7"/>
    <w:rsid w:val="00200A40"/>
    <w:rsid w:val="00204A16"/>
    <w:rsid w:val="002054BD"/>
    <w:rsid w:val="002229BA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4709"/>
    <w:rsid w:val="003856B8"/>
    <w:rsid w:val="00390A02"/>
    <w:rsid w:val="00391E71"/>
    <w:rsid w:val="0039566C"/>
    <w:rsid w:val="00397A1D"/>
    <w:rsid w:val="003A4CC6"/>
    <w:rsid w:val="003A777B"/>
    <w:rsid w:val="003C1BCC"/>
    <w:rsid w:val="003C2C22"/>
    <w:rsid w:val="003C4293"/>
    <w:rsid w:val="003D4E39"/>
    <w:rsid w:val="003E47E8"/>
    <w:rsid w:val="004039C2"/>
    <w:rsid w:val="004122E6"/>
    <w:rsid w:val="0041232E"/>
    <w:rsid w:val="00412C37"/>
    <w:rsid w:val="00414729"/>
    <w:rsid w:val="0042144E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094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19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67747"/>
    <w:rsid w:val="00670DC4"/>
    <w:rsid w:val="006758BB"/>
    <w:rsid w:val="006759B2"/>
    <w:rsid w:val="00677827"/>
    <w:rsid w:val="00685313"/>
    <w:rsid w:val="00692E37"/>
    <w:rsid w:val="006A65D1"/>
    <w:rsid w:val="006B4827"/>
    <w:rsid w:val="006B5760"/>
    <w:rsid w:val="006B624F"/>
    <w:rsid w:val="006B6C1A"/>
    <w:rsid w:val="006C70F0"/>
    <w:rsid w:val="006E4AE9"/>
    <w:rsid w:val="006E6582"/>
    <w:rsid w:val="006F033C"/>
    <w:rsid w:val="006F0765"/>
    <w:rsid w:val="006F1EA6"/>
    <w:rsid w:val="006F74A7"/>
    <w:rsid w:val="00713032"/>
    <w:rsid w:val="007150CC"/>
    <w:rsid w:val="007218F0"/>
    <w:rsid w:val="007228D6"/>
    <w:rsid w:val="00731B78"/>
    <w:rsid w:val="00734CCB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55F"/>
    <w:rsid w:val="00776D08"/>
    <w:rsid w:val="007841D6"/>
    <w:rsid w:val="007877DE"/>
    <w:rsid w:val="007913A5"/>
    <w:rsid w:val="007921BB"/>
    <w:rsid w:val="00796FE3"/>
    <w:rsid w:val="007A0529"/>
    <w:rsid w:val="007B56B7"/>
    <w:rsid w:val="007C0285"/>
    <w:rsid w:val="007D7EAC"/>
    <w:rsid w:val="007E3977"/>
    <w:rsid w:val="007E7072"/>
    <w:rsid w:val="007F2B72"/>
    <w:rsid w:val="00800843"/>
    <w:rsid w:val="00800EB0"/>
    <w:rsid w:val="00805BF5"/>
    <w:rsid w:val="008147D9"/>
    <w:rsid w:val="00816F43"/>
    <w:rsid w:val="00823DC0"/>
    <w:rsid w:val="008353E1"/>
    <w:rsid w:val="00846C11"/>
    <w:rsid w:val="008534DF"/>
    <w:rsid w:val="00854E56"/>
    <w:rsid w:val="00862B4D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689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2ECE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197E"/>
    <w:rsid w:val="00AD26AA"/>
    <w:rsid w:val="00AD642A"/>
    <w:rsid w:val="00AE3971"/>
    <w:rsid w:val="00AF34CF"/>
    <w:rsid w:val="00B03720"/>
    <w:rsid w:val="00B054F2"/>
    <w:rsid w:val="00B25281"/>
    <w:rsid w:val="00B34B80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7C6"/>
    <w:rsid w:val="00B940E0"/>
    <w:rsid w:val="00B94327"/>
    <w:rsid w:val="00BB320B"/>
    <w:rsid w:val="00BC0A74"/>
    <w:rsid w:val="00BC38E9"/>
    <w:rsid w:val="00BD4749"/>
    <w:rsid w:val="00BE1890"/>
    <w:rsid w:val="00BE1C33"/>
    <w:rsid w:val="00BE4E4C"/>
    <w:rsid w:val="00BE77FD"/>
    <w:rsid w:val="00BF49EC"/>
    <w:rsid w:val="00BF5123"/>
    <w:rsid w:val="00BF5752"/>
    <w:rsid w:val="00BF58CD"/>
    <w:rsid w:val="00C03E36"/>
    <w:rsid w:val="00C0465D"/>
    <w:rsid w:val="00C05ADB"/>
    <w:rsid w:val="00C2200E"/>
    <w:rsid w:val="00C2781E"/>
    <w:rsid w:val="00C31C43"/>
    <w:rsid w:val="00C3649B"/>
    <w:rsid w:val="00C37D9F"/>
    <w:rsid w:val="00C50101"/>
    <w:rsid w:val="00C51C84"/>
    <w:rsid w:val="00C573A9"/>
    <w:rsid w:val="00C64284"/>
    <w:rsid w:val="00C65508"/>
    <w:rsid w:val="00C72B30"/>
    <w:rsid w:val="00C83D89"/>
    <w:rsid w:val="00C862BD"/>
    <w:rsid w:val="00C91F92"/>
    <w:rsid w:val="00C92B9F"/>
    <w:rsid w:val="00C949D8"/>
    <w:rsid w:val="00C9692E"/>
    <w:rsid w:val="00CB5982"/>
    <w:rsid w:val="00CC5506"/>
    <w:rsid w:val="00CC6491"/>
    <w:rsid w:val="00CC7B1B"/>
    <w:rsid w:val="00CD04E7"/>
    <w:rsid w:val="00CD0CD3"/>
    <w:rsid w:val="00CD3450"/>
    <w:rsid w:val="00CD3C7D"/>
    <w:rsid w:val="00CD4626"/>
    <w:rsid w:val="00CD5926"/>
    <w:rsid w:val="00CE60BF"/>
    <w:rsid w:val="00CE7703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1D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F17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1D7B"/>
    <w:rsid w:val="00ED448C"/>
    <w:rsid w:val="00F01EB0"/>
    <w:rsid w:val="00F0473C"/>
    <w:rsid w:val="00F05DEA"/>
    <w:rsid w:val="00F13FAB"/>
    <w:rsid w:val="00F15715"/>
    <w:rsid w:val="00F23B7B"/>
    <w:rsid w:val="00F320A3"/>
    <w:rsid w:val="00F41FFC"/>
    <w:rsid w:val="00F4289A"/>
    <w:rsid w:val="00F54398"/>
    <w:rsid w:val="00F57136"/>
    <w:rsid w:val="00F5749D"/>
    <w:rsid w:val="00F57ED6"/>
    <w:rsid w:val="00F83805"/>
    <w:rsid w:val="00FA0C8F"/>
    <w:rsid w:val="00FB13BE"/>
    <w:rsid w:val="00FB6870"/>
    <w:rsid w:val="00FB6A66"/>
    <w:rsid w:val="00FC3EC0"/>
    <w:rsid w:val="00FC66FB"/>
    <w:rsid w:val="00FC7A51"/>
    <w:rsid w:val="00FD0DC6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42780-F20F-4BF8-B452-AD88778E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CB59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982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CB598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982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4</cp:revision>
  <cp:lastPrinted>2016-04-22T06:21:00Z</cp:lastPrinted>
  <dcterms:created xsi:type="dcterms:W3CDTF">2018-05-18T10:58:00Z</dcterms:created>
  <dcterms:modified xsi:type="dcterms:W3CDTF">2018-05-18T10:59:00Z</dcterms:modified>
</cp:coreProperties>
</file>