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ФЕДЕРАЛЬНОЕ АГЕНТСТВО ЖЕЛЕЗНОДОРОЖНОГО ТРАНСПОРТА 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Императора Александра </w:t>
      </w:r>
      <w:r w:rsidRPr="0030479E">
        <w:rPr>
          <w:sz w:val="28"/>
          <w:szCs w:val="28"/>
          <w:lang w:val="en-US"/>
        </w:rPr>
        <w:t>I</w:t>
      </w:r>
      <w:r w:rsidRPr="0030479E">
        <w:rPr>
          <w:sz w:val="28"/>
          <w:szCs w:val="28"/>
        </w:rPr>
        <w:t>»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(ФГБОУ ВО ПГУПС)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Кафедра «</w:t>
      </w:r>
      <w:r>
        <w:rPr>
          <w:sz w:val="28"/>
          <w:szCs w:val="28"/>
        </w:rPr>
        <w:t>Водоснабжение, водоотведение и гидравлика</w:t>
      </w:r>
      <w:r w:rsidRPr="0030479E">
        <w:rPr>
          <w:sz w:val="28"/>
          <w:szCs w:val="28"/>
        </w:rPr>
        <w:t>»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479E">
        <w:rPr>
          <w:b/>
          <w:bCs/>
          <w:sz w:val="28"/>
          <w:szCs w:val="28"/>
        </w:rPr>
        <w:t>ПРОГРАММА</w:t>
      </w:r>
    </w:p>
    <w:p w:rsidR="0030479E" w:rsidRPr="0030479E" w:rsidRDefault="00B9236D" w:rsidP="0030479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30479E" w:rsidRPr="0030479E">
        <w:rPr>
          <w:i/>
          <w:iCs/>
          <w:sz w:val="28"/>
          <w:szCs w:val="28"/>
        </w:rPr>
        <w:t>практики</w:t>
      </w:r>
    </w:p>
    <w:p w:rsidR="0030479E" w:rsidRPr="00760649" w:rsidRDefault="0030479E" w:rsidP="0030479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60649">
        <w:rPr>
          <w:bCs/>
          <w:sz w:val="28"/>
          <w:szCs w:val="28"/>
        </w:rPr>
        <w:t xml:space="preserve">«УЧЕБНАЯ ПРАКТИКА ПО СБОРУ И АНАЛИЗУ ИСХОДНЫХ МАТЕРИАЛОВ ДЛЯ ПРОЕКТИРОВАНИЯ, СТРОИТЕЛЬСТВА И ЭКСПЛУАТАЦИИ СИСТЕМ </w:t>
      </w:r>
      <w:proofErr w:type="spellStart"/>
      <w:r w:rsidRPr="00760649">
        <w:rPr>
          <w:bCs/>
          <w:sz w:val="28"/>
          <w:szCs w:val="28"/>
        </w:rPr>
        <w:t>В</w:t>
      </w:r>
      <w:r w:rsidR="00760649" w:rsidRPr="00760649">
        <w:rPr>
          <w:bCs/>
          <w:sz w:val="28"/>
          <w:szCs w:val="28"/>
        </w:rPr>
        <w:t>и</w:t>
      </w:r>
      <w:r w:rsidRPr="00760649">
        <w:rPr>
          <w:bCs/>
          <w:sz w:val="28"/>
          <w:szCs w:val="28"/>
        </w:rPr>
        <w:t>В</w:t>
      </w:r>
      <w:proofErr w:type="spellEnd"/>
      <w:r w:rsidRPr="00760649">
        <w:rPr>
          <w:bCs/>
          <w:sz w:val="28"/>
          <w:szCs w:val="28"/>
        </w:rPr>
        <w:t>» (Б</w:t>
      </w:r>
      <w:proofErr w:type="gramStart"/>
      <w:r w:rsidRPr="00760649">
        <w:rPr>
          <w:bCs/>
          <w:sz w:val="28"/>
          <w:szCs w:val="28"/>
        </w:rPr>
        <w:t>2</w:t>
      </w:r>
      <w:proofErr w:type="gramEnd"/>
      <w:r w:rsidRPr="00760649">
        <w:rPr>
          <w:bCs/>
          <w:sz w:val="28"/>
          <w:szCs w:val="28"/>
        </w:rPr>
        <w:t>.У.1)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для направления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43A3" w:rsidRDefault="0030479E" w:rsidP="0030479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21FAF">
        <w:rPr>
          <w:rFonts w:eastAsia="Calibri"/>
          <w:sz w:val="28"/>
          <w:szCs w:val="28"/>
        </w:rPr>
        <w:t>по магистерской программе «</w:t>
      </w:r>
      <w:r w:rsidR="00C443A3" w:rsidRPr="00C443A3">
        <w:rPr>
          <w:rFonts w:eastAsia="Calibri"/>
          <w:sz w:val="28"/>
          <w:szCs w:val="28"/>
        </w:rPr>
        <w:t xml:space="preserve">Технология и сооружения для очистки </w:t>
      </w:r>
    </w:p>
    <w:p w:rsidR="0030479E" w:rsidRPr="00021FAF" w:rsidRDefault="00C443A3" w:rsidP="0030479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C443A3">
        <w:rPr>
          <w:rFonts w:eastAsia="Calibri"/>
          <w:sz w:val="28"/>
          <w:szCs w:val="28"/>
        </w:rPr>
        <w:t>сточных вод</w:t>
      </w:r>
      <w:r w:rsidRPr="00341D0F">
        <w:rPr>
          <w:sz w:val="24"/>
          <w:szCs w:val="24"/>
        </w:rPr>
        <w:t xml:space="preserve"> </w:t>
      </w:r>
      <w:r w:rsidR="00574A48" w:rsidRPr="00574A48">
        <w:rPr>
          <w:rFonts w:eastAsia="Calibri"/>
          <w:sz w:val="28"/>
          <w:szCs w:val="28"/>
        </w:rPr>
        <w:t>на предприятиях транспорта и в системах ЖКХ</w:t>
      </w:r>
      <w:r w:rsidR="0030479E" w:rsidRPr="00021FAF">
        <w:rPr>
          <w:rFonts w:eastAsia="Calibri"/>
          <w:sz w:val="28"/>
          <w:szCs w:val="28"/>
        </w:rPr>
        <w:t>»</w:t>
      </w:r>
    </w:p>
    <w:p w:rsidR="0030479E" w:rsidRPr="00D2714B" w:rsidRDefault="0030479E" w:rsidP="0030479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0479E" w:rsidRPr="00D2714B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Pr="0030479E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Санкт-Петербург</w:t>
      </w:r>
    </w:p>
    <w:p w:rsidR="00C25381" w:rsidRPr="000958E4" w:rsidRDefault="000958E4" w:rsidP="000958E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C25381" w:rsidRPr="00C25381">
        <w:rPr>
          <w:i/>
          <w:sz w:val="28"/>
          <w:szCs w:val="28"/>
          <w:lang w:eastAsia="zh-CN"/>
        </w:rPr>
        <w:br w:type="page"/>
      </w:r>
    </w:p>
    <w:p w:rsidR="000958E4" w:rsidRPr="000958E4" w:rsidRDefault="000958E4" w:rsidP="000958E4">
      <w:pPr>
        <w:widowControl/>
        <w:suppressAutoHyphens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-348615</wp:posOffset>
            </wp:positionV>
            <wp:extent cx="6657043" cy="101060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 практи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530" cy="1010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8E4">
        <w:rPr>
          <w:sz w:val="28"/>
          <w:szCs w:val="28"/>
        </w:rPr>
        <w:t>ЛИСТ СОГЛАСОВАНИЙ</w:t>
      </w:r>
    </w:p>
    <w:p w:rsidR="000958E4" w:rsidRPr="000958E4" w:rsidRDefault="000958E4" w:rsidP="000958E4">
      <w:pPr>
        <w:widowControl/>
        <w:tabs>
          <w:tab w:val="left" w:pos="3195"/>
        </w:tabs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0958E4">
        <w:rPr>
          <w:sz w:val="28"/>
          <w:szCs w:val="28"/>
          <w:lang w:eastAsia="zh-CN"/>
        </w:rPr>
        <w:tab/>
      </w:r>
    </w:p>
    <w:p w:rsidR="000958E4" w:rsidRPr="000958E4" w:rsidRDefault="000958E4" w:rsidP="000958E4">
      <w:pPr>
        <w:widowControl/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0958E4">
        <w:rPr>
          <w:sz w:val="28"/>
          <w:szCs w:val="28"/>
          <w:lang w:eastAsia="zh-CN"/>
        </w:rPr>
        <w:t xml:space="preserve">Программа рассмотрена и обсуждена на заседании кафедры </w:t>
      </w:r>
      <w:r w:rsidRPr="000958E4">
        <w:rPr>
          <w:sz w:val="28"/>
          <w:szCs w:val="28"/>
        </w:rPr>
        <w:t>«</w:t>
      </w:r>
      <w:r w:rsidRPr="000958E4">
        <w:rPr>
          <w:rFonts w:eastAsia="Calibri"/>
          <w:sz w:val="28"/>
          <w:szCs w:val="28"/>
        </w:rPr>
        <w:t>Водоснабжение, водоотведение и гидравлика</w:t>
      </w:r>
      <w:r w:rsidRPr="000958E4">
        <w:rPr>
          <w:sz w:val="28"/>
          <w:szCs w:val="28"/>
        </w:rPr>
        <w:t>»</w:t>
      </w:r>
    </w:p>
    <w:p w:rsidR="000958E4" w:rsidRPr="000958E4" w:rsidRDefault="000958E4" w:rsidP="000958E4">
      <w:pPr>
        <w:widowControl/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0958E4">
        <w:rPr>
          <w:sz w:val="28"/>
          <w:szCs w:val="28"/>
        </w:rPr>
        <w:t>Протокол № 9 от «24»  апреля 2018 г.</w:t>
      </w:r>
    </w:p>
    <w:p w:rsidR="000958E4" w:rsidRPr="000958E4" w:rsidRDefault="000958E4" w:rsidP="000958E4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0958E4" w:rsidRPr="000958E4" w:rsidTr="005A08C7">
        <w:tc>
          <w:tcPr>
            <w:tcW w:w="5778" w:type="dxa"/>
          </w:tcPr>
          <w:p w:rsidR="000958E4" w:rsidRPr="000958E4" w:rsidRDefault="000958E4" w:rsidP="000958E4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Заведующий кафедрой «</w:t>
            </w:r>
            <w:r w:rsidRPr="000958E4">
              <w:rPr>
                <w:rFonts w:eastAsia="Calibri"/>
                <w:sz w:val="28"/>
                <w:szCs w:val="28"/>
              </w:rPr>
              <w:t>Водоснабжение, водоотведение и гидравлика</w:t>
            </w:r>
            <w:r w:rsidRPr="000958E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958E4" w:rsidRPr="000958E4" w:rsidRDefault="000958E4" w:rsidP="000958E4">
            <w:pPr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0958E4" w:rsidRPr="000958E4" w:rsidRDefault="000958E4" w:rsidP="000958E4">
            <w:pPr>
              <w:tabs>
                <w:tab w:val="left" w:pos="851"/>
              </w:tabs>
              <w:suppressAutoHyphens/>
              <w:spacing w:line="240" w:lineRule="auto"/>
              <w:ind w:left="34" w:right="-108" w:hanging="142"/>
              <w:jc w:val="center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В.Г. Иванов</w:t>
            </w:r>
          </w:p>
        </w:tc>
      </w:tr>
      <w:tr w:rsidR="000958E4" w:rsidRPr="000958E4" w:rsidTr="005A08C7">
        <w:tc>
          <w:tcPr>
            <w:tcW w:w="5778" w:type="dxa"/>
          </w:tcPr>
          <w:p w:rsidR="000958E4" w:rsidRPr="000958E4" w:rsidRDefault="000958E4" w:rsidP="000958E4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</w:tcPr>
          <w:p w:rsidR="000958E4" w:rsidRPr="000958E4" w:rsidRDefault="000958E4" w:rsidP="000958E4">
            <w:pPr>
              <w:tabs>
                <w:tab w:val="left" w:pos="851"/>
              </w:tabs>
              <w:suppressAutoHyphens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58E4" w:rsidRPr="000958E4" w:rsidRDefault="000958E4" w:rsidP="000958E4">
            <w:pPr>
              <w:tabs>
                <w:tab w:val="left" w:pos="851"/>
              </w:tabs>
              <w:suppressAutoHyphens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958E4" w:rsidRPr="000958E4" w:rsidRDefault="000958E4" w:rsidP="000958E4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0958E4" w:rsidRPr="000958E4" w:rsidTr="005A08C7">
        <w:tc>
          <w:tcPr>
            <w:tcW w:w="5812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СОГЛАСОВАНО</w:t>
            </w:r>
          </w:p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58E4" w:rsidRPr="000958E4" w:rsidTr="005A08C7">
        <w:tc>
          <w:tcPr>
            <w:tcW w:w="5812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958E4" w:rsidRPr="000958E4" w:rsidTr="005A08C7">
        <w:tc>
          <w:tcPr>
            <w:tcW w:w="5812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Е.А. Соловьева</w:t>
            </w:r>
          </w:p>
        </w:tc>
      </w:tr>
      <w:tr w:rsidR="000958E4" w:rsidRPr="000958E4" w:rsidTr="005A08C7">
        <w:tc>
          <w:tcPr>
            <w:tcW w:w="5812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58E4" w:rsidRPr="000958E4" w:rsidTr="005A08C7">
        <w:tc>
          <w:tcPr>
            <w:tcW w:w="5812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58E4" w:rsidRPr="000958E4" w:rsidTr="005A08C7">
        <w:tc>
          <w:tcPr>
            <w:tcW w:w="5812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 xml:space="preserve">Р.С. </w:t>
            </w:r>
            <w:proofErr w:type="spellStart"/>
            <w:r w:rsidRPr="000958E4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0958E4" w:rsidRPr="000958E4" w:rsidTr="005A08C7">
        <w:tc>
          <w:tcPr>
            <w:tcW w:w="5812" w:type="dxa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0958E4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958E4" w:rsidRPr="000958E4" w:rsidRDefault="000958E4" w:rsidP="000958E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25381" w:rsidRPr="00C25381" w:rsidRDefault="00C25381" w:rsidP="00C2538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5381" w:rsidRPr="00C25381" w:rsidRDefault="00C25381" w:rsidP="00C2538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C25381">
        <w:rPr>
          <w:b/>
          <w:bCs/>
          <w:sz w:val="28"/>
          <w:szCs w:val="28"/>
        </w:rPr>
        <w:br w:type="page"/>
      </w:r>
    </w:p>
    <w:p w:rsidR="00090B28" w:rsidRDefault="00090B2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 w:rsidR="00172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30479E">
        <w:rPr>
          <w:b/>
          <w:bCs/>
          <w:sz w:val="28"/>
          <w:szCs w:val="28"/>
        </w:rPr>
        <w:t xml:space="preserve"> </w:t>
      </w:r>
      <w:r w:rsidR="00090B28">
        <w:rPr>
          <w:b/>
          <w:bCs/>
          <w:sz w:val="28"/>
          <w:szCs w:val="28"/>
        </w:rPr>
        <w:t>практики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0479E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30479E">
        <w:rPr>
          <w:sz w:val="28"/>
          <w:szCs w:val="28"/>
        </w:rPr>
        <w:t>ВО</w:t>
      </w:r>
      <w:proofErr w:type="gramEnd"/>
      <w:r w:rsidRPr="0030479E">
        <w:rPr>
          <w:sz w:val="28"/>
          <w:szCs w:val="28"/>
        </w:rPr>
        <w:t xml:space="preserve">, утвержденным </w:t>
      </w:r>
      <w:r w:rsidRPr="001426AA">
        <w:rPr>
          <w:rFonts w:eastAsia="Calibri"/>
          <w:sz w:val="28"/>
          <w:szCs w:val="28"/>
        </w:rPr>
        <w:t>«30» октября 2014 г., приказ № 1419 по направлению 08.04.01 «Строительство»</w:t>
      </w:r>
      <w:r w:rsidRPr="001426AA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учебной </w:t>
      </w:r>
      <w:r w:rsidRPr="00300223">
        <w:rPr>
          <w:sz w:val="28"/>
          <w:szCs w:val="28"/>
        </w:rPr>
        <w:t xml:space="preserve">практике </w:t>
      </w:r>
      <w:r w:rsidRPr="0030479E">
        <w:rPr>
          <w:sz w:val="28"/>
          <w:szCs w:val="28"/>
        </w:rPr>
        <w:t>«</w:t>
      </w:r>
      <w:r w:rsidRPr="00760649">
        <w:rPr>
          <w:sz w:val="28"/>
          <w:szCs w:val="28"/>
        </w:rPr>
        <w:t xml:space="preserve">Учебная практика по сбору и анализу исходных материалов для проектирования, строительства и эксплуатации систем </w:t>
      </w:r>
      <w:proofErr w:type="spellStart"/>
      <w:r w:rsidRPr="00760649">
        <w:rPr>
          <w:sz w:val="28"/>
          <w:szCs w:val="28"/>
        </w:rPr>
        <w:t>ВиВ</w:t>
      </w:r>
      <w:proofErr w:type="spellEnd"/>
      <w:r w:rsidRPr="0030479E">
        <w:rPr>
          <w:sz w:val="28"/>
          <w:szCs w:val="28"/>
        </w:rPr>
        <w:t>».</w:t>
      </w:r>
    </w:p>
    <w:p w:rsidR="00F33928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 xml:space="preserve">Вид практики – </w:t>
      </w:r>
      <w:proofErr w:type="gramStart"/>
      <w:r w:rsidRPr="0030479E">
        <w:rPr>
          <w:sz w:val="28"/>
          <w:szCs w:val="28"/>
        </w:rPr>
        <w:t>учебная</w:t>
      </w:r>
      <w:proofErr w:type="gramEnd"/>
      <w:r w:rsidR="00F33928" w:rsidRPr="00D96C54">
        <w:rPr>
          <w:sz w:val="28"/>
          <w:szCs w:val="28"/>
        </w:rPr>
        <w:t>.</w:t>
      </w:r>
      <w:r w:rsidR="00F33928" w:rsidRPr="0030479E">
        <w:rPr>
          <w:sz w:val="28"/>
          <w:szCs w:val="28"/>
          <w:highlight w:val="yellow"/>
        </w:rPr>
        <w:t xml:space="preserve"> </w:t>
      </w:r>
    </w:p>
    <w:p w:rsidR="0030479E" w:rsidRPr="0030479E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>Тип практики:</w:t>
      </w:r>
      <w:r w:rsidR="00A6133B">
        <w:rPr>
          <w:sz w:val="28"/>
          <w:szCs w:val="28"/>
        </w:rPr>
        <w:t xml:space="preserve"> п</w:t>
      </w:r>
      <w:r w:rsidRPr="0030479E">
        <w:rPr>
          <w:sz w:val="28"/>
          <w:szCs w:val="28"/>
        </w:rPr>
        <w:t>рактика по получению первичных профессиональных умений и навыков.</w:t>
      </w:r>
    </w:p>
    <w:p w:rsidR="0030479E" w:rsidRPr="0030479E" w:rsidRDefault="0030479E" w:rsidP="00F33928">
      <w:pPr>
        <w:widowControl/>
        <w:spacing w:line="240" w:lineRule="auto"/>
        <w:ind w:firstLine="851"/>
        <w:rPr>
          <w:rFonts w:eastAsia="Calibri"/>
          <w:bCs/>
          <w:i/>
          <w:sz w:val="20"/>
          <w:szCs w:val="28"/>
        </w:rPr>
      </w:pPr>
      <w:r w:rsidRPr="0030479E">
        <w:rPr>
          <w:sz w:val="28"/>
          <w:szCs w:val="28"/>
        </w:rPr>
        <w:t>Способ</w:t>
      </w:r>
      <w:r w:rsidR="00090B28">
        <w:rPr>
          <w:sz w:val="28"/>
          <w:szCs w:val="28"/>
        </w:rPr>
        <w:t>ы</w:t>
      </w:r>
      <w:r w:rsidRPr="0030479E">
        <w:rPr>
          <w:sz w:val="28"/>
          <w:szCs w:val="28"/>
        </w:rPr>
        <w:t xml:space="preserve"> проведения практики – </w:t>
      </w:r>
      <w:r w:rsidR="00F33928" w:rsidRPr="00F33928">
        <w:rPr>
          <w:sz w:val="28"/>
          <w:szCs w:val="28"/>
        </w:rPr>
        <w:t>стационарная</w:t>
      </w:r>
      <w:r w:rsidR="00090B28">
        <w:rPr>
          <w:sz w:val="28"/>
          <w:szCs w:val="28"/>
        </w:rPr>
        <w:t>;</w:t>
      </w:r>
      <w:r w:rsidR="00F33928" w:rsidRPr="00F33928">
        <w:rPr>
          <w:sz w:val="28"/>
          <w:szCs w:val="28"/>
        </w:rPr>
        <w:t xml:space="preserve"> </w:t>
      </w:r>
      <w:r w:rsidRPr="0030479E">
        <w:rPr>
          <w:sz w:val="28"/>
          <w:szCs w:val="28"/>
        </w:rPr>
        <w:t>выездная</w:t>
      </w:r>
      <w:r w:rsidR="00F33928" w:rsidRPr="00F33928">
        <w:rPr>
          <w:sz w:val="28"/>
          <w:szCs w:val="28"/>
        </w:rPr>
        <w:t>.</w:t>
      </w:r>
    </w:p>
    <w:p w:rsidR="00087799" w:rsidRPr="00CE7FF5" w:rsidRDefault="00087799" w:rsidP="00570B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E7FF5">
        <w:rPr>
          <w:sz w:val="28"/>
          <w:szCs w:val="28"/>
        </w:rPr>
        <w:t xml:space="preserve">Практика проводится </w:t>
      </w:r>
      <w:r w:rsidR="00C26C1F" w:rsidRPr="00D96C54">
        <w:rPr>
          <w:bCs/>
          <w:sz w:val="28"/>
          <w:szCs w:val="28"/>
        </w:rPr>
        <w:t>в структурных подразделениях университетского комплекса</w:t>
      </w:r>
      <w:r w:rsidR="00C26C1F">
        <w:rPr>
          <w:bCs/>
          <w:sz w:val="28"/>
          <w:szCs w:val="28"/>
        </w:rPr>
        <w:t>,</w:t>
      </w:r>
      <w:r w:rsidR="00C26C1F" w:rsidRPr="00D96C54">
        <w:rPr>
          <w:bCs/>
          <w:sz w:val="28"/>
          <w:szCs w:val="28"/>
        </w:rPr>
        <w:t xml:space="preserve"> соответствующих направлению подготовки</w:t>
      </w:r>
      <w:r w:rsidR="00C26C1F">
        <w:rPr>
          <w:bCs/>
          <w:sz w:val="28"/>
          <w:szCs w:val="28"/>
        </w:rPr>
        <w:t>,</w:t>
      </w:r>
      <w:r w:rsidR="00C26C1F" w:rsidRPr="00C26C1F">
        <w:rPr>
          <w:bCs/>
          <w:sz w:val="28"/>
          <w:szCs w:val="28"/>
        </w:rPr>
        <w:t xml:space="preserve"> </w:t>
      </w:r>
      <w:r w:rsidR="00C26C1F" w:rsidRPr="00CE7FF5">
        <w:rPr>
          <w:bCs/>
          <w:sz w:val="28"/>
          <w:szCs w:val="28"/>
        </w:rPr>
        <w:t>и в научно-исследовательской лаборатории кафедры «</w:t>
      </w:r>
      <w:r w:rsidR="00C26C1F">
        <w:rPr>
          <w:bCs/>
          <w:sz w:val="28"/>
          <w:szCs w:val="28"/>
        </w:rPr>
        <w:t>В</w:t>
      </w:r>
      <w:r w:rsidR="00C26C1F" w:rsidRPr="00CE7FF5">
        <w:rPr>
          <w:bCs/>
          <w:sz w:val="28"/>
          <w:szCs w:val="28"/>
        </w:rPr>
        <w:t>одоснабжение, водоотведение и гидравлика»</w:t>
      </w:r>
      <w:r w:rsidR="00C26C1F">
        <w:rPr>
          <w:bCs/>
          <w:sz w:val="28"/>
          <w:szCs w:val="28"/>
        </w:rPr>
        <w:t>,</w:t>
      </w:r>
      <w:r w:rsidR="00C26C1F" w:rsidRPr="00D96C54">
        <w:rPr>
          <w:bCs/>
          <w:sz w:val="28"/>
          <w:szCs w:val="28"/>
        </w:rPr>
        <w:t xml:space="preserve"> </w:t>
      </w:r>
      <w:r w:rsidR="00F33928" w:rsidRPr="009E311F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</w:t>
      </w:r>
      <w:r w:rsidR="00F33928">
        <w:rPr>
          <w:bCs/>
          <w:sz w:val="28"/>
          <w:szCs w:val="28"/>
        </w:rPr>
        <w:t>,</w:t>
      </w:r>
      <w:r w:rsidR="00F70811">
        <w:rPr>
          <w:bCs/>
          <w:sz w:val="28"/>
          <w:szCs w:val="28"/>
        </w:rPr>
        <w:t xml:space="preserve"> предприятий </w:t>
      </w:r>
      <w:r w:rsidR="00C26C1F">
        <w:rPr>
          <w:bCs/>
          <w:sz w:val="28"/>
          <w:szCs w:val="28"/>
        </w:rPr>
        <w:t>водопроводно-канализационного хозяйства (</w:t>
      </w:r>
      <w:r w:rsidR="00F70811">
        <w:rPr>
          <w:bCs/>
          <w:sz w:val="28"/>
          <w:szCs w:val="28"/>
        </w:rPr>
        <w:t>ВКХ</w:t>
      </w:r>
      <w:r w:rsidR="00C26C1F">
        <w:rPr>
          <w:bCs/>
          <w:sz w:val="28"/>
          <w:szCs w:val="28"/>
        </w:rPr>
        <w:t xml:space="preserve">). </w:t>
      </w:r>
    </w:p>
    <w:p w:rsidR="00913ACF" w:rsidRDefault="00913ACF" w:rsidP="005F32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5F321C" w:rsidRPr="00D96C54">
        <w:rPr>
          <w:sz w:val="28"/>
          <w:szCs w:val="28"/>
        </w:rPr>
        <w:t xml:space="preserve"> проведения практики является </w:t>
      </w:r>
      <w:r w:rsidRPr="00913ACF">
        <w:rPr>
          <w:bCs/>
          <w:sz w:val="28"/>
          <w:szCs w:val="28"/>
        </w:rPr>
        <w:t>закрепление теоретических знаний обучающихся, полученных на первом курсе обучения,</w:t>
      </w:r>
      <w:r w:rsidRPr="00913ACF">
        <w:rPr>
          <w:rFonts w:eastAsia="Calibri"/>
          <w:bCs/>
          <w:sz w:val="28"/>
          <w:szCs w:val="28"/>
        </w:rPr>
        <w:t xml:space="preserve"> и </w:t>
      </w:r>
      <w:r w:rsidRPr="00913ACF">
        <w:rPr>
          <w:sz w:val="28"/>
          <w:szCs w:val="28"/>
        </w:rPr>
        <w:t>получение первичных профессиональных умений и навыков, в том числе в научно-исследовательской деятельности.</w:t>
      </w:r>
    </w:p>
    <w:p w:rsidR="00A357C9" w:rsidRDefault="00A357C9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90B28" w:rsidRPr="00A357C9" w:rsidRDefault="00090B28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090B28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090B28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E35D2" w:rsidRDefault="00087799" w:rsidP="00090B28">
      <w:pPr>
        <w:widowControl/>
        <w:spacing w:line="264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  <w:r w:rsidR="007B26C8">
        <w:rPr>
          <w:sz w:val="28"/>
          <w:szCs w:val="28"/>
        </w:rPr>
        <w:t xml:space="preserve">  </w:t>
      </w:r>
    </w:p>
    <w:p w:rsidR="00E21EBA" w:rsidRPr="00BD6D3B" w:rsidRDefault="00E21EBA" w:rsidP="00090B28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нормы и правила проектирования</w:t>
      </w:r>
      <w:r w:rsidRPr="00BD6D3B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BD6D3B">
        <w:rPr>
          <w:sz w:val="28"/>
          <w:szCs w:val="28"/>
        </w:rPr>
        <w:t xml:space="preserve">; </w:t>
      </w:r>
      <w:r w:rsidRPr="00BD6D3B">
        <w:rPr>
          <w:color w:val="000000"/>
          <w:sz w:val="28"/>
          <w:szCs w:val="28"/>
        </w:rPr>
        <w:t>требования, предъявляемые к проектным решениям;</w:t>
      </w:r>
    </w:p>
    <w:p w:rsidR="00E21EBA" w:rsidRPr="00BD6D3B" w:rsidRDefault="00E21EBA" w:rsidP="00090B28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BD6D3B">
        <w:rPr>
          <w:bCs/>
          <w:iCs/>
          <w:color w:val="000000"/>
          <w:sz w:val="28"/>
          <w:szCs w:val="28"/>
        </w:rPr>
        <w:t xml:space="preserve">основные виды и технологию производства проектно-изыскательских работ при проектировании новых и реконструкции существующих </w:t>
      </w:r>
      <w:r w:rsidRPr="00BD6D3B">
        <w:rPr>
          <w:color w:val="000000"/>
          <w:sz w:val="28"/>
          <w:szCs w:val="28"/>
        </w:rPr>
        <w:t>водопроводно-канализационных систем и сооружений</w:t>
      </w:r>
      <w:r w:rsidRPr="00BD6D3B">
        <w:rPr>
          <w:bCs/>
          <w:iCs/>
          <w:color w:val="000000"/>
          <w:sz w:val="28"/>
          <w:szCs w:val="28"/>
        </w:rPr>
        <w:t>;</w:t>
      </w:r>
    </w:p>
    <w:p w:rsidR="00E21EBA" w:rsidRPr="00BD6D3B" w:rsidRDefault="00E21EBA" w:rsidP="00090B28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комплекса;</w:t>
      </w:r>
    </w:p>
    <w:p w:rsidR="00E21EBA" w:rsidRPr="00BD6D3B" w:rsidRDefault="00E21EBA" w:rsidP="00090B28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вопросы учета требований экологии при проектировании, строительстве и эксплуатации сооружений и систем</w:t>
      </w:r>
      <w:r w:rsidRPr="00BD6D3B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="007565C3">
        <w:rPr>
          <w:color w:val="000000"/>
          <w:sz w:val="28"/>
          <w:szCs w:val="28"/>
        </w:rPr>
        <w:t>.</w:t>
      </w:r>
    </w:p>
    <w:p w:rsidR="00E21EBA" w:rsidRDefault="00E21EBA" w:rsidP="00F7081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9D7D38" w:rsidRPr="004E7001" w:rsidRDefault="009D7D38" w:rsidP="009D7D38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color w:val="000000"/>
          <w:sz w:val="28"/>
          <w:szCs w:val="28"/>
        </w:rPr>
        <w:t xml:space="preserve">осуществлять поиск и анализировать </w:t>
      </w:r>
      <w:r w:rsidRPr="004E7001">
        <w:rPr>
          <w:sz w:val="28"/>
          <w:szCs w:val="28"/>
        </w:rPr>
        <w:t>научно-техническую информацию, отечественный и зарубежный опыт по направлению деятельности</w:t>
      </w:r>
      <w:r w:rsidRPr="004E7001">
        <w:rPr>
          <w:color w:val="000000"/>
          <w:sz w:val="28"/>
          <w:szCs w:val="28"/>
        </w:rPr>
        <w:t>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выполнять проектирование</w:t>
      </w:r>
      <w:r w:rsidRPr="004E7001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4E7001">
        <w:rPr>
          <w:sz w:val="28"/>
          <w:szCs w:val="28"/>
        </w:rPr>
        <w:t>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color w:val="000000"/>
          <w:spacing w:val="1"/>
          <w:sz w:val="28"/>
          <w:szCs w:val="28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rFonts w:eastAsia="Calibri"/>
          <w:spacing w:val="1"/>
          <w:sz w:val="28"/>
          <w:szCs w:val="28"/>
        </w:rPr>
        <w:t>работать с реальными проектными материалами в условиях конкретного производства.</w:t>
      </w:r>
    </w:p>
    <w:p w:rsidR="00E21EBA" w:rsidRPr="004E7001" w:rsidRDefault="00E21EBA" w:rsidP="00F70811">
      <w:pPr>
        <w:widowControl/>
        <w:spacing w:line="240" w:lineRule="auto"/>
        <w:ind w:firstLine="851"/>
        <w:rPr>
          <w:sz w:val="28"/>
          <w:szCs w:val="28"/>
        </w:rPr>
      </w:pPr>
      <w:r w:rsidRPr="004E7001">
        <w:rPr>
          <w:b/>
          <w:sz w:val="28"/>
          <w:szCs w:val="28"/>
        </w:rPr>
        <w:t>ВЛАДЕТЬ</w:t>
      </w:r>
      <w:r w:rsidRPr="004E7001">
        <w:rPr>
          <w:sz w:val="28"/>
          <w:szCs w:val="28"/>
        </w:rPr>
        <w:t>:</w:t>
      </w:r>
    </w:p>
    <w:p w:rsidR="004B2A6B" w:rsidRDefault="004B2A6B" w:rsidP="004B2A6B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sz w:val="28"/>
          <w:szCs w:val="28"/>
        </w:rPr>
        <w:t xml:space="preserve">опытом работы с литературными </w:t>
      </w:r>
      <w:r w:rsidR="00FF39A2">
        <w:rPr>
          <w:sz w:val="28"/>
          <w:szCs w:val="28"/>
        </w:rPr>
        <w:t>источниками, их систематизацией;</w:t>
      </w:r>
    </w:p>
    <w:p w:rsidR="00FF39A2" w:rsidRPr="00F71832" w:rsidRDefault="00FF39A2" w:rsidP="00FF39A2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rFonts w:eastAsia="Calibri"/>
          <w:sz w:val="28"/>
          <w:szCs w:val="28"/>
        </w:rPr>
        <w:t>навыками в организации  научно-исследовательских и научно-производственных работ;</w:t>
      </w:r>
    </w:p>
    <w:p w:rsidR="00E21EBA" w:rsidRPr="007565C3" w:rsidRDefault="00E21EBA" w:rsidP="00E21EBA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sz w:val="28"/>
          <w:szCs w:val="28"/>
        </w:rPr>
        <w:t xml:space="preserve">методами проектирования </w:t>
      </w:r>
      <w:r w:rsidRPr="007565C3">
        <w:rPr>
          <w:bCs/>
          <w:iCs/>
          <w:color w:val="000000"/>
          <w:sz w:val="28"/>
          <w:szCs w:val="28"/>
        </w:rPr>
        <w:t>различных сооружений и систем</w:t>
      </w:r>
      <w:r w:rsidRPr="007565C3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7565C3">
        <w:rPr>
          <w:sz w:val="28"/>
          <w:szCs w:val="28"/>
        </w:rPr>
        <w:t xml:space="preserve"> с использованием современного математического аппарата и компьютерных техно</w:t>
      </w:r>
      <w:r w:rsidR="007565C3">
        <w:rPr>
          <w:sz w:val="28"/>
          <w:szCs w:val="28"/>
        </w:rPr>
        <w:t>логий;</w:t>
      </w:r>
    </w:p>
    <w:p w:rsidR="009D7D38" w:rsidRPr="007565C3" w:rsidRDefault="009D7D38" w:rsidP="00E21EBA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color w:val="000000"/>
          <w:sz w:val="28"/>
          <w:szCs w:val="28"/>
        </w:rPr>
        <w:t>навыками самостоятельного составления</w:t>
      </w:r>
      <w:r w:rsidRPr="007565C3">
        <w:rPr>
          <w:sz w:val="28"/>
          <w:szCs w:val="28"/>
        </w:rPr>
        <w:t xml:space="preserve"> отчетной документации по выполненным работам, внедрения результатов исследований и практических разработок</w:t>
      </w:r>
      <w:r w:rsidRPr="007565C3">
        <w:rPr>
          <w:color w:val="000000"/>
          <w:sz w:val="28"/>
          <w:szCs w:val="28"/>
        </w:rPr>
        <w:t>.</w:t>
      </w:r>
    </w:p>
    <w:p w:rsidR="00F70811" w:rsidRPr="004E7001" w:rsidRDefault="00F70811" w:rsidP="00F93D1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E7001">
        <w:rPr>
          <w:b/>
          <w:sz w:val="28"/>
          <w:szCs w:val="28"/>
        </w:rPr>
        <w:t>ОПЫТ ДЕЯТЕЛЬНОСТИ</w:t>
      </w:r>
      <w:r w:rsidRPr="004E7001">
        <w:rPr>
          <w:sz w:val="28"/>
          <w:szCs w:val="28"/>
        </w:rPr>
        <w:t>:</w:t>
      </w:r>
    </w:p>
    <w:p w:rsidR="00F70811" w:rsidRPr="004E7001" w:rsidRDefault="00F70811" w:rsidP="00F7081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опыт инновационной, изыскательской и проектно-расчетной деятельности;</w:t>
      </w:r>
    </w:p>
    <w:p w:rsidR="00F70811" w:rsidRPr="004E7001" w:rsidRDefault="00F70811" w:rsidP="00F7081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опыт научно-исследовательской и педагогической деятельност</w:t>
      </w:r>
      <w:r w:rsidR="006A2870" w:rsidRPr="004E7001">
        <w:rPr>
          <w:sz w:val="28"/>
          <w:szCs w:val="28"/>
        </w:rPr>
        <w:t>и.</w:t>
      </w:r>
    </w:p>
    <w:p w:rsidR="00D96C54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4E7001">
        <w:rPr>
          <w:sz w:val="28"/>
          <w:szCs w:val="28"/>
        </w:rPr>
        <w:t>Приобретенные знания, умения, навыки и/или опыт деятельности,</w:t>
      </w:r>
      <w:r w:rsidR="00574A48" w:rsidRPr="004E7001">
        <w:rPr>
          <w:sz w:val="28"/>
          <w:szCs w:val="28"/>
        </w:rPr>
        <w:t xml:space="preserve"> </w:t>
      </w:r>
      <w:r w:rsidRPr="004E7001">
        <w:rPr>
          <w:sz w:val="28"/>
          <w:szCs w:val="28"/>
        </w:rPr>
        <w:t>характеризующие формирование компетенций,</w:t>
      </w:r>
      <w:r w:rsidR="00574A48" w:rsidRPr="004E7001">
        <w:rPr>
          <w:sz w:val="28"/>
          <w:szCs w:val="28"/>
        </w:rPr>
        <w:t xml:space="preserve"> </w:t>
      </w:r>
      <w:r w:rsidRPr="004E7001">
        <w:rPr>
          <w:sz w:val="28"/>
          <w:szCs w:val="28"/>
        </w:rPr>
        <w:t>осваиваемы</w:t>
      </w:r>
      <w:r w:rsidR="002137C5" w:rsidRPr="004E7001">
        <w:rPr>
          <w:sz w:val="28"/>
          <w:szCs w:val="28"/>
        </w:rPr>
        <w:t>х</w:t>
      </w:r>
      <w:r w:rsidRPr="004E7001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574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к абстрактному мышлению, анализу, синтезу (ОК-1);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900"/>
        <w:rPr>
          <w:rFonts w:ascii="ArialMT" w:hAnsi="ArialMT" w:cs="ArialMT"/>
          <w:sz w:val="20"/>
        </w:rPr>
      </w:pPr>
      <w:r w:rsidRPr="004C7418">
        <w:rPr>
          <w:rFonts w:eastAsia="Calibri"/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Default="00087799" w:rsidP="00BF369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 w:rsidR="00574A4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6672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4C7418">
        <w:rPr>
          <w:rFonts w:eastAsia="Calibri"/>
          <w:sz w:val="28"/>
          <w:szCs w:val="28"/>
        </w:rPr>
        <w:t>формах</w:t>
      </w:r>
      <w:proofErr w:type="gramEnd"/>
      <w:r w:rsidRPr="004C7418">
        <w:rPr>
          <w:rFonts w:eastAsia="Calibri"/>
          <w:sz w:val="28"/>
          <w:szCs w:val="28"/>
        </w:rPr>
        <w:t xml:space="preserve"> на русском и иностранных языках для решения задач профессиональной деятельности (ОПК-1);</w:t>
      </w:r>
    </w:p>
    <w:p w:rsidR="00292C4C" w:rsidRPr="004E7001" w:rsidRDefault="00292C4C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E7001">
        <w:rPr>
          <w:rFonts w:eastAsia="Calibri"/>
          <w:sz w:val="28"/>
          <w:szCs w:val="28"/>
        </w:rPr>
        <w:t xml:space="preserve">способность использовать на практике навыки и умения в организации 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</w:t>
      </w:r>
      <w:r w:rsidRPr="004E7001">
        <w:rPr>
          <w:rFonts w:eastAsia="Calibri"/>
          <w:sz w:val="28"/>
          <w:szCs w:val="28"/>
        </w:rPr>
        <w:lastRenderedPageBreak/>
        <w:t>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087799" w:rsidRPr="00A52159" w:rsidRDefault="00087799" w:rsidP="00BF3697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AE7BD8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AE7BD8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AE7BD8">
        <w:rPr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соответствующих</w:t>
      </w:r>
      <w:r w:rsidR="00AE7BD8">
        <w:rPr>
          <w:bCs/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видам профессиональной деятельности, на которые ориентирована программа</w:t>
      </w:r>
      <w:r w:rsidR="004C7418">
        <w:rPr>
          <w:bCs/>
          <w:sz w:val="28"/>
          <w:szCs w:val="28"/>
        </w:rPr>
        <w:t xml:space="preserve"> магистратуры</w:t>
      </w:r>
      <w:r w:rsidRPr="00BF3697">
        <w:rPr>
          <w:bCs/>
          <w:sz w:val="28"/>
          <w:szCs w:val="28"/>
        </w:rPr>
        <w:t>:</w:t>
      </w:r>
    </w:p>
    <w:p w:rsidR="00292C4C" w:rsidRPr="004C7418" w:rsidRDefault="004C7418" w:rsidP="00292C4C">
      <w:pPr>
        <w:widowControl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4C7418">
        <w:rPr>
          <w:rFonts w:eastAsia="Calibri"/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292C4C" w:rsidRPr="00596AB3" w:rsidRDefault="00292C4C" w:rsidP="00F70811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596AB3">
        <w:rPr>
          <w:rFonts w:eastAsia="Calibri"/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292C4C" w:rsidRPr="00292C4C" w:rsidRDefault="00292C4C" w:rsidP="00292C4C">
      <w:pPr>
        <w:widowControl/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92C4C">
        <w:rPr>
          <w:rFonts w:eastAsia="Calibri"/>
          <w:b/>
          <w:sz w:val="28"/>
          <w:szCs w:val="28"/>
        </w:rPr>
        <w:t>научно-исследовательская и педагогическая деятельность:</w:t>
      </w:r>
    </w:p>
    <w:p w:rsidR="00292C4C" w:rsidRDefault="00292C4C" w:rsidP="00F70811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292C4C">
        <w:rPr>
          <w:rFonts w:eastAsia="Calibri"/>
          <w:sz w:val="28"/>
          <w:szCs w:val="28"/>
        </w:rPr>
        <w:t xml:space="preserve">умение вести сбор, анализ и систематизацию информации по теме исследования, готовить научно-технические отчеты, обзоры публикаций по </w:t>
      </w:r>
      <w:r w:rsidR="006A2870">
        <w:rPr>
          <w:rFonts w:eastAsia="Calibri"/>
          <w:sz w:val="28"/>
          <w:szCs w:val="28"/>
        </w:rPr>
        <w:t>теме исследования (ПК-6).</w:t>
      </w:r>
    </w:p>
    <w:p w:rsidR="00087799" w:rsidRPr="004E7001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</w:t>
      </w:r>
      <w:r w:rsidRPr="004E7001">
        <w:rPr>
          <w:sz w:val="28"/>
          <w:szCs w:val="28"/>
        </w:rPr>
        <w:t xml:space="preserve">деятельности </w:t>
      </w:r>
      <w:proofErr w:type="gramStart"/>
      <w:r w:rsidRPr="004E7001">
        <w:rPr>
          <w:sz w:val="28"/>
          <w:szCs w:val="28"/>
        </w:rPr>
        <w:t>обучающихся</w:t>
      </w:r>
      <w:proofErr w:type="gramEnd"/>
      <w:r w:rsidRPr="004E7001">
        <w:rPr>
          <w:sz w:val="28"/>
          <w:szCs w:val="28"/>
        </w:rPr>
        <w:t xml:space="preserve">, прошедших данную практику, приведена в п. 2.1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E700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4E7001">
        <w:rPr>
          <w:sz w:val="28"/>
          <w:szCs w:val="28"/>
        </w:rPr>
        <w:t>обучающихся</w:t>
      </w:r>
      <w:proofErr w:type="gramEnd"/>
      <w:r w:rsidRPr="004E7001">
        <w:rPr>
          <w:sz w:val="28"/>
          <w:szCs w:val="28"/>
        </w:rPr>
        <w:t xml:space="preserve">, прошедших данную практику, приведены в п. 2.2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ОПОП.</w:t>
      </w:r>
    </w:p>
    <w:p w:rsidR="00FF6673" w:rsidRDefault="00FF66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7001" w:rsidRDefault="004E70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70811" w:rsidRPr="00AE7BD8" w:rsidRDefault="00F70811" w:rsidP="00F7081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6A2870" w:rsidRPr="006A2870" w:rsidRDefault="006A2870" w:rsidP="006A2870">
      <w:pPr>
        <w:widowControl/>
        <w:spacing w:line="240" w:lineRule="auto"/>
        <w:ind w:firstLine="851"/>
        <w:rPr>
          <w:sz w:val="28"/>
          <w:szCs w:val="28"/>
        </w:rPr>
      </w:pPr>
      <w:r w:rsidRPr="006A2870">
        <w:rPr>
          <w:sz w:val="28"/>
          <w:szCs w:val="28"/>
        </w:rPr>
        <w:t xml:space="preserve">Учебная практика «Учебная практика по сбору и анализу исходных материалов для проектирования, строительства и эксплуатации систем </w:t>
      </w:r>
      <w:proofErr w:type="spellStart"/>
      <w:r w:rsidRPr="006A2870">
        <w:rPr>
          <w:sz w:val="28"/>
          <w:szCs w:val="28"/>
        </w:rPr>
        <w:t>ВиВ</w:t>
      </w:r>
      <w:proofErr w:type="spellEnd"/>
      <w:r w:rsidRPr="006A2870">
        <w:rPr>
          <w:sz w:val="28"/>
          <w:szCs w:val="28"/>
        </w:rPr>
        <w:t>» (Б</w:t>
      </w:r>
      <w:proofErr w:type="gramStart"/>
      <w:r w:rsidRPr="006A2870">
        <w:rPr>
          <w:sz w:val="28"/>
          <w:szCs w:val="28"/>
        </w:rPr>
        <w:t>2</w:t>
      </w:r>
      <w:proofErr w:type="gramEnd"/>
      <w:r w:rsidRPr="006A2870">
        <w:rPr>
          <w:sz w:val="28"/>
          <w:szCs w:val="28"/>
        </w:rPr>
        <w:t xml:space="preserve">.У.1) относится к Блоку 2 </w:t>
      </w:r>
      <w:r w:rsidRPr="004E7001">
        <w:rPr>
          <w:sz w:val="28"/>
          <w:szCs w:val="28"/>
        </w:rPr>
        <w:t>«Практики, в том числе и научно-исследовательская работа (НИР)» и</w:t>
      </w:r>
      <w:r w:rsidRPr="006A2870">
        <w:rPr>
          <w:sz w:val="28"/>
          <w:szCs w:val="28"/>
        </w:rPr>
        <w:t xml:space="preserve"> является обязательной.</w:t>
      </w:r>
    </w:p>
    <w:p w:rsidR="00C25381" w:rsidRDefault="00C25381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7001" w:rsidRDefault="004E7001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70811" w:rsidRPr="00AE7BD8" w:rsidRDefault="00F70811" w:rsidP="00F7081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87799" w:rsidRDefault="004E70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проводится</w:t>
      </w:r>
      <w:r w:rsidRPr="00DE49E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календарному учебному графику</w:t>
      </w:r>
      <w:r w:rsidRPr="00DE49E9">
        <w:rPr>
          <w:sz w:val="28"/>
          <w:szCs w:val="28"/>
        </w:rPr>
        <w:t>.</w:t>
      </w:r>
    </w:p>
    <w:p w:rsidR="004E7001" w:rsidRDefault="004E700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AE7BD8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7BD8">
              <w:rPr>
                <w:b/>
                <w:sz w:val="24"/>
                <w:szCs w:val="24"/>
              </w:rPr>
              <w:t>Семестр</w:t>
            </w:r>
          </w:p>
        </w:tc>
      </w:tr>
      <w:tr w:rsidR="00902ED4" w:rsidRPr="00D2714B" w:rsidTr="00AE7BD8">
        <w:trPr>
          <w:trHeight w:val="126"/>
          <w:jc w:val="center"/>
        </w:trPr>
        <w:tc>
          <w:tcPr>
            <w:tcW w:w="5353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2ED4" w:rsidRPr="00AE7BD8" w:rsidRDefault="00292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7BD8">
              <w:rPr>
                <w:b/>
                <w:sz w:val="24"/>
                <w:szCs w:val="24"/>
              </w:rPr>
              <w:t>2</w:t>
            </w:r>
          </w:p>
        </w:tc>
      </w:tr>
      <w:tr w:rsidR="005A621F" w:rsidRPr="00D2714B" w:rsidTr="00A73569">
        <w:trPr>
          <w:jc w:val="center"/>
        </w:trPr>
        <w:tc>
          <w:tcPr>
            <w:tcW w:w="5353" w:type="dxa"/>
            <w:vAlign w:val="center"/>
          </w:tcPr>
          <w:p w:rsidR="005A621F" w:rsidRPr="00D2714B" w:rsidRDefault="005A621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A621F" w:rsidRPr="00263AF3" w:rsidRDefault="005A621F" w:rsidP="00582D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5A621F" w:rsidRPr="00263AF3" w:rsidRDefault="005A621F" w:rsidP="00582D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</w:tr>
      <w:tr w:rsidR="00902ED4" w:rsidRPr="00D2714B" w:rsidTr="00C10178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02ED4" w:rsidRPr="00D2714B" w:rsidRDefault="00292C4C" w:rsidP="00292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902E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02ED4" w:rsidRPr="00D2714B" w:rsidRDefault="00AE7BD8" w:rsidP="00596A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02ED4" w:rsidRPr="00D2714B" w:rsidTr="00D569B2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02ED4" w:rsidRPr="00D2714B" w:rsidRDefault="00292C4C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02ED4" w:rsidRPr="00D2714B" w:rsidRDefault="00292C4C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A621F" w:rsidRDefault="005A621F" w:rsidP="005A621F">
      <w:pPr>
        <w:widowControl/>
        <w:tabs>
          <w:tab w:val="left" w:pos="851"/>
          <w:tab w:val="left" w:pos="1371"/>
        </w:tabs>
        <w:spacing w:before="120" w:line="240" w:lineRule="auto"/>
        <w:ind w:firstLine="851"/>
        <w:rPr>
          <w:sz w:val="28"/>
          <w:szCs w:val="28"/>
        </w:rPr>
      </w:pPr>
      <w:r w:rsidRPr="00107D6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107D6B">
        <w:rPr>
          <w:i/>
          <w:sz w:val="28"/>
          <w:szCs w:val="28"/>
        </w:rPr>
        <w:t>зачет с оценкой (</w:t>
      </w:r>
      <w:proofErr w:type="gramStart"/>
      <w:r w:rsidRPr="00107D6B">
        <w:rPr>
          <w:i/>
          <w:sz w:val="28"/>
          <w:szCs w:val="28"/>
        </w:rPr>
        <w:t>З</w:t>
      </w:r>
      <w:proofErr w:type="gramEnd"/>
      <w:r w:rsidRPr="00107D6B">
        <w:rPr>
          <w:i/>
          <w:sz w:val="28"/>
          <w:szCs w:val="28"/>
        </w:rPr>
        <w:t>*).</w:t>
      </w:r>
    </w:p>
    <w:p w:rsidR="00760649" w:rsidRDefault="0076064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C443A3" w:rsidRDefault="00C443A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C443A3" w:rsidRDefault="00C443A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FF667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9B3986" w:rsidRPr="00C71784" w:rsidRDefault="009B3986" w:rsidP="00C71784">
      <w:pPr>
        <w:widowControl/>
        <w:spacing w:line="240" w:lineRule="auto"/>
        <w:ind w:firstLine="0"/>
        <w:jc w:val="center"/>
        <w:rPr>
          <w:b/>
          <w:sz w:val="18"/>
          <w:szCs w:val="18"/>
        </w:rPr>
      </w:pPr>
    </w:p>
    <w:p w:rsidR="00292C4C" w:rsidRPr="00CE7FF5" w:rsidRDefault="00FC47F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Первая неделя</w:t>
      </w:r>
      <w:r w:rsidRPr="00CE7FF5">
        <w:rPr>
          <w:sz w:val="28"/>
          <w:szCs w:val="28"/>
        </w:rPr>
        <w:t xml:space="preserve">: </w:t>
      </w:r>
      <w:r w:rsidR="004E7001" w:rsidRPr="00DA3DDB">
        <w:rPr>
          <w:sz w:val="28"/>
          <w:szCs w:val="28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</w:t>
      </w:r>
      <w:r w:rsidR="004E7001">
        <w:rPr>
          <w:sz w:val="28"/>
          <w:szCs w:val="28"/>
        </w:rPr>
        <w:t>поиск</w:t>
      </w:r>
      <w:r w:rsidR="004E7001" w:rsidRPr="00DA3DDB">
        <w:rPr>
          <w:sz w:val="28"/>
          <w:szCs w:val="28"/>
        </w:rPr>
        <w:t xml:space="preserve"> литературы по теме </w:t>
      </w:r>
      <w:r w:rsidR="004E7001">
        <w:rPr>
          <w:sz w:val="28"/>
          <w:szCs w:val="28"/>
        </w:rPr>
        <w:t>индивидуального задания</w:t>
      </w:r>
      <w:r w:rsidR="004E7001" w:rsidRPr="00DA3DDB">
        <w:rPr>
          <w:sz w:val="28"/>
          <w:szCs w:val="28"/>
        </w:rPr>
        <w:t>,</w:t>
      </w:r>
      <w:r w:rsidR="004E7001">
        <w:rPr>
          <w:sz w:val="28"/>
          <w:szCs w:val="28"/>
        </w:rPr>
        <w:t xml:space="preserve"> </w:t>
      </w:r>
      <w:r w:rsidR="00FC67ED">
        <w:rPr>
          <w:sz w:val="28"/>
          <w:szCs w:val="28"/>
        </w:rPr>
        <w:t>работ</w:t>
      </w:r>
      <w:r w:rsidR="00A14B4E">
        <w:rPr>
          <w:sz w:val="28"/>
          <w:szCs w:val="28"/>
        </w:rPr>
        <w:t>а</w:t>
      </w:r>
      <w:r w:rsidR="00FC67ED">
        <w:rPr>
          <w:sz w:val="28"/>
          <w:szCs w:val="28"/>
        </w:rPr>
        <w:t xml:space="preserve"> </w:t>
      </w:r>
      <w:r w:rsidR="00A14B4E">
        <w:rPr>
          <w:sz w:val="28"/>
          <w:szCs w:val="28"/>
        </w:rPr>
        <w:t>в электронных библиотеках</w:t>
      </w:r>
      <w:r w:rsidR="00465BF9" w:rsidRPr="00465BF9">
        <w:rPr>
          <w:sz w:val="28"/>
          <w:szCs w:val="28"/>
        </w:rPr>
        <w:t xml:space="preserve"> </w:t>
      </w:r>
      <w:r w:rsidR="00465BF9">
        <w:rPr>
          <w:sz w:val="28"/>
          <w:szCs w:val="28"/>
        </w:rPr>
        <w:t>и базах данных</w:t>
      </w:r>
      <w:r w:rsidR="009E7ABD">
        <w:rPr>
          <w:sz w:val="28"/>
          <w:szCs w:val="28"/>
        </w:rPr>
        <w:t>, патентн</w:t>
      </w:r>
      <w:r w:rsidR="00286073">
        <w:rPr>
          <w:sz w:val="28"/>
          <w:szCs w:val="28"/>
        </w:rPr>
        <w:t>ый</w:t>
      </w:r>
      <w:r w:rsidR="009E7ABD">
        <w:rPr>
          <w:sz w:val="28"/>
          <w:szCs w:val="28"/>
        </w:rPr>
        <w:t xml:space="preserve"> поиск</w:t>
      </w:r>
      <w:r w:rsidR="00A14B4E">
        <w:rPr>
          <w:sz w:val="28"/>
          <w:szCs w:val="28"/>
        </w:rPr>
        <w:t>.</w:t>
      </w:r>
      <w:r w:rsidR="00286073">
        <w:rPr>
          <w:sz w:val="28"/>
          <w:szCs w:val="28"/>
        </w:rPr>
        <w:t xml:space="preserve"> </w:t>
      </w:r>
    </w:p>
    <w:p w:rsidR="006A2870" w:rsidRPr="00961C49" w:rsidRDefault="009E7ABD" w:rsidP="006A2870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Вторая</w:t>
      </w:r>
      <w:r>
        <w:rPr>
          <w:i/>
          <w:sz w:val="28"/>
          <w:szCs w:val="28"/>
        </w:rPr>
        <w:t xml:space="preserve"> и т</w:t>
      </w:r>
      <w:r w:rsidR="00DA3DDB" w:rsidRPr="00DA3DDB">
        <w:rPr>
          <w:i/>
          <w:sz w:val="28"/>
          <w:szCs w:val="28"/>
        </w:rPr>
        <w:t>ретья недел</w:t>
      </w:r>
      <w:r w:rsidR="00F04FE8">
        <w:rPr>
          <w:i/>
          <w:sz w:val="28"/>
          <w:szCs w:val="28"/>
        </w:rPr>
        <w:t>и</w:t>
      </w:r>
      <w:r w:rsidR="00DA3DDB" w:rsidRPr="00DA3DDB">
        <w:rPr>
          <w:i/>
          <w:sz w:val="28"/>
          <w:szCs w:val="28"/>
        </w:rPr>
        <w:t>:</w:t>
      </w:r>
      <w:r w:rsidR="00574A48">
        <w:rPr>
          <w:i/>
          <w:sz w:val="28"/>
          <w:szCs w:val="28"/>
        </w:rPr>
        <w:t xml:space="preserve"> </w:t>
      </w:r>
      <w:r w:rsidR="00FC67ED" w:rsidRPr="00263AF3">
        <w:rPr>
          <w:sz w:val="28"/>
          <w:szCs w:val="28"/>
        </w:rPr>
        <w:t>о</w:t>
      </w:r>
      <w:r w:rsidR="00FC67ED" w:rsidRPr="00CE7FF5">
        <w:rPr>
          <w:sz w:val="28"/>
          <w:szCs w:val="28"/>
        </w:rPr>
        <w:t xml:space="preserve">бзор литературных источников по теме </w:t>
      </w:r>
      <w:r w:rsidR="00FC67ED">
        <w:rPr>
          <w:sz w:val="28"/>
          <w:szCs w:val="28"/>
        </w:rPr>
        <w:t>индивидуального задания</w:t>
      </w:r>
      <w:r w:rsidR="00FC67ED" w:rsidRPr="00CE7FF5">
        <w:rPr>
          <w:sz w:val="28"/>
          <w:szCs w:val="28"/>
        </w:rPr>
        <w:t>.</w:t>
      </w:r>
      <w:r w:rsidR="00FC67ED">
        <w:rPr>
          <w:sz w:val="28"/>
          <w:szCs w:val="28"/>
        </w:rPr>
        <w:t xml:space="preserve"> Сбор и анализ исходных данных для выполнения индивидуального задания.</w:t>
      </w:r>
      <w:r w:rsidR="006A2870" w:rsidRPr="006A2870">
        <w:rPr>
          <w:sz w:val="28"/>
          <w:szCs w:val="28"/>
        </w:rPr>
        <w:t xml:space="preserve"> Выполнение индивидуального задания.</w:t>
      </w:r>
    </w:p>
    <w:p w:rsidR="00FC47F8" w:rsidRPr="00CE7FF5" w:rsidRDefault="00FC47F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 xml:space="preserve">Четвертая неделя: </w:t>
      </w:r>
      <w:r w:rsidR="005A621F" w:rsidRPr="001C7B02">
        <w:rPr>
          <w:sz w:val="28"/>
          <w:szCs w:val="28"/>
        </w:rPr>
        <w:t>о</w:t>
      </w:r>
      <w:r w:rsidR="005A621F" w:rsidRPr="00C6099E">
        <w:rPr>
          <w:sz w:val="28"/>
          <w:szCs w:val="28"/>
        </w:rPr>
        <w:t>формление отчета по практике</w:t>
      </w:r>
      <w:r w:rsidR="00CE7FF5" w:rsidRPr="00CE7FF5">
        <w:rPr>
          <w:sz w:val="28"/>
          <w:szCs w:val="28"/>
        </w:rPr>
        <w:t>.</w:t>
      </w:r>
    </w:p>
    <w:p w:rsidR="00596AB3" w:rsidRPr="00FC47F8" w:rsidRDefault="00596AB3" w:rsidP="00092BE8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FF667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B3986" w:rsidRPr="00C71784" w:rsidRDefault="009B3986" w:rsidP="00C71784">
      <w:pPr>
        <w:widowControl/>
        <w:spacing w:line="240" w:lineRule="auto"/>
        <w:ind w:firstLine="0"/>
        <w:jc w:val="center"/>
        <w:rPr>
          <w:b/>
          <w:sz w:val="18"/>
          <w:szCs w:val="1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9B3986">
        <w:rPr>
          <w:sz w:val="28"/>
          <w:szCs w:val="28"/>
        </w:rPr>
        <w:t>.</w:t>
      </w:r>
    </w:p>
    <w:p w:rsidR="00087799" w:rsidRPr="00E015D0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324E9A">
        <w:rPr>
          <w:bCs/>
          <w:sz w:val="28"/>
          <w:szCs w:val="28"/>
        </w:rPr>
        <w:t xml:space="preserve"> 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="00324E9A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C71784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324E9A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324E9A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324E9A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C71784" w:rsidRDefault="00087799" w:rsidP="0095427B">
      <w:pPr>
        <w:widowControl/>
        <w:spacing w:line="240" w:lineRule="auto"/>
        <w:ind w:firstLine="851"/>
        <w:jc w:val="left"/>
        <w:rPr>
          <w:bCs/>
          <w:sz w:val="18"/>
          <w:szCs w:val="1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465BF9" w:rsidRPr="00465B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A2870" w:rsidRPr="00CA4E1F" w:rsidRDefault="00324E9A" w:rsidP="006A287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B3986">
        <w:rPr>
          <w:rFonts w:eastAsia="Calibri"/>
          <w:sz w:val="28"/>
          <w:szCs w:val="28"/>
        </w:rPr>
        <w:t>Водоснабжение и водоотведение на железнодорожном транспорте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986">
        <w:rPr>
          <w:rFonts w:eastAsia="Calibri"/>
          <w:sz w:val="28"/>
          <w:szCs w:val="28"/>
        </w:rPr>
        <w:t>:</w:t>
      </w:r>
      <w:proofErr w:type="gramEnd"/>
      <w:r w:rsidRPr="009B3986">
        <w:rPr>
          <w:rFonts w:eastAsia="Calibri"/>
          <w:sz w:val="28"/>
          <w:szCs w:val="28"/>
        </w:rPr>
        <w:t xml:space="preserve"> Учебник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9B3986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П</w:t>
      </w:r>
      <w:proofErr w:type="gramEnd"/>
      <w:r>
        <w:rPr>
          <w:rFonts w:eastAsia="Calibri"/>
          <w:sz w:val="28"/>
          <w:szCs w:val="28"/>
        </w:rPr>
        <w:t>од ред. проф. В.С. </w:t>
      </w:r>
      <w:proofErr w:type="spellStart"/>
      <w:r w:rsidRPr="009B3986">
        <w:rPr>
          <w:rFonts w:eastAsia="Calibri"/>
          <w:sz w:val="28"/>
          <w:szCs w:val="28"/>
        </w:rPr>
        <w:t>Дикаревского</w:t>
      </w:r>
      <w:proofErr w:type="spellEnd"/>
      <w:r w:rsidRPr="009B3986">
        <w:rPr>
          <w:rFonts w:eastAsia="Calibri"/>
          <w:sz w:val="28"/>
          <w:szCs w:val="28"/>
        </w:rPr>
        <w:t xml:space="preserve">. – 2-е изд. </w:t>
      </w:r>
      <w:proofErr w:type="spellStart"/>
      <w:r w:rsidRPr="009B3986">
        <w:rPr>
          <w:rFonts w:eastAsia="Calibri"/>
          <w:sz w:val="28"/>
          <w:szCs w:val="28"/>
        </w:rPr>
        <w:t>перераб</w:t>
      </w:r>
      <w:proofErr w:type="spellEnd"/>
      <w:r w:rsidRPr="009B3986">
        <w:rPr>
          <w:rFonts w:eastAsia="Calibri"/>
          <w:sz w:val="28"/>
          <w:szCs w:val="28"/>
        </w:rPr>
        <w:t xml:space="preserve">. – М.: ГОУ «Учебно-методический центр по образованию на </w:t>
      </w:r>
      <w:r w:rsidRPr="009B3986">
        <w:rPr>
          <w:rFonts w:eastAsia="Calibri"/>
          <w:sz w:val="28"/>
          <w:szCs w:val="28"/>
        </w:rPr>
        <w:lastRenderedPageBreak/>
        <w:t>железнодорожном транспорте», 2009. – 447 с.</w:t>
      </w:r>
      <w:r w:rsidR="006A2870" w:rsidRPr="006A2870">
        <w:rPr>
          <w:bCs/>
          <w:sz w:val="28"/>
          <w:szCs w:val="28"/>
        </w:rPr>
        <w:t xml:space="preserve"> </w:t>
      </w:r>
      <w:r w:rsidR="006A2870" w:rsidRPr="00CA4E1F">
        <w:rPr>
          <w:bCs/>
          <w:sz w:val="28"/>
          <w:szCs w:val="28"/>
        </w:rPr>
        <w:t>Режим доступа: https://e.lanbook.com/book/59003, свободный</w:t>
      </w:r>
      <w:r w:rsidR="006A2870">
        <w:rPr>
          <w:bCs/>
          <w:sz w:val="28"/>
          <w:szCs w:val="28"/>
        </w:rPr>
        <w:t>.</w:t>
      </w:r>
    </w:p>
    <w:p w:rsidR="00324E9A" w:rsidRPr="009B3986" w:rsidRDefault="00324E9A" w:rsidP="00324E9A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9B3986">
        <w:rPr>
          <w:bCs/>
          <w:sz w:val="28"/>
          <w:szCs w:val="28"/>
        </w:rPr>
        <w:t>Иванов В.Г., Черников Н.А. Водоснабжение и водоотведение промышленных предприятий</w:t>
      </w: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986">
        <w:rPr>
          <w:bCs/>
          <w:sz w:val="28"/>
          <w:szCs w:val="28"/>
        </w:rPr>
        <w:t>:</w:t>
      </w:r>
      <w:proofErr w:type="gramEnd"/>
      <w:r w:rsidRPr="009B3986">
        <w:rPr>
          <w:bCs/>
          <w:sz w:val="28"/>
          <w:szCs w:val="28"/>
        </w:rPr>
        <w:t xml:space="preserve"> Учебное пособие. – СПб</w:t>
      </w:r>
      <w:proofErr w:type="gramStart"/>
      <w:r w:rsidRPr="009B39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B3986">
        <w:rPr>
          <w:bCs/>
          <w:sz w:val="28"/>
          <w:szCs w:val="28"/>
        </w:rPr>
        <w:t xml:space="preserve">: </w:t>
      </w:r>
      <w:proofErr w:type="gramEnd"/>
      <w:r w:rsidRPr="009B3986">
        <w:rPr>
          <w:bCs/>
          <w:sz w:val="28"/>
          <w:szCs w:val="28"/>
        </w:rPr>
        <w:t>ООО «Издательство «ОМ-Пресс», 2013. – 592 с.</w:t>
      </w:r>
    </w:p>
    <w:p w:rsidR="001C7F4E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19BC">
        <w:rPr>
          <w:bCs/>
          <w:sz w:val="28"/>
          <w:szCs w:val="28"/>
        </w:rPr>
        <w:t>Перечень основной учебной литературы</w:t>
      </w:r>
      <w:r>
        <w:rPr>
          <w:bCs/>
          <w:sz w:val="28"/>
          <w:szCs w:val="28"/>
        </w:rPr>
        <w:t xml:space="preserve"> может быть дополнен руководителем практики от Университета в соответствии с темой индивидуального задания.</w:t>
      </w:r>
    </w:p>
    <w:p w:rsidR="009B3986" w:rsidRDefault="009B3986" w:rsidP="009B398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Pr="00E015D0" w:rsidRDefault="00E015D0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24E9A" w:rsidRDefault="00324E9A" w:rsidP="00324E9A">
      <w:pPr>
        <w:widowControl/>
        <w:numPr>
          <w:ilvl w:val="0"/>
          <w:numId w:val="27"/>
        </w:numPr>
        <w:tabs>
          <w:tab w:val="clear" w:pos="720"/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9B3986">
        <w:rPr>
          <w:rFonts w:eastAsia="Calibri"/>
          <w:sz w:val="28"/>
          <w:szCs w:val="28"/>
        </w:rPr>
        <w:t>Реконструкция инженерных сетей и сооружений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3986">
        <w:rPr>
          <w:rFonts w:eastAsia="Calibri"/>
          <w:sz w:val="28"/>
          <w:szCs w:val="28"/>
        </w:rPr>
        <w:t xml:space="preserve"> Учебное пособие. Под ред. д.т.н. проф. В.Г.</w:t>
      </w:r>
      <w:r w:rsidR="007B26C8">
        <w:rPr>
          <w:rFonts w:eastAsia="Calibri"/>
          <w:sz w:val="28"/>
          <w:szCs w:val="28"/>
        </w:rPr>
        <w:t xml:space="preserve"> </w:t>
      </w:r>
      <w:r w:rsidRPr="009B3986">
        <w:rPr>
          <w:rFonts w:eastAsia="Calibri"/>
          <w:sz w:val="28"/>
          <w:szCs w:val="28"/>
        </w:rPr>
        <w:t>Иванова. – СПб, 2004.</w:t>
      </w:r>
      <w:r>
        <w:rPr>
          <w:rFonts w:eastAsia="Calibri"/>
          <w:sz w:val="28"/>
          <w:szCs w:val="28"/>
        </w:rPr>
        <w:t>-137 с.</w:t>
      </w:r>
    </w:p>
    <w:p w:rsidR="00324E9A" w:rsidRPr="009B3986" w:rsidRDefault="00324E9A" w:rsidP="00324E9A">
      <w:pPr>
        <w:widowControl/>
        <w:numPr>
          <w:ilvl w:val="0"/>
          <w:numId w:val="27"/>
        </w:numPr>
        <w:tabs>
          <w:tab w:val="clear" w:pos="720"/>
          <w:tab w:val="left" w:pos="1276"/>
        </w:tabs>
        <w:spacing w:line="240" w:lineRule="auto"/>
        <w:ind w:left="0" w:firstLine="851"/>
        <w:rPr>
          <w:rFonts w:eastAsia="Calibri"/>
          <w:color w:val="000000" w:themeColor="text1"/>
          <w:sz w:val="28"/>
          <w:szCs w:val="28"/>
        </w:rPr>
      </w:pPr>
      <w:r w:rsidRPr="007A7548">
        <w:rPr>
          <w:rFonts w:eastAsia="Calibri"/>
          <w:sz w:val="28"/>
          <w:szCs w:val="28"/>
        </w:rPr>
        <w:t>Водоснабжение</w:t>
      </w:r>
      <w:r w:rsidRPr="009B3986">
        <w:rPr>
          <w:bCs/>
          <w:color w:val="000000" w:themeColor="text1"/>
          <w:sz w:val="28"/>
          <w:szCs w:val="28"/>
          <w:shd w:val="clear" w:color="auto" w:fill="FFFFFF"/>
        </w:rPr>
        <w:t xml:space="preserve"> Санкт-Петербурга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: моногр</w:t>
      </w:r>
      <w:r>
        <w:rPr>
          <w:color w:val="000000" w:themeColor="text1"/>
          <w:sz w:val="28"/>
          <w:szCs w:val="28"/>
          <w:shd w:val="clear" w:color="auto" w:fill="FFFFFF"/>
        </w:rPr>
        <w:t>афия / А. П. 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Авсюкевич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[и др.].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; ред.: Ф.</w:t>
      </w:r>
      <w:r>
        <w:t> 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В.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3986">
        <w:rPr>
          <w:rStyle w:val="bolighting"/>
          <w:color w:val="000000" w:themeColor="text1"/>
          <w:sz w:val="28"/>
          <w:szCs w:val="28"/>
          <w:shd w:val="clear" w:color="auto" w:fill="FFFFFF"/>
        </w:rPr>
        <w:t>Кармазинов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, В.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С.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B3986">
        <w:rPr>
          <w:color w:val="000000" w:themeColor="text1"/>
          <w:sz w:val="28"/>
          <w:szCs w:val="28"/>
          <w:shd w:val="clear" w:color="auto" w:fill="FFFFFF"/>
        </w:rPr>
        <w:t>Дикаревский</w:t>
      </w:r>
      <w:proofErr w:type="spellEnd"/>
      <w:r w:rsidRPr="009B3986">
        <w:rPr>
          <w:color w:val="000000" w:themeColor="text1"/>
          <w:sz w:val="28"/>
          <w:szCs w:val="28"/>
          <w:shd w:val="clear" w:color="auto" w:fill="FFFFFF"/>
        </w:rPr>
        <w:t>, А.</w:t>
      </w:r>
      <w:r>
        <w:rPr>
          <w:color w:val="000000" w:themeColor="text1"/>
          <w:sz w:val="28"/>
          <w:szCs w:val="28"/>
          <w:shd w:val="clear" w:color="auto" w:fill="FFFFFF"/>
        </w:rPr>
        <w:t> П. Медведев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Водоканал. - СПб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B3986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End"/>
      <w:r w:rsidRPr="009B3986">
        <w:rPr>
          <w:color w:val="000000" w:themeColor="text1"/>
          <w:sz w:val="28"/>
          <w:szCs w:val="28"/>
          <w:shd w:val="clear" w:color="auto" w:fill="FFFFFF"/>
        </w:rPr>
        <w:t>Новый журнал, 2003. - 687 с.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C7F4E" w:rsidRPr="001C7F4E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7F4E">
        <w:rPr>
          <w:bCs/>
          <w:sz w:val="28"/>
          <w:szCs w:val="28"/>
        </w:rPr>
        <w:t>Перечень дополнительной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E015D0" w:rsidRPr="00E015D0" w:rsidRDefault="00E015D0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A2870" w:rsidRPr="00A400C0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400C0">
        <w:rPr>
          <w:rFonts w:eastAsia="Calibri"/>
          <w:sz w:val="28"/>
          <w:szCs w:val="28"/>
        </w:rPr>
        <w:t>СП 30.13330.2012. Внутренний водопровод и канализация зданий. Актуализированная редакция СНиП 2.04.01–85* [Текст]. – М.</w:t>
      </w:r>
      <w:proofErr w:type="gramStart"/>
      <w:r w:rsidRPr="00A400C0">
        <w:rPr>
          <w:rFonts w:eastAsia="Calibri"/>
          <w:sz w:val="28"/>
          <w:szCs w:val="28"/>
        </w:rPr>
        <w:t xml:space="preserve"> :</w:t>
      </w:r>
      <w:proofErr w:type="gramEnd"/>
      <w:r w:rsidRPr="00A400C0">
        <w:rPr>
          <w:rFonts w:eastAsia="Calibri"/>
          <w:sz w:val="28"/>
          <w:szCs w:val="28"/>
        </w:rPr>
        <w:t xml:space="preserve"> </w:t>
      </w:r>
      <w:proofErr w:type="spellStart"/>
      <w:r w:rsidRPr="00A400C0">
        <w:rPr>
          <w:rFonts w:eastAsia="Calibri"/>
          <w:sz w:val="28"/>
          <w:szCs w:val="28"/>
        </w:rPr>
        <w:t>Минрегион</w:t>
      </w:r>
      <w:proofErr w:type="spellEnd"/>
      <w:r w:rsidRPr="00A400C0">
        <w:rPr>
          <w:rFonts w:eastAsia="Calibri"/>
          <w:sz w:val="28"/>
          <w:szCs w:val="28"/>
        </w:rPr>
        <w:t xml:space="preserve"> России, 2012. –  60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400C0">
        <w:rPr>
          <w:sz w:val="28"/>
          <w:szCs w:val="28"/>
        </w:rPr>
        <w:t xml:space="preserve">СП 31.1330.2012 Водоснабжение, наружные сети и сооружения. Актуализированная редакция СНиП 2.04.02-84* с изменением №1. </w:t>
      </w:r>
      <w:r w:rsidRPr="00A400C0">
        <w:rPr>
          <w:rFonts w:eastAsia="Calibri"/>
          <w:sz w:val="28"/>
          <w:szCs w:val="28"/>
        </w:rPr>
        <w:t>[Текст]</w:t>
      </w:r>
      <w:r w:rsidRPr="00A400C0">
        <w:rPr>
          <w:sz w:val="28"/>
          <w:szCs w:val="28"/>
        </w:rPr>
        <w:t xml:space="preserve"> - М.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Минстрой России, 2015. - 125 с. 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400C0">
        <w:rPr>
          <w:sz w:val="28"/>
          <w:szCs w:val="28"/>
        </w:rPr>
        <w:t>СП 32.13330.2012 Канализация. Наружные сети и сооружения. Актуализированная редакция СНиП 2.04.03-85 [Текст]. – М.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</w:t>
      </w:r>
      <w:proofErr w:type="spellStart"/>
      <w:r w:rsidRPr="00A400C0">
        <w:rPr>
          <w:sz w:val="28"/>
          <w:szCs w:val="28"/>
        </w:rPr>
        <w:t>Минрегион</w:t>
      </w:r>
      <w:proofErr w:type="spellEnd"/>
      <w:r w:rsidRPr="00A400C0">
        <w:rPr>
          <w:sz w:val="28"/>
          <w:szCs w:val="28"/>
        </w:rPr>
        <w:t xml:space="preserve"> России, 2012. - 85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A400C0">
        <w:rPr>
          <w:rFonts w:eastAsia="Calibri"/>
          <w:sz w:val="28"/>
          <w:szCs w:val="28"/>
          <w:lang w:eastAsia="en-US"/>
        </w:rPr>
        <w:t xml:space="preserve">СанПиН 2.1.4.1074-01. </w:t>
      </w:r>
      <w:r w:rsidRPr="00A400C0">
        <w:rPr>
          <w:rFonts w:eastAsia="Calibri"/>
          <w:sz w:val="28"/>
          <w:szCs w:val="28"/>
        </w:rPr>
        <w:t>Питьевая</w:t>
      </w:r>
      <w:r w:rsidRPr="00A400C0">
        <w:rPr>
          <w:rFonts w:eastAsia="Calibri"/>
          <w:sz w:val="28"/>
          <w:szCs w:val="28"/>
          <w:lang w:eastAsia="en-US"/>
        </w:rPr>
        <w:t xml:space="preserve"> вода и водоснабжение населенных мест. </w:t>
      </w:r>
      <w:r w:rsidRPr="007F6439">
        <w:rPr>
          <w:rFonts w:eastAsia="Calibri"/>
          <w:sz w:val="28"/>
          <w:szCs w:val="28"/>
          <w:lang w:eastAsia="en-US"/>
        </w:rPr>
        <w:t>[Текст]</w:t>
      </w:r>
      <w:r w:rsidRPr="00A400C0">
        <w:rPr>
          <w:rFonts w:eastAsia="Calibri"/>
          <w:sz w:val="28"/>
          <w:szCs w:val="28"/>
          <w:lang w:eastAsia="en-US"/>
        </w:rPr>
        <w:t xml:space="preserve"> –  М.: РИД ГРУПП ООО Москва, 2011 г. – </w:t>
      </w:r>
      <w:r w:rsidRPr="007F6439">
        <w:rPr>
          <w:rFonts w:eastAsia="Calibri"/>
          <w:sz w:val="28"/>
          <w:szCs w:val="28"/>
          <w:lang w:eastAsia="en-US"/>
        </w:rPr>
        <w:t>128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A400C0">
        <w:rPr>
          <w:rFonts w:eastAsia="Calibri"/>
          <w:sz w:val="28"/>
          <w:szCs w:val="28"/>
          <w:lang w:eastAsia="en-US"/>
        </w:rPr>
        <w:t xml:space="preserve">СанПиН 2.1.5.980-00 Гигиенические требования к охране поверхностных вод. </w:t>
      </w:r>
      <w:r w:rsidRPr="007F6439">
        <w:rPr>
          <w:rFonts w:eastAsia="Calibri"/>
          <w:sz w:val="28"/>
          <w:szCs w:val="28"/>
          <w:lang w:eastAsia="en-US"/>
        </w:rPr>
        <w:t>[Текст]</w:t>
      </w:r>
      <w:r w:rsidRPr="00A400C0">
        <w:rPr>
          <w:rFonts w:eastAsia="Calibri"/>
          <w:sz w:val="28"/>
          <w:szCs w:val="28"/>
          <w:lang w:eastAsia="en-US"/>
        </w:rPr>
        <w:t xml:space="preserve"> –  М.: Минздрав России, 2000г. – </w:t>
      </w:r>
      <w:r w:rsidRPr="007F6439">
        <w:rPr>
          <w:rFonts w:eastAsia="Calibri"/>
          <w:sz w:val="28"/>
          <w:szCs w:val="28"/>
          <w:lang w:eastAsia="en-US"/>
        </w:rPr>
        <w:t>12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t xml:space="preserve">ГОСТ 2.105-95. Единая система конструкторской документации. Общие требования к текстовым документам [Текст]. – </w:t>
      </w:r>
      <w:proofErr w:type="spellStart"/>
      <w:r w:rsidRPr="00A400C0">
        <w:rPr>
          <w:sz w:val="28"/>
          <w:szCs w:val="28"/>
        </w:rPr>
        <w:t>Введ</w:t>
      </w:r>
      <w:proofErr w:type="spellEnd"/>
      <w:r w:rsidRPr="00A400C0">
        <w:rPr>
          <w:sz w:val="28"/>
          <w:szCs w:val="28"/>
        </w:rPr>
        <w:t xml:space="preserve">. 1996-07-01 с </w:t>
      </w:r>
      <w:proofErr w:type="spellStart"/>
      <w:r w:rsidRPr="00A400C0">
        <w:rPr>
          <w:sz w:val="28"/>
          <w:szCs w:val="28"/>
        </w:rPr>
        <w:t>изм</w:t>
      </w:r>
      <w:proofErr w:type="spellEnd"/>
      <w:r w:rsidRPr="00A400C0">
        <w:rPr>
          <w:sz w:val="28"/>
          <w:szCs w:val="28"/>
        </w:rPr>
        <w:t xml:space="preserve"> №1. – Минск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ИПК Издательство стандартов, 2007. – 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[Текст]. – Взамен ГОСТ 7.32-91</w:t>
      </w:r>
      <w:proofErr w:type="gramStart"/>
      <w:r w:rsidRPr="00A400C0">
        <w:rPr>
          <w:sz w:val="28"/>
          <w:szCs w:val="28"/>
        </w:rPr>
        <w:t xml:space="preserve"> ;</w:t>
      </w:r>
      <w:proofErr w:type="gramEnd"/>
      <w:r w:rsidRPr="00A400C0">
        <w:rPr>
          <w:sz w:val="28"/>
          <w:szCs w:val="28"/>
        </w:rPr>
        <w:t xml:space="preserve"> </w:t>
      </w:r>
      <w:proofErr w:type="spellStart"/>
      <w:r w:rsidRPr="00A400C0">
        <w:rPr>
          <w:sz w:val="28"/>
          <w:szCs w:val="28"/>
        </w:rPr>
        <w:t>введ</w:t>
      </w:r>
      <w:proofErr w:type="spellEnd"/>
      <w:r w:rsidRPr="00A400C0">
        <w:rPr>
          <w:sz w:val="28"/>
          <w:szCs w:val="28"/>
        </w:rPr>
        <w:t xml:space="preserve">. 2002-07-01 с </w:t>
      </w:r>
      <w:proofErr w:type="spellStart"/>
      <w:r w:rsidRPr="00A400C0">
        <w:rPr>
          <w:sz w:val="28"/>
          <w:szCs w:val="28"/>
        </w:rPr>
        <w:t>изм</w:t>
      </w:r>
      <w:proofErr w:type="spellEnd"/>
      <w:r w:rsidRPr="00A400C0">
        <w:rPr>
          <w:sz w:val="28"/>
          <w:szCs w:val="28"/>
        </w:rPr>
        <w:t xml:space="preserve"> №1. – Минск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ИПК Издательство стандартов, 2006. – 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t xml:space="preserve">ГОСТ 7.1-2003. Система стандартов по информации, библиотечному и издательскому делу. Библиографическая запись. Библиографическое </w:t>
      </w:r>
      <w:r w:rsidRPr="00A400C0">
        <w:rPr>
          <w:sz w:val="28"/>
          <w:szCs w:val="28"/>
        </w:rPr>
        <w:lastRenderedPageBreak/>
        <w:t xml:space="preserve">описание. Общие требования и правила составления [Текст]. – </w:t>
      </w:r>
      <w:proofErr w:type="spellStart"/>
      <w:r w:rsidRPr="00A400C0">
        <w:rPr>
          <w:sz w:val="28"/>
          <w:szCs w:val="28"/>
        </w:rPr>
        <w:t>Введ</w:t>
      </w:r>
      <w:proofErr w:type="spellEnd"/>
      <w:r w:rsidRPr="00A400C0">
        <w:rPr>
          <w:sz w:val="28"/>
          <w:szCs w:val="28"/>
        </w:rPr>
        <w:t>. 2004-07-01. – М.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ИПК Издательство стандартов, 2004. – 166 с.</w:t>
      </w:r>
    </w:p>
    <w:p w:rsidR="001C7F4E" w:rsidRPr="00344B0D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44B0D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</w:t>
      </w:r>
      <w:r w:rsidRPr="00344B0D">
        <w:rPr>
          <w:bCs/>
          <w:sz w:val="28"/>
          <w:szCs w:val="28"/>
        </w:rPr>
        <w:t xml:space="preserve"> литературы может быть дополнен руководителем практики от Университета в соответствии с темой </w:t>
      </w:r>
      <w:r>
        <w:rPr>
          <w:bCs/>
          <w:sz w:val="28"/>
          <w:szCs w:val="28"/>
        </w:rPr>
        <w:t>индивидуального задания</w:t>
      </w:r>
      <w:r w:rsidRPr="00344B0D">
        <w:rPr>
          <w:bCs/>
          <w:sz w:val="28"/>
          <w:szCs w:val="28"/>
        </w:rPr>
        <w:t>.</w:t>
      </w:r>
    </w:p>
    <w:p w:rsidR="001C7F4E" w:rsidRDefault="001C7F4E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1C7F4E" w:rsidRDefault="001C7F4E" w:rsidP="001C7F4E">
      <w:pPr>
        <w:widowControl/>
        <w:numPr>
          <w:ilvl w:val="0"/>
          <w:numId w:val="44"/>
        </w:numPr>
        <w:tabs>
          <w:tab w:val="clear" w:pos="720"/>
          <w:tab w:val="left" w:pos="1276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  <w:shd w:val="clear" w:color="auto" w:fill="FFFFFF"/>
        </w:rPr>
      </w:pPr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Отведение и очистка сточных вод Санкт-Петербурга [Текст] / А.</w:t>
      </w:r>
      <w:r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А.</w:t>
      </w:r>
      <w:r>
        <w:rPr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Айсаев</w:t>
      </w:r>
      <w:proofErr w:type="spellEnd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 xml:space="preserve"> [и др.] ; ред.: Ф. В. Кармазинов, Г. П. Медведев ; Водоканал Санкт-Петербурга. - 2-е изд., </w:t>
      </w:r>
      <w:proofErr w:type="spellStart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. и доп. - СПб</w:t>
      </w:r>
      <w:proofErr w:type="gramStart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 xml:space="preserve">Новый журнал, 2002. - 683 с. </w:t>
      </w:r>
    </w:p>
    <w:p w:rsidR="001C7F4E" w:rsidRPr="00344B0D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44B0D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других изданий</w:t>
      </w:r>
      <w:r w:rsidRPr="00344B0D">
        <w:rPr>
          <w:bCs/>
          <w:sz w:val="28"/>
          <w:szCs w:val="28"/>
        </w:rPr>
        <w:t xml:space="preserve"> может быть дополнен руководителем практики от Университета в соответствии с темой </w:t>
      </w:r>
      <w:r>
        <w:rPr>
          <w:bCs/>
          <w:sz w:val="28"/>
          <w:szCs w:val="28"/>
        </w:rPr>
        <w:t>индивидуального задания</w:t>
      </w:r>
      <w:r w:rsidRPr="00344B0D">
        <w:rPr>
          <w:bCs/>
          <w:sz w:val="28"/>
          <w:szCs w:val="28"/>
        </w:rPr>
        <w:t>.</w:t>
      </w:r>
    </w:p>
    <w:p w:rsidR="00CE7FF5" w:rsidRDefault="00CE7FF5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784" w:rsidRPr="00C646C2" w:rsidRDefault="00C71784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9B3986" w:rsidRDefault="009B3986" w:rsidP="009B3986">
      <w:pPr>
        <w:widowControl/>
        <w:suppressAutoHyphens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zh-CN"/>
        </w:rPr>
      </w:pPr>
    </w:p>
    <w:p w:rsidR="00C71784" w:rsidRPr="00BA52D9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A52D9">
        <w:rPr>
          <w:bCs/>
          <w:sz w:val="28"/>
          <w:szCs w:val="28"/>
        </w:rPr>
        <w:t xml:space="preserve">Личный кабинет </w:t>
      </w:r>
      <w:proofErr w:type="gramStart"/>
      <w:r w:rsidRPr="00BA52D9">
        <w:rPr>
          <w:bCs/>
          <w:sz w:val="28"/>
          <w:szCs w:val="28"/>
        </w:rPr>
        <w:t>обучающегося</w:t>
      </w:r>
      <w:proofErr w:type="gramEnd"/>
      <w:r w:rsidRPr="00BA52D9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BA52D9">
        <w:rPr>
          <w:sz w:val="28"/>
          <w:szCs w:val="28"/>
          <w:lang w:eastAsia="en-US"/>
        </w:rPr>
        <w:t xml:space="preserve">[Электронный ресурс]. – Режим доступа: </w:t>
      </w:r>
      <w:hyperlink r:id="rId9" w:history="1">
        <w:r w:rsidRPr="00BA52D9">
          <w:rPr>
            <w:rStyle w:val="aa"/>
            <w:sz w:val="28"/>
            <w:szCs w:val="28"/>
            <w:lang w:val="en-US" w:eastAsia="en-US"/>
          </w:rPr>
          <w:t>http</w:t>
        </w:r>
        <w:r w:rsidRPr="00BA52D9">
          <w:rPr>
            <w:rStyle w:val="aa"/>
            <w:sz w:val="28"/>
            <w:szCs w:val="28"/>
            <w:lang w:eastAsia="en-US"/>
          </w:rPr>
          <w:t>://</w:t>
        </w:r>
        <w:proofErr w:type="spellStart"/>
        <w:r w:rsidRPr="00BA52D9">
          <w:rPr>
            <w:rStyle w:val="aa"/>
            <w:sz w:val="28"/>
            <w:szCs w:val="28"/>
            <w:lang w:val="en-US" w:eastAsia="en-US"/>
          </w:rPr>
          <w:t>sdo</w:t>
        </w:r>
        <w:proofErr w:type="spellEnd"/>
        <w:r w:rsidRPr="00BA52D9">
          <w:rPr>
            <w:rStyle w:val="aa"/>
            <w:sz w:val="28"/>
            <w:szCs w:val="28"/>
            <w:lang w:eastAsia="en-US"/>
          </w:rPr>
          <w:t>.</w:t>
        </w:r>
        <w:proofErr w:type="spellStart"/>
        <w:r w:rsidRPr="00BA52D9">
          <w:rPr>
            <w:rStyle w:val="aa"/>
            <w:sz w:val="28"/>
            <w:szCs w:val="28"/>
            <w:lang w:val="en-US" w:eastAsia="en-US"/>
          </w:rPr>
          <w:t>pgups</w:t>
        </w:r>
        <w:proofErr w:type="spellEnd"/>
        <w:r w:rsidRPr="00BA52D9">
          <w:rPr>
            <w:rStyle w:val="aa"/>
            <w:sz w:val="28"/>
            <w:szCs w:val="28"/>
            <w:lang w:eastAsia="en-US"/>
          </w:rPr>
          <w:t>.</w:t>
        </w:r>
        <w:proofErr w:type="spellStart"/>
        <w:r w:rsidRPr="00BA52D9">
          <w:rPr>
            <w:rStyle w:val="aa"/>
            <w:sz w:val="28"/>
            <w:szCs w:val="28"/>
            <w:lang w:val="en-US" w:eastAsia="en-US"/>
          </w:rPr>
          <w:t>ru</w:t>
        </w:r>
        <w:proofErr w:type="spellEnd"/>
      </w:hyperlink>
      <w:r w:rsidRPr="00BA52D9">
        <w:rPr>
          <w:i/>
          <w:sz w:val="28"/>
          <w:szCs w:val="28"/>
          <w:lang w:eastAsia="en-US"/>
        </w:rPr>
        <w:t xml:space="preserve">/ </w:t>
      </w:r>
      <w:r w:rsidRPr="00BA52D9">
        <w:rPr>
          <w:sz w:val="28"/>
          <w:szCs w:val="28"/>
          <w:lang w:eastAsia="en-US"/>
        </w:rPr>
        <w:t>(для доступа к полнотекстовым документам требуется авторизация)</w:t>
      </w:r>
      <w:r w:rsidRPr="00BA52D9">
        <w:rPr>
          <w:bCs/>
          <w:sz w:val="28"/>
          <w:szCs w:val="28"/>
          <w:lang w:eastAsia="en-US"/>
        </w:rPr>
        <w:t>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DF5F3B">
        <w:rPr>
          <w:bCs/>
          <w:sz w:val="28"/>
          <w:szCs w:val="28"/>
        </w:rPr>
        <w:t>Официальный</w:t>
      </w:r>
      <w:r>
        <w:rPr>
          <w:rFonts w:eastAsia="Calibri"/>
          <w:bCs/>
          <w:sz w:val="28"/>
          <w:szCs w:val="28"/>
        </w:rPr>
        <w:t xml:space="preserve"> сайт информационной сети ТЕХЭКСПЕРТ [Электронный ресурс] – Режим доступа: http://www.cntd.ru/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Pr="00BA52D9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A52D9">
        <w:rPr>
          <w:rFonts w:eastAsia="Calibri"/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</w:t>
      </w:r>
      <w:r w:rsidRPr="00BA52D9">
        <w:rPr>
          <w:rFonts w:eastAsia="Calibri"/>
          <w:bCs/>
          <w:i/>
          <w:sz w:val="28"/>
          <w:szCs w:val="28"/>
          <w:shd w:val="clear" w:color="auto" w:fill="FFFFFF"/>
        </w:rPr>
        <w:t xml:space="preserve">:  </w:t>
      </w:r>
      <w:hyperlink r:id="rId10" w:history="1">
        <w:r w:rsidRPr="00BA52D9">
          <w:rPr>
            <w:rStyle w:val="aa"/>
            <w:rFonts w:eastAsia="Calibri"/>
            <w:bCs/>
            <w:sz w:val="28"/>
            <w:szCs w:val="28"/>
            <w:shd w:val="clear" w:color="auto" w:fill="FFFFFF"/>
          </w:rPr>
          <w:t>https://e.lanbook.com/books/</w:t>
        </w:r>
      </w:hyperlink>
      <w:r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Pr="00BA52D9">
        <w:rPr>
          <w:rFonts w:eastAsia="Calibri"/>
          <w:bCs/>
          <w:sz w:val="28"/>
          <w:szCs w:val="28"/>
        </w:rPr>
        <w:t>Загл</w:t>
      </w:r>
      <w:proofErr w:type="spellEnd"/>
      <w:r w:rsidRPr="00BA52D9"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Научная электронная библиотека </w:t>
      </w:r>
      <w:proofErr w:type="gramStart"/>
      <w:r>
        <w:rPr>
          <w:rFonts w:eastAsia="Calibri"/>
          <w:bCs/>
          <w:sz w:val="28"/>
          <w:szCs w:val="28"/>
        </w:rPr>
        <w:t>е</w:t>
      </w:r>
      <w:proofErr w:type="gramEnd"/>
      <w:r>
        <w:rPr>
          <w:rFonts w:eastAsia="Calibri"/>
          <w:bCs/>
          <w:sz w:val="28"/>
          <w:szCs w:val="28"/>
          <w:lang w:val="en-US"/>
        </w:rPr>
        <w:t>LIBRARY</w:t>
      </w:r>
      <w:r>
        <w:rPr>
          <w:rFonts w:eastAsia="Calibri"/>
          <w:bCs/>
          <w:sz w:val="28"/>
          <w:szCs w:val="28"/>
        </w:rPr>
        <w:t xml:space="preserve"> - Режим доступа: </w:t>
      </w:r>
      <w:hyperlink r:id="rId11" w:history="1">
        <w:r w:rsidRPr="00492D92">
          <w:rPr>
            <w:rStyle w:val="aa"/>
            <w:rFonts w:eastAsia="Calibri"/>
            <w:bCs/>
            <w:sz w:val="28"/>
            <w:szCs w:val="28"/>
          </w:rPr>
          <w:t>http://elibrary.ru</w:t>
        </w:r>
      </w:hyperlink>
      <w:r>
        <w:rPr>
          <w:rFonts w:eastAsia="Calibri"/>
          <w:bCs/>
          <w:i/>
          <w:sz w:val="28"/>
          <w:szCs w:val="28"/>
        </w:rPr>
        <w:t xml:space="preserve">/ </w:t>
      </w:r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государственная библиотека [Электронный ресурс] - Режим доступа: </w:t>
      </w:r>
      <w:hyperlink r:id="rId12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http://nlr.ru/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национальная библиотека [Электронный ресурс] - Режим доступа: </w:t>
      </w:r>
      <w:hyperlink r:id="rId13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http://rsl.ru/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Государственная публичная научно-техническая библиотека [Электронный ресурс] - Режим доступа: </w:t>
      </w:r>
      <w:hyperlink r:id="rId14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http://gpntb.ru/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Реферативная база данных </w:t>
      </w:r>
      <w:r>
        <w:rPr>
          <w:rFonts w:eastAsia="Calibri"/>
          <w:bCs/>
          <w:sz w:val="28"/>
          <w:szCs w:val="28"/>
          <w:lang w:val="en-US" w:eastAsia="zh-CN"/>
        </w:rPr>
        <w:t>Scopus</w:t>
      </w:r>
      <w:r w:rsidRPr="002F7992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  <w:lang w:eastAsia="zh-CN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>
          <w:rPr>
            <w:rStyle w:val="aa"/>
            <w:color w:val="0000FF"/>
            <w:sz w:val="28"/>
            <w:szCs w:val="28"/>
          </w:rPr>
          <w:t>http://www.elsevierscience.ru/products/scopus/</w:t>
        </w:r>
      </w:hyperlink>
      <w:r>
        <w:rPr>
          <w:rStyle w:val="aa"/>
          <w:color w:val="0000F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Реферативно-библиографическая и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наукометрическая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база данных </w:t>
      </w:r>
      <w:r>
        <w:rPr>
          <w:rFonts w:eastAsia="Calibri"/>
          <w:bCs/>
          <w:sz w:val="28"/>
          <w:szCs w:val="28"/>
          <w:lang w:val="en-US" w:eastAsia="zh-CN"/>
        </w:rPr>
        <w:t>W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eb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</w:t>
      </w:r>
      <w:proofErr w:type="spellStart"/>
      <w:r>
        <w:rPr>
          <w:rFonts w:eastAsia="Calibri"/>
          <w:bCs/>
          <w:sz w:val="28"/>
          <w:szCs w:val="28"/>
          <w:lang w:eastAsia="zh-CN"/>
        </w:rPr>
        <w:t>of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S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cience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 xml:space="preserve">[Электронный ресурс] – Режим доступа: </w:t>
      </w:r>
      <w:hyperlink r:id="rId16" w:history="1">
        <w:r w:rsidRPr="00492D92">
          <w:rPr>
            <w:rStyle w:val="aa"/>
            <w:sz w:val="28"/>
            <w:szCs w:val="28"/>
          </w:rPr>
          <w:t>http://wokinfo.com/russian/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–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num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Информационно-поисковая система Федерального института промышленной собственности (ФИПС) [Электронный ресурс] – Режим доступа: </w:t>
      </w:r>
      <w:hyperlink r:id="rId17" w:history="1">
        <w:r w:rsidRPr="00492D92">
          <w:rPr>
            <w:rStyle w:val="aa"/>
            <w:sz w:val="28"/>
            <w:szCs w:val="28"/>
          </w:rPr>
          <w:t>http://www1.fips.ru/wps/wcm/connect/content_ru/ru/inform_resources/inform_retrieval_system/</w:t>
        </w:r>
      </w:hyperlink>
      <w:r>
        <w:rPr>
          <w:i/>
          <w:i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0958E4" w:rsidRPr="000958E4" w:rsidRDefault="000958E4" w:rsidP="000958E4">
      <w:pPr>
        <w:pStyle w:val="a3"/>
        <w:widowControl/>
        <w:numPr>
          <w:ilvl w:val="0"/>
          <w:numId w:val="45"/>
        </w:numPr>
        <w:tabs>
          <w:tab w:val="clear" w:pos="720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958E4">
        <w:rPr>
          <w:sz w:val="28"/>
          <w:szCs w:val="28"/>
        </w:rPr>
        <w:lastRenderedPageBreak/>
        <w:t xml:space="preserve">Электронная </w:t>
      </w:r>
      <w:r w:rsidRPr="000958E4">
        <w:rPr>
          <w:bCs/>
          <w:sz w:val="28"/>
          <w:szCs w:val="28"/>
          <w:lang w:eastAsia="en-US"/>
        </w:rPr>
        <w:t>библиотека</w:t>
      </w:r>
      <w:r w:rsidRPr="000958E4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0958E4">
        <w:rPr>
          <w:sz w:val="28"/>
          <w:szCs w:val="28"/>
        </w:rPr>
        <w:t>Загл</w:t>
      </w:r>
      <w:proofErr w:type="spellEnd"/>
      <w:r w:rsidRPr="000958E4">
        <w:rPr>
          <w:sz w:val="28"/>
          <w:szCs w:val="28"/>
        </w:rPr>
        <w:t>. с экрана.</w:t>
      </w:r>
    </w:p>
    <w:p w:rsidR="000958E4" w:rsidRPr="000958E4" w:rsidRDefault="000958E4" w:rsidP="000958E4">
      <w:pPr>
        <w:widowControl/>
        <w:numPr>
          <w:ilvl w:val="0"/>
          <w:numId w:val="45"/>
        </w:numPr>
        <w:tabs>
          <w:tab w:val="clear" w:pos="720"/>
          <w:tab w:val="num" w:pos="851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B3DC0">
        <w:rPr>
          <w:sz w:val="28"/>
          <w:szCs w:val="28"/>
        </w:rPr>
        <w:t>Электронно-</w:t>
      </w:r>
      <w:r w:rsidRPr="00AB3DC0">
        <w:rPr>
          <w:bCs/>
          <w:sz w:val="28"/>
          <w:szCs w:val="28"/>
          <w:lang w:eastAsia="en-US"/>
        </w:rPr>
        <w:t>библиотечная</w:t>
      </w:r>
      <w:r w:rsidRPr="00AB3DC0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AB3DC0">
        <w:rPr>
          <w:sz w:val="28"/>
          <w:szCs w:val="28"/>
        </w:rPr>
        <w:t>Загл</w:t>
      </w:r>
      <w:proofErr w:type="spellEnd"/>
      <w:r w:rsidRPr="00AB3DC0">
        <w:rPr>
          <w:sz w:val="28"/>
          <w:szCs w:val="28"/>
        </w:rPr>
        <w:t>. с экрана.</w:t>
      </w:r>
    </w:p>
    <w:p w:rsidR="00087799" w:rsidRDefault="00327424" w:rsidP="003274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19BC">
        <w:rPr>
          <w:bCs/>
          <w:sz w:val="28"/>
          <w:szCs w:val="28"/>
        </w:rPr>
        <w:t>Перечень ресурсов информационно-телекоммуникационной сети «Интернет», необходим</w:t>
      </w:r>
      <w:r>
        <w:rPr>
          <w:bCs/>
          <w:sz w:val="28"/>
          <w:szCs w:val="28"/>
        </w:rPr>
        <w:t>ых</w:t>
      </w:r>
      <w:r w:rsidRPr="00BF19BC">
        <w:rPr>
          <w:bCs/>
          <w:sz w:val="28"/>
          <w:szCs w:val="28"/>
        </w:rPr>
        <w:t xml:space="preserve"> для</w:t>
      </w:r>
      <w:r>
        <w:rPr>
          <w:bCs/>
          <w:sz w:val="28"/>
          <w:szCs w:val="28"/>
        </w:rPr>
        <w:t xml:space="preserve"> выполнения индивидуального задания по практике, может быть дополнен руководителем практики от Университета в соответствии с</w:t>
      </w:r>
      <w:r w:rsidRPr="00344B0D">
        <w:rPr>
          <w:bCs/>
          <w:sz w:val="28"/>
          <w:szCs w:val="28"/>
        </w:rPr>
        <w:t xml:space="preserve"> темой </w:t>
      </w:r>
      <w:r>
        <w:rPr>
          <w:bCs/>
          <w:sz w:val="28"/>
          <w:szCs w:val="28"/>
        </w:rPr>
        <w:t>индивидуального задания.</w:t>
      </w:r>
    </w:p>
    <w:p w:rsidR="00760649" w:rsidRDefault="007606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71784" w:rsidRDefault="00C717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2870" w:rsidRPr="00670C02" w:rsidRDefault="006A2870" w:rsidP="006A287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6A2870" w:rsidRDefault="006A2870" w:rsidP="006A287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A2870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AD5CD4">
        <w:rPr>
          <w:bCs/>
          <w:sz w:val="28"/>
          <w:szCs w:val="28"/>
        </w:rPr>
        <w:t>обучающимися</w:t>
      </w:r>
      <w:proofErr w:type="gramEnd"/>
      <w:r w:rsidRPr="00AD5CD4">
        <w:rPr>
          <w:bCs/>
          <w:sz w:val="28"/>
          <w:szCs w:val="28"/>
        </w:rPr>
        <w:t xml:space="preserve"> с первого по </w:t>
      </w:r>
      <w:r>
        <w:rPr>
          <w:bCs/>
          <w:sz w:val="28"/>
          <w:szCs w:val="28"/>
        </w:rPr>
        <w:t>второй</w:t>
      </w:r>
      <w:r w:rsidR="00C71784">
        <w:rPr>
          <w:bCs/>
          <w:sz w:val="28"/>
          <w:szCs w:val="28"/>
        </w:rPr>
        <w:t xml:space="preserve"> </w:t>
      </w:r>
      <w:r w:rsidRPr="00AD5CD4">
        <w:rPr>
          <w:bCs/>
          <w:sz w:val="28"/>
          <w:szCs w:val="28"/>
        </w:rPr>
        <w:t>курсы</w:t>
      </w:r>
      <w:r>
        <w:rPr>
          <w:bCs/>
          <w:sz w:val="28"/>
          <w:szCs w:val="28"/>
        </w:rPr>
        <w:t>.</w:t>
      </w:r>
      <w:r w:rsidRPr="006672F4">
        <w:rPr>
          <w:bCs/>
          <w:sz w:val="28"/>
          <w:szCs w:val="28"/>
        </w:rPr>
        <w:t xml:space="preserve"> </w:t>
      </w:r>
    </w:p>
    <w:p w:rsidR="006A2870" w:rsidRPr="00C413EA" w:rsidRDefault="006A2870" w:rsidP="006A287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A2870" w:rsidRPr="00C413EA" w:rsidRDefault="006A2870" w:rsidP="006A28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технические средства (компьютерная техника, проектор);</w:t>
      </w:r>
    </w:p>
    <w:p w:rsidR="006A2870" w:rsidRPr="00C71784" w:rsidRDefault="006A2870" w:rsidP="006A28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C71784">
        <w:rPr>
          <w:rFonts w:eastAsia="Calibri"/>
          <w:bCs/>
          <w:sz w:val="28"/>
          <w:szCs w:val="28"/>
        </w:rPr>
        <w:t>ация мультимедийных материалов);</w:t>
      </w:r>
    </w:p>
    <w:p w:rsidR="00C71784" w:rsidRPr="0062320C" w:rsidRDefault="00C71784" w:rsidP="00C7178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  <w:lang w:eastAsia="en-US"/>
        </w:rPr>
      </w:pPr>
      <w:r w:rsidRPr="00D74A09">
        <w:rPr>
          <w:rFonts w:eastAsia="Calibri"/>
          <w:bCs/>
          <w:sz w:val="28"/>
          <w:szCs w:val="28"/>
        </w:rPr>
        <w:t>электронная</w:t>
      </w:r>
      <w:r w:rsidRPr="0033474E">
        <w:rPr>
          <w:bCs/>
          <w:sz w:val="28"/>
        </w:rPr>
        <w:t xml:space="preserve"> </w:t>
      </w:r>
      <w:r w:rsidRPr="0033474E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33474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33474E">
        <w:rPr>
          <w:sz w:val="28"/>
          <w:szCs w:val="28"/>
        </w:rPr>
        <w:t xml:space="preserve">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</w:p>
    <w:p w:rsidR="006A2870" w:rsidRPr="003608EE" w:rsidRDefault="006A2870" w:rsidP="006A287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 xml:space="preserve">Дисциплина обеспечена необходимым комплектом лицензионного программного </w:t>
      </w:r>
      <w:r w:rsidRPr="003608EE">
        <w:rPr>
          <w:rFonts w:eastAsia="Calibri"/>
          <w:bCs/>
          <w:sz w:val="28"/>
          <w:szCs w:val="28"/>
        </w:rPr>
        <w:t>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25381" w:rsidRDefault="00C25381" w:rsidP="00C7178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25381" w:rsidRDefault="00C25381" w:rsidP="006A28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2870" w:rsidRPr="003608EE" w:rsidRDefault="006A2870" w:rsidP="00C7178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3608EE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6A2870" w:rsidRPr="003608EE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784" w:rsidRDefault="00C71784" w:rsidP="00C71784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Материально-техническая база обеспечивает проведение </w:t>
      </w:r>
      <w:proofErr w:type="gramStart"/>
      <w:r>
        <w:rPr>
          <w:rFonts w:eastAsia="Calibri"/>
          <w:bCs/>
          <w:sz w:val="28"/>
        </w:rPr>
        <w:t>всех видов учебных занятий, предусмотренных учебным планом по</w:t>
      </w:r>
      <w:r>
        <w:t xml:space="preserve"> </w:t>
      </w:r>
      <w:r>
        <w:rPr>
          <w:rFonts w:eastAsia="Calibri"/>
          <w:bCs/>
          <w:sz w:val="28"/>
        </w:rPr>
        <w:t>данному направлению и соответствует</w:t>
      </w:r>
      <w:proofErr w:type="gramEnd"/>
      <w:r>
        <w:rPr>
          <w:rFonts w:eastAsia="Calibri"/>
          <w:bCs/>
          <w:sz w:val="28"/>
        </w:rPr>
        <w:t xml:space="preserve"> действующим санитарным и противопожарным нормам и правилам.</w:t>
      </w:r>
    </w:p>
    <w:p w:rsidR="00C71784" w:rsidRDefault="00C71784" w:rsidP="00C71784">
      <w:pPr>
        <w:widowControl/>
        <w:spacing w:line="240" w:lineRule="auto"/>
        <w:ind w:firstLine="851"/>
        <w:rPr>
          <w:bCs/>
          <w:sz w:val="28"/>
        </w:rPr>
      </w:pPr>
      <w:proofErr w:type="gramStart"/>
      <w:r>
        <w:rPr>
          <w:rFonts w:eastAsia="Calibri"/>
          <w:bCs/>
          <w:sz w:val="28"/>
        </w:rPr>
        <w:t xml:space="preserve">Она содержит: </w:t>
      </w:r>
      <w:r>
        <w:rPr>
          <w:bCs/>
          <w:sz w:val="28"/>
        </w:rPr>
        <w:t xml:space="preserve"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аудитории; помещения для проведения групповых и индивидуальных консультаций; помещения для </w:t>
      </w:r>
      <w:r>
        <w:rPr>
          <w:bCs/>
          <w:sz w:val="28"/>
        </w:rPr>
        <w:lastRenderedPageBreak/>
        <w:t>проведения текущего контроля и промежуточной аттестации; 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  <w:proofErr w:type="gramEnd"/>
    </w:p>
    <w:p w:rsidR="00C71784" w:rsidRDefault="00C71784" w:rsidP="00C717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</w:rPr>
        <w:t xml:space="preserve">При проведении практики выездным способом материально-техническая база </w:t>
      </w:r>
      <w:r>
        <w:rPr>
          <w:sz w:val="28"/>
          <w:szCs w:val="28"/>
        </w:rPr>
        <w:t xml:space="preserve">обеспечивается предприятиями и организациями, на которых проводится </w:t>
      </w:r>
      <w:r w:rsidR="007664B4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практика.</w:t>
      </w:r>
    </w:p>
    <w:p w:rsidR="00C71784" w:rsidRPr="00D157EF" w:rsidRDefault="00C71784" w:rsidP="00C7178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6A2870" w:rsidRPr="003608EE" w:rsidRDefault="000958E4" w:rsidP="006A2870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56DFC8" wp14:editId="1FD3AB8A">
            <wp:simplePos x="0" y="0"/>
            <wp:positionH relativeFrom="column">
              <wp:posOffset>2825115</wp:posOffset>
            </wp:positionH>
            <wp:positionV relativeFrom="paragraph">
              <wp:posOffset>111125</wp:posOffset>
            </wp:positionV>
            <wp:extent cx="1695450" cy="9010650"/>
            <wp:effectExtent l="0" t="0" r="0" b="0"/>
            <wp:wrapNone/>
            <wp:docPr id="3" name="Рисунок 3" descr="H:\28.09.2017_Бакалавры\21-10-2017_Практики магистров ВиВ\ВВМ и ТОМ_Учебная практика\Сканы по ТОМ_Учебная\ТОМ_Б2.У.1_ Уч.практика_РПП_с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8.09.2017_Бакалавры\21-10-2017_Практики магистров ВиВ\ВВМ и ТОМ_Учебная практика\Сканы по ТОМ_Учебная\ТОМ_Б2.У.1_ Уч.практика_РПП_с.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6" t="15233" r="25779"/>
                    <a:stretch/>
                  </pic:blipFill>
                  <pic:spPr bwMode="auto">
                    <a:xfrm>
                      <a:off x="0" y="0"/>
                      <a:ext cx="16954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A2870" w:rsidRPr="003608EE" w:rsidTr="00E152F7">
        <w:tc>
          <w:tcPr>
            <w:tcW w:w="4503" w:type="dxa"/>
            <w:shd w:val="clear" w:color="auto" w:fill="auto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6A2870" w:rsidRPr="00C413EA" w:rsidTr="00E152F7">
        <w:trPr>
          <w:trHeight w:val="284"/>
        </w:trPr>
        <w:tc>
          <w:tcPr>
            <w:tcW w:w="4503" w:type="dxa"/>
            <w:shd w:val="clear" w:color="auto" w:fill="auto"/>
          </w:tcPr>
          <w:p w:rsidR="006A2870" w:rsidRPr="00C413EA" w:rsidRDefault="000958E4" w:rsidP="006A28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«24</w:t>
            </w:r>
            <w:r w:rsidR="006A2870" w:rsidRPr="003608EE">
              <w:rPr>
                <w:rFonts w:eastAsia="Calibri"/>
                <w:bCs/>
                <w:sz w:val="28"/>
                <w:szCs w:val="28"/>
              </w:rPr>
              <w:t>» апреля 201</w:t>
            </w:r>
            <w:r>
              <w:rPr>
                <w:rFonts w:eastAsia="Calibri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="006A2870" w:rsidRPr="003608EE">
              <w:rPr>
                <w:rFonts w:eastAsia="Calibri"/>
                <w:bCs/>
                <w:sz w:val="28"/>
                <w:szCs w:val="28"/>
              </w:rPr>
              <w:t xml:space="preserve"> г</w:t>
            </w:r>
            <w:r w:rsidR="006A2870" w:rsidRPr="003608E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A2870" w:rsidRPr="00C413EA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A2870" w:rsidRPr="00C413EA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286073" w:rsidRPr="00715AD7" w:rsidRDefault="00286073" w:rsidP="0028607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87799" w:rsidRPr="009328C5" w:rsidRDefault="00087799" w:rsidP="009328C5">
      <w:pPr>
        <w:widowControl/>
        <w:spacing w:line="240" w:lineRule="auto"/>
        <w:ind w:firstLine="0"/>
      </w:pPr>
    </w:p>
    <w:sectPr w:rsidR="00087799" w:rsidRPr="009328C5" w:rsidSect="000804A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1A" w:rsidRDefault="0031061A" w:rsidP="000804AA">
      <w:pPr>
        <w:spacing w:line="240" w:lineRule="auto"/>
      </w:pPr>
      <w:r>
        <w:separator/>
      </w:r>
    </w:p>
  </w:endnote>
  <w:endnote w:type="continuationSeparator" w:id="0">
    <w:p w:rsidR="0031061A" w:rsidRDefault="0031061A" w:rsidP="00080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MT"/>
    <w:panose1 w:val="00000000000000000000"/>
    <w:charset w:val="34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3307"/>
      <w:docPartObj>
        <w:docPartGallery w:val="Page Numbers (Bottom of Page)"/>
        <w:docPartUnique/>
      </w:docPartObj>
    </w:sdtPr>
    <w:sdtEndPr/>
    <w:sdtContent>
      <w:p w:rsidR="000804AA" w:rsidRDefault="003A5304">
        <w:pPr>
          <w:pStyle w:val="a6"/>
          <w:jc w:val="right"/>
        </w:pPr>
        <w:r>
          <w:fldChar w:fldCharType="begin"/>
        </w:r>
        <w:r w:rsidR="007F4F67">
          <w:instrText xml:space="preserve"> PAGE   \* MERGEFORMAT </w:instrText>
        </w:r>
        <w:r>
          <w:fldChar w:fldCharType="separate"/>
        </w:r>
        <w:r w:rsidR="000958E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04AA" w:rsidRDefault="000804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1A" w:rsidRDefault="0031061A" w:rsidP="000804AA">
      <w:pPr>
        <w:spacing w:line="240" w:lineRule="auto"/>
      </w:pPr>
      <w:r>
        <w:separator/>
      </w:r>
    </w:p>
  </w:footnote>
  <w:footnote w:type="continuationSeparator" w:id="0">
    <w:p w:rsidR="0031061A" w:rsidRDefault="0031061A" w:rsidP="00080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00"/>
    <w:multiLevelType w:val="hybridMultilevel"/>
    <w:tmpl w:val="5CF24BCA"/>
    <w:lvl w:ilvl="0" w:tplc="A6BAD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F5277"/>
    <w:multiLevelType w:val="hybridMultilevel"/>
    <w:tmpl w:val="856619B0"/>
    <w:lvl w:ilvl="0" w:tplc="7376D96C">
      <w:start w:val="1"/>
      <w:numFmt w:val="decimal"/>
      <w:lvlText w:val="%1."/>
      <w:lvlJc w:val="left"/>
      <w:pPr>
        <w:ind w:left="1699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771"/>
        </w:tabs>
        <w:ind w:left="27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9">
    <w:nsid w:val="16EB6090"/>
    <w:multiLevelType w:val="hybridMultilevel"/>
    <w:tmpl w:val="79DA0F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0001"/>
    <w:multiLevelType w:val="hybridMultilevel"/>
    <w:tmpl w:val="9D4E6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736EF"/>
    <w:multiLevelType w:val="hybridMultilevel"/>
    <w:tmpl w:val="476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D767721"/>
    <w:multiLevelType w:val="multilevel"/>
    <w:tmpl w:val="5660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30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860DE5"/>
    <w:multiLevelType w:val="hybridMultilevel"/>
    <w:tmpl w:val="835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CD125B"/>
    <w:multiLevelType w:val="hybridMultilevel"/>
    <w:tmpl w:val="D46823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07823"/>
    <w:multiLevelType w:val="hybridMultilevel"/>
    <w:tmpl w:val="5A4C7F6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10DCE"/>
    <w:multiLevelType w:val="hybridMultilevel"/>
    <w:tmpl w:val="B72C82EC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0120680"/>
    <w:multiLevelType w:val="hybridMultilevel"/>
    <w:tmpl w:val="19E2538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B0843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87174B4"/>
    <w:multiLevelType w:val="hybridMultilevel"/>
    <w:tmpl w:val="FC58841E"/>
    <w:lvl w:ilvl="0" w:tplc="2D740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DA227F9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60159CA"/>
    <w:multiLevelType w:val="hybridMultilevel"/>
    <w:tmpl w:val="BAF61B6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AC06028"/>
    <w:multiLevelType w:val="hybridMultilevel"/>
    <w:tmpl w:val="5FDA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C579B"/>
    <w:multiLevelType w:val="hybridMultilevel"/>
    <w:tmpl w:val="4F607F90"/>
    <w:lvl w:ilvl="0" w:tplc="6DA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5"/>
  </w:num>
  <w:num w:numId="4">
    <w:abstractNumId w:val="19"/>
  </w:num>
  <w:num w:numId="5">
    <w:abstractNumId w:val="5"/>
  </w:num>
  <w:num w:numId="6">
    <w:abstractNumId w:val="24"/>
  </w:num>
  <w:num w:numId="7">
    <w:abstractNumId w:val="6"/>
  </w:num>
  <w:num w:numId="8">
    <w:abstractNumId w:val="20"/>
  </w:num>
  <w:num w:numId="9">
    <w:abstractNumId w:val="27"/>
  </w:num>
  <w:num w:numId="10">
    <w:abstractNumId w:val="18"/>
  </w:num>
  <w:num w:numId="11">
    <w:abstractNumId w:val="16"/>
  </w:num>
  <w:num w:numId="12">
    <w:abstractNumId w:val="42"/>
  </w:num>
  <w:num w:numId="13">
    <w:abstractNumId w:val="34"/>
  </w:num>
  <w:num w:numId="14">
    <w:abstractNumId w:val="39"/>
  </w:num>
  <w:num w:numId="15">
    <w:abstractNumId w:val="38"/>
  </w:num>
  <w:num w:numId="16">
    <w:abstractNumId w:val="26"/>
  </w:num>
  <w:num w:numId="17">
    <w:abstractNumId w:val="8"/>
  </w:num>
  <w:num w:numId="18">
    <w:abstractNumId w:val="13"/>
  </w:num>
  <w:num w:numId="19">
    <w:abstractNumId w:val="12"/>
  </w:num>
  <w:num w:numId="20">
    <w:abstractNumId w:val="30"/>
  </w:num>
  <w:num w:numId="21">
    <w:abstractNumId w:val="7"/>
  </w:num>
  <w:num w:numId="22">
    <w:abstractNumId w:val="40"/>
  </w:num>
  <w:num w:numId="23">
    <w:abstractNumId w:val="29"/>
  </w:num>
  <w:num w:numId="24">
    <w:abstractNumId w:val="11"/>
  </w:num>
  <w:num w:numId="25">
    <w:abstractNumId w:val="23"/>
  </w:num>
  <w:num w:numId="26">
    <w:abstractNumId w:val="14"/>
  </w:num>
  <w:num w:numId="27">
    <w:abstractNumId w:val="32"/>
  </w:num>
  <w:num w:numId="28">
    <w:abstractNumId w:val="4"/>
  </w:num>
  <w:num w:numId="29">
    <w:abstractNumId w:val="10"/>
  </w:num>
  <w:num w:numId="30">
    <w:abstractNumId w:val="2"/>
  </w:num>
  <w:num w:numId="31">
    <w:abstractNumId w:val="3"/>
  </w:num>
  <w:num w:numId="32">
    <w:abstractNumId w:val="36"/>
  </w:num>
  <w:num w:numId="33">
    <w:abstractNumId w:val="28"/>
  </w:num>
  <w:num w:numId="34">
    <w:abstractNumId w:val="22"/>
  </w:num>
  <w:num w:numId="35">
    <w:abstractNumId w:val="0"/>
  </w:num>
  <w:num w:numId="36">
    <w:abstractNumId w:val="9"/>
  </w:num>
  <w:num w:numId="37">
    <w:abstractNumId w:val="41"/>
  </w:num>
  <w:num w:numId="38">
    <w:abstractNumId w:val="31"/>
  </w:num>
  <w:num w:numId="39">
    <w:abstractNumId w:val="43"/>
  </w:num>
  <w:num w:numId="40">
    <w:abstractNumId w:val="17"/>
  </w:num>
  <w:num w:numId="41">
    <w:abstractNumId w:val="1"/>
  </w:num>
  <w:num w:numId="42">
    <w:abstractNumId w:val="35"/>
  </w:num>
  <w:num w:numId="43">
    <w:abstractNumId w:val="44"/>
  </w:num>
  <w:num w:numId="44">
    <w:abstractNumId w:val="37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0A90"/>
    <w:rsid w:val="00013395"/>
    <w:rsid w:val="00015646"/>
    <w:rsid w:val="000176DC"/>
    <w:rsid w:val="00021307"/>
    <w:rsid w:val="00021FAF"/>
    <w:rsid w:val="0002349A"/>
    <w:rsid w:val="00034024"/>
    <w:rsid w:val="000804AA"/>
    <w:rsid w:val="00087799"/>
    <w:rsid w:val="00090B28"/>
    <w:rsid w:val="00092BE8"/>
    <w:rsid w:val="000958E4"/>
    <w:rsid w:val="000A0CC7"/>
    <w:rsid w:val="000A346F"/>
    <w:rsid w:val="000A6425"/>
    <w:rsid w:val="000A7BFB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426AA"/>
    <w:rsid w:val="00152B20"/>
    <w:rsid w:val="00152D38"/>
    <w:rsid w:val="00154D91"/>
    <w:rsid w:val="001611CB"/>
    <w:rsid w:val="001612B1"/>
    <w:rsid w:val="00163F22"/>
    <w:rsid w:val="001724C3"/>
    <w:rsid w:val="00173729"/>
    <w:rsid w:val="001863CC"/>
    <w:rsid w:val="00186C37"/>
    <w:rsid w:val="00191210"/>
    <w:rsid w:val="001962B4"/>
    <w:rsid w:val="001A5E7F"/>
    <w:rsid w:val="001A78C6"/>
    <w:rsid w:val="001C7F4E"/>
    <w:rsid w:val="001E6889"/>
    <w:rsid w:val="00200A40"/>
    <w:rsid w:val="00202776"/>
    <w:rsid w:val="00205525"/>
    <w:rsid w:val="002078CA"/>
    <w:rsid w:val="002137C5"/>
    <w:rsid w:val="00217FBC"/>
    <w:rsid w:val="002325F5"/>
    <w:rsid w:val="00233DBB"/>
    <w:rsid w:val="00236CC6"/>
    <w:rsid w:val="00243508"/>
    <w:rsid w:val="00247B86"/>
    <w:rsid w:val="00251DB9"/>
    <w:rsid w:val="00257AAF"/>
    <w:rsid w:val="00257B07"/>
    <w:rsid w:val="002720D1"/>
    <w:rsid w:val="00274608"/>
    <w:rsid w:val="002766FC"/>
    <w:rsid w:val="00286073"/>
    <w:rsid w:val="00292C4C"/>
    <w:rsid w:val="00294080"/>
    <w:rsid w:val="00294C03"/>
    <w:rsid w:val="002D084A"/>
    <w:rsid w:val="002D1327"/>
    <w:rsid w:val="002D6062"/>
    <w:rsid w:val="002E0DFE"/>
    <w:rsid w:val="002E1FE1"/>
    <w:rsid w:val="002F6403"/>
    <w:rsid w:val="002F6B2C"/>
    <w:rsid w:val="00300223"/>
    <w:rsid w:val="0030479E"/>
    <w:rsid w:val="0031061A"/>
    <w:rsid w:val="0031788C"/>
    <w:rsid w:val="00322E18"/>
    <w:rsid w:val="00324E9A"/>
    <w:rsid w:val="00324F90"/>
    <w:rsid w:val="00327424"/>
    <w:rsid w:val="00345F47"/>
    <w:rsid w:val="003501E6"/>
    <w:rsid w:val="0035335F"/>
    <w:rsid w:val="0035556A"/>
    <w:rsid w:val="00355B60"/>
    <w:rsid w:val="003607C9"/>
    <w:rsid w:val="003856B8"/>
    <w:rsid w:val="00391E71"/>
    <w:rsid w:val="0039566C"/>
    <w:rsid w:val="00397A1D"/>
    <w:rsid w:val="003A2603"/>
    <w:rsid w:val="003A5304"/>
    <w:rsid w:val="003A777B"/>
    <w:rsid w:val="003B0895"/>
    <w:rsid w:val="003B66CA"/>
    <w:rsid w:val="003C1BCC"/>
    <w:rsid w:val="003C4293"/>
    <w:rsid w:val="003D4E39"/>
    <w:rsid w:val="00405A73"/>
    <w:rsid w:val="004109CF"/>
    <w:rsid w:val="00421A5B"/>
    <w:rsid w:val="0043338D"/>
    <w:rsid w:val="00435BD6"/>
    <w:rsid w:val="004413C7"/>
    <w:rsid w:val="00443E82"/>
    <w:rsid w:val="00450976"/>
    <w:rsid w:val="0045110A"/>
    <w:rsid w:val="004622CE"/>
    <w:rsid w:val="00463E4A"/>
    <w:rsid w:val="00465BF9"/>
    <w:rsid w:val="00467271"/>
    <w:rsid w:val="004728D4"/>
    <w:rsid w:val="0048304E"/>
    <w:rsid w:val="0048379C"/>
    <w:rsid w:val="00485395"/>
    <w:rsid w:val="00490574"/>
    <w:rsid w:val="004929B4"/>
    <w:rsid w:val="004A2951"/>
    <w:rsid w:val="004A6639"/>
    <w:rsid w:val="004B2A6B"/>
    <w:rsid w:val="004C3FFE"/>
    <w:rsid w:val="004C4122"/>
    <w:rsid w:val="004C7418"/>
    <w:rsid w:val="004E7001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0B45"/>
    <w:rsid w:val="005741A8"/>
    <w:rsid w:val="00574A48"/>
    <w:rsid w:val="00574AF6"/>
    <w:rsid w:val="005967F7"/>
    <w:rsid w:val="00596AB3"/>
    <w:rsid w:val="00597D2B"/>
    <w:rsid w:val="005A621F"/>
    <w:rsid w:val="005B5D66"/>
    <w:rsid w:val="005D06FA"/>
    <w:rsid w:val="005E4B91"/>
    <w:rsid w:val="005E7989"/>
    <w:rsid w:val="005F29AD"/>
    <w:rsid w:val="005F321C"/>
    <w:rsid w:val="00603561"/>
    <w:rsid w:val="006045A8"/>
    <w:rsid w:val="00613208"/>
    <w:rsid w:val="00616619"/>
    <w:rsid w:val="006166A8"/>
    <w:rsid w:val="006338D7"/>
    <w:rsid w:val="006622A4"/>
    <w:rsid w:val="006672F4"/>
    <w:rsid w:val="00670C02"/>
    <w:rsid w:val="006758BB"/>
    <w:rsid w:val="006759B2"/>
    <w:rsid w:val="00677827"/>
    <w:rsid w:val="0069013D"/>
    <w:rsid w:val="00692E37"/>
    <w:rsid w:val="00695D62"/>
    <w:rsid w:val="006A21AF"/>
    <w:rsid w:val="006A2870"/>
    <w:rsid w:val="006B5760"/>
    <w:rsid w:val="006B624F"/>
    <w:rsid w:val="006B73D8"/>
    <w:rsid w:val="006D7505"/>
    <w:rsid w:val="006E6582"/>
    <w:rsid w:val="006F0765"/>
    <w:rsid w:val="00712C2D"/>
    <w:rsid w:val="00713032"/>
    <w:rsid w:val="007228D6"/>
    <w:rsid w:val="0073063C"/>
    <w:rsid w:val="00731B78"/>
    <w:rsid w:val="00736A1B"/>
    <w:rsid w:val="007411A8"/>
    <w:rsid w:val="00743903"/>
    <w:rsid w:val="00752149"/>
    <w:rsid w:val="007565C3"/>
    <w:rsid w:val="00760649"/>
    <w:rsid w:val="007620F7"/>
    <w:rsid w:val="007664B4"/>
    <w:rsid w:val="00766ED7"/>
    <w:rsid w:val="00776D08"/>
    <w:rsid w:val="007913A5"/>
    <w:rsid w:val="007917E8"/>
    <w:rsid w:val="007921BB"/>
    <w:rsid w:val="00794C8B"/>
    <w:rsid w:val="007A0529"/>
    <w:rsid w:val="007B26C8"/>
    <w:rsid w:val="007C1CCC"/>
    <w:rsid w:val="007C43C5"/>
    <w:rsid w:val="007C60A6"/>
    <w:rsid w:val="007D435C"/>
    <w:rsid w:val="007D49F1"/>
    <w:rsid w:val="007E3977"/>
    <w:rsid w:val="007E5B25"/>
    <w:rsid w:val="007E7072"/>
    <w:rsid w:val="007F2436"/>
    <w:rsid w:val="007F2B72"/>
    <w:rsid w:val="007F4F67"/>
    <w:rsid w:val="007F6439"/>
    <w:rsid w:val="00807E0D"/>
    <w:rsid w:val="00813B9A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9547F"/>
    <w:rsid w:val="008B30E9"/>
    <w:rsid w:val="008B38CD"/>
    <w:rsid w:val="008B3A13"/>
    <w:rsid w:val="008B7617"/>
    <w:rsid w:val="008D3764"/>
    <w:rsid w:val="008D43D6"/>
    <w:rsid w:val="008D697A"/>
    <w:rsid w:val="008F38C8"/>
    <w:rsid w:val="00902ED4"/>
    <w:rsid w:val="00906438"/>
    <w:rsid w:val="009114CB"/>
    <w:rsid w:val="00912747"/>
    <w:rsid w:val="00913ACF"/>
    <w:rsid w:val="00917FDF"/>
    <w:rsid w:val="009244C4"/>
    <w:rsid w:val="009306FB"/>
    <w:rsid w:val="009328C5"/>
    <w:rsid w:val="00933EC2"/>
    <w:rsid w:val="00942B00"/>
    <w:rsid w:val="0095427B"/>
    <w:rsid w:val="00965346"/>
    <w:rsid w:val="00967FDF"/>
    <w:rsid w:val="00973A15"/>
    <w:rsid w:val="00974682"/>
    <w:rsid w:val="00975810"/>
    <w:rsid w:val="00985000"/>
    <w:rsid w:val="0098550A"/>
    <w:rsid w:val="009961F2"/>
    <w:rsid w:val="009A3C08"/>
    <w:rsid w:val="009B3986"/>
    <w:rsid w:val="009B66A3"/>
    <w:rsid w:val="009D66E8"/>
    <w:rsid w:val="009D7D38"/>
    <w:rsid w:val="009E5E2B"/>
    <w:rsid w:val="009E7ABD"/>
    <w:rsid w:val="009F761D"/>
    <w:rsid w:val="00A06EE7"/>
    <w:rsid w:val="00A14B4E"/>
    <w:rsid w:val="00A15FA9"/>
    <w:rsid w:val="00A16963"/>
    <w:rsid w:val="00A17B31"/>
    <w:rsid w:val="00A23D86"/>
    <w:rsid w:val="00A34065"/>
    <w:rsid w:val="00A357C9"/>
    <w:rsid w:val="00A44CFE"/>
    <w:rsid w:val="00A52159"/>
    <w:rsid w:val="00A5339A"/>
    <w:rsid w:val="00A55036"/>
    <w:rsid w:val="00A6133B"/>
    <w:rsid w:val="00A63776"/>
    <w:rsid w:val="00A7043A"/>
    <w:rsid w:val="00A705CD"/>
    <w:rsid w:val="00A84344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E6FA7"/>
    <w:rsid w:val="00AE7BD8"/>
    <w:rsid w:val="00AF34CF"/>
    <w:rsid w:val="00B03720"/>
    <w:rsid w:val="00B047AA"/>
    <w:rsid w:val="00B054F2"/>
    <w:rsid w:val="00B25A5D"/>
    <w:rsid w:val="00B37313"/>
    <w:rsid w:val="00B404AF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9236D"/>
    <w:rsid w:val="00BB4F84"/>
    <w:rsid w:val="00BC0A74"/>
    <w:rsid w:val="00BC1DFB"/>
    <w:rsid w:val="00BD1997"/>
    <w:rsid w:val="00BD4749"/>
    <w:rsid w:val="00BD6D3B"/>
    <w:rsid w:val="00BE1890"/>
    <w:rsid w:val="00BE1C33"/>
    <w:rsid w:val="00BE35D2"/>
    <w:rsid w:val="00BE4E4C"/>
    <w:rsid w:val="00BF2A17"/>
    <w:rsid w:val="00BF3697"/>
    <w:rsid w:val="00BF49EC"/>
    <w:rsid w:val="00BF58CD"/>
    <w:rsid w:val="00C03E36"/>
    <w:rsid w:val="00C0489D"/>
    <w:rsid w:val="00C04E7E"/>
    <w:rsid w:val="00C228D2"/>
    <w:rsid w:val="00C25381"/>
    <w:rsid w:val="00C26C1F"/>
    <w:rsid w:val="00C2781E"/>
    <w:rsid w:val="00C31C43"/>
    <w:rsid w:val="00C33624"/>
    <w:rsid w:val="00C37D9F"/>
    <w:rsid w:val="00C44115"/>
    <w:rsid w:val="00C443A3"/>
    <w:rsid w:val="00C50101"/>
    <w:rsid w:val="00C51C84"/>
    <w:rsid w:val="00C573A9"/>
    <w:rsid w:val="00C64284"/>
    <w:rsid w:val="00C716A0"/>
    <w:rsid w:val="00C71784"/>
    <w:rsid w:val="00C72B30"/>
    <w:rsid w:val="00C91F92"/>
    <w:rsid w:val="00C92B9F"/>
    <w:rsid w:val="00C949D8"/>
    <w:rsid w:val="00CB5816"/>
    <w:rsid w:val="00CC1EAF"/>
    <w:rsid w:val="00CC6491"/>
    <w:rsid w:val="00CC7B1B"/>
    <w:rsid w:val="00CD0CD3"/>
    <w:rsid w:val="00CD3450"/>
    <w:rsid w:val="00CD3C7D"/>
    <w:rsid w:val="00CD4626"/>
    <w:rsid w:val="00CD67CA"/>
    <w:rsid w:val="00CE60BF"/>
    <w:rsid w:val="00CE65A8"/>
    <w:rsid w:val="00CE7FF5"/>
    <w:rsid w:val="00CF262F"/>
    <w:rsid w:val="00CF4A40"/>
    <w:rsid w:val="00D1455C"/>
    <w:rsid w:val="00D23D0B"/>
    <w:rsid w:val="00D23ED0"/>
    <w:rsid w:val="00D2714B"/>
    <w:rsid w:val="00D273DF"/>
    <w:rsid w:val="00D514C5"/>
    <w:rsid w:val="00D6325A"/>
    <w:rsid w:val="00D6374D"/>
    <w:rsid w:val="00D75AB6"/>
    <w:rsid w:val="00D84600"/>
    <w:rsid w:val="00D87A57"/>
    <w:rsid w:val="00D92BE0"/>
    <w:rsid w:val="00D96C54"/>
    <w:rsid w:val="00DA3DDB"/>
    <w:rsid w:val="00DA4F2C"/>
    <w:rsid w:val="00DB5A13"/>
    <w:rsid w:val="00DB7F70"/>
    <w:rsid w:val="00DC6162"/>
    <w:rsid w:val="00DE57D8"/>
    <w:rsid w:val="00DF0E41"/>
    <w:rsid w:val="00DF3CB5"/>
    <w:rsid w:val="00DF7688"/>
    <w:rsid w:val="00E015D0"/>
    <w:rsid w:val="00E05466"/>
    <w:rsid w:val="00E10D7C"/>
    <w:rsid w:val="00E133CA"/>
    <w:rsid w:val="00E20F70"/>
    <w:rsid w:val="00E21EBA"/>
    <w:rsid w:val="00E357C8"/>
    <w:rsid w:val="00E414F0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1C69"/>
    <w:rsid w:val="00ED448C"/>
    <w:rsid w:val="00ED5BBC"/>
    <w:rsid w:val="00EE02D8"/>
    <w:rsid w:val="00F01EB0"/>
    <w:rsid w:val="00F04BE0"/>
    <w:rsid w:val="00F04FE8"/>
    <w:rsid w:val="00F1195B"/>
    <w:rsid w:val="00F13FAB"/>
    <w:rsid w:val="00F166FF"/>
    <w:rsid w:val="00F23B7B"/>
    <w:rsid w:val="00F33928"/>
    <w:rsid w:val="00F478D1"/>
    <w:rsid w:val="00F54398"/>
    <w:rsid w:val="00F57136"/>
    <w:rsid w:val="00F5749D"/>
    <w:rsid w:val="00F57ED6"/>
    <w:rsid w:val="00F70811"/>
    <w:rsid w:val="00F73AF6"/>
    <w:rsid w:val="00F93D17"/>
    <w:rsid w:val="00FA7C25"/>
    <w:rsid w:val="00FC3EC0"/>
    <w:rsid w:val="00FC47F8"/>
    <w:rsid w:val="00FC67ED"/>
    <w:rsid w:val="00FD6393"/>
    <w:rsid w:val="00FE409A"/>
    <w:rsid w:val="00FE45C0"/>
    <w:rsid w:val="00FE45E8"/>
    <w:rsid w:val="00FF1AB5"/>
    <w:rsid w:val="00FF3232"/>
    <w:rsid w:val="00FF39A2"/>
    <w:rsid w:val="00FF6311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9B3986"/>
  </w:style>
  <w:style w:type="character" w:customStyle="1" w:styleId="bolighting">
    <w:name w:val="bo_lighting"/>
    <w:basedOn w:val="a0"/>
    <w:rsid w:val="009B3986"/>
  </w:style>
  <w:style w:type="paragraph" w:styleId="a4">
    <w:name w:val="header"/>
    <w:basedOn w:val="a"/>
    <w:link w:val="a5"/>
    <w:uiPriority w:val="99"/>
    <w:semiHidden/>
    <w:unhideWhenUsed/>
    <w:rsid w:val="000804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4AA"/>
    <w:rPr>
      <w:rFonts w:ascii="Times New Roman" w:eastAsia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0804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4AA"/>
    <w:rPr>
      <w:rFonts w:ascii="Times New Roman" w:eastAsia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89547F"/>
    <w:pPr>
      <w:spacing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47F"/>
    <w:rPr>
      <w:rFonts w:ascii="Tahoma" w:eastAsia="Times New Roman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69013D"/>
    <w:rPr>
      <w:i/>
      <w:iCs/>
    </w:rPr>
  </w:style>
  <w:style w:type="character" w:styleId="aa">
    <w:name w:val="Hyperlink"/>
    <w:basedOn w:val="a0"/>
    <w:uiPriority w:val="99"/>
    <w:unhideWhenUsed/>
    <w:rsid w:val="00813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sl.ru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r.ru/" TargetMode="External"/><Relationship Id="rId17" Type="http://schemas.openxmlformats.org/officeDocument/2006/relationships/hyperlink" Target="http://www1.fips.ru/wps/wcm/connect/content_ru/ru/inform_resources/inform_retrieval_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kinfo.com/russia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sevierscience.ru/products/scopus/" TargetMode="External"/><Relationship Id="rId10" Type="http://schemas.openxmlformats.org/officeDocument/2006/relationships/hyperlink" Target="https://e.lanbook.com/book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8-114</cp:lastModifiedBy>
  <cp:revision>8</cp:revision>
  <cp:lastPrinted>2017-12-16T14:45:00Z</cp:lastPrinted>
  <dcterms:created xsi:type="dcterms:W3CDTF">2017-12-13T09:14:00Z</dcterms:created>
  <dcterms:modified xsi:type="dcterms:W3CDTF">2018-05-21T07:17:00Z</dcterms:modified>
</cp:coreProperties>
</file>