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7B" w:rsidRPr="00DE1BF4" w:rsidRDefault="00E2747B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E2747B" w:rsidRDefault="00E2747B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2747B" w:rsidRPr="00F11431" w:rsidRDefault="00E2747B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E2747B" w:rsidRPr="00F11431" w:rsidRDefault="00E2747B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2747B" w:rsidRPr="00F11431" w:rsidRDefault="00E2747B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2747B" w:rsidRPr="00F11431" w:rsidRDefault="00E2747B" w:rsidP="00013F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E2747B" w:rsidRPr="00F11431" w:rsidRDefault="00E2747B" w:rsidP="00013FD5">
      <w:pPr>
        <w:spacing w:line="240" w:lineRule="auto"/>
        <w:jc w:val="center"/>
        <w:rPr>
          <w:sz w:val="28"/>
          <w:szCs w:val="28"/>
        </w:rPr>
      </w:pPr>
    </w:p>
    <w:p w:rsidR="00E2747B" w:rsidRPr="00F11431" w:rsidRDefault="00E2747B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E2747B" w:rsidRDefault="00E2747B" w:rsidP="00013FD5">
      <w:pPr>
        <w:spacing w:line="360" w:lineRule="auto"/>
        <w:ind w:left="5245"/>
        <w:rPr>
          <w:sz w:val="28"/>
          <w:szCs w:val="28"/>
        </w:rPr>
      </w:pPr>
    </w:p>
    <w:p w:rsidR="00E2747B" w:rsidRDefault="00E2747B" w:rsidP="00013FD5">
      <w:pPr>
        <w:spacing w:line="360" w:lineRule="auto"/>
        <w:ind w:left="5245"/>
        <w:rPr>
          <w:sz w:val="28"/>
          <w:szCs w:val="28"/>
        </w:rPr>
      </w:pPr>
    </w:p>
    <w:p w:rsidR="00E2747B" w:rsidRDefault="00E2747B" w:rsidP="00013FD5">
      <w:pPr>
        <w:spacing w:line="360" w:lineRule="auto"/>
        <w:ind w:left="5245"/>
        <w:rPr>
          <w:sz w:val="28"/>
          <w:szCs w:val="28"/>
        </w:rPr>
      </w:pPr>
    </w:p>
    <w:p w:rsidR="00E2747B" w:rsidRDefault="00E2747B" w:rsidP="00013FD5">
      <w:pPr>
        <w:spacing w:line="360" w:lineRule="auto"/>
        <w:ind w:left="5245"/>
        <w:rPr>
          <w:sz w:val="28"/>
          <w:szCs w:val="28"/>
        </w:rPr>
      </w:pPr>
    </w:p>
    <w:p w:rsidR="00E2747B" w:rsidRDefault="00E2747B" w:rsidP="00013FD5">
      <w:pPr>
        <w:spacing w:line="360" w:lineRule="auto"/>
        <w:ind w:left="5245"/>
        <w:rPr>
          <w:sz w:val="28"/>
          <w:szCs w:val="28"/>
        </w:rPr>
      </w:pPr>
    </w:p>
    <w:p w:rsidR="00E2747B" w:rsidRDefault="00E2747B" w:rsidP="00013FD5">
      <w:pPr>
        <w:spacing w:line="360" w:lineRule="auto"/>
        <w:ind w:left="5245"/>
        <w:rPr>
          <w:sz w:val="28"/>
          <w:szCs w:val="28"/>
        </w:rPr>
      </w:pPr>
    </w:p>
    <w:p w:rsidR="00E2747B" w:rsidRPr="00F11431" w:rsidRDefault="00E2747B" w:rsidP="00013FD5">
      <w:pPr>
        <w:spacing w:line="360" w:lineRule="auto"/>
        <w:ind w:left="5245"/>
        <w:rPr>
          <w:sz w:val="28"/>
          <w:szCs w:val="28"/>
        </w:rPr>
      </w:pPr>
    </w:p>
    <w:p w:rsidR="00E2747B" w:rsidRPr="00F11431" w:rsidRDefault="00E2747B" w:rsidP="00013FD5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E2747B" w:rsidRPr="00DE1BF4" w:rsidRDefault="00E2747B" w:rsidP="005759F2">
      <w:pPr>
        <w:jc w:val="center"/>
        <w:rPr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  <w:r>
        <w:rPr>
          <w:i/>
          <w:iCs/>
          <w:sz w:val="28"/>
          <w:szCs w:val="28"/>
        </w:rPr>
        <w:t xml:space="preserve"> </w:t>
      </w:r>
    </w:p>
    <w:p w:rsidR="00E2747B" w:rsidRDefault="00E2747B" w:rsidP="00724459">
      <w:pPr>
        <w:jc w:val="center"/>
        <w:rPr>
          <w:color w:val="000000"/>
          <w:sz w:val="28"/>
          <w:szCs w:val="28"/>
        </w:rPr>
      </w:pPr>
      <w:r w:rsidRPr="00DE1BF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МЕТОДЫ РЕШЕНИЯ НАУЧНО-ТЕХНИЧЕСКИХ ЗАДАЧ</w:t>
      </w:r>
    </w:p>
    <w:p w:rsidR="00E2747B" w:rsidRDefault="00E2747B" w:rsidP="0072445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СТРОИТЕЛЬСТВЕ</w:t>
      </w:r>
      <w:r w:rsidRPr="00DE1BF4">
        <w:rPr>
          <w:sz w:val="28"/>
          <w:szCs w:val="28"/>
        </w:rPr>
        <w:t>»</w:t>
      </w:r>
      <w:r w:rsidRPr="001431E6">
        <w:rPr>
          <w:sz w:val="28"/>
          <w:szCs w:val="28"/>
        </w:rPr>
        <w:t xml:space="preserve"> </w:t>
      </w:r>
      <w:r w:rsidRPr="002A5953">
        <w:rPr>
          <w:sz w:val="28"/>
          <w:szCs w:val="28"/>
        </w:rPr>
        <w:t>(Б1.Б.7)</w:t>
      </w:r>
    </w:p>
    <w:p w:rsidR="00E2747B" w:rsidRDefault="00E2747B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E2747B" w:rsidRPr="00D2714B" w:rsidRDefault="00E2747B" w:rsidP="0072445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E2747B" w:rsidRDefault="00E2747B" w:rsidP="00724459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E2747B" w:rsidRPr="005964D7" w:rsidRDefault="00E2747B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по магистерской программе</w:t>
      </w:r>
    </w:p>
    <w:p w:rsidR="00E2747B" w:rsidRPr="005964D7" w:rsidRDefault="00E2747B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«Технология и сооружения для очистки сточных вод на предприятиях транспорта и в системах ЖКХ»</w:t>
      </w:r>
    </w:p>
    <w:p w:rsidR="00E2747B" w:rsidRPr="005964D7" w:rsidRDefault="00E2747B" w:rsidP="00724459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(форма обучения – очная)</w:t>
      </w: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Default="00E2747B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E2747B" w:rsidRPr="00D2714B" w:rsidRDefault="00E2747B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2747B" w:rsidRPr="00D2714B" w:rsidRDefault="00E2747B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E2747B" w:rsidRPr="005964D7" w:rsidRDefault="00045742" w:rsidP="002A5953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3pt;margin-top:-.4pt;width:516.75pt;height:363.75pt;z-index:1;mso-position-horizontal-relative:text;mso-position-vertical-relative:text;mso-width-relative:page;mso-height-relative:page">
            <v:imagedata r:id="rId7" o:title=""/>
          </v:shape>
        </w:pict>
      </w:r>
      <w:r w:rsidR="00E2747B" w:rsidRPr="005964D7">
        <w:rPr>
          <w:sz w:val="28"/>
          <w:szCs w:val="28"/>
        </w:rPr>
        <w:t xml:space="preserve">ЛИСТ СОГЛАСОВАНИЙ </w:t>
      </w:r>
    </w:p>
    <w:p w:rsidR="00E2747B" w:rsidRPr="005964D7" w:rsidRDefault="00E2747B" w:rsidP="002A595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E2747B" w:rsidRPr="005964D7" w:rsidRDefault="00E2747B" w:rsidP="002A5953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5964D7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E2747B" w:rsidRPr="005964D7" w:rsidRDefault="00E2747B" w:rsidP="002A5953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5964D7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5964D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5964D7">
          <w:rPr>
            <w:sz w:val="28"/>
            <w:szCs w:val="28"/>
          </w:rPr>
          <w:t xml:space="preserve"> г</w:t>
        </w:r>
      </w:smartTag>
      <w:r w:rsidRPr="005964D7">
        <w:rPr>
          <w:sz w:val="28"/>
          <w:szCs w:val="28"/>
        </w:rPr>
        <w:t xml:space="preserve">. </w:t>
      </w:r>
    </w:p>
    <w:p w:rsidR="00E2747B" w:rsidRPr="005964D7" w:rsidRDefault="00E2747B" w:rsidP="002A5953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2747B" w:rsidRPr="005964D7" w:rsidTr="00013FD5">
        <w:tc>
          <w:tcPr>
            <w:tcW w:w="5070" w:type="dxa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Заведующий кафедрой </w:t>
            </w:r>
          </w:p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«Строительство дорог</w:t>
            </w:r>
          </w:p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А.Ф. Колос</w:t>
            </w:r>
          </w:p>
        </w:tc>
      </w:tr>
      <w:tr w:rsidR="00E2747B" w:rsidRPr="005964D7" w:rsidTr="00013FD5">
        <w:tc>
          <w:tcPr>
            <w:tcW w:w="5070" w:type="dxa"/>
          </w:tcPr>
          <w:p w:rsidR="00E2747B" w:rsidRPr="005964D7" w:rsidRDefault="00E2747B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964D7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5964D7">
                <w:rPr>
                  <w:sz w:val="28"/>
                  <w:szCs w:val="28"/>
                </w:rPr>
                <w:t xml:space="preserve"> г</w:t>
              </w:r>
            </w:smartTag>
            <w:r w:rsidRPr="005964D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747B" w:rsidRDefault="00E2747B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E2747B" w:rsidRDefault="00E2747B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E2747B" w:rsidRDefault="00E2747B" w:rsidP="00664F2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2747B" w:rsidRPr="005964D7" w:rsidRDefault="00E2747B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962"/>
        <w:gridCol w:w="1809"/>
        <w:gridCol w:w="2800"/>
      </w:tblGrid>
      <w:tr w:rsidR="00E2747B" w:rsidRPr="005964D7" w:rsidTr="002A5953">
        <w:tc>
          <w:tcPr>
            <w:tcW w:w="4962" w:type="dxa"/>
          </w:tcPr>
          <w:p w:rsidR="00E2747B" w:rsidRPr="005964D7" w:rsidRDefault="00E2747B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Председатель методической </w:t>
            </w:r>
          </w:p>
          <w:p w:rsidR="00E2747B" w:rsidRPr="005964D7" w:rsidRDefault="00E2747B" w:rsidP="005964D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комиссии факультета «Промышленное и</w:t>
            </w:r>
            <w:r>
              <w:rPr>
                <w:sz w:val="28"/>
                <w:szCs w:val="28"/>
              </w:rPr>
              <w:t xml:space="preserve"> </w:t>
            </w:r>
            <w:r w:rsidRPr="005964D7">
              <w:rPr>
                <w:sz w:val="28"/>
                <w:szCs w:val="28"/>
              </w:rPr>
              <w:t>гражданское строительство»</w:t>
            </w:r>
          </w:p>
        </w:tc>
        <w:tc>
          <w:tcPr>
            <w:tcW w:w="1809" w:type="dxa"/>
            <w:vAlign w:val="bottom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E2747B" w:rsidRPr="005964D7" w:rsidTr="002A5953">
        <w:tc>
          <w:tcPr>
            <w:tcW w:w="4962" w:type="dxa"/>
          </w:tcPr>
          <w:p w:rsidR="00E2747B" w:rsidRPr="005964D7" w:rsidRDefault="00E2747B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964D7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5964D7">
                <w:rPr>
                  <w:sz w:val="28"/>
                  <w:szCs w:val="28"/>
                </w:rPr>
                <w:t xml:space="preserve"> г</w:t>
              </w:r>
            </w:smartTag>
            <w:r w:rsidRPr="005964D7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747B" w:rsidRPr="005964D7" w:rsidTr="00976D55">
        <w:trPr>
          <w:trHeight w:val="294"/>
        </w:trPr>
        <w:tc>
          <w:tcPr>
            <w:tcW w:w="4962" w:type="dxa"/>
          </w:tcPr>
          <w:p w:rsidR="00E2747B" w:rsidRPr="005964D7" w:rsidRDefault="00E2747B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747B" w:rsidRPr="005964D7" w:rsidRDefault="00E2747B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747B" w:rsidRPr="005964D7" w:rsidTr="002A5953">
        <w:trPr>
          <w:trHeight w:val="430"/>
        </w:trPr>
        <w:tc>
          <w:tcPr>
            <w:tcW w:w="4962" w:type="dxa"/>
          </w:tcPr>
          <w:p w:rsidR="00E2747B" w:rsidRPr="005964D7" w:rsidRDefault="00E2747B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Руководитель магистерской</w:t>
            </w:r>
          </w:p>
          <w:p w:rsidR="00E2747B" w:rsidRPr="005964D7" w:rsidRDefault="00E2747B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1809" w:type="dxa"/>
          </w:tcPr>
          <w:p w:rsidR="00E2747B" w:rsidRDefault="00E2747B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2747B" w:rsidRPr="005964D7" w:rsidRDefault="00E2747B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2747B" w:rsidRDefault="00E2747B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E2747B" w:rsidRPr="005964D7" w:rsidRDefault="00E2747B" w:rsidP="00A2088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Е.А. Соловьева</w:t>
            </w:r>
          </w:p>
        </w:tc>
      </w:tr>
      <w:tr w:rsidR="00E2747B" w:rsidRPr="005964D7" w:rsidTr="002A5953">
        <w:trPr>
          <w:trHeight w:val="430"/>
        </w:trPr>
        <w:tc>
          <w:tcPr>
            <w:tcW w:w="4962" w:type="dxa"/>
          </w:tcPr>
          <w:p w:rsidR="00E2747B" w:rsidRPr="005964D7" w:rsidRDefault="00E2747B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«____» ________201 г.</w:t>
            </w:r>
          </w:p>
        </w:tc>
        <w:tc>
          <w:tcPr>
            <w:tcW w:w="1809" w:type="dxa"/>
          </w:tcPr>
          <w:p w:rsidR="00E2747B" w:rsidRPr="005964D7" w:rsidRDefault="00E2747B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747B" w:rsidRPr="005964D7" w:rsidRDefault="00E2747B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2747B" w:rsidRPr="00D2714B" w:rsidRDefault="00E2747B" w:rsidP="006B3E8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2747B" w:rsidRPr="00D2714B" w:rsidRDefault="00E274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E2747B" w:rsidRPr="00600C5F" w:rsidRDefault="00E274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E2747B" w:rsidRPr="00D2714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Методы решения научно-технических задач в строительстве»</w:t>
      </w:r>
      <w:r w:rsidRPr="00D2714B">
        <w:rPr>
          <w:sz w:val="28"/>
          <w:szCs w:val="28"/>
        </w:rPr>
        <w:t>.</w:t>
      </w:r>
    </w:p>
    <w:p w:rsidR="00E2747B" w:rsidRPr="000049C5" w:rsidRDefault="00E2747B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0049C5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у </w:t>
      </w:r>
      <w:r w:rsidRPr="000049C5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0049C5">
        <w:rPr>
          <w:sz w:val="28"/>
          <w:szCs w:val="28"/>
        </w:rPr>
        <w:t xml:space="preserve"> знаний и умений, необходимых для решения научно-технических задач, возникающих при проектировании, строительстве и эксплуатации </w:t>
      </w:r>
      <w:r>
        <w:rPr>
          <w:sz w:val="28"/>
          <w:szCs w:val="28"/>
        </w:rPr>
        <w:t>комплексов очистки систем водоотведения</w:t>
      </w:r>
      <w:r w:rsidRPr="000049C5">
        <w:rPr>
          <w:sz w:val="28"/>
          <w:szCs w:val="28"/>
        </w:rPr>
        <w:t>, а также формирование общей культуры принятия решений.</w:t>
      </w:r>
    </w:p>
    <w:p w:rsidR="00E2747B" w:rsidRPr="00D2714B" w:rsidRDefault="00E2747B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47B" w:rsidRPr="000049C5" w:rsidRDefault="00E2747B" w:rsidP="008C3FC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знакомство с общей теорией решения научно-технических задач, формирование представлений о системно</w:t>
      </w:r>
      <w:r>
        <w:rPr>
          <w:sz w:val="28"/>
          <w:szCs w:val="28"/>
        </w:rPr>
        <w:t>м анализе и методах оптимизации;</w:t>
      </w:r>
    </w:p>
    <w:p w:rsidR="00E2747B" w:rsidRPr="000049C5" w:rsidRDefault="00E2747B" w:rsidP="008C3FC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проектирования </w:t>
      </w:r>
      <w:r>
        <w:rPr>
          <w:sz w:val="28"/>
          <w:szCs w:val="28"/>
        </w:rPr>
        <w:t>водоочистных систем</w:t>
      </w:r>
      <w:r w:rsidRPr="000049C5">
        <w:rPr>
          <w:sz w:val="28"/>
          <w:szCs w:val="28"/>
        </w:rPr>
        <w:t>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</w:t>
      </w:r>
      <w:r>
        <w:rPr>
          <w:sz w:val="28"/>
          <w:szCs w:val="28"/>
        </w:rPr>
        <w:t>ний;</w:t>
      </w:r>
    </w:p>
    <w:p w:rsidR="00E2747B" w:rsidRPr="000049C5" w:rsidRDefault="00E2747B" w:rsidP="008C3FC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формирование знаний о численных методах расчёта конструкций и процессов, об их применении п</w:t>
      </w:r>
      <w:r>
        <w:rPr>
          <w:sz w:val="28"/>
          <w:szCs w:val="28"/>
        </w:rPr>
        <w:t>ри решении задач проектирования;</w:t>
      </w:r>
    </w:p>
    <w:p w:rsidR="00E2747B" w:rsidRPr="000049C5" w:rsidRDefault="00E2747B" w:rsidP="008C3FC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совершенствования организации и управления технологическими процессами </w:t>
      </w:r>
      <w:r>
        <w:rPr>
          <w:sz w:val="28"/>
          <w:szCs w:val="28"/>
        </w:rPr>
        <w:t>при строительстве объектов очистных станций.</w:t>
      </w:r>
    </w:p>
    <w:p w:rsidR="00E2747B" w:rsidRPr="00D2714B" w:rsidRDefault="00E2747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747B" w:rsidRPr="00D2714B" w:rsidRDefault="00E274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2747B" w:rsidRPr="00600C5F" w:rsidRDefault="00E2747B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E2747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2747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2747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основные проблемы и задачи, решаемые при проектировании, строительстве и технической эксплуатации </w:t>
      </w:r>
      <w:r>
        <w:rPr>
          <w:rFonts w:ascii="Times New Roman" w:hAnsi="Times New Roman"/>
          <w:sz w:val="28"/>
          <w:szCs w:val="28"/>
        </w:rPr>
        <w:t>систем очистки;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общую методологию решения научно-технических проблем, виды методов их решения,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основы методов решения многокритериальных задач поиска оптимальных решений, п</w:t>
      </w:r>
      <w:r>
        <w:rPr>
          <w:rFonts w:ascii="Times New Roman" w:hAnsi="Times New Roman"/>
          <w:sz w:val="28"/>
          <w:szCs w:val="28"/>
        </w:rPr>
        <w:t>рименяемых в технических науках;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методы оценки поиска технически и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возможности численного мод</w:t>
      </w:r>
      <w:r>
        <w:rPr>
          <w:rFonts w:ascii="Times New Roman" w:hAnsi="Times New Roman"/>
          <w:sz w:val="28"/>
          <w:szCs w:val="28"/>
        </w:rPr>
        <w:t>елирования при проведении расчётов;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организационные способы, позволяющие обеспечить непрерывность строительства сооружений, бесперебойность их материально-технического снабжения.</w:t>
      </w:r>
    </w:p>
    <w:p w:rsidR="00E2747B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lastRenderedPageBreak/>
        <w:t>научные исследования в области дорожного строительства, обеспечения эколог</w:t>
      </w:r>
      <w:r>
        <w:rPr>
          <w:rFonts w:ascii="Times New Roman" w:hAnsi="Times New Roman"/>
          <w:sz w:val="28"/>
          <w:szCs w:val="28"/>
        </w:rPr>
        <w:t>ии и качества выполненных работ;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</w:t>
      </w:r>
      <w:hyperlink r:id="rId8" w:tooltip="Календарные планы" w:history="1">
        <w:r w:rsidRPr="005421C3">
          <w:rPr>
            <w:rFonts w:ascii="Times New Roman" w:hAnsi="Times New Roman"/>
            <w:sz w:val="28"/>
            <w:szCs w:val="28"/>
          </w:rPr>
          <w:t>календарного планирования</w:t>
        </w:r>
      </w:hyperlink>
      <w:r>
        <w:rPr>
          <w:rFonts w:ascii="Times New Roman" w:hAnsi="Times New Roman"/>
          <w:sz w:val="28"/>
          <w:szCs w:val="28"/>
        </w:rPr>
        <w:t xml:space="preserve"> в строительстве;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теоретические и правовые основы обеспечения безопасности и надёжности функционирования строительных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E2747B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мониторинга при строительстве и эксплуатации </w:t>
      </w:r>
      <w:r>
        <w:rPr>
          <w:rFonts w:ascii="Times New Roman" w:hAnsi="Times New Roman"/>
          <w:sz w:val="28"/>
          <w:szCs w:val="28"/>
        </w:rPr>
        <w:t>объектов очистных сооружений.</w:t>
      </w:r>
    </w:p>
    <w:p w:rsidR="00E2747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2747B" w:rsidRPr="00992AFD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применять системный подход в решении вопросов проектирования </w:t>
      </w:r>
      <w:r w:rsidRPr="00992AFD">
        <w:rPr>
          <w:rFonts w:ascii="Times New Roman" w:hAnsi="Times New Roman"/>
          <w:sz w:val="28"/>
          <w:szCs w:val="28"/>
        </w:rPr>
        <w:t>и строительства комплексов очистки систем водоотведения;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использовать методы поиска оптимальных решений в ус</w:t>
      </w:r>
      <w:r>
        <w:rPr>
          <w:rFonts w:ascii="Times New Roman" w:hAnsi="Times New Roman"/>
          <w:sz w:val="28"/>
          <w:szCs w:val="28"/>
        </w:rPr>
        <w:t>ловиях многокритериальных задач;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</w:t>
      </w:r>
      <w:r>
        <w:rPr>
          <w:rFonts w:ascii="Times New Roman" w:hAnsi="Times New Roman"/>
          <w:sz w:val="28"/>
          <w:szCs w:val="28"/>
        </w:rPr>
        <w:t>х комплексах анализа сооружений;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вести календарное планирование технологич</w:t>
      </w:r>
      <w:r>
        <w:rPr>
          <w:rFonts w:ascii="Times New Roman" w:hAnsi="Times New Roman"/>
          <w:sz w:val="28"/>
          <w:szCs w:val="28"/>
        </w:rPr>
        <w:t>еских процессов в строительстве;</w:t>
      </w:r>
    </w:p>
    <w:p w:rsidR="00E2747B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вести </w:t>
      </w:r>
      <w:hyperlink r:id="rId9" w:tooltip="Анализ технический" w:history="1">
        <w:r w:rsidRPr="005421C3">
          <w:rPr>
            <w:rFonts w:ascii="Times New Roman" w:hAnsi="Times New Roman"/>
            <w:sz w:val="28"/>
            <w:szCs w:val="28"/>
          </w:rPr>
          <w:t>анализ технического</w:t>
        </w:r>
      </w:hyperlink>
      <w:r w:rsidRPr="005421C3">
        <w:rPr>
          <w:rFonts w:ascii="Times New Roman" w:hAnsi="Times New Roman"/>
          <w:sz w:val="28"/>
          <w:szCs w:val="28"/>
        </w:rPr>
        <w:t xml:space="preserve"> состояния </w:t>
      </w:r>
      <w:r>
        <w:rPr>
          <w:rFonts w:ascii="Times New Roman" w:hAnsi="Times New Roman"/>
          <w:sz w:val="28"/>
          <w:szCs w:val="28"/>
        </w:rPr>
        <w:t xml:space="preserve">водоочистных систем </w:t>
      </w:r>
      <w:r w:rsidRPr="005421C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их отдельных конструктивных элементов.</w:t>
      </w:r>
    </w:p>
    <w:p w:rsidR="00E2747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решения научно-технических задач, возникающих в процессе проектирования, строительства и технической эксплуатации</w:t>
      </w:r>
      <w:r>
        <w:rPr>
          <w:rFonts w:ascii="Times New Roman" w:hAnsi="Times New Roman"/>
          <w:sz w:val="28"/>
          <w:szCs w:val="28"/>
        </w:rPr>
        <w:t xml:space="preserve"> очистных сооружений</w:t>
      </w:r>
      <w:r w:rsidRPr="005421C3">
        <w:rPr>
          <w:rFonts w:ascii="Times New Roman" w:hAnsi="Times New Roman"/>
          <w:sz w:val="28"/>
          <w:szCs w:val="28"/>
        </w:rPr>
        <w:t>, с использованием системного подхода, теории оптимизации, с учётом требований эко</w:t>
      </w:r>
      <w:r>
        <w:rPr>
          <w:rFonts w:ascii="Times New Roman" w:hAnsi="Times New Roman"/>
          <w:sz w:val="28"/>
          <w:szCs w:val="28"/>
        </w:rPr>
        <w:t>номичности и безопасности;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использования методов оптимизации для решения многокритериальных за</w:t>
      </w:r>
      <w:r>
        <w:rPr>
          <w:rFonts w:ascii="Times New Roman" w:hAnsi="Times New Roman"/>
          <w:sz w:val="28"/>
          <w:szCs w:val="28"/>
        </w:rPr>
        <w:t>дач;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осуществления календарного планирования технологических процессов в строитель</w:t>
      </w:r>
      <w:r>
        <w:rPr>
          <w:rFonts w:ascii="Times New Roman" w:hAnsi="Times New Roman"/>
          <w:sz w:val="28"/>
          <w:szCs w:val="28"/>
        </w:rPr>
        <w:t>стве;</w:t>
      </w:r>
    </w:p>
    <w:p w:rsidR="00E2747B" w:rsidRPr="005421C3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5421C3">
        <w:rPr>
          <w:rFonts w:ascii="Times New Roman" w:hAnsi="Times New Roman"/>
          <w:sz w:val="28"/>
          <w:szCs w:val="28"/>
        </w:rPr>
        <w:t xml:space="preserve"> технического состояния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железнодорожных магистралей</w:t>
      </w:r>
      <w:r>
        <w:rPr>
          <w:rFonts w:ascii="Times New Roman" w:hAnsi="Times New Roman"/>
          <w:sz w:val="28"/>
          <w:szCs w:val="28"/>
        </w:rPr>
        <w:t xml:space="preserve"> и ее конструктивных элементов</w:t>
      </w:r>
      <w:r w:rsidRPr="005421C3">
        <w:rPr>
          <w:rFonts w:ascii="Times New Roman" w:hAnsi="Times New Roman"/>
          <w:sz w:val="28"/>
          <w:szCs w:val="28"/>
        </w:rPr>
        <w:t>.</w:t>
      </w:r>
    </w:p>
    <w:p w:rsidR="00E2747B" w:rsidRDefault="00E2747B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E2747B" w:rsidRDefault="00E2747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2747B" w:rsidRDefault="00E2747B" w:rsidP="002E0C96">
      <w:pPr>
        <w:widowControl/>
        <w:spacing w:line="240" w:lineRule="auto"/>
        <w:ind w:firstLine="851"/>
        <w:rPr>
          <w:sz w:val="28"/>
          <w:szCs w:val="28"/>
        </w:rPr>
      </w:pPr>
    </w:p>
    <w:p w:rsidR="00E2747B" w:rsidRPr="002E0C96" w:rsidRDefault="00E2747B" w:rsidP="002E0C96">
      <w:pPr>
        <w:widowControl/>
        <w:spacing w:line="240" w:lineRule="auto"/>
        <w:ind w:firstLine="851"/>
        <w:rPr>
          <w:sz w:val="28"/>
          <w:szCs w:val="28"/>
        </w:rPr>
      </w:pPr>
      <w:r w:rsidRPr="00C57D7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2E0C96">
        <w:rPr>
          <w:b/>
          <w:sz w:val="28"/>
          <w:szCs w:val="28"/>
        </w:rPr>
        <w:t>общекультурны</w:t>
      </w:r>
      <w:r>
        <w:rPr>
          <w:b/>
          <w:sz w:val="28"/>
          <w:szCs w:val="28"/>
        </w:rPr>
        <w:t xml:space="preserve">х </w:t>
      </w:r>
      <w:r w:rsidRPr="002E0C96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Pr="002E0C96">
        <w:rPr>
          <w:sz w:val="28"/>
          <w:szCs w:val="28"/>
        </w:rPr>
        <w:t>:</w:t>
      </w:r>
    </w:p>
    <w:p w:rsidR="00E2747B" w:rsidRPr="004D0721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 (ОК-1).</w:t>
      </w:r>
    </w:p>
    <w:p w:rsidR="00E2747B" w:rsidRDefault="00E2747B" w:rsidP="00E10C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47B" w:rsidRPr="004D0721" w:rsidRDefault="00E2747B" w:rsidP="00E10C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</w:t>
      </w:r>
      <w:r w:rsidRPr="004D0721">
        <w:rPr>
          <w:rFonts w:ascii="Times New Roman" w:hAnsi="Times New Roman"/>
          <w:b/>
          <w:sz w:val="28"/>
          <w:szCs w:val="28"/>
        </w:rPr>
        <w:t>общепрофессиональных компетенций</w:t>
      </w:r>
      <w:r w:rsidRPr="004D0721">
        <w:rPr>
          <w:rFonts w:ascii="Times New Roman" w:hAnsi="Times New Roman"/>
          <w:sz w:val="28"/>
          <w:szCs w:val="28"/>
        </w:rPr>
        <w:t>:</w:t>
      </w:r>
    </w:p>
    <w:p w:rsidR="00E2747B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E2747B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E2747B" w:rsidRPr="004D0721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E2747B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E2747B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E2747B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E2747B" w:rsidRPr="004D0721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 -10);</w:t>
      </w:r>
    </w:p>
    <w:p w:rsidR="00E2747B" w:rsidRPr="004D0721" w:rsidRDefault="00E2747B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(ОПК-11).</w:t>
      </w:r>
    </w:p>
    <w:p w:rsidR="00E2747B" w:rsidRPr="004D0721" w:rsidRDefault="00E2747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07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0721">
        <w:rPr>
          <w:b/>
          <w:sz w:val="28"/>
          <w:szCs w:val="28"/>
        </w:rPr>
        <w:t>профессиональных компетенций (ПК)</w:t>
      </w:r>
      <w:r w:rsidRPr="004D0721">
        <w:rPr>
          <w:sz w:val="28"/>
          <w:szCs w:val="28"/>
        </w:rPr>
        <w:t xml:space="preserve">, </w:t>
      </w:r>
      <w:r w:rsidRPr="004D072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E2747B" w:rsidRPr="004D0721" w:rsidRDefault="00E2747B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D0721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E2747B" w:rsidRPr="004D0721" w:rsidRDefault="00E2747B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E2747B" w:rsidRPr="004D0721" w:rsidRDefault="00E2747B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E2747B" w:rsidRPr="004D0721" w:rsidRDefault="00E2747B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E2747B" w:rsidRPr="004D0721" w:rsidRDefault="00E2747B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lastRenderedPageBreak/>
        <w:t>научно-исследовательская и педагогическая деятельность:</w:t>
      </w:r>
    </w:p>
    <w:p w:rsidR="00E2747B" w:rsidRPr="004D0721" w:rsidRDefault="00E2747B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E2747B" w:rsidRPr="004D0721" w:rsidRDefault="00E2747B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умение вести сбор, анализ и систематизацию информации по теме исследования, готовить научно-технические отчеты, обзоры публикаций по теме исследования</w:t>
      </w:r>
      <w:r w:rsidRPr="004D0721">
        <w:rPr>
          <w:sz w:val="28"/>
          <w:szCs w:val="28"/>
        </w:rPr>
        <w:t xml:space="preserve"> (ПК-</w:t>
      </w:r>
      <w:r>
        <w:rPr>
          <w:sz w:val="28"/>
          <w:szCs w:val="28"/>
        </w:rPr>
        <w:t>6</w:t>
      </w:r>
      <w:r w:rsidRPr="004D0721">
        <w:rPr>
          <w:sz w:val="28"/>
          <w:szCs w:val="28"/>
        </w:rPr>
        <w:t>);</w:t>
      </w:r>
    </w:p>
    <w:p w:rsidR="00E2747B" w:rsidRPr="004D0721" w:rsidRDefault="00E2747B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производственно-технологическая деятельность:</w:t>
      </w:r>
    </w:p>
    <w:p w:rsidR="00E2747B" w:rsidRPr="004D0721" w:rsidRDefault="00E2747B" w:rsidP="008C3FCF">
      <w:pPr>
        <w:pStyle w:val="a3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 (ПК-10);</w:t>
      </w:r>
    </w:p>
    <w:p w:rsidR="00E2747B" w:rsidRPr="004D0721" w:rsidRDefault="00E2747B" w:rsidP="008C3FCF">
      <w:pPr>
        <w:pStyle w:val="a3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E2747B" w:rsidRPr="004D0721" w:rsidRDefault="00E2747B" w:rsidP="008C3FCF">
      <w:pPr>
        <w:pStyle w:val="a3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 xml:space="preserve">владение методами организации безопасного ведения работ, профилактики производственного травматизма, профессиональных заболеваний, предотвращение </w:t>
      </w:r>
      <w:r>
        <w:rPr>
          <w:sz w:val="28"/>
          <w:szCs w:val="28"/>
        </w:rPr>
        <w:t>экологических нарушений (ПК-12).</w:t>
      </w:r>
    </w:p>
    <w:p w:rsidR="00E2747B" w:rsidRPr="00D2714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E2747B" w:rsidRPr="00D2714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E2747B" w:rsidRDefault="00E2747B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E2747B" w:rsidRPr="00D2714B" w:rsidRDefault="00E274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2747B" w:rsidRPr="00D2714B" w:rsidRDefault="00E274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747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Методы решения научно-технических задач в строительстве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</w:t>
      </w:r>
      <w:r>
        <w:rPr>
          <w:color w:val="000000"/>
          <w:sz w:val="28"/>
          <w:szCs w:val="28"/>
        </w:rPr>
        <w:t>Б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CD4EC3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E2747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747B" w:rsidRPr="00D2714B" w:rsidRDefault="00E274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2747B" w:rsidRPr="00D2714B" w:rsidRDefault="00E274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2747B" w:rsidRPr="00D2714B" w:rsidRDefault="00E2747B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2747B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2747B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2747B" w:rsidRPr="00D2714B" w:rsidRDefault="00E2747B" w:rsidP="00EF31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2747B" w:rsidRPr="00D2714B" w:rsidTr="007C67CC">
        <w:trPr>
          <w:jc w:val="center"/>
        </w:trPr>
        <w:tc>
          <w:tcPr>
            <w:tcW w:w="5353" w:type="dxa"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2747B" w:rsidRPr="00D2714B" w:rsidRDefault="00E2747B" w:rsidP="008C3FC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2747B" w:rsidRPr="00D2714B" w:rsidRDefault="00E2747B" w:rsidP="008C3FC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2747B" w:rsidRPr="00D2714B" w:rsidRDefault="00E2747B" w:rsidP="008C3FC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2747B" w:rsidRDefault="00E2747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2747B" w:rsidRDefault="00E2747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747B" w:rsidRDefault="00E2747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747B" w:rsidRDefault="00E2747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2747B" w:rsidRDefault="00E2747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2747B" w:rsidRPr="00D2714B" w:rsidRDefault="00E2747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2747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2747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747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2747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2747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2747B" w:rsidRPr="00D2714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747B" w:rsidRPr="00D2714B" w:rsidTr="007C67CC">
        <w:trPr>
          <w:jc w:val="center"/>
        </w:trPr>
        <w:tc>
          <w:tcPr>
            <w:tcW w:w="5353" w:type="dxa"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747B" w:rsidRPr="00D2714B" w:rsidRDefault="00E2747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E2747B" w:rsidRPr="00D2714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2747B" w:rsidRPr="00D2714B" w:rsidTr="007C67CC">
        <w:trPr>
          <w:jc w:val="center"/>
        </w:trPr>
        <w:tc>
          <w:tcPr>
            <w:tcW w:w="5353" w:type="dxa"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2747B" w:rsidRPr="00D2714B" w:rsidRDefault="00E2747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2747B" w:rsidRPr="00D2714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747B" w:rsidRPr="00D2714B" w:rsidTr="007C67CC">
        <w:trPr>
          <w:jc w:val="center"/>
        </w:trPr>
        <w:tc>
          <w:tcPr>
            <w:tcW w:w="5353" w:type="dxa"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747B" w:rsidRPr="00D2714B" w:rsidRDefault="00E2747B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E2747B" w:rsidRPr="00D2714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2747B" w:rsidRPr="00D2714B" w:rsidTr="007C67CC">
        <w:trPr>
          <w:jc w:val="center"/>
        </w:trPr>
        <w:tc>
          <w:tcPr>
            <w:tcW w:w="5353" w:type="dxa"/>
            <w:vAlign w:val="center"/>
          </w:tcPr>
          <w:p w:rsidR="00E2747B" w:rsidRPr="00D2714B" w:rsidRDefault="00E274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2747B" w:rsidRPr="00D2714B" w:rsidRDefault="00E2747B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2747B" w:rsidRPr="00D2714B" w:rsidRDefault="00E2747B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2747B" w:rsidRPr="00061C87" w:rsidRDefault="00E2747B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E2747B" w:rsidRDefault="00E2747B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E2747B" w:rsidRPr="00D2714B" w:rsidRDefault="00E274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2747B" w:rsidRPr="00E10C38" w:rsidRDefault="00E2747B" w:rsidP="002007E7">
      <w:pPr>
        <w:widowControl/>
        <w:spacing w:line="240" w:lineRule="auto"/>
        <w:ind w:firstLine="851"/>
        <w:rPr>
          <w:szCs w:val="16"/>
        </w:rPr>
      </w:pPr>
    </w:p>
    <w:p w:rsidR="00E2747B" w:rsidRPr="00D2714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2747B" w:rsidRPr="00E10C38" w:rsidRDefault="00E2747B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40"/>
        <w:gridCol w:w="6095"/>
      </w:tblGrid>
      <w:tr w:rsidR="00E2747B" w:rsidRPr="00E10C38" w:rsidTr="00E10C38">
        <w:trPr>
          <w:tblHeader/>
          <w:jc w:val="center"/>
        </w:trPr>
        <w:tc>
          <w:tcPr>
            <w:tcW w:w="617" w:type="dxa"/>
            <w:vAlign w:val="center"/>
          </w:tcPr>
          <w:p w:rsidR="00E2747B" w:rsidRPr="00E10C38" w:rsidRDefault="00E2747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E2747B" w:rsidRPr="00E10C38" w:rsidRDefault="00E2747B" w:rsidP="00A82F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</w:t>
            </w:r>
            <w:r>
              <w:rPr>
                <w:b/>
                <w:bCs/>
                <w:sz w:val="24"/>
                <w:szCs w:val="24"/>
              </w:rPr>
              <w:t xml:space="preserve">ла </w:t>
            </w:r>
            <w:r w:rsidRPr="00E10C38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2747B" w:rsidRPr="00E10C38" w:rsidTr="00E10C38">
        <w:trPr>
          <w:trHeight w:val="395"/>
          <w:jc w:val="center"/>
        </w:trPr>
        <w:tc>
          <w:tcPr>
            <w:tcW w:w="617" w:type="dxa"/>
            <w:vAlign w:val="center"/>
          </w:tcPr>
          <w:p w:rsidR="00E2747B" w:rsidRPr="00E10C38" w:rsidRDefault="00E2747B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E2747B" w:rsidRPr="00E10C38" w:rsidRDefault="00E2747B" w:rsidP="004E3BE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6095" w:type="dxa"/>
            <w:vAlign w:val="center"/>
          </w:tcPr>
          <w:p w:rsidR="00E2747B" w:rsidRPr="00E10C38" w:rsidRDefault="00E2747B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Виды научно-технических задач, решаемых в строительстве. Законы развития технических систем.</w:t>
            </w:r>
          </w:p>
          <w:p w:rsidR="00E2747B" w:rsidRPr="00E10C38" w:rsidRDefault="00E2747B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Общая концепция решения научно-технических проблем. Стадии решения задач. Формулировка целей.  Анализ исходной и априорной информации. Роль противоречий и их виды.</w:t>
            </w:r>
          </w:p>
          <w:p w:rsidR="00E2747B" w:rsidRPr="00E10C38" w:rsidRDefault="00E2747B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Обзор методов поиска новых технических решений. Уровни технических решений. Метод проб и ошибок. Использование фонда технических решений. Эвристические методы решения задач (метод “мозгового штурма”, метод синектики, роль аналогий и опыта). Формализованные методы решения задач (</w:t>
            </w:r>
            <w:hyperlink r:id="rId10" w:tooltip="Морфология" w:history="1">
              <w:r w:rsidRPr="00E10C38">
                <w:rPr>
                  <w:sz w:val="24"/>
                  <w:szCs w:val="24"/>
                </w:rPr>
                <w:t>морфологический</w:t>
              </w:r>
            </w:hyperlink>
            <w:r w:rsidRPr="00E10C38">
              <w:rPr>
                <w:sz w:val="24"/>
                <w:szCs w:val="24"/>
              </w:rPr>
              <w:t xml:space="preserve"> метод, метод логического поиска, комбинаторные методы и др.).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 xml:space="preserve">Многокритериальные задачи в теории принятия решений. Недостатки детерминистического подхода. </w:t>
            </w:r>
          </w:p>
          <w:p w:rsidR="00E2747B" w:rsidRPr="00E10C38" w:rsidRDefault="00E2747B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Понятие о системном подходе. Методы оптимизации в технике. Критерии и факторы оптимизации. </w:t>
            </w:r>
          </w:p>
        </w:tc>
      </w:tr>
      <w:tr w:rsidR="00E2747B" w:rsidRPr="00E10C38" w:rsidTr="00E10C38">
        <w:trPr>
          <w:jc w:val="center"/>
        </w:trPr>
        <w:tc>
          <w:tcPr>
            <w:tcW w:w="617" w:type="dxa"/>
            <w:vAlign w:val="center"/>
          </w:tcPr>
          <w:p w:rsidR="00E2747B" w:rsidRPr="00E10C38" w:rsidRDefault="00E2747B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E2747B" w:rsidRPr="00E10C38" w:rsidRDefault="00E2747B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6095" w:type="dxa"/>
            <w:vAlign w:val="center"/>
          </w:tcPr>
          <w:p w:rsidR="00E2747B" w:rsidRPr="00E10C38" w:rsidRDefault="00E2747B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700CF8">
              <w:rPr>
                <w:sz w:val="24"/>
                <w:szCs w:val="24"/>
              </w:rPr>
              <w:t>Системный подход к решению функциональных задач.</w:t>
            </w:r>
            <w:r>
              <w:rPr>
                <w:sz w:val="24"/>
                <w:szCs w:val="24"/>
              </w:rPr>
              <w:t xml:space="preserve"> </w:t>
            </w:r>
            <w:r w:rsidRPr="00700CF8">
              <w:rPr>
                <w:sz w:val="24"/>
                <w:szCs w:val="24"/>
              </w:rPr>
              <w:t>Оптимизация планирования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Обзор методов оптимизации решений научно-технических задач</w:t>
            </w:r>
            <w:r>
              <w:rPr>
                <w:sz w:val="24"/>
                <w:szCs w:val="24"/>
              </w:rPr>
              <w:t xml:space="preserve">. Постановка задач оптимизации. </w:t>
            </w:r>
            <w:r w:rsidRPr="00700CF8">
              <w:rPr>
                <w:sz w:val="24"/>
                <w:szCs w:val="24"/>
              </w:rPr>
              <w:t>Решение задач линейного программирования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 xml:space="preserve">алитический метод оптимизации. </w:t>
            </w:r>
            <w:r w:rsidRPr="00700CF8">
              <w:rPr>
                <w:sz w:val="24"/>
                <w:szCs w:val="24"/>
              </w:rPr>
              <w:t>Вариантное проектирование строительных процессов.</w:t>
            </w:r>
            <w:r>
              <w:rPr>
                <w:sz w:val="24"/>
                <w:szCs w:val="24"/>
              </w:rPr>
              <w:t xml:space="preserve"> </w:t>
            </w:r>
            <w:r w:rsidRPr="00700CF8">
              <w:rPr>
                <w:sz w:val="24"/>
                <w:szCs w:val="24"/>
              </w:rPr>
              <w:t>Сравнение вариантов по себестоимости работ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Особенности проектирования л</w:t>
            </w:r>
            <w:r>
              <w:rPr>
                <w:sz w:val="24"/>
                <w:szCs w:val="24"/>
              </w:rPr>
              <w:t>инейных транспортных объектов.</w:t>
            </w:r>
          </w:p>
        </w:tc>
      </w:tr>
      <w:tr w:rsidR="00E2747B" w:rsidRPr="00E10C38" w:rsidTr="00E10C38">
        <w:trPr>
          <w:jc w:val="center"/>
        </w:trPr>
        <w:tc>
          <w:tcPr>
            <w:tcW w:w="617" w:type="dxa"/>
            <w:vAlign w:val="center"/>
          </w:tcPr>
          <w:p w:rsidR="00E2747B" w:rsidRPr="00E10C38" w:rsidRDefault="00E2747B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E2747B" w:rsidRPr="00E10C38" w:rsidRDefault="00E2747B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6095" w:type="dxa"/>
            <w:vAlign w:val="center"/>
          </w:tcPr>
          <w:p w:rsidR="00E2747B" w:rsidRPr="00E10C38" w:rsidRDefault="00E2747B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F4712C">
              <w:rPr>
                <w:sz w:val="24"/>
                <w:szCs w:val="24"/>
              </w:rPr>
              <w:t>Виды календарных графиков выполняемых р</w:t>
            </w:r>
            <w:r>
              <w:rPr>
                <w:sz w:val="24"/>
                <w:szCs w:val="24"/>
              </w:rPr>
              <w:t xml:space="preserve">абот. Сводный календарный план. </w:t>
            </w:r>
            <w:r w:rsidRPr="00F4712C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тный календарный график в ППР. Рабочие календарные графики. Часовые (минутные) графики</w:t>
            </w:r>
            <w:r>
              <w:rPr>
                <w:sz w:val="24"/>
                <w:szCs w:val="24"/>
              </w:rPr>
              <w:tab/>
              <w:t xml:space="preserve">. </w:t>
            </w:r>
            <w:r w:rsidRPr="00F4712C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 xml:space="preserve">ощенные графики планирования. </w:t>
            </w:r>
            <w:r w:rsidRPr="00F4712C">
              <w:rPr>
                <w:sz w:val="24"/>
                <w:szCs w:val="24"/>
              </w:rPr>
              <w:t>Расчеты трудозатрат и продолжительности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E2747B" w:rsidRPr="00E10C38" w:rsidTr="00E10C38">
        <w:trPr>
          <w:jc w:val="center"/>
        </w:trPr>
        <w:tc>
          <w:tcPr>
            <w:tcW w:w="617" w:type="dxa"/>
            <w:vAlign w:val="center"/>
          </w:tcPr>
          <w:p w:rsidR="00E2747B" w:rsidRPr="00E10C38" w:rsidRDefault="00E2747B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E2747B" w:rsidRPr="00E10C38" w:rsidRDefault="00E2747B" w:rsidP="00527C45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6095" w:type="dxa"/>
            <w:vAlign w:val="center"/>
          </w:tcPr>
          <w:p w:rsidR="00E2747B" w:rsidRPr="00E10C38" w:rsidRDefault="00E2747B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Задачи, решаемые при технической эксплуатации </w:t>
            </w:r>
            <w:r>
              <w:rPr>
                <w:sz w:val="24"/>
                <w:szCs w:val="24"/>
              </w:rPr>
              <w:t>транспортных объектов</w:t>
            </w:r>
            <w:r w:rsidRPr="00E10C38">
              <w:rPr>
                <w:sz w:val="24"/>
                <w:szCs w:val="24"/>
              </w:rPr>
              <w:t xml:space="preserve">. Показатели, характеризующие надёжность и безопасность </w:t>
            </w:r>
            <w:r>
              <w:rPr>
                <w:sz w:val="24"/>
                <w:szCs w:val="24"/>
              </w:rPr>
              <w:t xml:space="preserve">транспортных объектов. </w:t>
            </w:r>
            <w:r w:rsidRPr="00E10C38">
              <w:rPr>
                <w:sz w:val="24"/>
                <w:szCs w:val="24"/>
              </w:rPr>
              <w:t>Методы контроля физико-механических характеристик конструкционных материалов. Контроль качества изготовления и монтажа строительных конструкций. Дефек</w:t>
            </w:r>
            <w:r w:rsidRPr="00E10C38">
              <w:rPr>
                <w:sz w:val="24"/>
                <w:szCs w:val="24"/>
              </w:rPr>
              <w:lastRenderedPageBreak/>
              <w:t>тоскопия.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>Натурные испытания строительных конструкций. Статические и динамические испытания.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>Мониторинг технического состояния</w:t>
            </w:r>
            <w:r>
              <w:rPr>
                <w:sz w:val="24"/>
                <w:szCs w:val="24"/>
              </w:rPr>
              <w:t xml:space="preserve"> транспортных объектов.</w:t>
            </w:r>
          </w:p>
        </w:tc>
      </w:tr>
    </w:tbl>
    <w:p w:rsidR="00E2747B" w:rsidRDefault="00E2747B" w:rsidP="00545264">
      <w:pPr>
        <w:widowControl/>
        <w:spacing w:line="240" w:lineRule="auto"/>
        <w:ind w:firstLine="851"/>
        <w:rPr>
          <w:sz w:val="28"/>
          <w:szCs w:val="28"/>
        </w:rPr>
      </w:pPr>
    </w:p>
    <w:p w:rsidR="00E2747B" w:rsidRDefault="00E2747B" w:rsidP="005452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2747B" w:rsidRPr="00E10C38" w:rsidRDefault="00E2747B" w:rsidP="0095427B">
      <w:pPr>
        <w:widowControl/>
        <w:spacing w:line="240" w:lineRule="auto"/>
        <w:ind w:firstLine="851"/>
        <w:rPr>
          <w:szCs w:val="16"/>
        </w:rPr>
      </w:pPr>
    </w:p>
    <w:p w:rsidR="00E2747B" w:rsidRDefault="00E2747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7"/>
        <w:gridCol w:w="811"/>
        <w:gridCol w:w="901"/>
        <w:gridCol w:w="871"/>
        <w:gridCol w:w="851"/>
      </w:tblGrid>
      <w:tr w:rsidR="00E2747B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E2747B" w:rsidRPr="00E10C38" w:rsidRDefault="00E2747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E2747B" w:rsidRPr="00E10C38" w:rsidRDefault="00E2747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1" w:type="dxa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1" w:type="dxa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E2747B" w:rsidRPr="00E10C38" w:rsidTr="00E10C38">
        <w:trPr>
          <w:trHeight w:val="422"/>
          <w:jc w:val="center"/>
        </w:trPr>
        <w:tc>
          <w:tcPr>
            <w:tcW w:w="628" w:type="dxa"/>
            <w:vAlign w:val="center"/>
          </w:tcPr>
          <w:p w:rsidR="00E2747B" w:rsidRPr="00E10C38" w:rsidRDefault="00E2747B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E2747B" w:rsidRPr="00E10C38" w:rsidRDefault="00E2747B" w:rsidP="00C530F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81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747B" w:rsidRPr="00E10C38" w:rsidRDefault="00E2747B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2747B" w:rsidRPr="00E10C38" w:rsidTr="00E10C38">
        <w:trPr>
          <w:trHeight w:val="272"/>
          <w:jc w:val="center"/>
        </w:trPr>
        <w:tc>
          <w:tcPr>
            <w:tcW w:w="628" w:type="dxa"/>
            <w:vAlign w:val="center"/>
          </w:tcPr>
          <w:p w:rsidR="00E2747B" w:rsidRPr="00E10C38" w:rsidRDefault="00E2747B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E2747B" w:rsidRPr="00E10C38" w:rsidRDefault="00E2747B" w:rsidP="00C530F0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81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747B" w:rsidRPr="00E10C38" w:rsidRDefault="00E2747B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2747B" w:rsidRPr="00E10C38" w:rsidTr="00E10C38">
        <w:trPr>
          <w:trHeight w:val="421"/>
          <w:jc w:val="center"/>
        </w:trPr>
        <w:tc>
          <w:tcPr>
            <w:tcW w:w="628" w:type="dxa"/>
            <w:vAlign w:val="center"/>
          </w:tcPr>
          <w:p w:rsidR="00E2747B" w:rsidRPr="00E10C38" w:rsidRDefault="00E2747B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E2747B" w:rsidRPr="00E10C38" w:rsidRDefault="00E2747B" w:rsidP="00C530F0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81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747B" w:rsidRPr="00E10C38" w:rsidRDefault="00E2747B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2747B" w:rsidRPr="00E10C38" w:rsidTr="00E10C38">
        <w:trPr>
          <w:trHeight w:val="415"/>
          <w:jc w:val="center"/>
        </w:trPr>
        <w:tc>
          <w:tcPr>
            <w:tcW w:w="628" w:type="dxa"/>
            <w:vAlign w:val="center"/>
          </w:tcPr>
          <w:p w:rsidR="00E2747B" w:rsidRPr="00E10C38" w:rsidRDefault="00E2747B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E2747B" w:rsidRPr="00E10C38" w:rsidRDefault="00E2747B" w:rsidP="00C530F0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81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E2747B" w:rsidRPr="00E10C38" w:rsidRDefault="00E2747B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747B" w:rsidRPr="00E10C38" w:rsidRDefault="00E2747B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2747B" w:rsidRPr="00E10C38" w:rsidTr="00E10C38">
        <w:trPr>
          <w:trHeight w:val="437"/>
          <w:jc w:val="center"/>
        </w:trPr>
        <w:tc>
          <w:tcPr>
            <w:tcW w:w="6305" w:type="dxa"/>
            <w:gridSpan w:val="2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2747B" w:rsidRPr="00E10C38" w:rsidRDefault="00E2747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72</w:t>
            </w:r>
          </w:p>
        </w:tc>
      </w:tr>
    </w:tbl>
    <w:p w:rsidR="00E2747B" w:rsidRPr="00700610" w:rsidRDefault="00E2747B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E2747B" w:rsidRDefault="00E2747B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2747B" w:rsidRPr="00700610" w:rsidRDefault="00E2747B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413"/>
        <w:gridCol w:w="6583"/>
      </w:tblGrid>
      <w:tr w:rsidR="00E2747B" w:rsidRPr="00700610" w:rsidTr="00700610">
        <w:trPr>
          <w:tblHeader/>
          <w:jc w:val="center"/>
        </w:trPr>
        <w:tc>
          <w:tcPr>
            <w:tcW w:w="641" w:type="dxa"/>
            <w:vAlign w:val="center"/>
          </w:tcPr>
          <w:p w:rsidR="00E2747B" w:rsidRPr="00700610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№</w:t>
            </w:r>
          </w:p>
          <w:p w:rsidR="00E2747B" w:rsidRPr="00700610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3" w:type="dxa"/>
            <w:vAlign w:val="center"/>
          </w:tcPr>
          <w:p w:rsidR="00E2747B" w:rsidRPr="00700610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E2747B" w:rsidRPr="00700610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583" w:type="dxa"/>
            <w:vAlign w:val="center"/>
          </w:tcPr>
          <w:p w:rsidR="00E2747B" w:rsidRPr="00700610" w:rsidRDefault="00E2747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2747B" w:rsidRPr="00D2714B" w:rsidTr="00013FD5">
        <w:trPr>
          <w:jc w:val="center"/>
        </w:trPr>
        <w:tc>
          <w:tcPr>
            <w:tcW w:w="641" w:type="dxa"/>
            <w:vAlign w:val="center"/>
          </w:tcPr>
          <w:p w:rsidR="00E2747B" w:rsidRPr="006E2B02" w:rsidRDefault="00E2747B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E2747B" w:rsidRPr="00E10C38" w:rsidRDefault="00E2747B" w:rsidP="00C530F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6583" w:type="dxa"/>
            <w:vMerge w:val="restart"/>
            <w:vAlign w:val="center"/>
          </w:tcPr>
          <w:p w:rsidR="00E2747B" w:rsidRPr="00804357" w:rsidRDefault="00E2747B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 xml:space="preserve">Основы </w:t>
            </w:r>
            <w:r w:rsidRPr="00804357">
              <w:rPr>
                <w:rStyle w:val="bolighting"/>
                <w:sz w:val="24"/>
                <w:szCs w:val="24"/>
              </w:rPr>
              <w:t>системно</w:t>
            </w:r>
            <w:r w:rsidRPr="00804357">
              <w:rPr>
                <w:sz w:val="24"/>
                <w:szCs w:val="24"/>
              </w:rPr>
              <w:t xml:space="preserve">го </w:t>
            </w:r>
            <w:r w:rsidRPr="00804357">
              <w:rPr>
                <w:rStyle w:val="bolighting"/>
                <w:sz w:val="24"/>
                <w:szCs w:val="24"/>
              </w:rPr>
              <w:t>анализ</w:t>
            </w:r>
            <w:r w:rsidRPr="00804357">
              <w:rPr>
                <w:sz w:val="24"/>
                <w:szCs w:val="24"/>
              </w:rPr>
              <w:t>а: учеб. пособие / С.В. Микони, В.А. Ходаковский. - СПб.: ПГУПС, 2011. - 142 с.</w:t>
            </w:r>
          </w:p>
          <w:p w:rsidR="00E2747B" w:rsidRPr="00804357" w:rsidRDefault="00E2747B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 xml:space="preserve">Теория систем и системный анализ в управлении организации [Электронный ресурс]: учеб. для вузов / В.Н. Волкова – Москва.: Финансы и статистика, 2009 – 848 с. Режим доступа: </w:t>
            </w:r>
            <w:hyperlink r:id="rId11" w:history="1">
              <w:r w:rsidRPr="00A307B4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A307B4">
                <w:rPr>
                  <w:rStyle w:val="ac"/>
                  <w:sz w:val="24"/>
                  <w:szCs w:val="24"/>
                </w:rPr>
                <w:t>://</w:t>
              </w:r>
              <w:r w:rsidRPr="00A307B4">
                <w:rPr>
                  <w:rStyle w:val="ac"/>
                  <w:sz w:val="24"/>
                  <w:szCs w:val="24"/>
                  <w:lang w:val="en-US"/>
                </w:rPr>
                <w:t>e</w:t>
              </w:r>
              <w:r w:rsidRPr="00A307B4">
                <w:rPr>
                  <w:rStyle w:val="ac"/>
                  <w:sz w:val="24"/>
                  <w:szCs w:val="24"/>
                </w:rPr>
                <w:t>.</w:t>
              </w:r>
              <w:r w:rsidRPr="00A307B4">
                <w:rPr>
                  <w:rStyle w:val="ac"/>
                  <w:sz w:val="24"/>
                  <w:szCs w:val="24"/>
                  <w:lang w:val="en-US"/>
                </w:rPr>
                <w:t>lanbook</w:t>
              </w:r>
              <w:r w:rsidRPr="00A307B4">
                <w:rPr>
                  <w:rStyle w:val="ac"/>
                  <w:sz w:val="24"/>
                  <w:szCs w:val="24"/>
                </w:rPr>
                <w:t>.</w:t>
              </w:r>
              <w:r w:rsidRPr="00A307B4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A307B4">
                <w:rPr>
                  <w:rStyle w:val="ac"/>
                  <w:sz w:val="24"/>
                  <w:szCs w:val="24"/>
                </w:rPr>
                <w:t>/</w:t>
              </w:r>
              <w:r w:rsidRPr="00A307B4">
                <w:rPr>
                  <w:rStyle w:val="ac"/>
                  <w:sz w:val="24"/>
                  <w:szCs w:val="24"/>
                  <w:lang w:val="en-US"/>
                </w:rPr>
                <w:t>book</w:t>
              </w:r>
              <w:r w:rsidRPr="00A307B4">
                <w:rPr>
                  <w:rStyle w:val="ac"/>
                  <w:sz w:val="24"/>
                  <w:szCs w:val="24"/>
                </w:rPr>
                <w:t>/1049</w:t>
              </w:r>
            </w:hyperlink>
          </w:p>
          <w:p w:rsidR="00E2747B" w:rsidRPr="00804357" w:rsidRDefault="00E2747B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Методология и практика научного исследования : учеб.</w:t>
            </w:r>
            <w:r>
              <w:rPr>
                <w:sz w:val="24"/>
                <w:szCs w:val="24"/>
              </w:rPr>
              <w:t xml:space="preserve"> </w:t>
            </w:r>
            <w:r w:rsidRPr="00804357">
              <w:rPr>
                <w:sz w:val="24"/>
                <w:szCs w:val="24"/>
              </w:rPr>
              <w:t>пособие. Ч. 1. Наука. Научная литература. Научно-исследовательская работа / Е.П. Дудкин, Н.В. Левадная, А.А. Ильин. - СПб.: ПГУПС, 2008. - 26 с.</w:t>
            </w:r>
          </w:p>
          <w:p w:rsidR="00E2747B" w:rsidRPr="00804357" w:rsidRDefault="00E2747B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Методология и практика научных исследований : учеб. пособие. Ч. 2. Выборочное наблюдение / А. А. Ильин; ПГУПС, каф. "Пром. и гор. трансп.". - СПб. : ПГУПС, 2008. - 24 с.</w:t>
            </w:r>
          </w:p>
          <w:p w:rsidR="00E2747B" w:rsidRPr="00804357" w:rsidRDefault="00E2747B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Теоретические основы геомеханики [Текст]: Учеб. пособие / А.К. Черников. - СПб.: ПГУПС, 1994. - 187 с.: ил.</w:t>
            </w:r>
          </w:p>
          <w:p w:rsidR="00E2747B" w:rsidRPr="00804357" w:rsidRDefault="00E2747B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Решение жесткопластических задач геомеханики методом характеристик [Текст]: Учеб. пособие / А.К. Черников. - СПб. : ПГУПС, 1997. - 191 с.</w:t>
            </w:r>
          </w:p>
        </w:tc>
      </w:tr>
      <w:tr w:rsidR="00E2747B" w:rsidRPr="00D2714B" w:rsidTr="00013FD5">
        <w:trPr>
          <w:jc w:val="center"/>
        </w:trPr>
        <w:tc>
          <w:tcPr>
            <w:tcW w:w="641" w:type="dxa"/>
            <w:vAlign w:val="center"/>
          </w:tcPr>
          <w:p w:rsidR="00E2747B" w:rsidRPr="006E2B02" w:rsidRDefault="00E2747B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E2747B" w:rsidRPr="00E10C38" w:rsidRDefault="00E2747B" w:rsidP="00C530F0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6583" w:type="dxa"/>
            <w:vMerge/>
            <w:vAlign w:val="center"/>
          </w:tcPr>
          <w:p w:rsidR="00E2747B" w:rsidRPr="00BA5A26" w:rsidRDefault="00E2747B" w:rsidP="00D72AC0">
            <w:pPr>
              <w:pStyle w:val="ab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2747B" w:rsidRPr="00D2714B" w:rsidTr="00013FD5">
        <w:trPr>
          <w:jc w:val="center"/>
        </w:trPr>
        <w:tc>
          <w:tcPr>
            <w:tcW w:w="641" w:type="dxa"/>
            <w:vAlign w:val="center"/>
          </w:tcPr>
          <w:p w:rsidR="00E2747B" w:rsidRPr="006E2B02" w:rsidRDefault="00E2747B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E2747B" w:rsidRPr="00E10C38" w:rsidRDefault="00E2747B" w:rsidP="00C530F0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6583" w:type="dxa"/>
            <w:vMerge/>
            <w:vAlign w:val="center"/>
          </w:tcPr>
          <w:p w:rsidR="00E2747B" w:rsidRPr="00BA5A26" w:rsidRDefault="00E2747B" w:rsidP="00D72AC0">
            <w:pPr>
              <w:pStyle w:val="ab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2747B" w:rsidRPr="00D2714B" w:rsidTr="00013FD5">
        <w:trPr>
          <w:jc w:val="center"/>
        </w:trPr>
        <w:tc>
          <w:tcPr>
            <w:tcW w:w="641" w:type="dxa"/>
            <w:vAlign w:val="center"/>
          </w:tcPr>
          <w:p w:rsidR="00E2747B" w:rsidRPr="006E2B02" w:rsidRDefault="00E2747B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E2747B" w:rsidRPr="00E10C38" w:rsidRDefault="00E2747B" w:rsidP="00C530F0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6583" w:type="dxa"/>
            <w:vMerge/>
            <w:vAlign w:val="center"/>
          </w:tcPr>
          <w:p w:rsidR="00E2747B" w:rsidRPr="00BA5A26" w:rsidRDefault="00E2747B" w:rsidP="00D72AC0">
            <w:pPr>
              <w:pStyle w:val="ab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2747B" w:rsidRDefault="00E2747B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E2747B" w:rsidRPr="00D2714B" w:rsidRDefault="00E2747B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2747B" w:rsidRPr="00EA65DA" w:rsidRDefault="00E2747B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E2747B" w:rsidRPr="00D2714B" w:rsidRDefault="00E2747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2747B" w:rsidRPr="00D2714B" w:rsidRDefault="00E2747B" w:rsidP="000874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747B" w:rsidRPr="00D322E9" w:rsidRDefault="00E2747B" w:rsidP="000874D9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2747B" w:rsidRDefault="00E2747B" w:rsidP="000874D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i/>
          <w:sz w:val="28"/>
          <w:szCs w:val="28"/>
        </w:rPr>
        <w:t>:</w:t>
      </w:r>
    </w:p>
    <w:p w:rsidR="00E2747B" w:rsidRDefault="00E2747B" w:rsidP="008C3FCF">
      <w:pPr>
        <w:pStyle w:val="ab"/>
        <w:numPr>
          <w:ilvl w:val="0"/>
          <w:numId w:val="11"/>
        </w:numPr>
        <w:tabs>
          <w:tab w:val="left" w:pos="993"/>
        </w:tabs>
        <w:ind w:left="0" w:firstLine="709"/>
      </w:pPr>
      <w:r>
        <w:t xml:space="preserve">Основы </w:t>
      </w:r>
      <w:r>
        <w:rPr>
          <w:rStyle w:val="bolighting"/>
        </w:rPr>
        <w:t>системно</w:t>
      </w:r>
      <w:r>
        <w:t xml:space="preserve">го </w:t>
      </w:r>
      <w:r>
        <w:rPr>
          <w:rStyle w:val="bolighting"/>
        </w:rPr>
        <w:t>анализ</w:t>
      </w:r>
      <w:r>
        <w:t>а: учеб. пособие / С.В. Микони, В.А. Ходаковский. - СПб.: ПГУПС, 2011. - 142 с.</w:t>
      </w:r>
    </w:p>
    <w:p w:rsidR="00E2747B" w:rsidRPr="00A20887" w:rsidRDefault="00E2747B" w:rsidP="008C3FCF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rPr>
          <w:rStyle w:val="ac"/>
          <w:bCs/>
          <w:i/>
          <w:color w:val="auto"/>
          <w:u w:val="none"/>
        </w:rPr>
      </w:pPr>
      <w:r>
        <w:t xml:space="preserve">Теория </w:t>
      </w:r>
      <w:r w:rsidRPr="00A20887">
        <w:t xml:space="preserve">систем и системный анализ в управлении организации [Электронный ресурс]: учеб. для вузов / В.Н. Волкова – Москва.: Финансы и статистика, 2009 – 848 с. Режим доступа: </w:t>
      </w:r>
      <w:hyperlink r:id="rId12" w:history="1">
        <w:r w:rsidRPr="00A20887">
          <w:rPr>
            <w:rStyle w:val="ac"/>
            <w:lang w:val="en-US"/>
          </w:rPr>
          <w:t>http</w:t>
        </w:r>
        <w:r w:rsidRPr="00A20887">
          <w:rPr>
            <w:rStyle w:val="ac"/>
          </w:rPr>
          <w:t>://</w:t>
        </w:r>
        <w:r w:rsidRPr="00A20887">
          <w:rPr>
            <w:rStyle w:val="ac"/>
            <w:lang w:val="en-US"/>
          </w:rPr>
          <w:t>e</w:t>
        </w:r>
        <w:r w:rsidRPr="00A20887">
          <w:rPr>
            <w:rStyle w:val="ac"/>
          </w:rPr>
          <w:t>.</w:t>
        </w:r>
        <w:r w:rsidRPr="00A20887">
          <w:rPr>
            <w:rStyle w:val="ac"/>
            <w:lang w:val="en-US"/>
          </w:rPr>
          <w:t>lanbook</w:t>
        </w:r>
        <w:r w:rsidRPr="00A20887">
          <w:rPr>
            <w:rStyle w:val="ac"/>
          </w:rPr>
          <w:t>.</w:t>
        </w:r>
        <w:r w:rsidRPr="00A20887">
          <w:rPr>
            <w:rStyle w:val="ac"/>
            <w:lang w:val="en-US"/>
          </w:rPr>
          <w:t>com</w:t>
        </w:r>
        <w:r w:rsidRPr="00A20887">
          <w:rPr>
            <w:rStyle w:val="ac"/>
          </w:rPr>
          <w:t>/</w:t>
        </w:r>
        <w:r w:rsidRPr="00A20887">
          <w:rPr>
            <w:rStyle w:val="ac"/>
            <w:lang w:val="en-US"/>
          </w:rPr>
          <w:t>book</w:t>
        </w:r>
        <w:r w:rsidRPr="00A20887">
          <w:rPr>
            <w:rStyle w:val="ac"/>
          </w:rPr>
          <w:t>/1049</w:t>
        </w:r>
      </w:hyperlink>
    </w:p>
    <w:p w:rsidR="00E2747B" w:rsidRPr="00A20887" w:rsidRDefault="00E2747B" w:rsidP="008C3FCF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rPr>
          <w:bCs/>
          <w:i/>
        </w:rPr>
      </w:pPr>
      <w:r w:rsidRPr="00A20887">
        <w:t xml:space="preserve">Планирование и организация эксперимента в строительстве [Текст] : учебное пособие / В.С. Меркушева, П.В. Бобарыкин, Т.М. Немченко ; ПГУПС, Ин-т повышения квалификации и переподготовки кадров. - Санкт-Петербург: ПГУПС, 2012. - 64 с. </w:t>
      </w:r>
    </w:p>
    <w:p w:rsidR="00E2747B" w:rsidRPr="00A20887" w:rsidRDefault="00E2747B" w:rsidP="000874D9">
      <w:pPr>
        <w:pStyle w:val="ab"/>
        <w:tabs>
          <w:tab w:val="left" w:pos="993"/>
        </w:tabs>
        <w:ind w:firstLine="851"/>
        <w:rPr>
          <w:bCs/>
          <w:i/>
        </w:rPr>
      </w:pPr>
    </w:p>
    <w:p w:rsidR="00E2747B" w:rsidRPr="00A20887" w:rsidRDefault="00E2747B" w:rsidP="000874D9">
      <w:pPr>
        <w:pStyle w:val="ab"/>
        <w:tabs>
          <w:tab w:val="left" w:pos="993"/>
        </w:tabs>
        <w:ind w:firstLine="851"/>
        <w:rPr>
          <w:bCs/>
          <w:i/>
        </w:rPr>
      </w:pPr>
      <w:r w:rsidRPr="00A20887">
        <w:rPr>
          <w:bCs/>
          <w:i/>
        </w:rPr>
        <w:t>8.2 Перечень дополнительной учебной литературы, необходимой для освоения дисциплины:</w:t>
      </w:r>
    </w:p>
    <w:p w:rsidR="00E2747B" w:rsidRPr="00A85EDE" w:rsidRDefault="00E2747B" w:rsidP="008C3FCF">
      <w:pPr>
        <w:pStyle w:val="ab"/>
        <w:numPr>
          <w:ilvl w:val="0"/>
          <w:numId w:val="12"/>
        </w:numPr>
        <w:tabs>
          <w:tab w:val="left" w:pos="993"/>
        </w:tabs>
        <w:ind w:left="0" w:firstLine="709"/>
      </w:pPr>
      <w:r w:rsidRPr="00A20887">
        <w:t>Методология и практика научного исследования : учеб. пособие. Ч. 1. Наука. Научная литература. Научно</w:t>
      </w:r>
      <w:r w:rsidRPr="00A85EDE">
        <w:t>-исследовательская работа / Е.П. Дудкин, Н.В. Левадная, А.А. Ильин. - СПб.: ПГУПС, 2008. - 26 с.</w:t>
      </w:r>
    </w:p>
    <w:p w:rsidR="00E2747B" w:rsidRPr="00A85EDE" w:rsidRDefault="00E2747B" w:rsidP="008C3FCF">
      <w:pPr>
        <w:pStyle w:val="ab"/>
        <w:numPr>
          <w:ilvl w:val="0"/>
          <w:numId w:val="12"/>
        </w:numPr>
        <w:tabs>
          <w:tab w:val="left" w:pos="993"/>
        </w:tabs>
        <w:ind w:left="0" w:firstLine="709"/>
      </w:pPr>
      <w:r w:rsidRPr="00A85EDE">
        <w:t>Методология и практика научных исследований : учеб.</w:t>
      </w:r>
      <w:r>
        <w:t xml:space="preserve"> </w:t>
      </w:r>
      <w:r w:rsidRPr="00A85EDE">
        <w:t>пособие. Ч. 2. Выборочное наблюдение / А. А. Ильин; ПГУПС, каф. "Пром. и гор. трансп.". - СПб. : ПГУПС, 2008. - 24 с.</w:t>
      </w:r>
    </w:p>
    <w:p w:rsidR="00E2747B" w:rsidRDefault="00E2747B" w:rsidP="008C3FCF">
      <w:pPr>
        <w:pStyle w:val="ab"/>
        <w:numPr>
          <w:ilvl w:val="0"/>
          <w:numId w:val="12"/>
        </w:numPr>
        <w:tabs>
          <w:tab w:val="left" w:pos="993"/>
        </w:tabs>
        <w:ind w:left="0" w:firstLine="709"/>
      </w:pPr>
      <w:r>
        <w:t>Теоретические основы геомеханики [Текст]: Учеб. пособие / А.К. </w:t>
      </w:r>
      <w:r w:rsidRPr="00A85EDE">
        <w:t>Черников</w:t>
      </w:r>
      <w:r>
        <w:t>. - СПб.: ПГУПС, 1994. - 187 с.: ил.</w:t>
      </w:r>
    </w:p>
    <w:p w:rsidR="00E2747B" w:rsidRPr="00134C8F" w:rsidRDefault="00E2747B" w:rsidP="008C3FCF">
      <w:pPr>
        <w:pStyle w:val="ab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Решение жесткопластических задач геомеханики методом характеристик [Текст]: Учеб. пособие / А.К. </w:t>
      </w:r>
      <w:r w:rsidRPr="00273322">
        <w:t>Черников</w:t>
      </w:r>
      <w:r>
        <w:t>. - СПб. : ПГУПС, 1997. - 191 с.</w:t>
      </w:r>
    </w:p>
    <w:p w:rsidR="00E2747B" w:rsidRPr="00D2714B" w:rsidRDefault="00E2747B" w:rsidP="000874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747B" w:rsidRDefault="00E2747B" w:rsidP="000874D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E2747B" w:rsidRDefault="00E2747B" w:rsidP="008C3FCF">
      <w:pPr>
        <w:pStyle w:val="ab"/>
        <w:numPr>
          <w:ilvl w:val="0"/>
          <w:numId w:val="9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Москва: Общественная палата РФ, 2013. - 159 с.</w:t>
      </w:r>
    </w:p>
    <w:p w:rsidR="00E2747B" w:rsidRPr="001E24C2" w:rsidRDefault="00E2747B" w:rsidP="000874D9">
      <w:pPr>
        <w:pStyle w:val="ab"/>
        <w:tabs>
          <w:tab w:val="left" w:pos="993"/>
        </w:tabs>
        <w:ind w:left="709" w:firstLine="0"/>
      </w:pPr>
    </w:p>
    <w:p w:rsidR="00E2747B" w:rsidRPr="00D02AA2" w:rsidRDefault="00E2747B" w:rsidP="000874D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E2747B" w:rsidRPr="00D466A5" w:rsidRDefault="00E2747B" w:rsidP="000874D9">
      <w:pPr>
        <w:pStyle w:val="ab"/>
        <w:tabs>
          <w:tab w:val="left" w:pos="0"/>
          <w:tab w:val="left" w:pos="993"/>
        </w:tabs>
        <w:ind w:firstLine="0"/>
        <w:rPr>
          <w:rStyle w:val="bolighting"/>
          <w:sz w:val="10"/>
          <w:szCs w:val="10"/>
        </w:rPr>
      </w:pPr>
    </w:p>
    <w:p w:rsidR="00E2747B" w:rsidRPr="00A85EDE" w:rsidRDefault="00E2747B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A85EDE">
        <w:lastRenderedPageBreak/>
        <w:t>Преобразование Лапласа и его применение к решению дифференциальных уравнений [Текст]: Метод. указания / ПГУПС, Каф. "Высшая математика"; сост. З. С. Галанова. - СПб. : ПГУПС, 1997. - 34 с.</w:t>
      </w:r>
    </w:p>
    <w:p w:rsidR="00E2747B" w:rsidRPr="00A85EDE" w:rsidRDefault="00E2747B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A85EDE">
        <w:t>Рыжиков Ю</w:t>
      </w:r>
      <w:r>
        <w:t>.</w:t>
      </w:r>
      <w:r w:rsidRPr="00A85EDE">
        <w:t xml:space="preserve"> И. Решение научно-технических задач на персональном компьютере [Текст]: для студентов и инженеров / Ю.И. Рыжиков. - СПб.: КОРОНА принт, 2000. - 271 с.</w:t>
      </w:r>
    </w:p>
    <w:p w:rsidR="00E2747B" w:rsidRPr="006A25EB" w:rsidRDefault="00E2747B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Учеб.</w:t>
      </w:r>
      <w:r>
        <w:t xml:space="preserve"> </w:t>
      </w:r>
      <w:r w:rsidRPr="006A25EB">
        <w:t>пособие для вузов / В. И. Ва</w:t>
      </w:r>
      <w:r>
        <w:t>рфоломеев, С. Н. Воробьев. - М.</w:t>
      </w:r>
      <w:r w:rsidRPr="006A25EB">
        <w:t>:</w:t>
      </w:r>
      <w:r>
        <w:t xml:space="preserve"> </w:t>
      </w:r>
      <w:r w:rsidRPr="006A25EB">
        <w:t>К</w:t>
      </w:r>
      <w:r>
        <w:t>удиц-образ, 2001. - 287 с.</w:t>
      </w:r>
    </w:p>
    <w:p w:rsidR="00E2747B" w:rsidRDefault="00E2747B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E2747B" w:rsidRDefault="00E2747B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>
        <w:t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Варжников А.Г., Кейзик Л.М.; - СПб.:  ПГУПС, 2005. – 17 с.</w:t>
      </w:r>
    </w:p>
    <w:p w:rsidR="00E2747B" w:rsidRDefault="00E2747B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Краткий конспект лекций для обучающихся </w:t>
      </w:r>
      <w:r w:rsidRPr="00DE08A2">
        <w:t xml:space="preserve">по 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Технология и сооружения для очистки сточных вод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E2747B" w:rsidRDefault="00E2747B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</w:t>
      </w:r>
      <w:r w:rsidRPr="00DE08A2">
        <w:t>Методические рекомендации для практических занятий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Технология и сооружения для очистки сточных вод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E2747B" w:rsidRPr="00D46D5D" w:rsidRDefault="00E2747B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851"/>
        <w:rPr>
          <w:bCs/>
          <w:szCs w:val="16"/>
        </w:rPr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</w:t>
      </w:r>
      <w:r w:rsidRPr="00DE08A2">
        <w:t>Методические рекомендации по организации самостоятельной работы обучающихся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Технология и сооружения для очистки сточных вод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E2747B" w:rsidRPr="00D46D5D" w:rsidRDefault="00E2747B" w:rsidP="008C3FCF">
      <w:pPr>
        <w:pStyle w:val="ab"/>
        <w:numPr>
          <w:ilvl w:val="0"/>
          <w:numId w:val="10"/>
        </w:numPr>
        <w:tabs>
          <w:tab w:val="left" w:pos="1418"/>
        </w:tabs>
        <w:ind w:left="0" w:firstLine="851"/>
      </w:pPr>
      <w:r w:rsidRPr="00A85EDE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>: метод.</w:t>
      </w:r>
      <w:r>
        <w:t xml:space="preserve"> </w:t>
      </w:r>
      <w:r w:rsidRPr="006A25EB">
        <w:t xml:space="preserve">указания для </w:t>
      </w:r>
      <w:r w:rsidRPr="00A85EDE">
        <w:t>анализ</w:t>
      </w:r>
      <w:r w:rsidRPr="006A25EB">
        <w:t>а конкрет. ситуаций / ПГУПС, фак. повышения квалифи</w:t>
      </w:r>
      <w:r>
        <w:t>кации ; сост.: А.И. Брейдо, Г.П. Лабецкая. - СПб.</w:t>
      </w:r>
      <w:r w:rsidRPr="006A25EB">
        <w:t>: [б. и.], 1993. - 14 с.</w:t>
      </w:r>
    </w:p>
    <w:p w:rsidR="00E2747B" w:rsidRPr="00C255A2" w:rsidRDefault="00E2747B" w:rsidP="000874D9">
      <w:pPr>
        <w:pStyle w:val="ab"/>
        <w:tabs>
          <w:tab w:val="left" w:pos="993"/>
        </w:tabs>
        <w:ind w:left="851" w:firstLine="0"/>
        <w:rPr>
          <w:bCs/>
          <w:szCs w:val="16"/>
        </w:rPr>
      </w:pPr>
    </w:p>
    <w:p w:rsidR="00E2747B" w:rsidRDefault="00E2747B" w:rsidP="004940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2747B" w:rsidRPr="000705AA" w:rsidRDefault="00E2747B" w:rsidP="00D8073C">
      <w:pPr>
        <w:pStyle w:val="a3"/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2747B" w:rsidRPr="00FF0180" w:rsidRDefault="00E2747B" w:rsidP="00D8073C">
      <w:pPr>
        <w:pStyle w:val="a3"/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</w:t>
      </w:r>
      <w:r w:rsidRPr="00FF0180">
        <w:rPr>
          <w:bCs/>
          <w:sz w:val="28"/>
          <w:szCs w:val="28"/>
        </w:rPr>
        <w:lastRenderedPageBreak/>
        <w:t xml:space="preserve">Режим доступа: </w:t>
      </w:r>
      <w:hyperlink r:id="rId13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Загл. с экрана.</w:t>
      </w:r>
    </w:p>
    <w:p w:rsidR="00E2747B" w:rsidRPr="00FF0180" w:rsidRDefault="00E2747B" w:rsidP="00D8073C">
      <w:pPr>
        <w:pStyle w:val="a3"/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>, свободный. – Загл с экрана.</w:t>
      </w:r>
    </w:p>
    <w:p w:rsidR="00E2747B" w:rsidRPr="00E91BC2" w:rsidRDefault="00E2747B" w:rsidP="00D8073C">
      <w:pPr>
        <w:pStyle w:val="a3"/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5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Загл с экрана.</w:t>
      </w:r>
    </w:p>
    <w:p w:rsidR="00E2747B" w:rsidRDefault="00E2747B" w:rsidP="00D8073C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E2747B" w:rsidRPr="000A4891" w:rsidRDefault="00E2747B" w:rsidP="00D8073C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E2747B" w:rsidRPr="000A4891" w:rsidRDefault="00E2747B" w:rsidP="00D8073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E2747B" w:rsidRPr="000A4891" w:rsidRDefault="00E2747B" w:rsidP="00D8073C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2747B" w:rsidRPr="000A4891" w:rsidRDefault="00E2747B" w:rsidP="00D8073C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E2747B" w:rsidRPr="000A4891" w:rsidRDefault="00E2747B" w:rsidP="00D8073C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747B" w:rsidRPr="000A4891" w:rsidRDefault="00E2747B" w:rsidP="00D8073C">
      <w:pPr>
        <w:spacing w:line="240" w:lineRule="auto"/>
        <w:rPr>
          <w:b/>
          <w:bCs/>
          <w:szCs w:val="16"/>
        </w:rPr>
      </w:pPr>
    </w:p>
    <w:p w:rsidR="00E2747B" w:rsidRPr="000A4891" w:rsidRDefault="00E2747B" w:rsidP="00D8073C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2747B" w:rsidRPr="00AB3F02" w:rsidRDefault="00E2747B" w:rsidP="00D8073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Методы решения научно-технических задач в строительстве</w:t>
      </w:r>
      <w:r w:rsidRPr="00AB3F02">
        <w:rPr>
          <w:bCs/>
          <w:sz w:val="28"/>
          <w:szCs w:val="28"/>
        </w:rPr>
        <w:t>»:</w:t>
      </w:r>
    </w:p>
    <w:p w:rsidR="00E2747B" w:rsidRPr="00AB3F02" w:rsidRDefault="00E2747B" w:rsidP="00D8073C">
      <w:pPr>
        <w:widowControl/>
        <w:numPr>
          <w:ilvl w:val="0"/>
          <w:numId w:val="13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E2747B" w:rsidRPr="00AB3F02" w:rsidRDefault="00E2747B" w:rsidP="00D8073C">
      <w:pPr>
        <w:widowControl/>
        <w:numPr>
          <w:ilvl w:val="0"/>
          <w:numId w:val="13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E2747B" w:rsidRPr="00AB3F02" w:rsidRDefault="00E2747B" w:rsidP="00D8073C">
      <w:pPr>
        <w:widowControl/>
        <w:numPr>
          <w:ilvl w:val="0"/>
          <w:numId w:val="13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E2747B" w:rsidRPr="00AB3F02" w:rsidRDefault="00E2747B" w:rsidP="00D8073C">
      <w:pPr>
        <w:widowControl/>
        <w:numPr>
          <w:ilvl w:val="0"/>
          <w:numId w:val="13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E2747B" w:rsidRPr="007B5974" w:rsidRDefault="00E2747B" w:rsidP="00D8073C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E2747B" w:rsidRPr="007B5974" w:rsidRDefault="00E2747B" w:rsidP="00D8073C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E2747B" w:rsidRPr="00045742" w:rsidRDefault="00E2747B" w:rsidP="00D8073C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04574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045742">
        <w:rPr>
          <w:bCs/>
          <w:sz w:val="28"/>
          <w:szCs w:val="28"/>
          <w:lang w:val="en-US"/>
        </w:rPr>
        <w:t>;</w:t>
      </w:r>
    </w:p>
    <w:p w:rsidR="00E2747B" w:rsidRPr="00045742" w:rsidRDefault="00E2747B" w:rsidP="00D8073C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04574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045742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04574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045742">
        <w:rPr>
          <w:bCs/>
          <w:sz w:val="28"/>
          <w:szCs w:val="28"/>
          <w:lang w:val="en-US"/>
        </w:rPr>
        <w:t>.</w:t>
      </w:r>
    </w:p>
    <w:p w:rsidR="00E2747B" w:rsidRPr="00045742" w:rsidRDefault="00E2747B" w:rsidP="00D8073C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E2747B" w:rsidRPr="00045742" w:rsidRDefault="00E2747B" w:rsidP="00D8073C">
      <w:pPr>
        <w:spacing w:line="240" w:lineRule="auto"/>
        <w:rPr>
          <w:b/>
          <w:bCs/>
          <w:szCs w:val="16"/>
          <w:lang w:val="en-US"/>
        </w:rPr>
      </w:pPr>
    </w:p>
    <w:p w:rsidR="00E2747B" w:rsidRPr="000A4891" w:rsidRDefault="00E2747B" w:rsidP="00D8073C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2747B" w:rsidRDefault="00E2747B" w:rsidP="00D8073C">
      <w:pPr>
        <w:spacing w:line="240" w:lineRule="auto"/>
        <w:ind w:firstLine="851"/>
        <w:rPr>
          <w:bCs/>
          <w:sz w:val="28"/>
        </w:rPr>
      </w:pPr>
    </w:p>
    <w:p w:rsidR="00E2747B" w:rsidRPr="00AB3F02" w:rsidRDefault="00E2747B" w:rsidP="00D8073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Материально-техническая база, необходимая для осуществления </w:t>
      </w:r>
      <w:r w:rsidRPr="00AB3F02">
        <w:rPr>
          <w:bCs/>
          <w:sz w:val="28"/>
        </w:rPr>
        <w:lastRenderedPageBreak/>
        <w:t>об</w:t>
      </w:r>
      <w:bookmarkStart w:id="0" w:name="_GoBack"/>
      <w:r w:rsidR="00045742">
        <w:rPr>
          <w:noProof/>
        </w:rPr>
        <w:pict>
          <v:shape id="_x0000_s1028" type="#_x0000_t75" style="position:absolute;left:0;text-align:left;margin-left:-11.55pt;margin-top:-.5pt;width:494.25pt;height:552.05pt;z-index:2;mso-position-horizontal-relative:text;mso-position-vertical-relative:text;mso-width-relative:page;mso-height-relative:page">
            <v:imagedata r:id="rId16" o:title=""/>
          </v:shape>
        </w:pict>
      </w:r>
      <w:bookmarkEnd w:id="0"/>
      <w:r w:rsidRPr="00AB3F02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E2747B" w:rsidRPr="00AB3F02" w:rsidRDefault="00E2747B" w:rsidP="00D8073C">
      <w:pPr>
        <w:numPr>
          <w:ilvl w:val="0"/>
          <w:numId w:val="14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E2747B" w:rsidRPr="00AB3F02" w:rsidRDefault="00E2747B" w:rsidP="00D8073C">
      <w:pPr>
        <w:numPr>
          <w:ilvl w:val="0"/>
          <w:numId w:val="14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E2747B" w:rsidRPr="00AB3F02" w:rsidRDefault="00E2747B" w:rsidP="00D8073C">
      <w:pPr>
        <w:numPr>
          <w:ilvl w:val="0"/>
          <w:numId w:val="14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2747B" w:rsidRPr="00AB3F02" w:rsidRDefault="00E2747B" w:rsidP="00D8073C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E2747B" w:rsidRDefault="00E2747B" w:rsidP="00D8073C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E2747B" w:rsidRPr="00AB3F02" w:rsidRDefault="00E2747B" w:rsidP="00D8073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2747B" w:rsidRDefault="00E2747B" w:rsidP="00D8073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E2747B" w:rsidRDefault="00E2747B" w:rsidP="00A85EDE">
      <w:pPr>
        <w:spacing w:line="240" w:lineRule="auto"/>
        <w:ind w:firstLine="708"/>
        <w:rPr>
          <w:bCs/>
          <w:sz w:val="28"/>
        </w:rPr>
      </w:pPr>
    </w:p>
    <w:p w:rsidR="00E2747B" w:rsidRDefault="00E2747B" w:rsidP="00A85EDE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99"/>
        <w:gridCol w:w="2506"/>
        <w:gridCol w:w="2366"/>
      </w:tblGrid>
      <w:tr w:rsidR="00E2747B" w:rsidRPr="005B7A71" w:rsidTr="0075185B">
        <w:tc>
          <w:tcPr>
            <w:tcW w:w="2455" w:type="pct"/>
          </w:tcPr>
          <w:p w:rsidR="00E2747B" w:rsidRDefault="00E2747B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E2747B" w:rsidRPr="00104973" w:rsidRDefault="00E2747B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E2747B" w:rsidRPr="00104973" w:rsidRDefault="00E2747B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E2747B" w:rsidRPr="00104973" w:rsidRDefault="00E2747B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E2747B" w:rsidRPr="005B7A71" w:rsidTr="0075185B">
        <w:tc>
          <w:tcPr>
            <w:tcW w:w="2455" w:type="pct"/>
          </w:tcPr>
          <w:p w:rsidR="00E2747B" w:rsidRPr="00104973" w:rsidRDefault="00E2747B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3B2E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09" w:type="pct"/>
          </w:tcPr>
          <w:p w:rsidR="00E2747B" w:rsidRPr="00104973" w:rsidRDefault="00E2747B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E2747B" w:rsidRPr="00104973" w:rsidRDefault="00E2747B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747B" w:rsidRDefault="00E2747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747B" w:rsidRDefault="00E2747B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747B" w:rsidRDefault="00E2747B" w:rsidP="008F7D7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E2747B" w:rsidSect="00C57D7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C1" w:rsidRDefault="00636EC1" w:rsidP="00C57D7B">
      <w:pPr>
        <w:spacing w:line="240" w:lineRule="auto"/>
      </w:pPr>
      <w:r>
        <w:separator/>
      </w:r>
    </w:p>
  </w:endnote>
  <w:endnote w:type="continuationSeparator" w:id="0">
    <w:p w:rsidR="00636EC1" w:rsidRDefault="00636EC1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7B" w:rsidRDefault="00636EC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5742">
      <w:rPr>
        <w:noProof/>
      </w:rPr>
      <w:t>9</w:t>
    </w:r>
    <w:r>
      <w:rPr>
        <w:noProof/>
      </w:rPr>
      <w:fldChar w:fldCharType="end"/>
    </w:r>
  </w:p>
  <w:p w:rsidR="00E2747B" w:rsidRDefault="00E274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C1" w:rsidRDefault="00636EC1" w:rsidP="00C57D7B">
      <w:pPr>
        <w:spacing w:line="240" w:lineRule="auto"/>
      </w:pPr>
      <w:r>
        <w:separator/>
      </w:r>
    </w:p>
  </w:footnote>
  <w:footnote w:type="continuationSeparator" w:id="0">
    <w:p w:rsidR="00636EC1" w:rsidRDefault="00636EC1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4B"/>
    <w:multiLevelType w:val="hybridMultilevel"/>
    <w:tmpl w:val="5AFA8502"/>
    <w:lvl w:ilvl="0" w:tplc="81D2BD6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7283B"/>
    <w:multiLevelType w:val="hybridMultilevel"/>
    <w:tmpl w:val="2918CE3E"/>
    <w:lvl w:ilvl="0" w:tplc="081A18F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408E5"/>
    <w:multiLevelType w:val="hybridMultilevel"/>
    <w:tmpl w:val="DAA23966"/>
    <w:lvl w:ilvl="0" w:tplc="30B62E0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4500D6"/>
    <w:multiLevelType w:val="hybridMultilevel"/>
    <w:tmpl w:val="7D7C83C0"/>
    <w:lvl w:ilvl="0" w:tplc="A27849B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448C7"/>
    <w:multiLevelType w:val="hybridMultilevel"/>
    <w:tmpl w:val="94E8EC08"/>
    <w:lvl w:ilvl="0" w:tplc="0C488DF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1CF0"/>
    <w:rsid w:val="000049C5"/>
    <w:rsid w:val="00011912"/>
    <w:rsid w:val="00013395"/>
    <w:rsid w:val="00013573"/>
    <w:rsid w:val="00013FD5"/>
    <w:rsid w:val="00015646"/>
    <w:rsid w:val="00016878"/>
    <w:rsid w:val="000176D3"/>
    <w:rsid w:val="000176DC"/>
    <w:rsid w:val="00022369"/>
    <w:rsid w:val="0002349A"/>
    <w:rsid w:val="000241DC"/>
    <w:rsid w:val="000330CC"/>
    <w:rsid w:val="00034024"/>
    <w:rsid w:val="000349F6"/>
    <w:rsid w:val="00041DF9"/>
    <w:rsid w:val="00043FF7"/>
    <w:rsid w:val="00045742"/>
    <w:rsid w:val="00046652"/>
    <w:rsid w:val="00057C9C"/>
    <w:rsid w:val="00061C87"/>
    <w:rsid w:val="00066094"/>
    <w:rsid w:val="000667D9"/>
    <w:rsid w:val="000667EF"/>
    <w:rsid w:val="000670FC"/>
    <w:rsid w:val="000705AA"/>
    <w:rsid w:val="00072DF0"/>
    <w:rsid w:val="00082026"/>
    <w:rsid w:val="00084EE4"/>
    <w:rsid w:val="000874D9"/>
    <w:rsid w:val="000926FD"/>
    <w:rsid w:val="000A1736"/>
    <w:rsid w:val="000A4891"/>
    <w:rsid w:val="000B2834"/>
    <w:rsid w:val="000B6233"/>
    <w:rsid w:val="000D0D16"/>
    <w:rsid w:val="000D1602"/>
    <w:rsid w:val="000D2340"/>
    <w:rsid w:val="000D2C08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CA0"/>
    <w:rsid w:val="00134C8F"/>
    <w:rsid w:val="00141223"/>
    <w:rsid w:val="001427D7"/>
    <w:rsid w:val="001431E6"/>
    <w:rsid w:val="0014768F"/>
    <w:rsid w:val="00152B20"/>
    <w:rsid w:val="00152D38"/>
    <w:rsid w:val="00154D91"/>
    <w:rsid w:val="001611CB"/>
    <w:rsid w:val="001612B1"/>
    <w:rsid w:val="001612BE"/>
    <w:rsid w:val="00163F22"/>
    <w:rsid w:val="0016625E"/>
    <w:rsid w:val="0017146F"/>
    <w:rsid w:val="001863CC"/>
    <w:rsid w:val="00186C37"/>
    <w:rsid w:val="001953D3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24C2"/>
    <w:rsid w:val="001E6889"/>
    <w:rsid w:val="001F2435"/>
    <w:rsid w:val="002007E7"/>
    <w:rsid w:val="00200A40"/>
    <w:rsid w:val="002103AE"/>
    <w:rsid w:val="00212661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1DE1"/>
    <w:rsid w:val="002720D1"/>
    <w:rsid w:val="00273322"/>
    <w:rsid w:val="002766FC"/>
    <w:rsid w:val="00277E4E"/>
    <w:rsid w:val="00282FE9"/>
    <w:rsid w:val="00284208"/>
    <w:rsid w:val="00294080"/>
    <w:rsid w:val="002941E2"/>
    <w:rsid w:val="002A228F"/>
    <w:rsid w:val="002A28B2"/>
    <w:rsid w:val="002A5953"/>
    <w:rsid w:val="002B2137"/>
    <w:rsid w:val="002E0C96"/>
    <w:rsid w:val="002E0DFE"/>
    <w:rsid w:val="002E1FE1"/>
    <w:rsid w:val="002E57E8"/>
    <w:rsid w:val="002F6403"/>
    <w:rsid w:val="00302C12"/>
    <w:rsid w:val="00302D2C"/>
    <w:rsid w:val="00304446"/>
    <w:rsid w:val="00307A29"/>
    <w:rsid w:val="00313D64"/>
    <w:rsid w:val="0031788C"/>
    <w:rsid w:val="0032023B"/>
    <w:rsid w:val="00320379"/>
    <w:rsid w:val="00322E18"/>
    <w:rsid w:val="00323750"/>
    <w:rsid w:val="00324F90"/>
    <w:rsid w:val="0034314F"/>
    <w:rsid w:val="00345F47"/>
    <w:rsid w:val="00347C29"/>
    <w:rsid w:val="003501E6"/>
    <w:rsid w:val="003508D9"/>
    <w:rsid w:val="0035556A"/>
    <w:rsid w:val="00371489"/>
    <w:rsid w:val="003805EA"/>
    <w:rsid w:val="00380A78"/>
    <w:rsid w:val="003856B8"/>
    <w:rsid w:val="00390A02"/>
    <w:rsid w:val="00391E71"/>
    <w:rsid w:val="0039566C"/>
    <w:rsid w:val="00397A1D"/>
    <w:rsid w:val="003A4CC6"/>
    <w:rsid w:val="003A777B"/>
    <w:rsid w:val="003B0894"/>
    <w:rsid w:val="003B2E3A"/>
    <w:rsid w:val="003B7429"/>
    <w:rsid w:val="003C1BCC"/>
    <w:rsid w:val="003C4293"/>
    <w:rsid w:val="003C4D46"/>
    <w:rsid w:val="003D0338"/>
    <w:rsid w:val="003D4E39"/>
    <w:rsid w:val="003E40B5"/>
    <w:rsid w:val="003E47E8"/>
    <w:rsid w:val="003E59AB"/>
    <w:rsid w:val="003E74F8"/>
    <w:rsid w:val="00401100"/>
    <w:rsid w:val="004039C2"/>
    <w:rsid w:val="00406337"/>
    <w:rsid w:val="004122E6"/>
    <w:rsid w:val="0041232E"/>
    <w:rsid w:val="00412C37"/>
    <w:rsid w:val="00414729"/>
    <w:rsid w:val="00415D2B"/>
    <w:rsid w:val="004327EE"/>
    <w:rsid w:val="00443E82"/>
    <w:rsid w:val="00444FC8"/>
    <w:rsid w:val="0044783E"/>
    <w:rsid w:val="00450131"/>
    <w:rsid w:val="00450455"/>
    <w:rsid w:val="00451659"/>
    <w:rsid w:val="004524D2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8738F"/>
    <w:rsid w:val="00490574"/>
    <w:rsid w:val="00491C22"/>
    <w:rsid w:val="004929B4"/>
    <w:rsid w:val="00494067"/>
    <w:rsid w:val="004947EE"/>
    <w:rsid w:val="004B09F5"/>
    <w:rsid w:val="004C3466"/>
    <w:rsid w:val="004C3FFE"/>
    <w:rsid w:val="004C4122"/>
    <w:rsid w:val="004D0721"/>
    <w:rsid w:val="004D2042"/>
    <w:rsid w:val="004D4F59"/>
    <w:rsid w:val="004E1A1F"/>
    <w:rsid w:val="004E3BE0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349E"/>
    <w:rsid w:val="005220DA"/>
    <w:rsid w:val="005272E2"/>
    <w:rsid w:val="00527388"/>
    <w:rsid w:val="00527C45"/>
    <w:rsid w:val="0053702C"/>
    <w:rsid w:val="0054002C"/>
    <w:rsid w:val="005421C3"/>
    <w:rsid w:val="00542E1B"/>
    <w:rsid w:val="00545264"/>
    <w:rsid w:val="00545AC9"/>
    <w:rsid w:val="00550681"/>
    <w:rsid w:val="005506C6"/>
    <w:rsid w:val="0055153D"/>
    <w:rsid w:val="005569FE"/>
    <w:rsid w:val="00556A05"/>
    <w:rsid w:val="00563A3B"/>
    <w:rsid w:val="00567324"/>
    <w:rsid w:val="00570B53"/>
    <w:rsid w:val="00574AF6"/>
    <w:rsid w:val="005759F2"/>
    <w:rsid w:val="005820CB"/>
    <w:rsid w:val="005833BA"/>
    <w:rsid w:val="00583FEC"/>
    <w:rsid w:val="00593158"/>
    <w:rsid w:val="005949BC"/>
    <w:rsid w:val="0059600B"/>
    <w:rsid w:val="005964D7"/>
    <w:rsid w:val="005B59F7"/>
    <w:rsid w:val="005B5D66"/>
    <w:rsid w:val="005B7A71"/>
    <w:rsid w:val="005C1076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29AD"/>
    <w:rsid w:val="005F4E44"/>
    <w:rsid w:val="00600C5F"/>
    <w:rsid w:val="0060555E"/>
    <w:rsid w:val="00612D2B"/>
    <w:rsid w:val="00626FC4"/>
    <w:rsid w:val="00627D2E"/>
    <w:rsid w:val="006320D9"/>
    <w:rsid w:val="006338D7"/>
    <w:rsid w:val="00636EC1"/>
    <w:rsid w:val="00643E88"/>
    <w:rsid w:val="00661F44"/>
    <w:rsid w:val="006622A4"/>
    <w:rsid w:val="00662DC2"/>
    <w:rsid w:val="00663984"/>
    <w:rsid w:val="00664F23"/>
    <w:rsid w:val="00665E04"/>
    <w:rsid w:val="00670DC4"/>
    <w:rsid w:val="006715BB"/>
    <w:rsid w:val="0067481F"/>
    <w:rsid w:val="006758BB"/>
    <w:rsid w:val="006759B2"/>
    <w:rsid w:val="00677754"/>
    <w:rsid w:val="00677827"/>
    <w:rsid w:val="006815F8"/>
    <w:rsid w:val="00683025"/>
    <w:rsid w:val="00683D51"/>
    <w:rsid w:val="00687844"/>
    <w:rsid w:val="00692E37"/>
    <w:rsid w:val="006A25EB"/>
    <w:rsid w:val="006B1382"/>
    <w:rsid w:val="006B3E84"/>
    <w:rsid w:val="006B4827"/>
    <w:rsid w:val="006B5760"/>
    <w:rsid w:val="006B624F"/>
    <w:rsid w:val="006B6C1A"/>
    <w:rsid w:val="006C0AE1"/>
    <w:rsid w:val="006D1BBA"/>
    <w:rsid w:val="006D28BD"/>
    <w:rsid w:val="006E28AD"/>
    <w:rsid w:val="006E2B02"/>
    <w:rsid w:val="006E4AE9"/>
    <w:rsid w:val="006E6582"/>
    <w:rsid w:val="006E778E"/>
    <w:rsid w:val="006F033C"/>
    <w:rsid w:val="006F0765"/>
    <w:rsid w:val="006F1B45"/>
    <w:rsid w:val="006F1EA6"/>
    <w:rsid w:val="006F3109"/>
    <w:rsid w:val="006F46DE"/>
    <w:rsid w:val="006F74A7"/>
    <w:rsid w:val="00700610"/>
    <w:rsid w:val="00700CF8"/>
    <w:rsid w:val="00713032"/>
    <w:rsid w:val="007150CC"/>
    <w:rsid w:val="007228D6"/>
    <w:rsid w:val="00724459"/>
    <w:rsid w:val="00730289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185B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21BB"/>
    <w:rsid w:val="00796FE3"/>
    <w:rsid w:val="007A0529"/>
    <w:rsid w:val="007B0A5C"/>
    <w:rsid w:val="007B2B93"/>
    <w:rsid w:val="007B5974"/>
    <w:rsid w:val="007C0285"/>
    <w:rsid w:val="007C67CC"/>
    <w:rsid w:val="007D7EAC"/>
    <w:rsid w:val="007E3977"/>
    <w:rsid w:val="007E7072"/>
    <w:rsid w:val="007F2B72"/>
    <w:rsid w:val="007F74A8"/>
    <w:rsid w:val="00800843"/>
    <w:rsid w:val="00802072"/>
    <w:rsid w:val="00804357"/>
    <w:rsid w:val="008147D9"/>
    <w:rsid w:val="00816F43"/>
    <w:rsid w:val="00823DC0"/>
    <w:rsid w:val="008353E1"/>
    <w:rsid w:val="008378C6"/>
    <w:rsid w:val="00846C11"/>
    <w:rsid w:val="00846E3C"/>
    <w:rsid w:val="00847646"/>
    <w:rsid w:val="00847CFA"/>
    <w:rsid w:val="008534DF"/>
    <w:rsid w:val="00853F66"/>
    <w:rsid w:val="00854E56"/>
    <w:rsid w:val="008633AD"/>
    <w:rsid w:val="008649D8"/>
    <w:rsid w:val="008651E5"/>
    <w:rsid w:val="008738C0"/>
    <w:rsid w:val="00876F1E"/>
    <w:rsid w:val="008839F8"/>
    <w:rsid w:val="00884355"/>
    <w:rsid w:val="0088463D"/>
    <w:rsid w:val="008A7E49"/>
    <w:rsid w:val="008B3A13"/>
    <w:rsid w:val="008B3C0E"/>
    <w:rsid w:val="008C144C"/>
    <w:rsid w:val="008C3FCF"/>
    <w:rsid w:val="008C6129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5144"/>
    <w:rsid w:val="00905F80"/>
    <w:rsid w:val="009114CB"/>
    <w:rsid w:val="00912B18"/>
    <w:rsid w:val="009244C4"/>
    <w:rsid w:val="00933EC2"/>
    <w:rsid w:val="00935641"/>
    <w:rsid w:val="00942B00"/>
    <w:rsid w:val="0095427B"/>
    <w:rsid w:val="00957562"/>
    <w:rsid w:val="00963AD4"/>
    <w:rsid w:val="00965A6E"/>
    <w:rsid w:val="009721D3"/>
    <w:rsid w:val="00973A15"/>
    <w:rsid w:val="00973D05"/>
    <w:rsid w:val="00974682"/>
    <w:rsid w:val="009746A5"/>
    <w:rsid w:val="00976D55"/>
    <w:rsid w:val="00985000"/>
    <w:rsid w:val="0098550A"/>
    <w:rsid w:val="00986C41"/>
    <w:rsid w:val="00986F63"/>
    <w:rsid w:val="00987D34"/>
    <w:rsid w:val="00990DC5"/>
    <w:rsid w:val="00992AFD"/>
    <w:rsid w:val="009A3C08"/>
    <w:rsid w:val="009A3F8D"/>
    <w:rsid w:val="009A7F25"/>
    <w:rsid w:val="009B66A3"/>
    <w:rsid w:val="009C2C36"/>
    <w:rsid w:val="009D471B"/>
    <w:rsid w:val="009D66E8"/>
    <w:rsid w:val="009D7234"/>
    <w:rsid w:val="009D7B76"/>
    <w:rsid w:val="009E5E2B"/>
    <w:rsid w:val="009E60CB"/>
    <w:rsid w:val="009F4102"/>
    <w:rsid w:val="00A01F44"/>
    <w:rsid w:val="00A037C3"/>
    <w:rsid w:val="00A03C11"/>
    <w:rsid w:val="00A06EE7"/>
    <w:rsid w:val="00A07660"/>
    <w:rsid w:val="00A15FA9"/>
    <w:rsid w:val="00A16963"/>
    <w:rsid w:val="00A17B31"/>
    <w:rsid w:val="00A20887"/>
    <w:rsid w:val="00A20C22"/>
    <w:rsid w:val="00A21397"/>
    <w:rsid w:val="00A218C2"/>
    <w:rsid w:val="00A307B4"/>
    <w:rsid w:val="00A34065"/>
    <w:rsid w:val="00A43E0E"/>
    <w:rsid w:val="00A472DF"/>
    <w:rsid w:val="00A52159"/>
    <w:rsid w:val="00A53592"/>
    <w:rsid w:val="00A55036"/>
    <w:rsid w:val="00A63776"/>
    <w:rsid w:val="00A66AF5"/>
    <w:rsid w:val="00A67FCF"/>
    <w:rsid w:val="00A7043A"/>
    <w:rsid w:val="00A70BB7"/>
    <w:rsid w:val="00A74AFF"/>
    <w:rsid w:val="00A82F5B"/>
    <w:rsid w:val="00A84B58"/>
    <w:rsid w:val="00A8508F"/>
    <w:rsid w:val="00A85EDE"/>
    <w:rsid w:val="00A96BD2"/>
    <w:rsid w:val="00AA5246"/>
    <w:rsid w:val="00AB134C"/>
    <w:rsid w:val="00AB3171"/>
    <w:rsid w:val="00AB3F02"/>
    <w:rsid w:val="00AB57D4"/>
    <w:rsid w:val="00AB6790"/>
    <w:rsid w:val="00AB689B"/>
    <w:rsid w:val="00AD24D8"/>
    <w:rsid w:val="00AD642A"/>
    <w:rsid w:val="00AE3971"/>
    <w:rsid w:val="00AE3BE4"/>
    <w:rsid w:val="00AF34CF"/>
    <w:rsid w:val="00AF6BC7"/>
    <w:rsid w:val="00B000DA"/>
    <w:rsid w:val="00B01B51"/>
    <w:rsid w:val="00B03720"/>
    <w:rsid w:val="00B054F2"/>
    <w:rsid w:val="00B144AC"/>
    <w:rsid w:val="00B34A24"/>
    <w:rsid w:val="00B3705F"/>
    <w:rsid w:val="00B37313"/>
    <w:rsid w:val="00B41204"/>
    <w:rsid w:val="00B42E6C"/>
    <w:rsid w:val="00B431D7"/>
    <w:rsid w:val="00B43819"/>
    <w:rsid w:val="00B45C7D"/>
    <w:rsid w:val="00B47E2D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A5A26"/>
    <w:rsid w:val="00BA6825"/>
    <w:rsid w:val="00BB244F"/>
    <w:rsid w:val="00BC0A74"/>
    <w:rsid w:val="00BC38E9"/>
    <w:rsid w:val="00BC4A43"/>
    <w:rsid w:val="00BC63C9"/>
    <w:rsid w:val="00BD4749"/>
    <w:rsid w:val="00BE10F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04ED9"/>
    <w:rsid w:val="00C077B0"/>
    <w:rsid w:val="00C255A2"/>
    <w:rsid w:val="00C2781E"/>
    <w:rsid w:val="00C31C43"/>
    <w:rsid w:val="00C34F40"/>
    <w:rsid w:val="00C37D9F"/>
    <w:rsid w:val="00C448CA"/>
    <w:rsid w:val="00C50101"/>
    <w:rsid w:val="00C5145D"/>
    <w:rsid w:val="00C51C84"/>
    <w:rsid w:val="00C530F0"/>
    <w:rsid w:val="00C5434A"/>
    <w:rsid w:val="00C573A9"/>
    <w:rsid w:val="00C57D7B"/>
    <w:rsid w:val="00C632B4"/>
    <w:rsid w:val="00C64284"/>
    <w:rsid w:val="00C65508"/>
    <w:rsid w:val="00C72B30"/>
    <w:rsid w:val="00C83D89"/>
    <w:rsid w:val="00C84765"/>
    <w:rsid w:val="00C91F92"/>
    <w:rsid w:val="00C92B9F"/>
    <w:rsid w:val="00C93BFB"/>
    <w:rsid w:val="00C949D8"/>
    <w:rsid w:val="00C9692E"/>
    <w:rsid w:val="00CC4793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291D"/>
    <w:rsid w:val="00CF30A2"/>
    <w:rsid w:val="00CF4A40"/>
    <w:rsid w:val="00D02AA2"/>
    <w:rsid w:val="00D12A03"/>
    <w:rsid w:val="00D1455C"/>
    <w:rsid w:val="00D16774"/>
    <w:rsid w:val="00D20331"/>
    <w:rsid w:val="00D23D0B"/>
    <w:rsid w:val="00D23ED0"/>
    <w:rsid w:val="00D2714B"/>
    <w:rsid w:val="00D306DA"/>
    <w:rsid w:val="00D322E9"/>
    <w:rsid w:val="00D36ADA"/>
    <w:rsid w:val="00D44C42"/>
    <w:rsid w:val="00D45002"/>
    <w:rsid w:val="00D466A5"/>
    <w:rsid w:val="00D46D5D"/>
    <w:rsid w:val="00D514C5"/>
    <w:rsid w:val="00D61693"/>
    <w:rsid w:val="00D66E09"/>
    <w:rsid w:val="00D679E5"/>
    <w:rsid w:val="00D72828"/>
    <w:rsid w:val="00D72AC0"/>
    <w:rsid w:val="00D75AB6"/>
    <w:rsid w:val="00D8073C"/>
    <w:rsid w:val="00D809CF"/>
    <w:rsid w:val="00D81C65"/>
    <w:rsid w:val="00D8235F"/>
    <w:rsid w:val="00D8322D"/>
    <w:rsid w:val="00D84600"/>
    <w:rsid w:val="00D870FA"/>
    <w:rsid w:val="00D92FDE"/>
    <w:rsid w:val="00D93BFD"/>
    <w:rsid w:val="00D94A50"/>
    <w:rsid w:val="00D94C71"/>
    <w:rsid w:val="00DA3098"/>
    <w:rsid w:val="00DA4F2C"/>
    <w:rsid w:val="00DA6A01"/>
    <w:rsid w:val="00DB0452"/>
    <w:rsid w:val="00DB2A19"/>
    <w:rsid w:val="00DB40A3"/>
    <w:rsid w:val="00DB44F2"/>
    <w:rsid w:val="00DB61B9"/>
    <w:rsid w:val="00DB6259"/>
    <w:rsid w:val="00DB7F70"/>
    <w:rsid w:val="00DC3794"/>
    <w:rsid w:val="00DC3A4E"/>
    <w:rsid w:val="00DC6162"/>
    <w:rsid w:val="00DD039F"/>
    <w:rsid w:val="00DD1949"/>
    <w:rsid w:val="00DD2FB4"/>
    <w:rsid w:val="00DD47BC"/>
    <w:rsid w:val="00DE01F5"/>
    <w:rsid w:val="00DE049B"/>
    <w:rsid w:val="00DE08A2"/>
    <w:rsid w:val="00DE1BF4"/>
    <w:rsid w:val="00DF3EE4"/>
    <w:rsid w:val="00DF509E"/>
    <w:rsid w:val="00DF7688"/>
    <w:rsid w:val="00DF78F0"/>
    <w:rsid w:val="00E02484"/>
    <w:rsid w:val="00E03E9A"/>
    <w:rsid w:val="00E05466"/>
    <w:rsid w:val="00E0652F"/>
    <w:rsid w:val="00E10201"/>
    <w:rsid w:val="00E10C38"/>
    <w:rsid w:val="00E10F34"/>
    <w:rsid w:val="00E1199E"/>
    <w:rsid w:val="00E20F70"/>
    <w:rsid w:val="00E25AC7"/>
    <w:rsid w:val="00E25B65"/>
    <w:rsid w:val="00E2622F"/>
    <w:rsid w:val="00E2747B"/>
    <w:rsid w:val="00E34CF9"/>
    <w:rsid w:val="00E357C8"/>
    <w:rsid w:val="00E4212F"/>
    <w:rsid w:val="00E44EBF"/>
    <w:rsid w:val="00E512E0"/>
    <w:rsid w:val="00E6137C"/>
    <w:rsid w:val="00E61448"/>
    <w:rsid w:val="00E64FBC"/>
    <w:rsid w:val="00E66467"/>
    <w:rsid w:val="00E70167"/>
    <w:rsid w:val="00E74C43"/>
    <w:rsid w:val="00E76DB1"/>
    <w:rsid w:val="00E8050E"/>
    <w:rsid w:val="00E80B23"/>
    <w:rsid w:val="00E8214F"/>
    <w:rsid w:val="00E823E2"/>
    <w:rsid w:val="00E8414C"/>
    <w:rsid w:val="00E915B9"/>
    <w:rsid w:val="00E91BC2"/>
    <w:rsid w:val="00E92874"/>
    <w:rsid w:val="00E95F44"/>
    <w:rsid w:val="00E960EA"/>
    <w:rsid w:val="00E97136"/>
    <w:rsid w:val="00E97F27"/>
    <w:rsid w:val="00EA0D06"/>
    <w:rsid w:val="00EA1EE6"/>
    <w:rsid w:val="00EA2396"/>
    <w:rsid w:val="00EA59F5"/>
    <w:rsid w:val="00EA5F0E"/>
    <w:rsid w:val="00EA65DA"/>
    <w:rsid w:val="00EA6A1D"/>
    <w:rsid w:val="00EB402F"/>
    <w:rsid w:val="00EB7F44"/>
    <w:rsid w:val="00EC214C"/>
    <w:rsid w:val="00ED101F"/>
    <w:rsid w:val="00ED1ADD"/>
    <w:rsid w:val="00ED448C"/>
    <w:rsid w:val="00EF1DC8"/>
    <w:rsid w:val="00EF31C3"/>
    <w:rsid w:val="00EF56D8"/>
    <w:rsid w:val="00F01EB0"/>
    <w:rsid w:val="00F0473C"/>
    <w:rsid w:val="00F05DEA"/>
    <w:rsid w:val="00F06FF4"/>
    <w:rsid w:val="00F113C2"/>
    <w:rsid w:val="00F11431"/>
    <w:rsid w:val="00F12303"/>
    <w:rsid w:val="00F13FAB"/>
    <w:rsid w:val="00F15715"/>
    <w:rsid w:val="00F23B7B"/>
    <w:rsid w:val="00F251A6"/>
    <w:rsid w:val="00F30953"/>
    <w:rsid w:val="00F3494E"/>
    <w:rsid w:val="00F4289A"/>
    <w:rsid w:val="00F4712C"/>
    <w:rsid w:val="00F54398"/>
    <w:rsid w:val="00F57136"/>
    <w:rsid w:val="00F5749D"/>
    <w:rsid w:val="00F57ED6"/>
    <w:rsid w:val="00F64488"/>
    <w:rsid w:val="00F665A7"/>
    <w:rsid w:val="00F73347"/>
    <w:rsid w:val="00F803EE"/>
    <w:rsid w:val="00F83805"/>
    <w:rsid w:val="00F83EEB"/>
    <w:rsid w:val="00F930FE"/>
    <w:rsid w:val="00FA0C8F"/>
    <w:rsid w:val="00FB13BE"/>
    <w:rsid w:val="00FB6A66"/>
    <w:rsid w:val="00FB7B3C"/>
    <w:rsid w:val="00FC3EC0"/>
    <w:rsid w:val="00FE45E8"/>
    <w:rsid w:val="00FF0180"/>
    <w:rsid w:val="00FF1AB5"/>
    <w:rsid w:val="00FF2E52"/>
    <w:rsid w:val="00FF631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496AD649-3D88-4CC6-BE5C-80714AD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700CF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0CF8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No Spacing"/>
    <w:uiPriority w:val="99"/>
    <w:qFormat/>
    <w:rsid w:val="00141223"/>
    <w:rPr>
      <w:rFonts w:eastAsia="Times New Roman"/>
      <w:sz w:val="22"/>
      <w:szCs w:val="22"/>
    </w:rPr>
  </w:style>
  <w:style w:type="character" w:customStyle="1" w:styleId="FontStyle47">
    <w:name w:val="Font Style47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7C67CC"/>
    <w:rPr>
      <w:rFonts w:eastAsia="Times New Roman" w:cs="Calibri"/>
      <w:sz w:val="22"/>
      <w:szCs w:val="22"/>
    </w:rPr>
  </w:style>
  <w:style w:type="paragraph" w:customStyle="1" w:styleId="ab">
    <w:name w:val="Рабочий"/>
    <w:basedOn w:val="a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uiPriority w:val="99"/>
    <w:rsid w:val="00B43819"/>
    <w:rPr>
      <w:rFonts w:cs="Times New Roman"/>
    </w:rPr>
  </w:style>
  <w:style w:type="character" w:styleId="ac">
    <w:name w:val="Hyperlink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13">
    <w:name w:val="toc 1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toc 3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toc 2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rsid w:val="000049C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TOC Heading"/>
    <w:basedOn w:val="1"/>
    <w:next w:val="a"/>
    <w:uiPriority w:val="99"/>
    <w:qFormat/>
    <w:rsid w:val="00700C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e_plani/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e.lanbook.com/book/104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10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books.ru/" TargetMode="External"/><Relationship Id="rId10" Type="http://schemas.openxmlformats.org/officeDocument/2006/relationships/hyperlink" Target="http://pandia.ru/text/category/morfolog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naliz_tehnicheskij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3425</Words>
  <Characters>19529</Characters>
  <Application>Microsoft Office Word</Application>
  <DocSecurity>0</DocSecurity>
  <Lines>162</Lines>
  <Paragraphs>45</Paragraphs>
  <ScaleCrop>false</ScaleCrop>
  <Company>Grizli777</Company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4</cp:revision>
  <cp:lastPrinted>2017-12-14T12:17:00Z</cp:lastPrinted>
  <dcterms:created xsi:type="dcterms:W3CDTF">2017-12-14T12:18:00Z</dcterms:created>
  <dcterms:modified xsi:type="dcterms:W3CDTF">2018-06-21T11:47:00Z</dcterms:modified>
</cp:coreProperties>
</file>