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7" w:rsidRPr="00152A7C" w:rsidRDefault="00CB3E67" w:rsidP="00CB3E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B3E67" w:rsidRPr="00152A7C" w:rsidRDefault="00CB3E67" w:rsidP="00CB3E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CB3E67" w:rsidRPr="00152A7C" w:rsidRDefault="00CB3E67" w:rsidP="00CB3E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Pr="00F54EC6">
        <w:rPr>
          <w:rFonts w:ascii="Times New Roman" w:eastAsia="Calibri" w:hAnsi="Times New Roman" w:cs="Times New Roman"/>
          <w:sz w:val="24"/>
          <w:szCs w:val="24"/>
        </w:rPr>
        <w:t>ТЕХНОЛОГИЯ ОЧИСТКИ ПРОИЗВОДСТВЕННЫХ СТОЧНЫХ ВОД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CB3E67" w:rsidRPr="00152A7C" w:rsidRDefault="00CB3E67" w:rsidP="00CB3E6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3E67" w:rsidRPr="00FC5CD4" w:rsidRDefault="00CB3E67" w:rsidP="00CB3E6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CB3E67" w:rsidRPr="00FC5CD4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CB3E67" w:rsidRPr="00FC5CD4" w:rsidRDefault="00773A12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bookmarkStart w:id="0" w:name="_GoBack"/>
      <w:bookmarkEnd w:id="0"/>
      <w:r w:rsidR="00CB3E67" w:rsidRPr="00FC5CD4">
        <w:rPr>
          <w:rFonts w:ascii="Times New Roman" w:hAnsi="Times New Roman" w:cs="Times New Roman"/>
          <w:sz w:val="24"/>
          <w:szCs w:val="24"/>
        </w:rPr>
        <w:t>– «</w:t>
      </w:r>
      <w:r w:rsidR="00CB3E67"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="00CB3E67" w:rsidRPr="00FC5CD4">
        <w:rPr>
          <w:rFonts w:ascii="Times New Roman" w:hAnsi="Times New Roman" w:cs="Times New Roman"/>
          <w:sz w:val="24"/>
          <w:szCs w:val="24"/>
        </w:rPr>
        <w:t>»</w:t>
      </w:r>
    </w:p>
    <w:p w:rsidR="00CB3E67" w:rsidRPr="00152A7C" w:rsidRDefault="00CB3E67" w:rsidP="00CB3E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B3E67" w:rsidRPr="00FC5CD4" w:rsidRDefault="00CB3E67" w:rsidP="00CB3E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F54EC6">
        <w:rPr>
          <w:rFonts w:ascii="Times New Roman" w:eastAsia="Calibri" w:hAnsi="Times New Roman" w:cs="Times New Roman"/>
          <w:sz w:val="24"/>
          <w:szCs w:val="24"/>
        </w:rPr>
        <w:t>ехнология очистки производственных сточных вод</w:t>
      </w:r>
      <w:r w:rsidRPr="00F54EC6">
        <w:rPr>
          <w:rFonts w:ascii="Times New Roman" w:eastAsia="Calibri" w:hAnsi="Times New Roman" w:cs="Times New Roman"/>
          <w:sz w:val="24"/>
          <w:szCs w:val="24"/>
          <w:lang w:eastAsia="zh-CN"/>
        </w:rPr>
        <w:t>» (</w:t>
      </w:r>
      <w:r w:rsidRPr="00F54EC6">
        <w:rPr>
          <w:rFonts w:ascii="Times New Roman" w:eastAsia="Calibri" w:hAnsi="Times New Roman" w:cs="Times New Roman"/>
          <w:sz w:val="24"/>
          <w:szCs w:val="24"/>
        </w:rPr>
        <w:t>Б1.В.ОД.5</w:t>
      </w:r>
      <w:r w:rsidRPr="00F54EC6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вариативной части и является обязательной дисциплиной.</w:t>
      </w:r>
    </w:p>
    <w:p w:rsidR="00CB3E67" w:rsidRPr="00152A7C" w:rsidRDefault="00CB3E67" w:rsidP="00CB3E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B3E67" w:rsidRPr="00F54EC6" w:rsidRDefault="00CB3E67" w:rsidP="00CB3E6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F54EC6">
        <w:rPr>
          <w:rFonts w:ascii="Times New Roman" w:eastAsia="Calibri" w:hAnsi="Times New Roman" w:cs="Times New Roman"/>
          <w:sz w:val="24"/>
          <w:szCs w:val="24"/>
        </w:rPr>
        <w:t xml:space="preserve">подготовка магистров в области проектирования, строительства, эксплуатации станций очистки производственных сточных вод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54EC6">
        <w:rPr>
          <w:rFonts w:ascii="Times New Roman" w:eastAsia="Calibri" w:hAnsi="Times New Roman" w:cs="Times New Roman"/>
          <w:sz w:val="24"/>
          <w:szCs w:val="24"/>
        </w:rPr>
        <w:t>редприятий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E67" w:rsidRPr="00F54EC6" w:rsidRDefault="00CB3E67" w:rsidP="00CB3E67">
      <w:pPr>
        <w:pStyle w:val="1"/>
        <w:tabs>
          <w:tab w:val="left" w:pos="284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7E3C95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  <w:r w:rsidRPr="00F54EC6">
        <w:rPr>
          <w:rFonts w:cs="Times New Roman"/>
          <w:szCs w:val="28"/>
        </w:rPr>
        <w:t xml:space="preserve"> </w:t>
      </w:r>
    </w:p>
    <w:p w:rsidR="00CB3E67" w:rsidRPr="00F54EC6" w:rsidRDefault="00CB3E67" w:rsidP="00CB3E67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ahoma"/>
          <w:sz w:val="24"/>
          <w:szCs w:val="24"/>
        </w:rPr>
        <w:t>изучаются и систематизируются данные для выбора технологии и  проектирования сооружений для очистки  сточных вод  от промышленных предприятий</w:t>
      </w:r>
      <w:r w:rsidRPr="00F54E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3E67" w:rsidRPr="00F54EC6" w:rsidRDefault="00CB3E67" w:rsidP="00CB3E67">
      <w:pPr>
        <w:numPr>
          <w:ilvl w:val="0"/>
          <w:numId w:val="2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приобретение знаний и навыков для расчета и конструирования установок и устройств для очистки и обезвреживания сточных вод от предприятий железнодорожного транспорта;</w:t>
      </w:r>
    </w:p>
    <w:p w:rsidR="00CB3E67" w:rsidRPr="00F54EC6" w:rsidRDefault="00CB3E67" w:rsidP="00CB3E67">
      <w:pPr>
        <w:pStyle w:val="a3"/>
        <w:numPr>
          <w:ilvl w:val="0"/>
          <w:numId w:val="2"/>
        </w:numPr>
        <w:tabs>
          <w:tab w:val="left" w:pos="284"/>
          <w:tab w:val="left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ahoma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 решения, обеспечивающего наилучшие технологические, стоимостные и эксплуатационные показатели очистки производственных сточных вод;</w:t>
      </w:r>
    </w:p>
    <w:p w:rsidR="00CB3E67" w:rsidRPr="00F54EC6" w:rsidRDefault="00CB3E67" w:rsidP="00CB3E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изучение и анализ перспективных методов интенсификации процессов очистки производственных сточных вод.</w:t>
      </w:r>
    </w:p>
    <w:p w:rsidR="00CB3E67" w:rsidRPr="00152A7C" w:rsidRDefault="00CB3E67" w:rsidP="00CB3E6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3E67" w:rsidRPr="00152A7C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F54EC6">
        <w:rPr>
          <w:rFonts w:ascii="Times New Roman" w:hAnsi="Times New Roman" w:cs="Times New Roman"/>
          <w:sz w:val="24"/>
          <w:szCs w:val="24"/>
        </w:rPr>
        <w:t xml:space="preserve">ОК-1, </w:t>
      </w:r>
      <w:r>
        <w:rPr>
          <w:rFonts w:ascii="Times New Roman" w:hAnsi="Times New Roman" w:cs="Times New Roman"/>
          <w:sz w:val="24"/>
          <w:szCs w:val="24"/>
        </w:rPr>
        <w:t xml:space="preserve"> ОК-</w:t>
      </w:r>
      <w:r w:rsidRPr="00F54EC6">
        <w:rPr>
          <w:rFonts w:ascii="Times New Roman" w:hAnsi="Times New Roman" w:cs="Times New Roman"/>
          <w:sz w:val="24"/>
          <w:szCs w:val="24"/>
        </w:rPr>
        <w:t xml:space="preserve">3; ОПК-4,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F54EC6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ОПК-</w:t>
      </w:r>
      <w:r w:rsidRPr="00F54EC6">
        <w:rPr>
          <w:rFonts w:ascii="Times New Roman" w:hAnsi="Times New Roman" w:cs="Times New Roman"/>
          <w:sz w:val="24"/>
          <w:szCs w:val="24"/>
        </w:rPr>
        <w:t xml:space="preserve">9; ПК-1,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F54EC6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F54EC6">
        <w:rPr>
          <w:rFonts w:ascii="Times New Roman" w:hAnsi="Times New Roman" w:cs="Times New Roman"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F54EC6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Pr="00F54EC6">
        <w:rPr>
          <w:rFonts w:ascii="Times New Roman" w:hAnsi="Times New Roman" w:cs="Times New Roman"/>
          <w:sz w:val="24"/>
          <w:szCs w:val="24"/>
        </w:rPr>
        <w:t>11</w:t>
      </w:r>
    </w:p>
    <w:p w:rsidR="00CB3E67" w:rsidRPr="00F54EC6" w:rsidRDefault="00CB3E67" w:rsidP="00CB3E67">
      <w:pPr>
        <w:tabs>
          <w:tab w:val="left" w:pos="426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  <w:r w:rsidRPr="00F54E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E67" w:rsidRPr="00F54EC6" w:rsidRDefault="00CB3E67" w:rsidP="00CB3E6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CB3E67" w:rsidRPr="00F54EC6" w:rsidRDefault="00CB3E67" w:rsidP="00CB3E67">
      <w:pPr>
        <w:numPr>
          <w:ilvl w:val="0"/>
          <w:numId w:val="9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нормативно-технические документы, регламентируемые условия проектирования, строительства и эксплуатации сооружений для очистки производственных сточных вод;</w:t>
      </w:r>
    </w:p>
    <w:p w:rsidR="00CB3E67" w:rsidRPr="00F54EC6" w:rsidRDefault="00CB3E67" w:rsidP="00CB3E67">
      <w:pPr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современные конструкции сооружений, технологии очистки и методику расчёта и конструирования очистных установок, в зависимости от состава и свойств производственных сточных вод.</w:t>
      </w:r>
    </w:p>
    <w:p w:rsidR="00CB3E67" w:rsidRPr="00F54EC6" w:rsidRDefault="00CB3E67" w:rsidP="00CB3E67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54EC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УМЕТЬ:</w:t>
      </w:r>
    </w:p>
    <w:p w:rsidR="00CB3E67" w:rsidRPr="00F54EC6" w:rsidRDefault="00CB3E67" w:rsidP="00CB3E67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выбрать необходимую технологию и состав очистных сооружений для конкретных условий производства, обеспечивающий охрану  окружающей среды от загрязнений;</w:t>
      </w:r>
    </w:p>
    <w:p w:rsidR="00CB3E67" w:rsidRPr="00F54EC6" w:rsidRDefault="00CB3E67" w:rsidP="00CB3E67">
      <w:pPr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проводить гидравлические и технологические расчёты сооружений для очистки производственных сточных вод</w:t>
      </w:r>
      <w:r w:rsidRPr="00F54EC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4EC6" w:rsidRPr="00F54EC6" w:rsidRDefault="00F54EC6" w:rsidP="00F54EC6">
      <w:pPr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подбирать необходимое вспомогательное оборудование</w:t>
      </w:r>
    </w:p>
    <w:p w:rsidR="00F54EC6" w:rsidRPr="00F54EC6" w:rsidRDefault="00F54EC6" w:rsidP="00F54EC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F54EC6" w:rsidRPr="00F54EC6" w:rsidRDefault="00F54EC6" w:rsidP="00F54EC6">
      <w:pPr>
        <w:numPr>
          <w:ilvl w:val="0"/>
          <w:numId w:val="8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4EC6">
        <w:rPr>
          <w:rFonts w:ascii="Times New Roman" w:eastAsia="Calibri" w:hAnsi="Times New Roman" w:cs="Times New Roman"/>
          <w:bCs/>
          <w:sz w:val="24"/>
          <w:szCs w:val="24"/>
        </w:rPr>
        <w:t>специальной терминологией, лексикой и представлениями о</w:t>
      </w:r>
      <w:r w:rsidRPr="00F54EC6">
        <w:rPr>
          <w:rFonts w:ascii="Times New Roman" w:eastAsia="Calibri" w:hAnsi="Times New Roman" w:cs="Times New Roman"/>
          <w:sz w:val="24"/>
          <w:szCs w:val="24"/>
        </w:rPr>
        <w:t xml:space="preserve"> современных технологиях очистки производственных сточных вод</w:t>
      </w:r>
      <w:r w:rsidRPr="00F54EC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54EC6" w:rsidRPr="00F54EC6" w:rsidRDefault="00F54EC6" w:rsidP="00F54EC6">
      <w:pPr>
        <w:numPr>
          <w:ilvl w:val="0"/>
          <w:numId w:val="8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t>знаниями о конструкциях сооружений, предназначенных для очистки производственных сточных вод</w:t>
      </w:r>
      <w:r w:rsidRPr="00F54EC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32136" w:rsidRPr="00F54EC6" w:rsidRDefault="00F54EC6" w:rsidP="00F54EC6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EC6">
        <w:rPr>
          <w:rFonts w:ascii="Times New Roman" w:eastAsia="Calibri" w:hAnsi="Times New Roman" w:cs="Times New Roman"/>
          <w:sz w:val="24"/>
          <w:szCs w:val="24"/>
        </w:rPr>
        <w:lastRenderedPageBreak/>
        <w:t>расчетами и методами  проектирования очистных установок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Технология механической очистки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Технология химической очистки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Технология физико-химической очистки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Технология биологической очистки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Особые методы очистки производственных сточных вод</w:t>
      </w:r>
    </w:p>
    <w:p w:rsidR="00CB3E67" w:rsidRPr="00CB3E67" w:rsidRDefault="00CB3E67" w:rsidP="00CB3E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E67">
        <w:rPr>
          <w:rFonts w:ascii="Times New Roman" w:hAnsi="Times New Roman" w:cs="Times New Roman"/>
          <w:sz w:val="24"/>
          <w:szCs w:val="24"/>
        </w:rPr>
        <w:t>Схемы очистки сточных вод на предприятиях транспорта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F54EC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54EC6">
        <w:rPr>
          <w:rFonts w:ascii="Times New Roman" w:hAnsi="Times New Roman" w:cs="Times New Roman"/>
          <w:sz w:val="24"/>
          <w:szCs w:val="24"/>
        </w:rPr>
        <w:t xml:space="preserve">108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54EC6">
        <w:rPr>
          <w:rFonts w:ascii="Times New Roman" w:hAnsi="Times New Roman" w:cs="Times New Roman"/>
          <w:sz w:val="24"/>
          <w:szCs w:val="24"/>
        </w:rPr>
        <w:t xml:space="preserve">36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54EC6">
        <w:rPr>
          <w:rFonts w:ascii="Times New Roman" w:hAnsi="Times New Roman" w:cs="Times New Roman"/>
          <w:sz w:val="24"/>
          <w:szCs w:val="24"/>
        </w:rPr>
        <w:t xml:space="preserve">36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FC5CD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54EC6">
        <w:rPr>
          <w:rFonts w:ascii="Times New Roman" w:hAnsi="Times New Roman" w:cs="Times New Roman"/>
          <w:sz w:val="24"/>
          <w:szCs w:val="24"/>
        </w:rPr>
        <w:t xml:space="preserve">9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82B86" w:rsidRPr="00152A7C" w:rsidRDefault="00682B8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632136" w:rsidRPr="00820BF4" w:rsidRDefault="00FC5CD4" w:rsidP="00820B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54E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EC6"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sectPr w:rsidR="00632136" w:rsidRPr="00820BF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9C" w:rsidRDefault="003A539C" w:rsidP="00011938">
      <w:pPr>
        <w:spacing w:after="0" w:line="240" w:lineRule="auto"/>
      </w:pPr>
      <w:r>
        <w:separator/>
      </w:r>
    </w:p>
  </w:endnote>
  <w:endnote w:type="continuationSeparator" w:id="0">
    <w:p w:rsidR="003A539C" w:rsidRDefault="003A539C" w:rsidP="0001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9C" w:rsidRDefault="003A539C" w:rsidP="00011938">
      <w:pPr>
        <w:spacing w:after="0" w:line="240" w:lineRule="auto"/>
      </w:pPr>
      <w:r>
        <w:separator/>
      </w:r>
    </w:p>
  </w:footnote>
  <w:footnote w:type="continuationSeparator" w:id="0">
    <w:p w:rsidR="003A539C" w:rsidRDefault="003A539C" w:rsidP="0001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70C483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3711A8"/>
    <w:multiLevelType w:val="hybridMultilevel"/>
    <w:tmpl w:val="1D44364A"/>
    <w:lvl w:ilvl="0" w:tplc="0000000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1090D84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F7326"/>
    <w:multiLevelType w:val="hybridMultilevel"/>
    <w:tmpl w:val="B706D4D2"/>
    <w:lvl w:ilvl="0" w:tplc="0000000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11938"/>
    <w:rsid w:val="00142E74"/>
    <w:rsid w:val="002F5251"/>
    <w:rsid w:val="003A539C"/>
    <w:rsid w:val="0042255B"/>
    <w:rsid w:val="004612E5"/>
    <w:rsid w:val="00577D69"/>
    <w:rsid w:val="005E58FB"/>
    <w:rsid w:val="00632136"/>
    <w:rsid w:val="00682B86"/>
    <w:rsid w:val="00731D4F"/>
    <w:rsid w:val="00773A12"/>
    <w:rsid w:val="007E3C95"/>
    <w:rsid w:val="00820BF4"/>
    <w:rsid w:val="008C4CBF"/>
    <w:rsid w:val="00CA35C1"/>
    <w:rsid w:val="00CB3E67"/>
    <w:rsid w:val="00D06585"/>
    <w:rsid w:val="00D5166C"/>
    <w:rsid w:val="00E428F7"/>
    <w:rsid w:val="00ED7E67"/>
    <w:rsid w:val="00F54EC6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786C-F31D-4196-8F08-BDD05BA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54EC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1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1938"/>
  </w:style>
  <w:style w:type="paragraph" w:styleId="a9">
    <w:name w:val="footer"/>
    <w:basedOn w:val="a"/>
    <w:link w:val="aa"/>
    <w:uiPriority w:val="99"/>
    <w:semiHidden/>
    <w:unhideWhenUsed/>
    <w:rsid w:val="0001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8</cp:revision>
  <cp:lastPrinted>2017-11-29T10:35:00Z</cp:lastPrinted>
  <dcterms:created xsi:type="dcterms:W3CDTF">2016-02-24T12:07:00Z</dcterms:created>
  <dcterms:modified xsi:type="dcterms:W3CDTF">2017-11-29T10:35:00Z</dcterms:modified>
</cp:coreProperties>
</file>