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24D" w:rsidRPr="005A324D" w:rsidRDefault="005A324D" w:rsidP="005A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324D">
        <w:rPr>
          <w:rFonts w:ascii="Times New Roman" w:hAnsi="Times New Roman" w:cs="Times New Roman"/>
          <w:sz w:val="28"/>
          <w:szCs w:val="28"/>
        </w:rPr>
        <w:t>АННОТАЦИЯ</w:t>
      </w:r>
    </w:p>
    <w:p w:rsidR="005A324D" w:rsidRPr="005A324D" w:rsidRDefault="005A324D" w:rsidP="005A324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A324D">
        <w:rPr>
          <w:rFonts w:ascii="Times New Roman" w:hAnsi="Times New Roman" w:cs="Times New Roman"/>
          <w:sz w:val="28"/>
          <w:szCs w:val="28"/>
        </w:rPr>
        <w:t>дисциплины</w:t>
      </w:r>
      <w:proofErr w:type="gramEnd"/>
    </w:p>
    <w:p w:rsidR="005A324D" w:rsidRPr="005A324D" w:rsidRDefault="005A324D" w:rsidP="005A324D">
      <w:pPr>
        <w:spacing w:after="0" w:line="240" w:lineRule="auto"/>
        <w:jc w:val="center"/>
        <w:rPr>
          <w:rFonts w:ascii="Times New Roman" w:hAnsi="Times New Roman" w:cs="Times New Roman"/>
          <w:szCs w:val="24"/>
        </w:rPr>
      </w:pPr>
      <w:r w:rsidRPr="005A324D">
        <w:rPr>
          <w:rFonts w:ascii="Times New Roman" w:hAnsi="Times New Roman" w:cs="Times New Roman"/>
          <w:szCs w:val="24"/>
        </w:rPr>
        <w:t>«</w:t>
      </w:r>
      <w:r w:rsidRPr="005A324D">
        <w:rPr>
          <w:rFonts w:ascii="Times New Roman" w:hAnsi="Times New Roman" w:cs="Times New Roman"/>
          <w:sz w:val="28"/>
          <w:szCs w:val="28"/>
        </w:rPr>
        <w:t>СПЕЦИАЛЬНЫЕ ВОПРОСЫ ПРОЕКТИРОВАНИЯ И СТРОИТЕЛЬСТВА ТРАНСПОРТНЫХ ОБЪЕКТОВ</w:t>
      </w:r>
      <w:r w:rsidRPr="005A324D">
        <w:rPr>
          <w:rFonts w:ascii="Times New Roman" w:hAnsi="Times New Roman" w:cs="Times New Roman"/>
          <w:szCs w:val="24"/>
        </w:rPr>
        <w:t>»</w:t>
      </w:r>
    </w:p>
    <w:p w:rsidR="005A324D" w:rsidRPr="005A324D" w:rsidRDefault="005A324D" w:rsidP="005A324D">
      <w:pPr>
        <w:spacing w:after="0" w:line="240" w:lineRule="auto"/>
        <w:rPr>
          <w:rFonts w:ascii="Times New Roman" w:hAnsi="Times New Roman" w:cs="Times New Roman"/>
          <w:szCs w:val="24"/>
        </w:rPr>
      </w:pPr>
    </w:p>
    <w:p w:rsidR="005A324D" w:rsidRPr="005A324D" w:rsidRDefault="005A324D" w:rsidP="005A32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A324D">
        <w:rPr>
          <w:rFonts w:ascii="Times New Roman" w:hAnsi="Times New Roman" w:cs="Times New Roman"/>
          <w:szCs w:val="24"/>
        </w:rPr>
        <w:t>Специальность – 23.05.06 «Строительство железных дорог, мостов и транспортных тоннелей»</w:t>
      </w:r>
    </w:p>
    <w:p w:rsidR="005A324D" w:rsidRPr="005A324D" w:rsidRDefault="005A324D" w:rsidP="005A324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A324D">
        <w:rPr>
          <w:rFonts w:ascii="Times New Roman" w:hAnsi="Times New Roman" w:cs="Times New Roman"/>
          <w:szCs w:val="24"/>
        </w:rPr>
        <w:t>Квалификация (степень) выпускника – инженер путей сообщения</w:t>
      </w:r>
    </w:p>
    <w:p w:rsidR="005A324D" w:rsidRPr="005A324D" w:rsidRDefault="005A324D" w:rsidP="005A324D">
      <w:pPr>
        <w:spacing w:after="0" w:line="240" w:lineRule="auto"/>
        <w:rPr>
          <w:rFonts w:ascii="Times New Roman" w:hAnsi="Times New Roman" w:cs="Times New Roman"/>
          <w:szCs w:val="24"/>
        </w:rPr>
      </w:pPr>
      <w:r w:rsidRPr="005A324D">
        <w:rPr>
          <w:rFonts w:ascii="Times New Roman" w:hAnsi="Times New Roman" w:cs="Times New Roman"/>
          <w:szCs w:val="24"/>
        </w:rPr>
        <w:t>Специализация – «Управление техническим состоянием железнодорожного пути»</w:t>
      </w:r>
    </w:p>
    <w:p w:rsidR="005A324D" w:rsidRPr="005A324D" w:rsidRDefault="005A324D" w:rsidP="005A324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A324D">
        <w:rPr>
          <w:rFonts w:ascii="Times New Roman" w:hAnsi="Times New Roman"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5A324D" w:rsidRPr="005A324D" w:rsidRDefault="005A324D" w:rsidP="005A32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A324D">
        <w:rPr>
          <w:rFonts w:ascii="Times New Roman" w:hAnsi="Times New Roman" w:cs="Times New Roman"/>
          <w:szCs w:val="24"/>
        </w:rPr>
        <w:t>Дисциплина «Специальные вопросы проектирования и строительства транспортных объектов» (Б1.Б.41) относится к базовой части и является обязательной.</w:t>
      </w:r>
      <w:r w:rsidRPr="005A324D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5A324D" w:rsidRPr="005A324D" w:rsidRDefault="005A324D" w:rsidP="005A324D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  <w:r w:rsidRPr="005A324D">
        <w:rPr>
          <w:rFonts w:ascii="Times New Roman" w:hAnsi="Times New Roman" w:cs="Times New Roman"/>
          <w:b/>
          <w:szCs w:val="24"/>
        </w:rPr>
        <w:t>2. Цель и задачи дисциплины</w:t>
      </w:r>
    </w:p>
    <w:p w:rsidR="005A324D" w:rsidRPr="005A324D" w:rsidRDefault="005A324D" w:rsidP="005A324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A324D">
        <w:rPr>
          <w:rFonts w:ascii="Times New Roman" w:hAnsi="Times New Roman" w:cs="Times New Roman"/>
          <w:szCs w:val="24"/>
        </w:rPr>
        <w:t>Целью освоения дисциплины «Специальные вопросы проектирования и строительства транспортных объектов» является приобретение студентами знаний в области теории и практики проектирования, строительства и содержания объектов инфраструктуры высокоскоростных магистралей.</w:t>
      </w:r>
    </w:p>
    <w:p w:rsidR="005A324D" w:rsidRPr="005A324D" w:rsidRDefault="005A324D" w:rsidP="005A324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A324D">
        <w:rPr>
          <w:rFonts w:ascii="Times New Roman" w:hAnsi="Times New Roman" w:cs="Times New Roman"/>
          <w:szCs w:val="24"/>
        </w:rPr>
        <w:t>Изучение данной дисциплины позволит специалистам более грамотно решать комплекс технических и технологических задач, возникающих при организации скоростного и высокоскоростного движения пассажирских поездов, являющихся неотъемлемыми составляющими путей дальнейшего развития и совершенствования работы железнодорожного транспорта.</w:t>
      </w:r>
    </w:p>
    <w:p w:rsidR="005A324D" w:rsidRPr="005A324D" w:rsidRDefault="005A324D" w:rsidP="005A324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A324D">
        <w:rPr>
          <w:rFonts w:ascii="Times New Roman" w:hAnsi="Times New Roman" w:cs="Times New Roman"/>
          <w:szCs w:val="24"/>
        </w:rPr>
        <w:t>Для достижения поставленных целей решаются следующие задачи:</w:t>
      </w:r>
    </w:p>
    <w:p w:rsidR="005A324D" w:rsidRPr="005A324D" w:rsidRDefault="005A324D" w:rsidP="005A324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5A324D">
        <w:rPr>
          <w:rFonts w:ascii="Times New Roman" w:hAnsi="Times New Roman" w:cs="Times New Roman"/>
          <w:szCs w:val="24"/>
        </w:rPr>
        <w:t>определение</w:t>
      </w:r>
      <w:proofErr w:type="gramEnd"/>
      <w:r w:rsidRPr="005A324D">
        <w:rPr>
          <w:rFonts w:ascii="Times New Roman" w:hAnsi="Times New Roman" w:cs="Times New Roman"/>
          <w:szCs w:val="24"/>
        </w:rPr>
        <w:t xml:space="preserve"> значения и роли ВСМ в решении социально-экономических и транспортных задач страны;</w:t>
      </w:r>
    </w:p>
    <w:p w:rsidR="005A324D" w:rsidRPr="005A324D" w:rsidRDefault="005A324D" w:rsidP="005A324D">
      <w:pPr>
        <w:numPr>
          <w:ilvl w:val="0"/>
          <w:numId w:val="17"/>
        </w:num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5A324D">
        <w:rPr>
          <w:rFonts w:ascii="Times New Roman" w:hAnsi="Times New Roman" w:cs="Times New Roman"/>
          <w:szCs w:val="24"/>
        </w:rPr>
        <w:t>изучение</w:t>
      </w:r>
      <w:proofErr w:type="gramEnd"/>
      <w:r w:rsidRPr="005A324D">
        <w:rPr>
          <w:rFonts w:ascii="Times New Roman" w:hAnsi="Times New Roman" w:cs="Times New Roman"/>
          <w:szCs w:val="24"/>
        </w:rPr>
        <w:t xml:space="preserve"> опыта и проблемных вопросов проектирования, строительства и работы ВСМ.</w:t>
      </w:r>
    </w:p>
    <w:p w:rsidR="005A324D" w:rsidRPr="005A324D" w:rsidRDefault="005A324D" w:rsidP="005A324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Cs w:val="24"/>
        </w:rPr>
      </w:pPr>
      <w:r w:rsidRPr="005A324D">
        <w:rPr>
          <w:rFonts w:ascii="Times New Roman" w:hAnsi="Times New Roman" w:cs="Times New Roman"/>
          <w:b/>
          <w:szCs w:val="24"/>
        </w:rPr>
        <w:t>3. Перечень планируемых результатов обучения по дисциплине</w:t>
      </w:r>
    </w:p>
    <w:p w:rsidR="005A324D" w:rsidRPr="005A324D" w:rsidRDefault="005A324D" w:rsidP="005A32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A324D">
        <w:rPr>
          <w:rFonts w:ascii="Times New Roman" w:hAnsi="Times New Roman" w:cs="Times New Roman"/>
          <w:szCs w:val="24"/>
        </w:rPr>
        <w:t xml:space="preserve">Изучение дисциплины направлено на формирование </w:t>
      </w:r>
      <w:proofErr w:type="gramStart"/>
      <w:r w:rsidRPr="005A324D">
        <w:rPr>
          <w:rFonts w:ascii="Times New Roman" w:hAnsi="Times New Roman" w:cs="Times New Roman"/>
          <w:szCs w:val="24"/>
        </w:rPr>
        <w:t>следующих  профессиональных</w:t>
      </w:r>
      <w:proofErr w:type="gramEnd"/>
      <w:r w:rsidRPr="005A324D">
        <w:rPr>
          <w:rFonts w:ascii="Times New Roman" w:hAnsi="Times New Roman" w:cs="Times New Roman"/>
          <w:szCs w:val="24"/>
        </w:rPr>
        <w:t xml:space="preserve"> компетенций: в производственно-технологической деятельности ПК-1, в проектно-изыскательской и проектно-конструкторской деятельности ПК 17, в научно-исследовательской деятельности ПК-22.</w:t>
      </w:r>
    </w:p>
    <w:p w:rsidR="005A324D" w:rsidRPr="005A324D" w:rsidRDefault="005A324D" w:rsidP="005A32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A324D">
        <w:rPr>
          <w:rFonts w:ascii="Times New Roman" w:hAnsi="Times New Roman" w:cs="Times New Roman"/>
          <w:szCs w:val="24"/>
        </w:rPr>
        <w:t>В результате освоения дисциплины обучающийся должен:</w:t>
      </w:r>
    </w:p>
    <w:p w:rsidR="005A324D" w:rsidRPr="005A324D" w:rsidRDefault="005A324D" w:rsidP="005A324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Cs w:val="24"/>
        </w:rPr>
      </w:pPr>
      <w:r w:rsidRPr="005A324D">
        <w:rPr>
          <w:rFonts w:ascii="Times New Roman" w:hAnsi="Times New Roman" w:cs="Times New Roman"/>
          <w:szCs w:val="24"/>
        </w:rPr>
        <w:t>ЗНАТЬ:</w:t>
      </w:r>
      <w:r w:rsidRPr="005A324D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5A324D" w:rsidRPr="005A324D" w:rsidRDefault="005A324D" w:rsidP="005A324D">
      <w:pPr>
        <w:numPr>
          <w:ilvl w:val="0"/>
          <w:numId w:val="11"/>
        </w:numPr>
        <w:tabs>
          <w:tab w:val="left" w:pos="-567"/>
          <w:tab w:val="left" w:pos="993"/>
        </w:tabs>
        <w:spacing w:after="0" w:line="240" w:lineRule="auto"/>
        <w:ind w:left="993" w:hanging="426"/>
        <w:rPr>
          <w:rFonts w:ascii="Times New Roman" w:hAnsi="Times New Roman" w:cs="Times New Roman"/>
        </w:rPr>
      </w:pPr>
      <w:proofErr w:type="gramStart"/>
      <w:r w:rsidRPr="005A324D">
        <w:rPr>
          <w:rFonts w:ascii="Times New Roman" w:hAnsi="Times New Roman" w:cs="Times New Roman"/>
        </w:rPr>
        <w:t>основные</w:t>
      </w:r>
      <w:proofErr w:type="gramEnd"/>
      <w:r w:rsidRPr="005A324D">
        <w:rPr>
          <w:rFonts w:ascii="Times New Roman" w:hAnsi="Times New Roman" w:cs="Times New Roman"/>
        </w:rPr>
        <w:t xml:space="preserve"> понятия и сведения о ВСМ;</w:t>
      </w:r>
    </w:p>
    <w:p w:rsidR="005A324D" w:rsidRPr="005A324D" w:rsidRDefault="005A324D" w:rsidP="005A324D">
      <w:pPr>
        <w:numPr>
          <w:ilvl w:val="0"/>
          <w:numId w:val="11"/>
        </w:numPr>
        <w:tabs>
          <w:tab w:val="left" w:pos="-567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proofErr w:type="gramStart"/>
      <w:r w:rsidRPr="005A324D">
        <w:rPr>
          <w:rFonts w:ascii="Times New Roman" w:hAnsi="Times New Roman" w:cs="Times New Roman"/>
          <w:bCs/>
        </w:rPr>
        <w:t>нормы</w:t>
      </w:r>
      <w:proofErr w:type="gramEnd"/>
      <w:r w:rsidRPr="005A324D">
        <w:rPr>
          <w:rFonts w:ascii="Times New Roman" w:hAnsi="Times New Roman" w:cs="Times New Roman"/>
          <w:bCs/>
        </w:rPr>
        <w:t xml:space="preserve"> и правила проектирования и реконструкции железных дорог и транспортных сооружений, в </w:t>
      </w:r>
      <w:proofErr w:type="spellStart"/>
      <w:r w:rsidRPr="005A324D">
        <w:rPr>
          <w:rFonts w:ascii="Times New Roman" w:hAnsi="Times New Roman" w:cs="Times New Roman"/>
          <w:bCs/>
        </w:rPr>
        <w:t>т.ч</w:t>
      </w:r>
      <w:proofErr w:type="spellEnd"/>
      <w:r w:rsidRPr="005A324D">
        <w:rPr>
          <w:rFonts w:ascii="Times New Roman" w:hAnsi="Times New Roman" w:cs="Times New Roman"/>
          <w:bCs/>
        </w:rPr>
        <w:t>. высокоскоростных магистралей;</w:t>
      </w:r>
    </w:p>
    <w:p w:rsidR="005A324D" w:rsidRPr="005A324D" w:rsidRDefault="005A324D" w:rsidP="005A324D">
      <w:pPr>
        <w:numPr>
          <w:ilvl w:val="0"/>
          <w:numId w:val="11"/>
        </w:numPr>
        <w:tabs>
          <w:tab w:val="left" w:pos="-567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proofErr w:type="gramStart"/>
      <w:r w:rsidRPr="005A324D">
        <w:rPr>
          <w:rFonts w:ascii="Times New Roman" w:hAnsi="Times New Roman" w:cs="Times New Roman"/>
        </w:rPr>
        <w:t>мировые</w:t>
      </w:r>
      <w:proofErr w:type="gramEnd"/>
      <w:r w:rsidRPr="005A324D">
        <w:rPr>
          <w:rFonts w:ascii="Times New Roman" w:hAnsi="Times New Roman" w:cs="Times New Roman"/>
        </w:rPr>
        <w:t xml:space="preserve"> и отечественные тенденции в области современных конструкций, проектирования, строительства и </w:t>
      </w:r>
      <w:r w:rsidRPr="005A324D">
        <w:rPr>
          <w:rFonts w:ascii="Times New Roman" w:hAnsi="Times New Roman" w:cs="Times New Roman"/>
          <w:bCs/>
        </w:rPr>
        <w:t>реконструкции железных дорог и транспортных сооружений</w:t>
      </w:r>
      <w:r w:rsidRPr="005A324D">
        <w:rPr>
          <w:rFonts w:ascii="Times New Roman" w:hAnsi="Times New Roman" w:cs="Times New Roman"/>
        </w:rPr>
        <w:t xml:space="preserve"> для организации скоростного и высокоскоростного движения поездов;</w:t>
      </w:r>
    </w:p>
    <w:p w:rsidR="005A324D" w:rsidRPr="005A324D" w:rsidRDefault="005A324D" w:rsidP="005A324D">
      <w:p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5A324D">
        <w:rPr>
          <w:rFonts w:ascii="Times New Roman" w:hAnsi="Times New Roman" w:cs="Times New Roman"/>
        </w:rPr>
        <w:t>УМЕТЬ:</w:t>
      </w:r>
      <w:r w:rsidRPr="005A324D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5A324D" w:rsidRPr="005A324D" w:rsidRDefault="005A324D" w:rsidP="005A324D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proofErr w:type="gramStart"/>
      <w:r w:rsidRPr="005A324D">
        <w:rPr>
          <w:rFonts w:ascii="Times New Roman" w:hAnsi="Times New Roman" w:cs="Times New Roman"/>
        </w:rPr>
        <w:t>выбрать</w:t>
      </w:r>
      <w:proofErr w:type="gramEnd"/>
      <w:r w:rsidRPr="005A324D">
        <w:rPr>
          <w:rFonts w:ascii="Times New Roman" w:hAnsi="Times New Roman" w:cs="Times New Roman"/>
        </w:rPr>
        <w:t xml:space="preserve"> оптимальную конструкцию железнодорожного пути ВСМ в заданных эксплуатационных условиях</w:t>
      </w:r>
    </w:p>
    <w:p w:rsidR="005A324D" w:rsidRPr="005A324D" w:rsidRDefault="005A324D" w:rsidP="005A324D">
      <w:pPr>
        <w:numPr>
          <w:ilvl w:val="0"/>
          <w:numId w:val="16"/>
        </w:numPr>
        <w:tabs>
          <w:tab w:val="left" w:pos="851"/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proofErr w:type="gramStart"/>
      <w:r w:rsidRPr="005A324D">
        <w:rPr>
          <w:rFonts w:ascii="Times New Roman" w:hAnsi="Times New Roman" w:cs="Times New Roman"/>
        </w:rPr>
        <w:t>комплексно</w:t>
      </w:r>
      <w:proofErr w:type="gramEnd"/>
      <w:r w:rsidRPr="005A324D">
        <w:rPr>
          <w:rFonts w:ascii="Times New Roman" w:hAnsi="Times New Roman" w:cs="Times New Roman"/>
        </w:rPr>
        <w:t xml:space="preserve"> оценивать решения, связанные с сооружением ВСМ.</w:t>
      </w:r>
    </w:p>
    <w:p w:rsidR="005A324D" w:rsidRPr="005A324D" w:rsidRDefault="005A324D" w:rsidP="005A324D">
      <w:pPr>
        <w:tabs>
          <w:tab w:val="left" w:pos="993"/>
        </w:tabs>
        <w:spacing w:after="0" w:line="240" w:lineRule="auto"/>
        <w:ind w:left="993" w:hanging="426"/>
        <w:contextualSpacing/>
        <w:jc w:val="both"/>
        <w:rPr>
          <w:rFonts w:ascii="Times New Roman" w:eastAsia="Times New Roman" w:hAnsi="Times New Roman" w:cs="Times New Roman"/>
        </w:rPr>
      </w:pPr>
      <w:r w:rsidRPr="005A324D">
        <w:rPr>
          <w:rFonts w:ascii="Times New Roman" w:hAnsi="Times New Roman" w:cs="Times New Roman"/>
        </w:rPr>
        <w:t>ВЛАДЕТЬ:</w:t>
      </w:r>
      <w:r w:rsidRPr="005A324D">
        <w:rPr>
          <w:rFonts w:ascii="Times New Roman" w:eastAsia="Times New Roman" w:hAnsi="Times New Roman" w:cs="Times New Roman"/>
          <w:color w:val="FF0000"/>
        </w:rPr>
        <w:t xml:space="preserve"> </w:t>
      </w:r>
    </w:p>
    <w:p w:rsidR="005A324D" w:rsidRPr="005A324D" w:rsidRDefault="005A324D" w:rsidP="005A324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proofErr w:type="gramStart"/>
      <w:r w:rsidRPr="005A324D">
        <w:rPr>
          <w:rFonts w:ascii="Times New Roman" w:hAnsi="Times New Roman" w:cs="Times New Roman"/>
        </w:rPr>
        <w:t>современными</w:t>
      </w:r>
      <w:proofErr w:type="gramEnd"/>
      <w:r w:rsidRPr="005A324D">
        <w:rPr>
          <w:rFonts w:ascii="Times New Roman" w:hAnsi="Times New Roman" w:cs="Times New Roman"/>
        </w:rPr>
        <w:t xml:space="preserve"> методами проектирования </w:t>
      </w:r>
      <w:r w:rsidRPr="005A324D">
        <w:rPr>
          <w:rFonts w:ascii="Times New Roman" w:hAnsi="Times New Roman" w:cs="Times New Roman"/>
          <w:bCs/>
        </w:rPr>
        <w:t xml:space="preserve">железных дорог и транспортных сооружений, в </w:t>
      </w:r>
      <w:proofErr w:type="spellStart"/>
      <w:r w:rsidRPr="005A324D">
        <w:rPr>
          <w:rFonts w:ascii="Times New Roman" w:hAnsi="Times New Roman" w:cs="Times New Roman"/>
          <w:bCs/>
        </w:rPr>
        <w:t>т.ч</w:t>
      </w:r>
      <w:proofErr w:type="spellEnd"/>
      <w:r w:rsidRPr="005A324D">
        <w:rPr>
          <w:rFonts w:ascii="Times New Roman" w:hAnsi="Times New Roman" w:cs="Times New Roman"/>
          <w:bCs/>
        </w:rPr>
        <w:t>. ВСМ;</w:t>
      </w:r>
    </w:p>
    <w:p w:rsidR="005A324D" w:rsidRPr="005A324D" w:rsidRDefault="005A324D" w:rsidP="005A324D">
      <w:pPr>
        <w:numPr>
          <w:ilvl w:val="0"/>
          <w:numId w:val="11"/>
        </w:numPr>
        <w:tabs>
          <w:tab w:val="left" w:pos="993"/>
        </w:tabs>
        <w:spacing w:after="0" w:line="240" w:lineRule="auto"/>
        <w:ind w:left="993" w:hanging="426"/>
        <w:jc w:val="both"/>
        <w:rPr>
          <w:rFonts w:ascii="Times New Roman" w:hAnsi="Times New Roman" w:cs="Times New Roman"/>
        </w:rPr>
      </w:pPr>
      <w:r w:rsidRPr="005A324D">
        <w:rPr>
          <w:rFonts w:ascii="Times New Roman" w:hAnsi="Times New Roman" w:cs="Times New Roman"/>
        </w:rPr>
        <w:t xml:space="preserve"> </w:t>
      </w:r>
      <w:proofErr w:type="gramStart"/>
      <w:r w:rsidRPr="005A324D">
        <w:rPr>
          <w:rFonts w:ascii="Times New Roman" w:hAnsi="Times New Roman" w:cs="Times New Roman"/>
        </w:rPr>
        <w:t>методами</w:t>
      </w:r>
      <w:proofErr w:type="gramEnd"/>
      <w:r w:rsidRPr="005A324D">
        <w:rPr>
          <w:rFonts w:ascii="Times New Roman" w:hAnsi="Times New Roman" w:cs="Times New Roman"/>
        </w:rPr>
        <w:t xml:space="preserve"> технико-экономического анализа проектных решений и работ, в </w:t>
      </w:r>
      <w:proofErr w:type="spellStart"/>
      <w:r w:rsidRPr="005A324D">
        <w:rPr>
          <w:rFonts w:ascii="Times New Roman" w:hAnsi="Times New Roman" w:cs="Times New Roman"/>
        </w:rPr>
        <w:t>т.ч</w:t>
      </w:r>
      <w:proofErr w:type="spellEnd"/>
      <w:r w:rsidRPr="005A324D">
        <w:rPr>
          <w:rFonts w:ascii="Times New Roman" w:hAnsi="Times New Roman" w:cs="Times New Roman"/>
        </w:rPr>
        <w:t>. по ВСМ.</w:t>
      </w:r>
    </w:p>
    <w:p w:rsidR="005A324D" w:rsidRPr="005A324D" w:rsidRDefault="005A324D" w:rsidP="005A32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</w:rPr>
      </w:pPr>
      <w:r w:rsidRPr="005A324D">
        <w:rPr>
          <w:rFonts w:ascii="Times New Roman" w:hAnsi="Times New Roman" w:cs="Times New Roman"/>
          <w:b/>
          <w:szCs w:val="24"/>
        </w:rPr>
        <w:t xml:space="preserve">4. Содержание и структура дисциплины </w:t>
      </w:r>
    </w:p>
    <w:p w:rsidR="005A324D" w:rsidRPr="005A324D" w:rsidRDefault="005A324D" w:rsidP="005A32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A324D">
        <w:rPr>
          <w:rFonts w:ascii="Times New Roman" w:hAnsi="Times New Roman" w:cs="Times New Roman"/>
          <w:szCs w:val="24"/>
        </w:rPr>
        <w:t>Развитие скоростного движения в России и за рубежом</w:t>
      </w:r>
    </w:p>
    <w:p w:rsidR="005A324D" w:rsidRPr="005A324D" w:rsidRDefault="005A324D" w:rsidP="005A32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0" w:name="_Hlk500107740"/>
      <w:r w:rsidRPr="005A324D">
        <w:rPr>
          <w:rFonts w:ascii="Times New Roman" w:hAnsi="Times New Roman" w:cs="Times New Roman"/>
          <w:szCs w:val="24"/>
        </w:rPr>
        <w:t>Социально-экономические предпосылки и результаты сооружения высокоскоростных железных дорог</w:t>
      </w:r>
      <w:bookmarkEnd w:id="0"/>
    </w:p>
    <w:p w:rsidR="005A324D" w:rsidRPr="005A324D" w:rsidRDefault="005A324D" w:rsidP="005A32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1" w:name="_Hlk500107847"/>
      <w:r w:rsidRPr="005A324D">
        <w:rPr>
          <w:rFonts w:ascii="Times New Roman" w:hAnsi="Times New Roman" w:cs="Times New Roman"/>
          <w:szCs w:val="24"/>
        </w:rPr>
        <w:t>Особенности проектирования высокоскоростных магистралей</w:t>
      </w:r>
      <w:bookmarkEnd w:id="1"/>
    </w:p>
    <w:p w:rsidR="005A324D" w:rsidRPr="005A324D" w:rsidRDefault="005A324D" w:rsidP="005A32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2" w:name="_Hlk500107937"/>
      <w:r w:rsidRPr="005A324D">
        <w:rPr>
          <w:rFonts w:ascii="Times New Roman" w:hAnsi="Times New Roman" w:cs="Times New Roman"/>
          <w:szCs w:val="24"/>
        </w:rPr>
        <w:t>Проектирование конструкции железнодорожного пути и инженерных сооружений для высокоскоростных магистралей</w:t>
      </w:r>
      <w:bookmarkEnd w:id="2"/>
    </w:p>
    <w:p w:rsidR="005A324D" w:rsidRPr="005A324D" w:rsidRDefault="005A324D" w:rsidP="005A32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bookmarkStart w:id="3" w:name="_Hlk500107993"/>
      <w:r w:rsidRPr="005A324D">
        <w:rPr>
          <w:rFonts w:ascii="Times New Roman" w:hAnsi="Times New Roman" w:cs="Times New Roman"/>
          <w:szCs w:val="24"/>
        </w:rPr>
        <w:t>Системы автоматизированного проектирования высокоскоростных магистралей</w:t>
      </w:r>
      <w:bookmarkEnd w:id="3"/>
    </w:p>
    <w:p w:rsidR="005A324D" w:rsidRPr="005A324D" w:rsidRDefault="005A324D" w:rsidP="005A324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Cs w:val="24"/>
        </w:rPr>
      </w:pPr>
      <w:r w:rsidRPr="005A324D">
        <w:rPr>
          <w:rFonts w:ascii="Times New Roman" w:hAnsi="Times New Roman" w:cs="Times New Roman"/>
          <w:b/>
          <w:szCs w:val="24"/>
        </w:rPr>
        <w:t xml:space="preserve">5. Объем дисциплины и виды учебной работы </w:t>
      </w:r>
    </w:p>
    <w:p w:rsidR="005A324D" w:rsidRPr="005A324D" w:rsidRDefault="005A324D" w:rsidP="005A324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A324D">
        <w:rPr>
          <w:rFonts w:ascii="Times New Roman" w:hAnsi="Times New Roman" w:cs="Times New Roman"/>
          <w:szCs w:val="24"/>
        </w:rPr>
        <w:t>Для очной формы обучения:</w:t>
      </w:r>
    </w:p>
    <w:p w:rsidR="005A324D" w:rsidRPr="005A324D" w:rsidRDefault="005A324D" w:rsidP="005A324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A324D">
        <w:rPr>
          <w:rFonts w:ascii="Times New Roman" w:hAnsi="Times New Roman" w:cs="Times New Roman"/>
          <w:szCs w:val="24"/>
        </w:rPr>
        <w:lastRenderedPageBreak/>
        <w:t>Объем дисциплины – 2 зачетные единицы (72 час.), в том числе:</w:t>
      </w:r>
    </w:p>
    <w:p w:rsidR="005A324D" w:rsidRPr="005A324D" w:rsidRDefault="005A324D" w:rsidP="005A324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лекции</w:t>
      </w:r>
      <w:proofErr w:type="gramEnd"/>
      <w:r>
        <w:rPr>
          <w:rFonts w:ascii="Times New Roman" w:hAnsi="Times New Roman" w:cs="Times New Roman"/>
          <w:szCs w:val="24"/>
        </w:rPr>
        <w:t xml:space="preserve"> – 32</w:t>
      </w:r>
      <w:r w:rsidRPr="005A324D">
        <w:rPr>
          <w:rFonts w:ascii="Times New Roman" w:hAnsi="Times New Roman" w:cs="Times New Roman"/>
          <w:szCs w:val="24"/>
        </w:rPr>
        <w:t xml:space="preserve"> час.</w:t>
      </w:r>
    </w:p>
    <w:p w:rsidR="005A324D" w:rsidRPr="005A324D" w:rsidRDefault="005A324D" w:rsidP="005A324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5A324D">
        <w:rPr>
          <w:rFonts w:ascii="Times New Roman" w:hAnsi="Times New Roman" w:cs="Times New Roman"/>
          <w:szCs w:val="24"/>
        </w:rPr>
        <w:t>практические</w:t>
      </w:r>
      <w:proofErr w:type="gramEnd"/>
      <w:r w:rsidRPr="005A324D">
        <w:rPr>
          <w:rFonts w:ascii="Times New Roman" w:hAnsi="Times New Roman" w:cs="Times New Roman"/>
          <w:szCs w:val="24"/>
        </w:rPr>
        <w:t xml:space="preserve"> занятия – 1</w:t>
      </w:r>
      <w:r>
        <w:rPr>
          <w:rFonts w:ascii="Times New Roman" w:hAnsi="Times New Roman" w:cs="Times New Roman"/>
          <w:szCs w:val="24"/>
        </w:rPr>
        <w:t>6</w:t>
      </w:r>
      <w:r w:rsidRPr="005A324D">
        <w:rPr>
          <w:rFonts w:ascii="Times New Roman" w:hAnsi="Times New Roman" w:cs="Times New Roman"/>
          <w:szCs w:val="24"/>
        </w:rPr>
        <w:t xml:space="preserve"> час.</w:t>
      </w:r>
    </w:p>
    <w:p w:rsidR="005A324D" w:rsidRDefault="005A324D" w:rsidP="005A324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 w:rsidRPr="005A324D">
        <w:rPr>
          <w:rFonts w:ascii="Times New Roman" w:hAnsi="Times New Roman" w:cs="Times New Roman"/>
          <w:szCs w:val="24"/>
        </w:rPr>
        <w:t>самостоятельная</w:t>
      </w:r>
      <w:proofErr w:type="gramEnd"/>
      <w:r w:rsidRPr="005A324D">
        <w:rPr>
          <w:rFonts w:ascii="Times New Roman" w:hAnsi="Times New Roman" w:cs="Times New Roman"/>
          <w:szCs w:val="24"/>
        </w:rPr>
        <w:t xml:space="preserve"> работа – 1</w:t>
      </w:r>
      <w:r>
        <w:rPr>
          <w:rFonts w:ascii="Times New Roman" w:hAnsi="Times New Roman" w:cs="Times New Roman"/>
          <w:szCs w:val="24"/>
        </w:rPr>
        <w:t>5</w:t>
      </w:r>
      <w:r w:rsidRPr="005A324D">
        <w:rPr>
          <w:rFonts w:ascii="Times New Roman" w:hAnsi="Times New Roman" w:cs="Times New Roman"/>
          <w:szCs w:val="24"/>
        </w:rPr>
        <w:t xml:space="preserve"> час.</w:t>
      </w:r>
    </w:p>
    <w:p w:rsidR="005A324D" w:rsidRPr="005A324D" w:rsidRDefault="005A324D" w:rsidP="005A324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proofErr w:type="gramStart"/>
      <w:r>
        <w:rPr>
          <w:rFonts w:ascii="Times New Roman" w:hAnsi="Times New Roman" w:cs="Times New Roman"/>
          <w:szCs w:val="24"/>
        </w:rPr>
        <w:t>контроль</w:t>
      </w:r>
      <w:proofErr w:type="gramEnd"/>
      <w:r>
        <w:rPr>
          <w:rFonts w:ascii="Times New Roman" w:hAnsi="Times New Roman" w:cs="Times New Roman"/>
          <w:szCs w:val="24"/>
        </w:rPr>
        <w:t xml:space="preserve"> – 9 час.</w:t>
      </w:r>
      <w:bookmarkStart w:id="4" w:name="_GoBack"/>
      <w:bookmarkEnd w:id="4"/>
    </w:p>
    <w:p w:rsidR="005A324D" w:rsidRPr="005A324D" w:rsidRDefault="005A324D" w:rsidP="005A324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A324D">
        <w:rPr>
          <w:rFonts w:ascii="Times New Roman" w:hAnsi="Times New Roman" w:cs="Times New Roman"/>
          <w:szCs w:val="24"/>
        </w:rPr>
        <w:t>Форма контроля знаний – зачет</w:t>
      </w:r>
    </w:p>
    <w:p w:rsidR="005A324D" w:rsidRPr="005A324D" w:rsidRDefault="005A324D" w:rsidP="005A324D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A324D">
        <w:rPr>
          <w:rFonts w:ascii="Times New Roman" w:hAnsi="Times New Roman" w:cs="Times New Roman"/>
          <w:szCs w:val="24"/>
        </w:rPr>
        <w:t>Для заочной формы обучения:</w:t>
      </w:r>
    </w:p>
    <w:p w:rsidR="005A324D" w:rsidRPr="005A324D" w:rsidRDefault="005A324D" w:rsidP="005A324D">
      <w:pPr>
        <w:spacing w:after="0" w:line="240" w:lineRule="auto"/>
        <w:contextualSpacing/>
        <w:jc w:val="both"/>
        <w:rPr>
          <w:rFonts w:ascii="Times New Roman" w:hAnsi="Times New Roman" w:cs="Times New Roman"/>
          <w:szCs w:val="24"/>
        </w:rPr>
      </w:pPr>
      <w:r w:rsidRPr="005A324D">
        <w:rPr>
          <w:rFonts w:ascii="Times New Roman" w:hAnsi="Times New Roman" w:cs="Times New Roman"/>
          <w:szCs w:val="24"/>
        </w:rPr>
        <w:t>Объем дисциплины – 2 зачетные единицы (72 час.), в том числе:</w:t>
      </w:r>
    </w:p>
    <w:p w:rsidR="005A324D" w:rsidRPr="005A324D" w:rsidRDefault="005A324D" w:rsidP="005A32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5A324D">
        <w:rPr>
          <w:rFonts w:ascii="Times New Roman" w:hAnsi="Times New Roman" w:cs="Times New Roman"/>
          <w:szCs w:val="24"/>
        </w:rPr>
        <w:t>лекции</w:t>
      </w:r>
      <w:proofErr w:type="gramEnd"/>
      <w:r w:rsidRPr="005A324D">
        <w:rPr>
          <w:rFonts w:ascii="Times New Roman" w:hAnsi="Times New Roman" w:cs="Times New Roman"/>
          <w:szCs w:val="24"/>
        </w:rPr>
        <w:t xml:space="preserve"> – 6 час.</w:t>
      </w:r>
    </w:p>
    <w:p w:rsidR="005A324D" w:rsidRPr="005A324D" w:rsidRDefault="005A324D" w:rsidP="005A32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5A324D">
        <w:rPr>
          <w:rFonts w:ascii="Times New Roman" w:hAnsi="Times New Roman" w:cs="Times New Roman"/>
          <w:szCs w:val="24"/>
        </w:rPr>
        <w:t>практические</w:t>
      </w:r>
      <w:proofErr w:type="gramEnd"/>
      <w:r w:rsidRPr="005A324D">
        <w:rPr>
          <w:rFonts w:ascii="Times New Roman" w:hAnsi="Times New Roman" w:cs="Times New Roman"/>
          <w:szCs w:val="24"/>
        </w:rPr>
        <w:t xml:space="preserve"> занятия – 6 час.</w:t>
      </w:r>
    </w:p>
    <w:p w:rsidR="005A324D" w:rsidRPr="005A324D" w:rsidRDefault="005A324D" w:rsidP="005A32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5A324D">
        <w:rPr>
          <w:rFonts w:ascii="Times New Roman" w:hAnsi="Times New Roman" w:cs="Times New Roman"/>
          <w:szCs w:val="24"/>
        </w:rPr>
        <w:t>самостоятельная</w:t>
      </w:r>
      <w:proofErr w:type="gramEnd"/>
      <w:r w:rsidRPr="005A324D">
        <w:rPr>
          <w:rFonts w:ascii="Times New Roman" w:hAnsi="Times New Roman" w:cs="Times New Roman"/>
          <w:szCs w:val="24"/>
        </w:rPr>
        <w:t xml:space="preserve"> работа – 56 час.</w:t>
      </w:r>
    </w:p>
    <w:p w:rsidR="005A324D" w:rsidRPr="005A324D" w:rsidRDefault="005A324D" w:rsidP="005A32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gramStart"/>
      <w:r w:rsidRPr="005A324D">
        <w:rPr>
          <w:rFonts w:ascii="Times New Roman" w:hAnsi="Times New Roman" w:cs="Times New Roman"/>
          <w:szCs w:val="24"/>
        </w:rPr>
        <w:t>контроль</w:t>
      </w:r>
      <w:proofErr w:type="gramEnd"/>
      <w:r w:rsidRPr="005A324D">
        <w:rPr>
          <w:rFonts w:ascii="Times New Roman" w:hAnsi="Times New Roman" w:cs="Times New Roman"/>
          <w:szCs w:val="24"/>
        </w:rPr>
        <w:t xml:space="preserve"> – 4 час.</w:t>
      </w:r>
    </w:p>
    <w:p w:rsidR="005A324D" w:rsidRPr="005A324D" w:rsidRDefault="005A324D" w:rsidP="005A324D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5A324D">
        <w:rPr>
          <w:rFonts w:ascii="Times New Roman" w:hAnsi="Times New Roman" w:cs="Times New Roman"/>
          <w:szCs w:val="24"/>
        </w:rPr>
        <w:t>Форма контроля знаний – зачет</w:t>
      </w:r>
    </w:p>
    <w:p w:rsidR="00960B5F" w:rsidRPr="005A324D" w:rsidRDefault="00960B5F" w:rsidP="005A324D">
      <w:pPr>
        <w:spacing w:after="0" w:line="240" w:lineRule="auto"/>
        <w:rPr>
          <w:rFonts w:ascii="Times New Roman" w:hAnsi="Times New Roman" w:cs="Times New Roman"/>
        </w:rPr>
      </w:pPr>
    </w:p>
    <w:sectPr w:rsidR="00960B5F" w:rsidRPr="005A324D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E97149"/>
    <w:multiLevelType w:val="hybridMultilevel"/>
    <w:tmpl w:val="AC387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37C47"/>
    <w:multiLevelType w:val="hybridMultilevel"/>
    <w:tmpl w:val="FCD4DECC"/>
    <w:lvl w:ilvl="0" w:tplc="ABCC5A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"/>
  </w:num>
  <w:num w:numId="4">
    <w:abstractNumId w:val="16"/>
  </w:num>
  <w:num w:numId="5">
    <w:abstractNumId w:val="4"/>
  </w:num>
  <w:num w:numId="6">
    <w:abstractNumId w:val="7"/>
  </w:num>
  <w:num w:numId="7">
    <w:abstractNumId w:val="15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6"/>
  </w:num>
  <w:num w:numId="15">
    <w:abstractNumId w:val="8"/>
  </w:num>
  <w:num w:numId="16">
    <w:abstractNumId w:val="9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225EFC"/>
    <w:rsid w:val="00383B7C"/>
    <w:rsid w:val="003879B4"/>
    <w:rsid w:val="003E0BDB"/>
    <w:rsid w:val="00403D4E"/>
    <w:rsid w:val="00434C66"/>
    <w:rsid w:val="004A06CB"/>
    <w:rsid w:val="004E28C3"/>
    <w:rsid w:val="005066E3"/>
    <w:rsid w:val="00554D26"/>
    <w:rsid w:val="00564D02"/>
    <w:rsid w:val="005A2389"/>
    <w:rsid w:val="005A324D"/>
    <w:rsid w:val="00632136"/>
    <w:rsid w:val="00677863"/>
    <w:rsid w:val="006E419F"/>
    <w:rsid w:val="006E519C"/>
    <w:rsid w:val="00723430"/>
    <w:rsid w:val="00747612"/>
    <w:rsid w:val="007E3C95"/>
    <w:rsid w:val="008070E7"/>
    <w:rsid w:val="00960B5F"/>
    <w:rsid w:val="00986C3D"/>
    <w:rsid w:val="00A05449"/>
    <w:rsid w:val="00A3637B"/>
    <w:rsid w:val="00A427E3"/>
    <w:rsid w:val="00AA7944"/>
    <w:rsid w:val="00B07BB2"/>
    <w:rsid w:val="00CA35C1"/>
    <w:rsid w:val="00CE464C"/>
    <w:rsid w:val="00D06585"/>
    <w:rsid w:val="00D5166C"/>
    <w:rsid w:val="00F32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8C644AE-F764-4F4C-805D-91AA331C8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Default">
    <w:name w:val="Default"/>
    <w:rsid w:val="00B07B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5A32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A32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0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ЖДП</cp:lastModifiedBy>
  <cp:revision>13</cp:revision>
  <cp:lastPrinted>2017-12-04T12:55:00Z</cp:lastPrinted>
  <dcterms:created xsi:type="dcterms:W3CDTF">2017-01-15T16:11:00Z</dcterms:created>
  <dcterms:modified xsi:type="dcterms:W3CDTF">2017-12-04T12:55:00Z</dcterms:modified>
</cp:coreProperties>
</file>