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6" w:rsidRPr="00D71316" w:rsidRDefault="00D71316" w:rsidP="00D71316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ФЕДЕРАЛЬНОЕ АГЕНТСТВО ЖЕЛЕЗНОДОРОЖНОГО ТРАНСПОРТА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Императора Александра </w:t>
      </w:r>
      <w:r w:rsidRPr="00D71316">
        <w:rPr>
          <w:sz w:val="28"/>
          <w:szCs w:val="28"/>
          <w:lang w:val="en-US"/>
        </w:rPr>
        <w:t>I</w:t>
      </w:r>
      <w:r w:rsidRPr="00D71316">
        <w:rPr>
          <w:sz w:val="28"/>
          <w:szCs w:val="28"/>
        </w:rPr>
        <w:t>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(ФГБОУ ВО ПГУПС)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Кафедра «Техносферная и экологическая безопасность»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РАБОЧАЯ ПРОГРАММА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71316">
        <w:rPr>
          <w:i/>
          <w:iCs/>
          <w:sz w:val="28"/>
          <w:szCs w:val="28"/>
        </w:rPr>
        <w:t>дисциплины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71316">
        <w:rPr>
          <w:sz w:val="28"/>
          <w:szCs w:val="28"/>
        </w:rPr>
        <w:t>» (Б</w:t>
      </w:r>
      <w:proofErr w:type="gramStart"/>
      <w:r w:rsidRPr="00D71316">
        <w:rPr>
          <w:sz w:val="28"/>
          <w:szCs w:val="28"/>
        </w:rPr>
        <w:t>1</w:t>
      </w:r>
      <w:proofErr w:type="gramEnd"/>
      <w:r w:rsidRPr="00D71316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D71316">
        <w:rPr>
          <w:sz w:val="28"/>
          <w:szCs w:val="28"/>
        </w:rPr>
        <w:t>1</w:t>
      </w:r>
      <w:r w:rsidR="00702F88">
        <w:rPr>
          <w:sz w:val="28"/>
          <w:szCs w:val="28"/>
        </w:rPr>
        <w:t>8</w:t>
      </w:r>
      <w:r w:rsidRPr="00D71316">
        <w:rPr>
          <w:sz w:val="28"/>
          <w:szCs w:val="28"/>
        </w:rPr>
        <w:t>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для направления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23.0</w:t>
      </w:r>
      <w:r w:rsidR="00702F88">
        <w:rPr>
          <w:sz w:val="28"/>
          <w:szCs w:val="28"/>
        </w:rPr>
        <w:t>5</w:t>
      </w:r>
      <w:r w:rsidRPr="00D71316">
        <w:rPr>
          <w:sz w:val="28"/>
          <w:szCs w:val="28"/>
        </w:rPr>
        <w:t>.0</w:t>
      </w:r>
      <w:r w:rsidR="00702F88">
        <w:rPr>
          <w:sz w:val="28"/>
          <w:szCs w:val="28"/>
        </w:rPr>
        <w:t>5</w:t>
      </w:r>
      <w:r w:rsidRPr="00D71316">
        <w:rPr>
          <w:sz w:val="28"/>
          <w:szCs w:val="28"/>
        </w:rPr>
        <w:t xml:space="preserve"> «</w:t>
      </w:r>
      <w:r w:rsidR="00702F88">
        <w:rPr>
          <w:sz w:val="28"/>
          <w:szCs w:val="28"/>
        </w:rPr>
        <w:t>Системы обеспечения движения поездов</w:t>
      </w:r>
      <w:r w:rsidRPr="00D71316">
        <w:rPr>
          <w:sz w:val="28"/>
          <w:szCs w:val="28"/>
        </w:rPr>
        <w:t xml:space="preserve">» </w:t>
      </w:r>
    </w:p>
    <w:p w:rsidR="00D71316" w:rsidRPr="00D71316" w:rsidRDefault="00702F88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D71316" w:rsidRDefault="00702F88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«Автоматика и телемеханика на </w:t>
      </w:r>
      <w:r w:rsidR="00D71316" w:rsidRPr="00D71316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железнодорожном транспорте»,</w:t>
      </w:r>
    </w:p>
    <w:p w:rsidR="00F7031B" w:rsidRDefault="00F7031B" w:rsidP="00F7031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«Радиотехнические системы на железнодорожном транспорте</w:t>
      </w:r>
      <w:r w:rsidRPr="00D7131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02F88" w:rsidRPr="00D71316" w:rsidRDefault="00702F88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</w:t>
      </w:r>
      <w:r w:rsidRPr="00D71316">
        <w:rPr>
          <w:sz w:val="28"/>
          <w:szCs w:val="28"/>
        </w:rPr>
        <w:t>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Форма обучения – очная</w:t>
      </w:r>
      <w:r w:rsidR="00702F88">
        <w:rPr>
          <w:sz w:val="28"/>
          <w:szCs w:val="28"/>
        </w:rPr>
        <w:t xml:space="preserve">, </w:t>
      </w:r>
      <w:r w:rsidRPr="00D71316">
        <w:rPr>
          <w:sz w:val="28"/>
          <w:szCs w:val="28"/>
        </w:rPr>
        <w:t>заочная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Санкт-Петербург</w:t>
      </w:r>
    </w:p>
    <w:p w:rsidR="004B678D" w:rsidRPr="00D2714B" w:rsidRDefault="00577C33" w:rsidP="004B678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2018</w:t>
      </w:r>
      <w:r w:rsidR="004B678D" w:rsidRPr="00D2714B">
        <w:rPr>
          <w:sz w:val="28"/>
          <w:szCs w:val="28"/>
        </w:rPr>
        <w:br w:type="page"/>
      </w: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88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51743" w:rsidRDefault="00251743" w:rsidP="002517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B678D" w:rsidRPr="00D2714B" w:rsidRDefault="004B678D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B678D" w:rsidRPr="00D2714B" w:rsidRDefault="004B678D" w:rsidP="004B67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B678D" w:rsidRPr="00CA2765" w:rsidRDefault="004B678D" w:rsidP="004B678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Cs w:val="28"/>
        </w:rPr>
        <w:t>ВО</w:t>
      </w:r>
      <w:proofErr w:type="gramEnd"/>
      <w:r w:rsidRPr="00D2714B">
        <w:rPr>
          <w:szCs w:val="28"/>
        </w:rPr>
        <w:t xml:space="preserve">, утвержденным </w:t>
      </w:r>
      <w:r w:rsidR="00702F88">
        <w:rPr>
          <w:szCs w:val="28"/>
        </w:rPr>
        <w:t xml:space="preserve">приказом Министерства образования и науки Российской Федерации от 17.10.2016 </w:t>
      </w:r>
      <w:r w:rsidRPr="0010445F">
        <w:rPr>
          <w:szCs w:val="28"/>
        </w:rPr>
        <w:t xml:space="preserve">№ </w:t>
      </w:r>
      <w:r w:rsidR="005624C3" w:rsidRPr="0010445F">
        <w:rPr>
          <w:szCs w:val="28"/>
        </w:rPr>
        <w:t>1</w:t>
      </w:r>
      <w:r w:rsidR="00702F88">
        <w:rPr>
          <w:szCs w:val="28"/>
        </w:rPr>
        <w:t>296</w:t>
      </w:r>
      <w:r w:rsidRPr="00D2714B">
        <w:rPr>
          <w:szCs w:val="28"/>
        </w:rPr>
        <w:t xml:space="preserve"> по направлению </w:t>
      </w:r>
      <w:r w:rsidR="005624C3">
        <w:rPr>
          <w:szCs w:val="28"/>
        </w:rPr>
        <w:t>2</w:t>
      </w:r>
      <w:r>
        <w:rPr>
          <w:szCs w:val="28"/>
        </w:rPr>
        <w:t>3.0</w:t>
      </w:r>
      <w:r w:rsidR="00702F88">
        <w:rPr>
          <w:szCs w:val="28"/>
        </w:rPr>
        <w:t>5</w:t>
      </w:r>
      <w:r>
        <w:rPr>
          <w:szCs w:val="28"/>
        </w:rPr>
        <w:t>.0</w:t>
      </w:r>
      <w:r w:rsidR="00702F88">
        <w:rPr>
          <w:szCs w:val="28"/>
        </w:rPr>
        <w:t>5</w:t>
      </w:r>
      <w:r w:rsidR="0010445F">
        <w:rPr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702F88">
        <w:rPr>
          <w:szCs w:val="28"/>
        </w:rPr>
        <w:t>Системы обеспечения движения поездов</w:t>
      </w:r>
      <w:r w:rsidR="00702F88" w:rsidRPr="00D71316">
        <w:rPr>
          <w:szCs w:val="28"/>
        </w:rPr>
        <w:t>»</w:t>
      </w:r>
      <w:r w:rsidRPr="00CA2765">
        <w:rPr>
          <w:rFonts w:cs="Times New Roman"/>
          <w:szCs w:val="28"/>
        </w:rPr>
        <w:t>, по дисциплине «</w:t>
      </w:r>
      <w:r>
        <w:rPr>
          <w:rFonts w:cs="Times New Roman"/>
          <w:szCs w:val="28"/>
        </w:rPr>
        <w:t>Экология</w:t>
      </w:r>
      <w:r w:rsidRPr="00CA2765">
        <w:rPr>
          <w:rFonts w:cs="Times New Roman"/>
          <w:szCs w:val="28"/>
        </w:rPr>
        <w:t>».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B678D" w:rsidRPr="00A6796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B678D" w:rsidRDefault="004B678D" w:rsidP="004B678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2A2250" w:rsidRDefault="002A2250" w:rsidP="002A2250">
      <w:pPr>
        <w:pStyle w:val="a3"/>
        <w:widowControl/>
        <w:spacing w:line="240" w:lineRule="auto"/>
        <w:ind w:left="1211" w:firstLine="0"/>
        <w:rPr>
          <w:sz w:val="28"/>
          <w:szCs w:val="28"/>
        </w:rPr>
      </w:pPr>
    </w:p>
    <w:p w:rsidR="002A2250" w:rsidRPr="00FD0F9A" w:rsidRDefault="002A2250" w:rsidP="002A2250">
      <w:pPr>
        <w:pStyle w:val="a3"/>
        <w:widowControl/>
        <w:spacing w:line="240" w:lineRule="auto"/>
        <w:ind w:left="1211" w:firstLine="0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4B678D" w:rsidRPr="00EF0C25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деятельностис точки зрения биосферных процессов;</w:t>
      </w:r>
    </w:p>
    <w:p w:rsidR="004B678D" w:rsidRPr="00EF0C25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A373E2" w:rsidRPr="00731B35" w:rsidRDefault="00A373E2" w:rsidP="00A373E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B678D" w:rsidRDefault="002A2250" w:rsidP="002A225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="004B678D" w:rsidRPr="00D21EE6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="004B678D">
        <w:rPr>
          <w:b/>
          <w:sz w:val="28"/>
          <w:szCs w:val="28"/>
        </w:rPr>
        <w:t>общекультурных компетенций (ОК)</w:t>
      </w:r>
      <w:r w:rsidR="004B678D">
        <w:rPr>
          <w:sz w:val="28"/>
          <w:szCs w:val="28"/>
        </w:rPr>
        <w:t>:</w:t>
      </w:r>
    </w:p>
    <w:p w:rsidR="004B678D" w:rsidRDefault="002A2250" w:rsidP="004B678D">
      <w:pPr>
        <w:pStyle w:val="a3"/>
        <w:widowControl/>
        <w:numPr>
          <w:ilvl w:val="0"/>
          <w:numId w:val="10"/>
        </w:numPr>
        <w:spacing w:line="240" w:lineRule="auto"/>
        <w:ind w:left="142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предусматривать меры по сохранению и защите экосистемы в ходе своей общественной и профессиональной деятельности </w:t>
      </w:r>
      <w:r w:rsidR="004B678D">
        <w:rPr>
          <w:sz w:val="28"/>
          <w:szCs w:val="28"/>
        </w:rPr>
        <w:t>(ОК-</w:t>
      </w:r>
      <w:r w:rsidR="005624C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B678D">
        <w:rPr>
          <w:sz w:val="28"/>
          <w:szCs w:val="28"/>
        </w:rPr>
        <w:t>).</w:t>
      </w:r>
    </w:p>
    <w:p w:rsidR="00913FB5" w:rsidRPr="00913FB5" w:rsidRDefault="002A2250" w:rsidP="00913FB5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Pr="00913FB5">
        <w:rPr>
          <w:sz w:val="28"/>
          <w:szCs w:val="28"/>
        </w:rPr>
        <w:t xml:space="preserve"> </w:t>
      </w:r>
      <w:r w:rsidR="00913FB5" w:rsidRPr="00913FB5">
        <w:rPr>
          <w:sz w:val="28"/>
          <w:szCs w:val="28"/>
        </w:rPr>
        <w:t xml:space="preserve">направлено на формирование следующих </w:t>
      </w:r>
      <w:r w:rsidR="00913FB5" w:rsidRPr="00913FB5">
        <w:rPr>
          <w:b/>
          <w:sz w:val="28"/>
          <w:szCs w:val="28"/>
        </w:rPr>
        <w:t>общепрофессиональных компетенций (ОПК)</w:t>
      </w:r>
      <w:r w:rsidR="00913FB5" w:rsidRPr="00913FB5">
        <w:rPr>
          <w:sz w:val="28"/>
          <w:szCs w:val="28"/>
        </w:rPr>
        <w:t>:</w:t>
      </w:r>
    </w:p>
    <w:p w:rsidR="00913FB5" w:rsidRDefault="002A2250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913FB5">
        <w:rPr>
          <w:sz w:val="28"/>
          <w:szCs w:val="28"/>
        </w:rPr>
        <w:t xml:space="preserve"> применять </w:t>
      </w:r>
      <w:r>
        <w:rPr>
          <w:sz w:val="28"/>
          <w:szCs w:val="28"/>
        </w:rPr>
        <w:t xml:space="preserve">методы </w:t>
      </w:r>
      <w:r w:rsidR="00913FB5">
        <w:rPr>
          <w:sz w:val="28"/>
          <w:szCs w:val="28"/>
        </w:rPr>
        <w:t>математическ</w:t>
      </w:r>
      <w:r>
        <w:rPr>
          <w:sz w:val="28"/>
          <w:szCs w:val="28"/>
        </w:rPr>
        <w:t>ого анализа и моделирования</w:t>
      </w:r>
      <w:r w:rsidR="00913F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теоретического и экспериментального исследования </w:t>
      </w:r>
      <w:r w:rsidR="00913FB5">
        <w:rPr>
          <w:sz w:val="28"/>
          <w:szCs w:val="28"/>
        </w:rPr>
        <w:t>(ОПК-</w:t>
      </w:r>
      <w:r>
        <w:rPr>
          <w:sz w:val="28"/>
          <w:szCs w:val="28"/>
        </w:rPr>
        <w:t>1</w:t>
      </w:r>
      <w:r w:rsidR="00913FB5">
        <w:rPr>
          <w:sz w:val="28"/>
          <w:szCs w:val="28"/>
        </w:rPr>
        <w:t>);</w:t>
      </w:r>
    </w:p>
    <w:p w:rsidR="00913FB5" w:rsidRDefault="002A2250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строения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понимания окружающего мира и явлений природы </w:t>
      </w:r>
      <w:r w:rsidR="00913FB5">
        <w:rPr>
          <w:sz w:val="28"/>
          <w:szCs w:val="28"/>
        </w:rPr>
        <w:t>(ОПК-</w:t>
      </w:r>
      <w:r>
        <w:rPr>
          <w:sz w:val="28"/>
          <w:szCs w:val="28"/>
        </w:rPr>
        <w:t>2</w:t>
      </w:r>
      <w:r w:rsidR="00F56728">
        <w:rPr>
          <w:sz w:val="28"/>
          <w:szCs w:val="28"/>
        </w:rPr>
        <w:t>);</w:t>
      </w:r>
    </w:p>
    <w:p w:rsidR="002A2250" w:rsidRDefault="002A2250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</w:t>
      </w:r>
      <w:r w:rsidR="00F56728">
        <w:rPr>
          <w:sz w:val="28"/>
          <w:szCs w:val="28"/>
        </w:rPr>
        <w:t>;</w:t>
      </w:r>
    </w:p>
    <w:p w:rsidR="00F56728" w:rsidRDefault="00F56728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знания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F56728" w:rsidRDefault="00F56728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(ОПК-13).</w:t>
      </w:r>
    </w:p>
    <w:p w:rsidR="00F56728" w:rsidRPr="00F56728" w:rsidRDefault="00F56728" w:rsidP="00F567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«Приобретенные знания, умения, навыки и/или опыт деятельности, характеризующие формирования компетенций, осваиваемые в данной дисциплине, позволяют решать профессиональной деятельности в п. 2.4 общей характеристики основной профессиональной образовательной программы (ОПОП).</w:t>
      </w:r>
    </w:p>
    <w:p w:rsidR="00505D8B" w:rsidRDefault="004B678D" w:rsidP="00505D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1EE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21EE6">
        <w:rPr>
          <w:b/>
          <w:sz w:val="28"/>
          <w:szCs w:val="28"/>
        </w:rPr>
        <w:t>профессиональных компетенций (ПК)</w:t>
      </w:r>
      <w:r w:rsidR="00F56728">
        <w:rPr>
          <w:b/>
          <w:sz w:val="28"/>
          <w:szCs w:val="28"/>
        </w:rPr>
        <w:t xml:space="preserve"> </w:t>
      </w:r>
      <w:r w:rsidR="00505D8B" w:rsidRPr="00A52159">
        <w:rPr>
          <w:bCs/>
          <w:sz w:val="28"/>
          <w:szCs w:val="28"/>
        </w:rPr>
        <w:t>соответствующи</w:t>
      </w:r>
      <w:r w:rsidR="00505D8B">
        <w:rPr>
          <w:bCs/>
          <w:sz w:val="28"/>
          <w:szCs w:val="28"/>
        </w:rPr>
        <w:t>х</w:t>
      </w:r>
      <w:r w:rsidR="00F56728">
        <w:rPr>
          <w:bCs/>
          <w:sz w:val="28"/>
          <w:szCs w:val="28"/>
        </w:rPr>
        <w:t xml:space="preserve"> </w:t>
      </w:r>
      <w:r w:rsidR="00505D8B" w:rsidRPr="00A13DF0">
        <w:rPr>
          <w:bCs/>
          <w:sz w:val="28"/>
          <w:szCs w:val="28"/>
        </w:rPr>
        <w:t xml:space="preserve">виду </w:t>
      </w:r>
      <w:r w:rsidR="00505D8B" w:rsidRPr="00A52159">
        <w:rPr>
          <w:bCs/>
          <w:sz w:val="28"/>
          <w:szCs w:val="28"/>
        </w:rPr>
        <w:t xml:space="preserve">профессиональной деятельности, на </w:t>
      </w:r>
      <w:r w:rsidR="00505D8B" w:rsidRPr="00A13DF0">
        <w:rPr>
          <w:bCs/>
          <w:sz w:val="28"/>
          <w:szCs w:val="28"/>
        </w:rPr>
        <w:t>который о</w:t>
      </w:r>
      <w:r w:rsidR="00505D8B" w:rsidRPr="00A52159">
        <w:rPr>
          <w:bCs/>
          <w:sz w:val="28"/>
          <w:szCs w:val="28"/>
        </w:rPr>
        <w:t xml:space="preserve">риентирована программа </w:t>
      </w:r>
      <w:proofErr w:type="spellStart"/>
      <w:r w:rsidR="00F56728">
        <w:rPr>
          <w:bCs/>
          <w:sz w:val="28"/>
          <w:szCs w:val="28"/>
        </w:rPr>
        <w:t>специалитета</w:t>
      </w:r>
      <w:proofErr w:type="spellEnd"/>
      <w:r w:rsidR="00505D8B" w:rsidRPr="00A13DF0">
        <w:rPr>
          <w:bCs/>
          <w:sz w:val="28"/>
          <w:szCs w:val="28"/>
        </w:rPr>
        <w:t>:</w:t>
      </w:r>
    </w:p>
    <w:p w:rsidR="00F56728" w:rsidRDefault="00F56728" w:rsidP="00505D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производственно-</w:t>
      </w:r>
      <w:r w:rsidR="007F0383">
        <w:rPr>
          <w:bCs/>
          <w:sz w:val="28"/>
          <w:szCs w:val="28"/>
        </w:rPr>
        <w:t>технологическая деятельность</w:t>
      </w:r>
      <w:r w:rsidR="00434089">
        <w:rPr>
          <w:bCs/>
          <w:sz w:val="28"/>
          <w:szCs w:val="28"/>
        </w:rPr>
        <w:t>:</w:t>
      </w:r>
    </w:p>
    <w:p w:rsidR="004B678D" w:rsidRDefault="001C6D51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 к выполнению</w:t>
      </w:r>
      <w:r w:rsidR="00434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расчетно-проектировочной работы </w:t>
      </w:r>
      <w:r>
        <w:rPr>
          <w:bCs/>
          <w:sz w:val="28"/>
          <w:szCs w:val="28"/>
        </w:rPr>
        <w:t>по созданию и модернизации систем и средств эксплуатации транспортных и транспортно-технологических машин и оборудования</w:t>
      </w:r>
      <w:r w:rsidR="00434089">
        <w:rPr>
          <w:bCs/>
          <w:sz w:val="28"/>
          <w:szCs w:val="28"/>
        </w:rPr>
        <w:t xml:space="preserve"> </w:t>
      </w:r>
      <w:r w:rsidR="004B678D">
        <w:rPr>
          <w:sz w:val="28"/>
          <w:szCs w:val="28"/>
        </w:rPr>
        <w:t>(</w:t>
      </w:r>
      <w:r w:rsidR="004B678D" w:rsidRPr="00DF1768">
        <w:rPr>
          <w:sz w:val="28"/>
          <w:szCs w:val="28"/>
        </w:rPr>
        <w:t>ПК-</w:t>
      </w:r>
      <w:r>
        <w:rPr>
          <w:sz w:val="28"/>
          <w:szCs w:val="28"/>
        </w:rPr>
        <w:t>2</w:t>
      </w:r>
      <w:r w:rsidR="004B678D" w:rsidRPr="00DF1768">
        <w:rPr>
          <w:sz w:val="28"/>
          <w:szCs w:val="28"/>
        </w:rPr>
        <w:t>)</w:t>
      </w:r>
      <w:r w:rsidR="004B678D">
        <w:rPr>
          <w:sz w:val="28"/>
          <w:szCs w:val="28"/>
        </w:rPr>
        <w:t>;</w:t>
      </w:r>
    </w:p>
    <w:p w:rsidR="001C6D51" w:rsidRPr="00DF1768" w:rsidRDefault="00434089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90F75">
        <w:rPr>
          <w:sz w:val="28"/>
          <w:szCs w:val="28"/>
          <w:shd w:val="clear" w:color="auto" w:fill="FFFFFF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</w:t>
      </w:r>
      <w:r w:rsidR="001C6D51">
        <w:rPr>
          <w:sz w:val="28"/>
          <w:szCs w:val="28"/>
        </w:rPr>
        <w:t>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B678D" w:rsidRPr="00FD0F9A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1C6D51">
        <w:rPr>
          <w:sz w:val="28"/>
          <w:szCs w:val="28"/>
        </w:rPr>
        <w:t>1</w:t>
      </w:r>
      <w:r w:rsidR="00434089">
        <w:rPr>
          <w:sz w:val="28"/>
          <w:szCs w:val="28"/>
        </w:rPr>
        <w:t>8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4B678D" w:rsidRPr="00FE46E0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C6D51" w:rsidRDefault="001C6D51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1432B" w:rsidRPr="00D2714B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6D5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1490"/>
        <w:gridCol w:w="1124"/>
      </w:tblGrid>
      <w:tr w:rsidR="004B678D" w:rsidRPr="00434089" w:rsidTr="0031432B">
        <w:trPr>
          <w:jc w:val="center"/>
        </w:trPr>
        <w:tc>
          <w:tcPr>
            <w:tcW w:w="0" w:type="auto"/>
            <w:vMerge w:val="restart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4089">
              <w:rPr>
                <w:b/>
                <w:sz w:val="24"/>
                <w:szCs w:val="24"/>
              </w:rPr>
              <w:t>Семестр</w:t>
            </w:r>
          </w:p>
        </w:tc>
      </w:tr>
      <w:tr w:rsidR="004B678D" w:rsidRPr="00434089" w:rsidTr="0031432B">
        <w:trPr>
          <w:jc w:val="center"/>
        </w:trPr>
        <w:tc>
          <w:tcPr>
            <w:tcW w:w="0" w:type="auto"/>
            <w:vMerge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678D" w:rsidRPr="00434089" w:rsidRDefault="000C6BF6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B678D" w:rsidRPr="00434089" w:rsidTr="0031432B">
        <w:trPr>
          <w:jc w:val="center"/>
        </w:trPr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В том числе:</w:t>
            </w:r>
          </w:p>
          <w:p w:rsidR="004B678D" w:rsidRPr="00434089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лекции (Л)</w:t>
            </w:r>
          </w:p>
          <w:p w:rsidR="004B678D" w:rsidRPr="00434089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практические занятия (ПЗ)</w:t>
            </w:r>
          </w:p>
          <w:p w:rsidR="004B678D" w:rsidRPr="00434089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32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16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-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32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16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-</w:t>
            </w:r>
          </w:p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16</w:t>
            </w:r>
          </w:p>
        </w:tc>
      </w:tr>
      <w:tr w:rsidR="004B678D" w:rsidRPr="00434089" w:rsidTr="0031432B">
        <w:trPr>
          <w:jc w:val="center"/>
        </w:trPr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B678D" w:rsidRPr="00434089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B678D" w:rsidRPr="00434089" w:rsidRDefault="003740A3" w:rsidP="00374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31</w:t>
            </w:r>
          </w:p>
        </w:tc>
      </w:tr>
      <w:tr w:rsidR="004B678D" w:rsidRPr="00434089" w:rsidTr="0031432B">
        <w:trPr>
          <w:jc w:val="center"/>
        </w:trPr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B678D" w:rsidRPr="00434089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B678D" w:rsidRPr="00434089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9</w:t>
            </w:r>
          </w:p>
        </w:tc>
      </w:tr>
      <w:tr w:rsidR="004B678D" w:rsidRPr="00434089" w:rsidTr="0031432B">
        <w:trPr>
          <w:jc w:val="center"/>
        </w:trPr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3408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3408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4B678D" w:rsidRPr="00434089" w:rsidTr="0031432B">
        <w:trPr>
          <w:jc w:val="center"/>
        </w:trPr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34089">
              <w:rPr>
                <w:sz w:val="24"/>
                <w:szCs w:val="24"/>
              </w:rPr>
              <w:t>з.е</w:t>
            </w:r>
            <w:proofErr w:type="spellEnd"/>
            <w:r w:rsidRPr="0043408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72/2</w:t>
            </w:r>
          </w:p>
        </w:tc>
        <w:tc>
          <w:tcPr>
            <w:tcW w:w="0" w:type="auto"/>
            <w:vAlign w:val="center"/>
          </w:tcPr>
          <w:p w:rsidR="004B678D" w:rsidRPr="00434089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72/2</w:t>
            </w:r>
          </w:p>
        </w:tc>
      </w:tr>
    </w:tbl>
    <w:p w:rsidR="0031432B" w:rsidRDefault="0031432B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4340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490"/>
        <w:gridCol w:w="1104"/>
      </w:tblGrid>
      <w:tr w:rsidR="0031432B" w:rsidRPr="00434089" w:rsidTr="00A373E2">
        <w:trPr>
          <w:jc w:val="center"/>
        </w:trPr>
        <w:tc>
          <w:tcPr>
            <w:tcW w:w="5944" w:type="dxa"/>
            <w:vMerge w:val="restart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4089">
              <w:rPr>
                <w:b/>
                <w:sz w:val="24"/>
                <w:szCs w:val="24"/>
              </w:rPr>
              <w:t>Курс</w:t>
            </w:r>
          </w:p>
        </w:tc>
      </w:tr>
      <w:tr w:rsidR="0031432B" w:rsidRPr="00434089" w:rsidTr="00A373E2">
        <w:trPr>
          <w:jc w:val="center"/>
        </w:trPr>
        <w:tc>
          <w:tcPr>
            <w:tcW w:w="5944" w:type="dxa"/>
            <w:vMerge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1432B" w:rsidRPr="00434089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4089">
              <w:rPr>
                <w:b/>
                <w:sz w:val="24"/>
                <w:szCs w:val="24"/>
              </w:rPr>
              <w:t>1</w:t>
            </w:r>
          </w:p>
        </w:tc>
      </w:tr>
      <w:tr w:rsidR="0031432B" w:rsidRPr="00434089" w:rsidTr="00A373E2">
        <w:trPr>
          <w:jc w:val="center"/>
        </w:trPr>
        <w:tc>
          <w:tcPr>
            <w:tcW w:w="594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В том числе:</w:t>
            </w:r>
          </w:p>
          <w:p w:rsidR="003740A3" w:rsidRPr="00434089" w:rsidRDefault="0031432B" w:rsidP="003740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лекции (Л)</w:t>
            </w:r>
          </w:p>
          <w:p w:rsidR="0031432B" w:rsidRPr="00434089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практические занятия (ПЗ)</w:t>
            </w:r>
          </w:p>
          <w:p w:rsidR="0031432B" w:rsidRPr="00434089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8</w:t>
            </w:r>
          </w:p>
          <w:p w:rsidR="0010445F" w:rsidRPr="00434089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4</w:t>
            </w:r>
          </w:p>
          <w:p w:rsidR="003740A3" w:rsidRPr="00434089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8</w:t>
            </w:r>
          </w:p>
          <w:p w:rsidR="0010445F" w:rsidRPr="00434089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4</w:t>
            </w:r>
          </w:p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1432B" w:rsidRPr="00434089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4</w:t>
            </w:r>
          </w:p>
        </w:tc>
      </w:tr>
      <w:tr w:rsidR="0031432B" w:rsidRPr="00434089" w:rsidTr="00A373E2">
        <w:trPr>
          <w:jc w:val="center"/>
        </w:trPr>
        <w:tc>
          <w:tcPr>
            <w:tcW w:w="594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60</w:t>
            </w:r>
          </w:p>
        </w:tc>
        <w:tc>
          <w:tcPr>
            <w:tcW w:w="110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60</w:t>
            </w:r>
          </w:p>
        </w:tc>
      </w:tr>
      <w:tr w:rsidR="0031432B" w:rsidRPr="00434089" w:rsidTr="00A373E2">
        <w:trPr>
          <w:jc w:val="center"/>
        </w:trPr>
        <w:tc>
          <w:tcPr>
            <w:tcW w:w="594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4</w:t>
            </w:r>
          </w:p>
        </w:tc>
      </w:tr>
      <w:tr w:rsidR="0031432B" w:rsidRPr="00434089" w:rsidTr="00A373E2">
        <w:trPr>
          <w:jc w:val="center"/>
        </w:trPr>
        <w:tc>
          <w:tcPr>
            <w:tcW w:w="594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34089">
              <w:rPr>
                <w:sz w:val="24"/>
                <w:szCs w:val="24"/>
              </w:rPr>
              <w:t>З</w:t>
            </w:r>
            <w:proofErr w:type="gramEnd"/>
            <w:r w:rsidR="00505D8B" w:rsidRPr="00434089">
              <w:rPr>
                <w:sz w:val="24"/>
                <w:szCs w:val="24"/>
              </w:rPr>
              <w:t>, КЛР</w:t>
            </w:r>
          </w:p>
        </w:tc>
        <w:tc>
          <w:tcPr>
            <w:tcW w:w="110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34089">
              <w:rPr>
                <w:sz w:val="24"/>
                <w:szCs w:val="24"/>
              </w:rPr>
              <w:t>З</w:t>
            </w:r>
            <w:proofErr w:type="gramEnd"/>
            <w:r w:rsidR="00505D8B" w:rsidRPr="00434089">
              <w:rPr>
                <w:sz w:val="24"/>
                <w:szCs w:val="24"/>
              </w:rPr>
              <w:t>, КЛР</w:t>
            </w:r>
          </w:p>
        </w:tc>
      </w:tr>
      <w:tr w:rsidR="0031432B" w:rsidRPr="00434089" w:rsidTr="00A373E2">
        <w:trPr>
          <w:jc w:val="center"/>
        </w:trPr>
        <w:tc>
          <w:tcPr>
            <w:tcW w:w="594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34089">
              <w:rPr>
                <w:sz w:val="24"/>
                <w:szCs w:val="24"/>
              </w:rPr>
              <w:t>з.е</w:t>
            </w:r>
            <w:proofErr w:type="spellEnd"/>
            <w:r w:rsidRPr="0043408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72/2</w:t>
            </w:r>
          </w:p>
        </w:tc>
        <w:tc>
          <w:tcPr>
            <w:tcW w:w="1104" w:type="dxa"/>
            <w:vAlign w:val="center"/>
          </w:tcPr>
          <w:p w:rsidR="0031432B" w:rsidRPr="00434089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089">
              <w:rPr>
                <w:sz w:val="24"/>
                <w:szCs w:val="24"/>
              </w:rPr>
              <w:t>72/2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32"/>
        <w:gridCol w:w="5772"/>
      </w:tblGrid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A3787">
              <w:rPr>
                <w:sz w:val="28"/>
                <w:szCs w:val="28"/>
              </w:rPr>
              <w:t>Экологизация</w:t>
            </w:r>
            <w:proofErr w:type="spellEnd"/>
            <w:r w:rsidRPr="003A3787">
              <w:rPr>
                <w:sz w:val="28"/>
                <w:szCs w:val="28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31432B" w:rsidRPr="00D2714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374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A3">
              <w:rPr>
                <w:sz w:val="28"/>
                <w:szCs w:val="28"/>
              </w:rPr>
              <w:t>1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B678D" w:rsidRPr="00D2714B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A3">
              <w:rPr>
                <w:sz w:val="28"/>
                <w:szCs w:val="28"/>
              </w:rPr>
              <w:t>0</w:t>
            </w:r>
          </w:p>
        </w:tc>
      </w:tr>
      <w:tr w:rsidR="004B678D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B678D" w:rsidRPr="00D2714B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4B678D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31432B" w:rsidRPr="00D2714B" w:rsidRDefault="0031432B" w:rsidP="0031432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1432B" w:rsidRPr="00D2714B" w:rsidRDefault="0031432B" w:rsidP="0031432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31432B" w:rsidRP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>: учеб</w:t>
            </w:r>
            <w:proofErr w:type="gramStart"/>
            <w:r w:rsidRPr="0021730F">
              <w:rPr>
                <w:sz w:val="24"/>
                <w:szCs w:val="24"/>
              </w:rPr>
              <w:t>.</w:t>
            </w:r>
            <w:proofErr w:type="gramEnd"/>
            <w:r w:rsidRPr="0021730F">
              <w:rPr>
                <w:sz w:val="24"/>
                <w:szCs w:val="24"/>
              </w:rPr>
              <w:t xml:space="preserve"> </w:t>
            </w:r>
            <w:proofErr w:type="gramStart"/>
            <w:r w:rsidRPr="0021730F">
              <w:rPr>
                <w:sz w:val="24"/>
                <w:szCs w:val="24"/>
              </w:rPr>
              <w:t>п</w:t>
            </w:r>
            <w:proofErr w:type="gramEnd"/>
            <w:r w:rsidRPr="0021730F">
              <w:rPr>
                <w:sz w:val="24"/>
                <w:szCs w:val="24"/>
              </w:rPr>
              <w:t xml:space="preserve">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>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21730F">
              <w:rPr>
                <w:bCs/>
                <w:sz w:val="24"/>
                <w:szCs w:val="24"/>
              </w:rPr>
              <w:t>-С</w:t>
            </w:r>
            <w:proofErr w:type="gramEnd"/>
            <w:r w:rsidRPr="0021730F">
              <w:rPr>
                <w:bCs/>
                <w:sz w:val="24"/>
                <w:szCs w:val="24"/>
              </w:rPr>
              <w:t>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4B678D" w:rsidRPr="00C051C9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4B678D" w:rsidRPr="00C051C9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</w:t>
            </w:r>
            <w:proofErr w:type="gramStart"/>
            <w:r w:rsidRPr="00C051C9">
              <w:rPr>
                <w:sz w:val="24"/>
                <w:szCs w:val="24"/>
              </w:rPr>
              <w:t>-С</w:t>
            </w:r>
            <w:proofErr w:type="gramEnd"/>
            <w:r w:rsidRPr="00C051C9">
              <w:rPr>
                <w:sz w:val="24"/>
                <w:szCs w:val="24"/>
              </w:rPr>
              <w:t>Пб.: ПГУПС, 2014. -140 с.</w:t>
            </w:r>
          </w:p>
          <w:p w:rsidR="004B678D" w:rsidRPr="0021730F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4B678D" w:rsidRPr="00C051C9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proofErr w:type="gramStart"/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2011. -160 с.</w:t>
            </w:r>
          </w:p>
          <w:p w:rsidR="004B678D" w:rsidRPr="00C051C9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, Е. А. Шилова. </w:t>
            </w:r>
            <w:proofErr w:type="gramStart"/>
            <w:r w:rsidRPr="00802534">
              <w:rPr>
                <w:sz w:val="24"/>
                <w:szCs w:val="24"/>
              </w:rPr>
              <w:t>-С</w:t>
            </w:r>
            <w:proofErr w:type="gramEnd"/>
            <w:r w:rsidRPr="00802534">
              <w:rPr>
                <w:sz w:val="24"/>
                <w:szCs w:val="24"/>
              </w:rPr>
              <w:t>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4B678D" w:rsidRPr="00C051C9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>Юферева Л. М.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</w:t>
            </w:r>
            <w:proofErr w:type="gramStart"/>
            <w:r w:rsidRPr="00C05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2010. -46 с.</w:t>
            </w:r>
          </w:p>
          <w:p w:rsidR="004B678D" w:rsidRPr="0021730F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10445F" w:rsidRDefault="0010445F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41764" w:rsidRDefault="00E41764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322E9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B678D" w:rsidRPr="00D2714B" w:rsidRDefault="004B678D" w:rsidP="004B678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2014. -140 с.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 xml:space="preserve">, И.А. Горшкова, О.Ю. Макарова </w:t>
      </w:r>
      <w:proofErr w:type="gramStart"/>
      <w:r w:rsidRPr="00051304">
        <w:rPr>
          <w:sz w:val="28"/>
          <w:szCs w:val="28"/>
        </w:rPr>
        <w:t>-С</w:t>
      </w:r>
      <w:proofErr w:type="gramEnd"/>
      <w:r w:rsidRPr="00051304">
        <w:rPr>
          <w:sz w:val="28"/>
          <w:szCs w:val="28"/>
        </w:rPr>
        <w:t>Пб.: ПГУПС, 2014. -55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2011. -160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2012. -53 с.</w:t>
      </w:r>
    </w:p>
    <w:p w:rsidR="004B678D" w:rsidRDefault="004B678D" w:rsidP="004B678D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Маринченко А. В.  Экология : учеб</w:t>
      </w:r>
      <w:proofErr w:type="gramStart"/>
      <w:r w:rsidRPr="006B2FCA">
        <w:rPr>
          <w:bCs/>
          <w:sz w:val="28"/>
          <w:szCs w:val="28"/>
        </w:rPr>
        <w:t>.п</w:t>
      </w:r>
      <w:proofErr w:type="gramEnd"/>
      <w:r w:rsidRPr="006B2FCA">
        <w:rPr>
          <w:bCs/>
          <w:sz w:val="28"/>
          <w:szCs w:val="28"/>
        </w:rPr>
        <w:t xml:space="preserve">особие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4B678D" w:rsidRPr="00802534" w:rsidRDefault="004B678D" w:rsidP="004B678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-25 с.</w:t>
      </w:r>
    </w:p>
    <w:p w:rsidR="004B678D" w:rsidRDefault="004B678D" w:rsidP="004B678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E41764" w:rsidRPr="00E41764" w:rsidRDefault="00E41764" w:rsidP="00E41764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sz w:val="28"/>
          <w:szCs w:val="28"/>
        </w:rPr>
      </w:pPr>
      <w:r w:rsidRPr="00DA1EBD">
        <w:rPr>
          <w:sz w:val="28"/>
          <w:szCs w:val="28"/>
        </w:rPr>
        <w:t xml:space="preserve">Городков А.В. Экология визуальной среды. [Электронный ресурс] / А.В. Городков, С.И. Салтанова. — </w:t>
      </w:r>
      <w:proofErr w:type="spellStart"/>
      <w:r w:rsidRPr="00DA1EBD">
        <w:rPr>
          <w:sz w:val="28"/>
          <w:szCs w:val="28"/>
        </w:rPr>
        <w:t>Электрон</w:t>
      </w:r>
      <w:proofErr w:type="gramStart"/>
      <w:r w:rsidRPr="00DA1EBD">
        <w:rPr>
          <w:sz w:val="28"/>
          <w:szCs w:val="28"/>
        </w:rPr>
        <w:t>.д</w:t>
      </w:r>
      <w:proofErr w:type="gramEnd"/>
      <w:r w:rsidRPr="00DA1EBD">
        <w:rPr>
          <w:sz w:val="28"/>
          <w:szCs w:val="28"/>
        </w:rPr>
        <w:t>ан</w:t>
      </w:r>
      <w:proofErr w:type="spellEnd"/>
      <w:r w:rsidRPr="00DA1EBD">
        <w:rPr>
          <w:sz w:val="28"/>
          <w:szCs w:val="28"/>
        </w:rPr>
        <w:t>. — СПб</w:t>
      </w:r>
      <w:proofErr w:type="gramStart"/>
      <w:r w:rsidRPr="00DA1EBD">
        <w:rPr>
          <w:sz w:val="28"/>
          <w:szCs w:val="28"/>
        </w:rPr>
        <w:t xml:space="preserve">. : </w:t>
      </w:r>
      <w:proofErr w:type="gramEnd"/>
      <w:r w:rsidRPr="00DA1EBD">
        <w:rPr>
          <w:sz w:val="28"/>
          <w:szCs w:val="28"/>
        </w:rPr>
        <w:t xml:space="preserve">Лань, 2013. — 192 с. — Режим доступа: http://e.lanbook.com/book/4868 — </w:t>
      </w:r>
      <w:proofErr w:type="spellStart"/>
      <w:r w:rsidRPr="00DA1EBD">
        <w:rPr>
          <w:sz w:val="28"/>
          <w:szCs w:val="28"/>
        </w:rPr>
        <w:t>Загл</w:t>
      </w:r>
      <w:proofErr w:type="spellEnd"/>
      <w:r w:rsidRPr="00DA1EBD">
        <w:rPr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B678D" w:rsidRPr="00AA68EB" w:rsidRDefault="004B678D" w:rsidP="004B678D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bCs/>
          <w:sz w:val="28"/>
          <w:szCs w:val="28"/>
        </w:rPr>
        <w:t>.д</w:t>
      </w:r>
      <w:proofErr w:type="gramEnd"/>
      <w:r w:rsidRPr="00802534">
        <w:rPr>
          <w:bCs/>
          <w:sz w:val="28"/>
          <w:szCs w:val="28"/>
        </w:rPr>
        <w:t xml:space="preserve">октрина, Киотский протокол, термины и понятия, эколог. право: учеб. пособие для вузов / В. Ф. Протасов. -Изд.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доп.. -М.: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4B678D" w:rsidRPr="00802534" w:rsidRDefault="004B678D" w:rsidP="004B678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Комплексные технологии утилизации отходов железнодорожного транспорта : учеб. пособие / Л. Б. Сватовская [и др.] ; ред. Л. Б. Сватовская. </w:t>
      </w:r>
      <w:proofErr w:type="gramStart"/>
      <w:r w:rsidRPr="00802534">
        <w:rPr>
          <w:bCs/>
          <w:sz w:val="28"/>
          <w:szCs w:val="28"/>
        </w:rPr>
        <w:t>-М</w:t>
      </w:r>
      <w:proofErr w:type="gramEnd"/>
      <w:r w:rsidRPr="00802534">
        <w:rPr>
          <w:bCs/>
          <w:sz w:val="28"/>
          <w:szCs w:val="28"/>
        </w:rPr>
        <w:t>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4B678D" w:rsidRDefault="004B678D" w:rsidP="00D46E8C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lastRenderedPageBreak/>
        <w:t>3.</w:t>
      </w:r>
      <w:r w:rsidRPr="00802534">
        <w:rPr>
          <w:bCs/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Pr="00802534">
        <w:rPr>
          <w:bCs/>
          <w:sz w:val="28"/>
          <w:szCs w:val="28"/>
        </w:rPr>
        <w:t>.п</w:t>
      </w:r>
      <w:proofErr w:type="gramEnd"/>
      <w:r w:rsidRPr="00802534">
        <w:rPr>
          <w:bCs/>
          <w:sz w:val="28"/>
          <w:szCs w:val="28"/>
        </w:rPr>
        <w:t>особие / А. В. Панин, О. Ю. Макаро</w:t>
      </w:r>
      <w:r>
        <w:rPr>
          <w:bCs/>
          <w:sz w:val="28"/>
          <w:szCs w:val="28"/>
        </w:rPr>
        <w:t>ва.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-57 с.</w:t>
      </w:r>
    </w:p>
    <w:p w:rsidR="00E41764" w:rsidRPr="00DA1EBD" w:rsidRDefault="00E41764" w:rsidP="00E41764">
      <w:pPr>
        <w:pStyle w:val="a3"/>
        <w:spacing w:line="240" w:lineRule="auto"/>
        <w:ind w:left="0" w:firstLine="72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ab/>
      </w:r>
      <w:r w:rsidRPr="00DA1EBD">
        <w:rPr>
          <w:sz w:val="28"/>
          <w:szCs w:val="28"/>
        </w:rPr>
        <w:t xml:space="preserve">Сидоров Ю.П. Практическая экология на железнодорожном транспорте. [Электронный ресурс] / Ю.П. Сидоров, Т.В. Гаранина. — </w:t>
      </w:r>
      <w:proofErr w:type="spellStart"/>
      <w:r w:rsidRPr="00DA1EBD">
        <w:rPr>
          <w:sz w:val="28"/>
          <w:szCs w:val="28"/>
        </w:rPr>
        <w:t>Электрон</w:t>
      </w:r>
      <w:proofErr w:type="gramStart"/>
      <w:r w:rsidRPr="00DA1EBD">
        <w:rPr>
          <w:sz w:val="28"/>
          <w:szCs w:val="28"/>
        </w:rPr>
        <w:t>.д</w:t>
      </w:r>
      <w:proofErr w:type="gramEnd"/>
      <w:r w:rsidRPr="00DA1EBD">
        <w:rPr>
          <w:sz w:val="28"/>
          <w:szCs w:val="28"/>
        </w:rPr>
        <w:t>ан</w:t>
      </w:r>
      <w:proofErr w:type="spellEnd"/>
      <w:r w:rsidRPr="00DA1EBD">
        <w:rPr>
          <w:sz w:val="28"/>
          <w:szCs w:val="28"/>
        </w:rPr>
        <w:t>. — М.</w:t>
      </w:r>
      <w:proofErr w:type="gramStart"/>
      <w:r w:rsidRPr="00DA1EBD">
        <w:rPr>
          <w:sz w:val="28"/>
          <w:szCs w:val="28"/>
        </w:rPr>
        <w:t xml:space="preserve"> :</w:t>
      </w:r>
      <w:proofErr w:type="gramEnd"/>
      <w:r w:rsidRPr="00DA1EBD">
        <w:rPr>
          <w:sz w:val="28"/>
          <w:szCs w:val="28"/>
        </w:rPr>
        <w:t xml:space="preserve"> УМЦ ЖДТ, 2013. — 228 с. — Режим доступа: http://e.lanbook.com/book/35825 — </w:t>
      </w:r>
      <w:proofErr w:type="spellStart"/>
      <w:r w:rsidRPr="00DA1EBD">
        <w:rPr>
          <w:sz w:val="28"/>
          <w:szCs w:val="28"/>
        </w:rPr>
        <w:t>Загл</w:t>
      </w:r>
      <w:proofErr w:type="spellEnd"/>
      <w:r w:rsidRPr="00DA1EBD">
        <w:rPr>
          <w:sz w:val="28"/>
          <w:szCs w:val="28"/>
        </w:rPr>
        <w:t>. с экрана.</w:t>
      </w:r>
    </w:p>
    <w:p w:rsidR="0010445F" w:rsidRDefault="0010445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4B678D" w:rsidRDefault="004B678D" w:rsidP="004B678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4B678D" w:rsidRPr="0016255C" w:rsidRDefault="004B678D" w:rsidP="004B678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>Моделирование парникового эффекта : метод</w:t>
      </w:r>
      <w:proofErr w:type="gramStart"/>
      <w:r w:rsidRPr="006B2FCA">
        <w:rPr>
          <w:bCs/>
          <w:sz w:val="28"/>
          <w:szCs w:val="28"/>
        </w:rPr>
        <w:t>.у</w:t>
      </w:r>
      <w:proofErr w:type="gramEnd"/>
      <w:r w:rsidRPr="006B2FCA">
        <w:rPr>
          <w:bCs/>
          <w:sz w:val="28"/>
          <w:szCs w:val="28"/>
        </w:rPr>
        <w:t xml:space="preserve">казания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-СПб.: ПГУПС, 2008. -15 с.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4"/>
          <w:szCs w:val="24"/>
        </w:rPr>
        <w:t>4</w:t>
      </w:r>
      <w:r w:rsidR="004B678D">
        <w:rPr>
          <w:sz w:val="24"/>
          <w:szCs w:val="24"/>
        </w:rPr>
        <w:t xml:space="preserve">. </w:t>
      </w:r>
      <w:hyperlink r:id="rId10" w:tgtFrame="_blank" w:history="1">
        <w:r w:rsidR="004B678D" w:rsidRPr="00BB2285">
          <w:rPr>
            <w:sz w:val="28"/>
            <w:szCs w:val="28"/>
          </w:rPr>
          <w:t>www.voda.mnr.gov.ru</w:t>
        </w:r>
      </w:hyperlink>
      <w:r w:rsidR="004B678D" w:rsidRPr="00BB2285">
        <w:rPr>
          <w:sz w:val="28"/>
          <w:szCs w:val="28"/>
        </w:rPr>
        <w:t> - Федеральное агентство водных ресурсов МПР России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r w:rsidR="00E41764">
        <w:rPr>
          <w:sz w:val="28"/>
          <w:szCs w:val="28"/>
        </w:rPr>
        <w:t xml:space="preserve">. </w:t>
      </w:r>
      <w:hyperlink r:id="rId11" w:tgtFrame="_blank" w:history="1">
        <w:r w:rsidR="004B678D" w:rsidRPr="00BB2285">
          <w:rPr>
            <w:sz w:val="28"/>
            <w:szCs w:val="28"/>
          </w:rPr>
          <w:t>www.rosleshoz.gov.ru</w:t>
        </w:r>
      </w:hyperlink>
      <w:r w:rsidR="004B678D" w:rsidRPr="00BB2285">
        <w:rPr>
          <w:sz w:val="28"/>
          <w:szCs w:val="28"/>
        </w:rPr>
        <w:t> – Федеральное агентство лесного хозяйства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8"/>
          <w:szCs w:val="28"/>
        </w:rPr>
        <w:t>6</w:t>
      </w:r>
      <w:r w:rsidR="004B678D" w:rsidRPr="00BB2285">
        <w:rPr>
          <w:sz w:val="28"/>
          <w:szCs w:val="28"/>
        </w:rPr>
        <w:t xml:space="preserve">. </w:t>
      </w:r>
      <w:hyperlink r:id="rId12" w:tgtFrame="_blank" w:history="1">
        <w:r w:rsidR="004B678D" w:rsidRPr="00BB2285">
          <w:rPr>
            <w:sz w:val="28"/>
            <w:szCs w:val="28"/>
          </w:rPr>
          <w:t>http://www.rosnedra.com</w:t>
        </w:r>
      </w:hyperlink>
      <w:r w:rsidR="004B678D"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4B678D" w:rsidRPr="00BB2285">
        <w:rPr>
          <w:sz w:val="28"/>
          <w:szCs w:val="28"/>
        </w:rPr>
        <w:t>Роснедра</w:t>
      </w:r>
      <w:proofErr w:type="spellEnd"/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8"/>
          <w:szCs w:val="28"/>
        </w:rPr>
        <w:t>7</w:t>
      </w:r>
      <w:r w:rsidR="004B678D" w:rsidRPr="00BB2285">
        <w:rPr>
          <w:sz w:val="28"/>
          <w:szCs w:val="28"/>
        </w:rPr>
        <w:t xml:space="preserve">. </w:t>
      </w:r>
      <w:r w:rsidR="00E41764" w:rsidRPr="00E41764">
        <w:rPr>
          <w:sz w:val="28"/>
          <w:szCs w:val="28"/>
        </w:rPr>
        <w:t>http://</w:t>
      </w:r>
      <w:r w:rsidR="00E41764" w:rsidRPr="00E41764">
        <w:rPr>
          <w:sz w:val="28"/>
          <w:szCs w:val="28"/>
          <w:lang w:val="en-US"/>
        </w:rPr>
        <w:t>in</w:t>
      </w:r>
      <w:r w:rsidR="00E41764" w:rsidRPr="00E41764">
        <w:rPr>
          <w:sz w:val="28"/>
          <w:szCs w:val="28"/>
        </w:rPr>
        <w:t>fcao.ru</w:t>
      </w:r>
      <w:r w:rsidR="004B678D"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 w:rsidR="004B678D">
        <w:rPr>
          <w:sz w:val="28"/>
          <w:szCs w:val="28"/>
        </w:rPr>
        <w:t>воздействия.</w:t>
      </w:r>
    </w:p>
    <w:p w:rsidR="004B678D" w:rsidRPr="00BB2285" w:rsidRDefault="00A373E2" w:rsidP="00E41764">
      <w:pPr>
        <w:spacing w:line="240" w:lineRule="auto"/>
        <w:ind w:right="-1" w:firstLine="709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r w:rsidR="00E41764" w:rsidRPr="00E41764">
        <w:rPr>
          <w:sz w:val="28"/>
          <w:szCs w:val="28"/>
        </w:rPr>
        <w:t xml:space="preserve"> </w:t>
      </w:r>
      <w:hyperlink r:id="rId13" w:history="1">
        <w:r w:rsidR="004B678D" w:rsidRPr="00BB2285">
          <w:rPr>
            <w:sz w:val="28"/>
            <w:szCs w:val="28"/>
          </w:rPr>
          <w:t>http://www.nii-atmosphere.ru/files/PUBL/Eg_2009.pdf</w:t>
        </w:r>
      </w:hyperlink>
      <w:r w:rsidR="004B678D"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</w:t>
      </w:r>
      <w:r w:rsidR="004B678D" w:rsidRPr="00BB2285">
        <w:rPr>
          <w:sz w:val="28"/>
          <w:szCs w:val="28"/>
        </w:rPr>
        <w:lastRenderedPageBreak/>
        <w:t>Российской Федерации (публикуется ФГУП НИИ Атмосфера)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20"/>
        <w:contextualSpacing/>
        <w:rPr>
          <w:sz w:val="28"/>
          <w:szCs w:val="28"/>
        </w:rPr>
      </w:pPr>
      <w:r w:rsidRPr="00731B35">
        <w:rPr>
          <w:sz w:val="28"/>
          <w:szCs w:val="28"/>
        </w:rPr>
        <w:t>9</w:t>
      </w:r>
      <w:r w:rsidR="004B678D" w:rsidRPr="00BB2285">
        <w:rPr>
          <w:sz w:val="28"/>
          <w:szCs w:val="28"/>
        </w:rPr>
        <w:t xml:space="preserve">. </w:t>
      </w:r>
      <w:hyperlink r:id="rId14" w:history="1">
        <w:r w:rsidR="004B678D" w:rsidRPr="00BB2285">
          <w:rPr>
            <w:sz w:val="28"/>
            <w:szCs w:val="28"/>
          </w:rPr>
          <w:t>http://www.infoeco.ru/</w:t>
        </w:r>
      </w:hyperlink>
      <w:r w:rsidR="004B678D"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 w:rsidR="004B678D"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5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6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7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spellEnd"/>
      <w:r w:rsidRPr="00BB2285">
        <w:rPr>
          <w:sz w:val="28"/>
          <w:szCs w:val="28"/>
        </w:rPr>
        <w:t>.</w:t>
      </w:r>
      <w:r w:rsidR="0010445F">
        <w:rPr>
          <w:sz w:val="28"/>
          <w:szCs w:val="28"/>
        </w:rPr>
        <w:t xml:space="preserve"> </w:t>
      </w:r>
      <w:r w:rsidR="00A82F21" w:rsidRPr="00BB2285">
        <w:rPr>
          <w:sz w:val="28"/>
          <w:szCs w:val="28"/>
        </w:rPr>
        <w:t>Агентство</w:t>
      </w:r>
      <w:r w:rsidRPr="00BB2285">
        <w:rPr>
          <w:sz w:val="28"/>
          <w:szCs w:val="28"/>
        </w:rPr>
        <w:t xml:space="preserve"> экологической информации "ИНЭКО".</w:t>
      </w:r>
    </w:p>
    <w:p w:rsidR="004B678D" w:rsidRPr="00BB2285" w:rsidRDefault="004B678D" w:rsidP="004B678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4B678D" w:rsidRPr="00BB2285" w:rsidRDefault="004B678D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4B678D" w:rsidRDefault="004B678D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D71316" w:rsidRPr="00BB2285" w:rsidRDefault="00D71316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D713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1316">
        <w:rPr>
          <w:sz w:val="28"/>
          <w:szCs w:val="28"/>
        </w:rPr>
        <w:t>.</w:t>
      </w:r>
      <w:r w:rsidRPr="00D71316">
        <w:rPr>
          <w:sz w:val="28"/>
          <w:szCs w:val="28"/>
        </w:rPr>
        <w:tab/>
        <w:t xml:space="preserve"> Личный кабинет </w:t>
      </w:r>
      <w:proofErr w:type="gramStart"/>
      <w:r w:rsidRPr="00D71316">
        <w:rPr>
          <w:sz w:val="28"/>
          <w:szCs w:val="28"/>
        </w:rPr>
        <w:t>обучающегося</w:t>
      </w:r>
      <w:proofErr w:type="gramEnd"/>
      <w:r w:rsidRPr="00D71316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490574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B678D" w:rsidRPr="007150CC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764" w:rsidRPr="00D2714B" w:rsidRDefault="00E41764" w:rsidP="00E4176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41764" w:rsidRPr="00D2714B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E41764" w:rsidRPr="00E95F2F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Pr="00E41764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E41764" w:rsidRPr="00D2714B" w:rsidRDefault="00E41764" w:rsidP="00E41764">
      <w:pPr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E41764" w:rsidRDefault="00E41764" w:rsidP="00E4176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41764" w:rsidRPr="00DA1EBD" w:rsidRDefault="00E41764" w:rsidP="00E41764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  <w:lang w:val="en-US"/>
        </w:rPr>
        <w:t>MS (Wind, Office)</w:t>
      </w:r>
    </w:p>
    <w:p w:rsidR="00E41764" w:rsidRPr="00DA1EBD" w:rsidRDefault="00E41764" w:rsidP="00E41764">
      <w:pPr>
        <w:spacing w:line="240" w:lineRule="auto"/>
        <w:rPr>
          <w:sz w:val="28"/>
          <w:szCs w:val="28"/>
          <w:lang w:val="en-US"/>
        </w:rPr>
      </w:pPr>
      <w:proofErr w:type="spellStart"/>
      <w:r w:rsidRPr="00DA1EBD">
        <w:rPr>
          <w:sz w:val="28"/>
          <w:szCs w:val="28"/>
        </w:rPr>
        <w:t>ДоговорЭОА</w:t>
      </w:r>
      <w:proofErr w:type="spellEnd"/>
      <w:r w:rsidRPr="00DA1EBD">
        <w:rPr>
          <w:sz w:val="28"/>
          <w:szCs w:val="28"/>
          <w:lang w:val="en-US"/>
        </w:rPr>
        <w:t xml:space="preserve">75380 </w:t>
      </w:r>
      <w:r w:rsidRPr="00DA1EBD">
        <w:rPr>
          <w:sz w:val="28"/>
          <w:szCs w:val="28"/>
        </w:rPr>
        <w:t>от</w:t>
      </w:r>
      <w:r w:rsidRPr="00DA1EBD">
        <w:rPr>
          <w:sz w:val="28"/>
          <w:szCs w:val="28"/>
          <w:lang w:val="en-US"/>
        </w:rPr>
        <w:t xml:space="preserve"> 30.01.2017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 xml:space="preserve">Акт </w:t>
      </w:r>
      <w:proofErr w:type="spellStart"/>
      <w:r w:rsidRPr="00DA1EBD">
        <w:rPr>
          <w:sz w:val="28"/>
          <w:szCs w:val="28"/>
          <w:lang w:val="en-US"/>
        </w:rPr>
        <w:t>Tr</w:t>
      </w:r>
      <w:proofErr w:type="spellEnd"/>
      <w:r w:rsidRPr="00DA1EBD">
        <w:rPr>
          <w:sz w:val="28"/>
          <w:szCs w:val="28"/>
        </w:rPr>
        <w:t>015112 от 16.03.2017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№68883363 от 27.12.2015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Антивирус Касперского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Контракт 03722100021116000043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Акт СЛЛП-000002 от 12.01.2017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№ лицензии 1С1С-161228-134819-483-473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№2015620987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26.05.2015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№2015616914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 2015616915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№2015617484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№2015617485</w:t>
      </w:r>
    </w:p>
    <w:p w:rsidR="00E41764" w:rsidRPr="00DA1EBD" w:rsidRDefault="00E41764" w:rsidP="00E41764">
      <w:pPr>
        <w:spacing w:line="240" w:lineRule="auto"/>
        <w:contextualSpacing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41764" w:rsidRDefault="00E41764" w:rsidP="00E41764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E41764" w:rsidRDefault="00E41764" w:rsidP="00E4176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>
        <w:rPr>
          <w:sz w:val="28"/>
          <w:szCs w:val="28"/>
        </w:rPr>
        <w:lastRenderedPageBreak/>
        <w:t>представления учебной информации большой аудитории: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6б-102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6б-103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6б-201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Лекционная аудитория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демонстрационное оборудование и учебно-наглядные пособия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- 48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6б-202 </w:t>
      </w:r>
    </w:p>
    <w:p w:rsidR="00E41764" w:rsidRPr="00DA1EBD" w:rsidRDefault="00E41764" w:rsidP="00E41764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Экологическая лаборатория</w:t>
      </w:r>
    </w:p>
    <w:p w:rsidR="00E41764" w:rsidRPr="00DA1EBD" w:rsidRDefault="00E41764" w:rsidP="00E41764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- 20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6б-204 </w:t>
      </w:r>
    </w:p>
    <w:p w:rsidR="00E41764" w:rsidRPr="00DA1EBD" w:rsidRDefault="00E41764" w:rsidP="00E41764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Лаборатория моделирования биосферных процессов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компьютеры (8 шт.)</w:t>
      </w:r>
    </w:p>
    <w:p w:rsidR="00E41764" w:rsidRPr="00DA1EBD" w:rsidRDefault="00E41764" w:rsidP="00E41764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- 8 посадочных мест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2-407 </w:t>
      </w:r>
    </w:p>
    <w:p w:rsidR="00E41764" w:rsidRPr="00DA1EBD" w:rsidRDefault="00E41764" w:rsidP="00E41764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Аудитория для самостоятельной работы</w:t>
      </w:r>
    </w:p>
    <w:p w:rsidR="00E41764" w:rsidRPr="00DA1EBD" w:rsidRDefault="00E41764" w:rsidP="00E41764">
      <w:pPr>
        <w:spacing w:line="240" w:lineRule="auto"/>
        <w:contextualSpacing/>
        <w:rPr>
          <w:rStyle w:val="12"/>
          <w:sz w:val="28"/>
          <w:szCs w:val="28"/>
        </w:rPr>
      </w:pPr>
      <w:r w:rsidRPr="00DA1EBD">
        <w:rPr>
          <w:sz w:val="28"/>
          <w:szCs w:val="28"/>
        </w:rPr>
        <w:t xml:space="preserve">- </w:t>
      </w:r>
      <w:r w:rsidRPr="00DA1EBD">
        <w:rPr>
          <w:color w:val="000000"/>
          <w:sz w:val="28"/>
          <w:szCs w:val="28"/>
        </w:rPr>
        <w:t>7 посадочных ме</w:t>
      </w:r>
      <w:proofErr w:type="gramStart"/>
      <w:r w:rsidRPr="00DA1EBD">
        <w:rPr>
          <w:color w:val="000000"/>
          <w:sz w:val="28"/>
          <w:szCs w:val="28"/>
        </w:rPr>
        <w:t>ст с ПК</w:t>
      </w:r>
      <w:proofErr w:type="gramEnd"/>
    </w:p>
    <w:p w:rsidR="00E41764" w:rsidRDefault="00E41764" w:rsidP="00E41764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1-110-3</w:t>
      </w:r>
    </w:p>
    <w:p w:rsidR="00E41764" w:rsidRDefault="00E41764" w:rsidP="00E41764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D71316" w:rsidRDefault="00D71316" w:rsidP="00D71316">
      <w:pPr>
        <w:widowControl/>
        <w:spacing w:line="240" w:lineRule="auto"/>
        <w:ind w:firstLine="0"/>
        <w:rPr>
          <w:bCs/>
          <w:sz w:val="28"/>
        </w:rPr>
      </w:pPr>
    </w:p>
    <w:p w:rsidR="00CB73DD" w:rsidRDefault="00251743" w:rsidP="00D71316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10323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3D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89105C3"/>
    <w:multiLevelType w:val="hybridMultilevel"/>
    <w:tmpl w:val="EA98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E66E3"/>
    <w:multiLevelType w:val="hybridMultilevel"/>
    <w:tmpl w:val="3DB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8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2106"/>
    <w:rsid w:val="00052EB5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C6BF6"/>
    <w:rsid w:val="000D1A8A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445F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625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5982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6D51"/>
    <w:rsid w:val="001C7B48"/>
    <w:rsid w:val="001D68C9"/>
    <w:rsid w:val="001E107B"/>
    <w:rsid w:val="001F1163"/>
    <w:rsid w:val="001F117C"/>
    <w:rsid w:val="001F2B00"/>
    <w:rsid w:val="001F6658"/>
    <w:rsid w:val="00201117"/>
    <w:rsid w:val="00202913"/>
    <w:rsid w:val="00202F34"/>
    <w:rsid w:val="002057E7"/>
    <w:rsid w:val="0020686B"/>
    <w:rsid w:val="002138CF"/>
    <w:rsid w:val="00216C7C"/>
    <w:rsid w:val="00220B6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1743"/>
    <w:rsid w:val="00256DB9"/>
    <w:rsid w:val="00261D59"/>
    <w:rsid w:val="00263496"/>
    <w:rsid w:val="002666AF"/>
    <w:rsid w:val="002707CD"/>
    <w:rsid w:val="0027214E"/>
    <w:rsid w:val="002776E7"/>
    <w:rsid w:val="00277D60"/>
    <w:rsid w:val="002843F7"/>
    <w:rsid w:val="00284E01"/>
    <w:rsid w:val="00285704"/>
    <w:rsid w:val="00285A2A"/>
    <w:rsid w:val="002902CE"/>
    <w:rsid w:val="002908D2"/>
    <w:rsid w:val="002956EC"/>
    <w:rsid w:val="00295DED"/>
    <w:rsid w:val="00297D4C"/>
    <w:rsid w:val="002A0507"/>
    <w:rsid w:val="002A2250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432B"/>
    <w:rsid w:val="00316848"/>
    <w:rsid w:val="0031777E"/>
    <w:rsid w:val="003178FF"/>
    <w:rsid w:val="0032093C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740A3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BC0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34089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5C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78D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5D8B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4C3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C33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5418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3744"/>
    <w:rsid w:val="006D5C9B"/>
    <w:rsid w:val="006E57EB"/>
    <w:rsid w:val="006E58FB"/>
    <w:rsid w:val="006E5CC2"/>
    <w:rsid w:val="006E7DF7"/>
    <w:rsid w:val="006F20BC"/>
    <w:rsid w:val="006F2E7D"/>
    <w:rsid w:val="006F4783"/>
    <w:rsid w:val="006F70E2"/>
    <w:rsid w:val="00701337"/>
    <w:rsid w:val="007017C8"/>
    <w:rsid w:val="00701CC9"/>
    <w:rsid w:val="00702F88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1B35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383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3FB5"/>
    <w:rsid w:val="009164CB"/>
    <w:rsid w:val="00916FC0"/>
    <w:rsid w:val="00920358"/>
    <w:rsid w:val="009214DE"/>
    <w:rsid w:val="009218F6"/>
    <w:rsid w:val="00926561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161D"/>
    <w:rsid w:val="00973ECE"/>
    <w:rsid w:val="0097488E"/>
    <w:rsid w:val="009854B8"/>
    <w:rsid w:val="00985FDC"/>
    <w:rsid w:val="00986CD8"/>
    <w:rsid w:val="009906B8"/>
    <w:rsid w:val="00994645"/>
    <w:rsid w:val="00994689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3E2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2F21"/>
    <w:rsid w:val="00A84975"/>
    <w:rsid w:val="00A852DD"/>
    <w:rsid w:val="00A8631C"/>
    <w:rsid w:val="00A868BF"/>
    <w:rsid w:val="00A917C0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18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4B9B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A6F74"/>
    <w:rsid w:val="00CB0F13"/>
    <w:rsid w:val="00CB37A9"/>
    <w:rsid w:val="00CB7094"/>
    <w:rsid w:val="00CB73DD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7EB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6E8C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0741"/>
    <w:rsid w:val="00D71316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1ECA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C79B8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1764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56728"/>
    <w:rsid w:val="00F60DDB"/>
    <w:rsid w:val="00F634DF"/>
    <w:rsid w:val="00F66618"/>
    <w:rsid w:val="00F66FBD"/>
    <w:rsid w:val="00F67426"/>
    <w:rsid w:val="00F676B3"/>
    <w:rsid w:val="00F7031B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05E4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678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B678D"/>
    <w:pPr>
      <w:ind w:left="720"/>
      <w:contextualSpacing/>
    </w:pPr>
  </w:style>
  <w:style w:type="paragraph" w:customStyle="1" w:styleId="11">
    <w:name w:val="Абзац списка1"/>
    <w:basedOn w:val="a"/>
    <w:rsid w:val="004B678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4B678D"/>
  </w:style>
  <w:style w:type="paragraph" w:styleId="a4">
    <w:name w:val="Balloon Text"/>
    <w:basedOn w:val="a"/>
    <w:link w:val="a5"/>
    <w:uiPriority w:val="99"/>
    <w:semiHidden/>
    <w:unhideWhenUsed/>
    <w:rsid w:val="00731B3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764"/>
    <w:rPr>
      <w:color w:val="0000FF" w:themeColor="hyperlink"/>
      <w:u w:val="single"/>
    </w:rPr>
  </w:style>
  <w:style w:type="character" w:customStyle="1" w:styleId="12">
    <w:name w:val="Основной текст1"/>
    <w:uiPriority w:val="99"/>
    <w:rsid w:val="00E41764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678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678D"/>
    <w:pPr>
      <w:ind w:left="720"/>
      <w:contextualSpacing/>
    </w:pPr>
  </w:style>
  <w:style w:type="paragraph" w:customStyle="1" w:styleId="11">
    <w:name w:val="Абзац списка1"/>
    <w:basedOn w:val="a"/>
    <w:rsid w:val="004B678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4B678D"/>
  </w:style>
  <w:style w:type="paragraph" w:styleId="a4">
    <w:name w:val="Balloon Text"/>
    <w:basedOn w:val="a"/>
    <w:link w:val="a5"/>
    <w:uiPriority w:val="99"/>
    <w:semiHidden/>
    <w:unhideWhenUsed/>
    <w:rsid w:val="00731B3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www.nii-atmosphere.ru/files/PUBL/Eg_2009.pdf" TargetMode="External"/><Relationship Id="rId18" Type="http://schemas.openxmlformats.org/officeDocument/2006/relationships/hyperlink" Target="http://www.ecoprojects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nedra.com/" TargetMode="External"/><Relationship Id="rId17" Type="http://schemas.openxmlformats.org/officeDocument/2006/relationships/hyperlink" Target="http://www.ecoinfor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portal.ru/" TargetMode="External"/><Relationship Id="rId20" Type="http://schemas.openxmlformats.org/officeDocument/2006/relationships/hyperlink" Target="http://www.ecologysit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osleshoz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wnloads.igce.ru/publications/reviews/fon200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da.mnr.gov.ru/" TargetMode="External"/><Relationship Id="rId19" Type="http://schemas.openxmlformats.org/officeDocument/2006/relationships/hyperlink" Target="http://www.priroda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www.infoec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2018-05-23T06:50:00Z</cp:lastPrinted>
  <dcterms:created xsi:type="dcterms:W3CDTF">2018-05-31T12:28:00Z</dcterms:created>
  <dcterms:modified xsi:type="dcterms:W3CDTF">2018-05-31T12:28:00Z</dcterms:modified>
</cp:coreProperties>
</file>