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5" w:rsidRPr="00A22156" w:rsidRDefault="00AF2DD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АННОТАЦИЯ</w:t>
      </w:r>
    </w:p>
    <w:p w:rsidR="00AF2DD5" w:rsidRPr="00A22156" w:rsidRDefault="00AF2DD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дисциплины</w:t>
      </w:r>
    </w:p>
    <w:p w:rsidR="00AF2DD5" w:rsidRPr="00A22156" w:rsidRDefault="00AF2DD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«</w:t>
      </w:r>
      <w:r w:rsidRPr="00A22156">
        <w:rPr>
          <w:rFonts w:ascii="Times New Roman" w:hAnsi="Times New Roman"/>
          <w:sz w:val="28"/>
          <w:szCs w:val="28"/>
        </w:rPr>
        <w:t>СПЕЦИАЛЬНЫЕ ИЗМЕРЕНИЯ</w:t>
      </w:r>
      <w:r w:rsidRPr="00A22156">
        <w:rPr>
          <w:rFonts w:ascii="Times New Roman" w:hAnsi="Times New Roman"/>
          <w:sz w:val="24"/>
          <w:szCs w:val="24"/>
        </w:rPr>
        <w:t>»</w:t>
      </w:r>
    </w:p>
    <w:p w:rsidR="00AF2DD5" w:rsidRPr="00A22156" w:rsidRDefault="00AF2DD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2DD5" w:rsidRPr="00A22156" w:rsidRDefault="00AF2DD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Специальность – 23.05.05 «Системы обеспечения движения поездов»</w:t>
      </w:r>
    </w:p>
    <w:p w:rsidR="00AF2DD5" w:rsidRPr="00A22156" w:rsidRDefault="00AF2DD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AF2DD5" w:rsidRPr="00A22156" w:rsidRDefault="00AF2DD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транспорте»</w:t>
      </w:r>
    </w:p>
    <w:p w:rsidR="00AF2DD5" w:rsidRPr="00A22156" w:rsidRDefault="00AF2DD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215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F2DD5" w:rsidRPr="007E3C95" w:rsidRDefault="00AF2DD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156">
        <w:rPr>
          <w:rFonts w:ascii="Times New Roman" w:hAnsi="Times New Roman"/>
          <w:sz w:val="24"/>
          <w:szCs w:val="24"/>
        </w:rPr>
        <w:t xml:space="preserve">Дисциплина «Специальные измерения» (Б1.В.ОД.4) относится к базовой части и является </w:t>
      </w:r>
      <w:r w:rsidRPr="00111827">
        <w:rPr>
          <w:rFonts w:ascii="Times New Roman" w:hAnsi="Times New Roman"/>
          <w:sz w:val="24"/>
          <w:szCs w:val="24"/>
        </w:rPr>
        <w:t>обязательной.</w:t>
      </w:r>
    </w:p>
    <w:p w:rsidR="00AF2DD5" w:rsidRPr="007E3C95" w:rsidRDefault="00AF2DD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2DD5" w:rsidRDefault="00AF2DD5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819">
        <w:rPr>
          <w:rFonts w:ascii="Times New Roman" w:hAnsi="Times New Roman"/>
          <w:sz w:val="24"/>
          <w:szCs w:val="24"/>
        </w:rPr>
        <w:t>Целью дисциплины является обучение студентов основным принципам и методам измерений в устройствах железнодорожной автоматики, телемеханики и связи, а также основным принципам диагностики устройств, как при эксплуатации, так и при вводе новых систем автоблокировки, электрической и диспетчерской централизации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AF2DD5" w:rsidRPr="00F00872" w:rsidRDefault="00AF2DD5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2DD5" w:rsidRPr="00F00872" w:rsidRDefault="00AF2DD5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изучаются способы монтажа и обслуживания систем железнодорожной автоматики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телемеханники</w:t>
      </w:r>
      <w:proofErr w:type="spellEnd"/>
      <w:r w:rsidRPr="00F00872">
        <w:rPr>
          <w:rFonts w:ascii="Times New Roman" w:hAnsi="Times New Roman"/>
          <w:sz w:val="24"/>
          <w:szCs w:val="24"/>
        </w:rPr>
        <w:t>;</w:t>
      </w:r>
    </w:p>
    <w:p w:rsidR="00AF2DD5" w:rsidRPr="00F00872" w:rsidRDefault="00AF2DD5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анализируются схемотехнические решения построения станционных систем железнодорожной автоматики;</w:t>
      </w:r>
    </w:p>
    <w:p w:rsidR="00AF2DD5" w:rsidRPr="00F00872" w:rsidRDefault="00AF2DD5" w:rsidP="005A2389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студенты обучаются использованию полученных знаний на практике.</w:t>
      </w:r>
    </w:p>
    <w:p w:rsidR="00AF2DD5" w:rsidRDefault="00AF2DD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2DD5" w:rsidRPr="007E3C95" w:rsidRDefault="00AF2DD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>: ОПК-8, ПК-1, ПК-2, ПК-4</w:t>
      </w:r>
    </w:p>
    <w:p w:rsidR="00AF2DD5" w:rsidRPr="005C5837" w:rsidRDefault="00AF2DD5" w:rsidP="007E68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F2DD5" w:rsidRPr="00111827" w:rsidRDefault="00AF2DD5" w:rsidP="001118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1827">
        <w:rPr>
          <w:rFonts w:ascii="Times New Roman" w:hAnsi="Times New Roman"/>
          <w:b/>
          <w:sz w:val="24"/>
          <w:szCs w:val="24"/>
        </w:rPr>
        <w:t>Знать:</w:t>
      </w:r>
    </w:p>
    <w:p w:rsidR="00AF2DD5" w:rsidRPr="005C5837" w:rsidRDefault="00AF2DD5" w:rsidP="0011182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 метрологические службы, обеспечивающие единство измерений; технические средства измерений;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поездов.</w:t>
      </w:r>
    </w:p>
    <w:p w:rsidR="00AF2DD5" w:rsidRPr="00111827" w:rsidRDefault="00AF2DD5" w:rsidP="007E68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1827">
        <w:rPr>
          <w:rFonts w:ascii="Times New Roman" w:hAnsi="Times New Roman"/>
          <w:b/>
          <w:sz w:val="24"/>
          <w:szCs w:val="24"/>
        </w:rPr>
        <w:t>Уметь: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применять методы и средства технических измерений, технические регламенты и другие нормативные документы при оценке качества и сертификации продукции;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проводить измерения и осуществлять контроль параметров устройств систем обеспечения движения поездов по показателям электробезопасности.</w:t>
      </w:r>
    </w:p>
    <w:p w:rsidR="00AF2DD5" w:rsidRPr="00111827" w:rsidRDefault="00AF2DD5" w:rsidP="007E681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1827">
        <w:rPr>
          <w:rFonts w:ascii="Times New Roman" w:hAnsi="Times New Roman"/>
          <w:b/>
          <w:sz w:val="24"/>
          <w:szCs w:val="24"/>
        </w:rPr>
        <w:t>Владеть:</w:t>
      </w:r>
    </w:p>
    <w:p w:rsidR="00AF2DD5" w:rsidRPr="005C5837" w:rsidRDefault="00AF2DD5" w:rsidP="007E681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продукции;</w:t>
      </w:r>
    </w:p>
    <w:p w:rsidR="00AF2DD5" w:rsidRPr="005C5837" w:rsidRDefault="00AF2DD5" w:rsidP="0011182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837">
        <w:rPr>
          <w:rFonts w:ascii="Times New Roman" w:hAnsi="Times New Roman"/>
          <w:sz w:val="24"/>
          <w:szCs w:val="24"/>
        </w:rPr>
        <w:t>методами</w:t>
      </w:r>
      <w:r w:rsidRPr="007E6819">
        <w:rPr>
          <w:rFonts w:ascii="Times New Roman" w:hAnsi="Times New Roman"/>
          <w:sz w:val="24"/>
          <w:szCs w:val="24"/>
        </w:rPr>
        <w:t xml:space="preserve"> и способами диагностирования устройств.</w:t>
      </w:r>
    </w:p>
    <w:p w:rsidR="00AF2DD5" w:rsidRPr="007E3C95" w:rsidRDefault="00AF2DD5" w:rsidP="007E681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F2DD5" w:rsidRPr="00CA1906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t>Измерение, контроль и</w:t>
      </w:r>
    </w:p>
    <w:p w:rsidR="00AF2DD5" w:rsidRPr="00CA1906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t>диагностирование средств железнодорожной автоматики и телемеханики</w:t>
      </w:r>
    </w:p>
    <w:p w:rsidR="00AF2DD5" w:rsidRPr="00CA1906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lastRenderedPageBreak/>
        <w:t>Классификация измерений</w:t>
      </w:r>
    </w:p>
    <w:p w:rsidR="00AF2DD5" w:rsidRPr="00CA1906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t>Пример характеристик измерительных приборов, широко используемых для измерений СЖАТ</w:t>
      </w:r>
    </w:p>
    <w:p w:rsidR="00AF2DD5" w:rsidRPr="00CA1906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t>Основные приборы, используемые при технической эксплуатации СЖАТ и их характеристики</w:t>
      </w:r>
    </w:p>
    <w:p w:rsidR="00AF2DD5" w:rsidRDefault="00AF2DD5" w:rsidP="00CA19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906">
        <w:rPr>
          <w:rFonts w:ascii="Times New Roman" w:hAnsi="Times New Roman"/>
          <w:sz w:val="24"/>
          <w:szCs w:val="24"/>
        </w:rPr>
        <w:t>Регламентные измерения в устройствах СЦБ</w:t>
      </w:r>
    </w:p>
    <w:p w:rsidR="00AF2DD5" w:rsidRPr="007E3C95" w:rsidRDefault="00AF2DD5" w:rsidP="00CA190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F2DD5" w:rsidRPr="0079156F" w:rsidRDefault="00AF2DD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5"/>
        <w:gridCol w:w="1868"/>
        <w:gridCol w:w="1703"/>
      </w:tblGrid>
      <w:tr w:rsidR="00AF2DD5" w:rsidRPr="00D933D5" w:rsidTr="00AD55E8">
        <w:trPr>
          <w:jc w:val="center"/>
        </w:trPr>
        <w:tc>
          <w:tcPr>
            <w:tcW w:w="3077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9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48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</w:tr>
      <w:tr w:rsidR="00AF2DD5" w:rsidRPr="00D933D5" w:rsidTr="00AD55E8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45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45</w:t>
            </w:r>
          </w:p>
        </w:tc>
      </w:tr>
      <w:tr w:rsidR="00AF2DD5" w:rsidRPr="00D933D5" w:rsidTr="00AD55E8">
        <w:trPr>
          <w:trHeight w:val="311"/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Экз.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A22156">
              <w:rPr>
                <w:rFonts w:ascii="Times New Roman" w:hAnsi="Times New Roman"/>
                <w:sz w:val="20"/>
                <w:szCs w:val="28"/>
              </w:rPr>
              <w:t>з.е</w:t>
            </w:r>
            <w:proofErr w:type="spellEnd"/>
            <w:r w:rsidRPr="00A2215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</w:tbl>
    <w:p w:rsidR="00AF2DD5" w:rsidRPr="0079156F" w:rsidRDefault="00AF2DD5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F2DD5" w:rsidRPr="0079156F" w:rsidRDefault="00AF2DD5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5"/>
        <w:gridCol w:w="1868"/>
        <w:gridCol w:w="1703"/>
      </w:tblGrid>
      <w:tr w:rsidR="00AF2DD5" w:rsidRPr="00D933D5" w:rsidTr="00AD55E8">
        <w:trPr>
          <w:jc w:val="center"/>
        </w:trPr>
        <w:tc>
          <w:tcPr>
            <w:tcW w:w="3077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11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4C0C35" w:rsidRDefault="004C0C3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4C0C35" w:rsidRDefault="004C0C3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AF2DD5" w:rsidRPr="00A22156" w:rsidRDefault="004C0C3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4C0C3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32</w:t>
            </w:r>
          </w:p>
        </w:tc>
      </w:tr>
      <w:tr w:rsidR="00AF2DD5" w:rsidRPr="00D933D5" w:rsidTr="00AD55E8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45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45</w:t>
            </w:r>
          </w:p>
        </w:tc>
      </w:tr>
      <w:tr w:rsidR="00AF2DD5" w:rsidRPr="00D933D5" w:rsidTr="00AD55E8">
        <w:trPr>
          <w:trHeight w:val="311"/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Экз.</w:t>
            </w:r>
          </w:p>
        </w:tc>
      </w:tr>
      <w:tr w:rsidR="00AF2DD5" w:rsidRPr="00D933D5" w:rsidTr="00AD55E8">
        <w:trPr>
          <w:jc w:val="center"/>
        </w:trPr>
        <w:tc>
          <w:tcPr>
            <w:tcW w:w="307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A22156">
              <w:rPr>
                <w:rFonts w:ascii="Times New Roman" w:hAnsi="Times New Roman"/>
                <w:sz w:val="20"/>
                <w:szCs w:val="28"/>
              </w:rPr>
              <w:t>з.е</w:t>
            </w:r>
            <w:proofErr w:type="spellEnd"/>
            <w:r w:rsidRPr="00A2215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00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</w:tbl>
    <w:p w:rsidR="00AF2DD5" w:rsidRPr="0079156F" w:rsidRDefault="00AF2DD5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F2DD5" w:rsidRPr="0079156F" w:rsidRDefault="00AF2DD5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156F">
        <w:rPr>
          <w:rFonts w:ascii="Times New Roman" w:hAnsi="Times New Roman"/>
          <w:sz w:val="20"/>
          <w:szCs w:val="20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3"/>
        <w:gridCol w:w="1870"/>
        <w:gridCol w:w="1703"/>
      </w:tblGrid>
      <w:tr w:rsidR="00AF2DD5" w:rsidRPr="00D933D5" w:rsidTr="00AD55E8">
        <w:trPr>
          <w:jc w:val="center"/>
        </w:trPr>
        <w:tc>
          <w:tcPr>
            <w:tcW w:w="3076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Курс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22156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20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=SUM(BELOW)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20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10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0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10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</w:tr>
      <w:tr w:rsidR="00AF2DD5" w:rsidRPr="00D933D5" w:rsidTr="00AD55E8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115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115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fldChar w:fldCharType="begin"/>
            </w:r>
            <w:r w:rsidRPr="00A22156">
              <w:rPr>
                <w:rFonts w:ascii="Times New Roman" w:hAnsi="Times New Roman"/>
                <w:sz w:val="20"/>
                <w:szCs w:val="28"/>
              </w:rPr>
              <w:instrText xml:space="preserve"> =SUM(RIGHT) </w:instrTex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separate"/>
            </w:r>
            <w:r w:rsidRPr="00A22156">
              <w:rPr>
                <w:rFonts w:ascii="Times New Roman" w:hAnsi="Times New Roman"/>
                <w:noProof/>
                <w:sz w:val="20"/>
                <w:szCs w:val="28"/>
              </w:rPr>
              <w:t>9</w:t>
            </w:r>
            <w:r w:rsidRPr="00A22156">
              <w:rPr>
                <w:rFonts w:ascii="Times New Roman" w:hAnsi="Times New Roman"/>
                <w:sz w:val="20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AF2DD5" w:rsidRPr="00D933D5" w:rsidTr="00AD55E8">
        <w:trPr>
          <w:trHeight w:val="311"/>
          <w:jc w:val="center"/>
        </w:trPr>
        <w:tc>
          <w:tcPr>
            <w:tcW w:w="307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>Экз., 2КЛР</w:t>
            </w:r>
          </w:p>
        </w:tc>
      </w:tr>
      <w:tr w:rsidR="00AF2DD5" w:rsidRPr="00D933D5" w:rsidTr="00AD55E8">
        <w:trPr>
          <w:jc w:val="center"/>
        </w:trPr>
        <w:tc>
          <w:tcPr>
            <w:tcW w:w="3076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A22156">
              <w:rPr>
                <w:rFonts w:ascii="Times New Roman" w:hAnsi="Times New Roman"/>
                <w:sz w:val="20"/>
                <w:szCs w:val="28"/>
              </w:rPr>
              <w:t>з.е</w:t>
            </w:r>
            <w:proofErr w:type="spellEnd"/>
            <w:r w:rsidRPr="00A22156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00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917" w:type="pct"/>
            <w:vAlign w:val="center"/>
          </w:tcPr>
          <w:p w:rsidR="00AF2DD5" w:rsidRPr="00A22156" w:rsidRDefault="00AF2DD5" w:rsidP="00A22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22156">
              <w:rPr>
                <w:rFonts w:ascii="Times New Roman" w:hAnsi="Times New Roman"/>
                <w:sz w:val="20"/>
                <w:szCs w:val="28"/>
              </w:rPr>
              <w:t xml:space="preserve">144 </w:t>
            </w:r>
            <w:r w:rsidRPr="00A2215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/ </w:t>
            </w:r>
            <w:r w:rsidRPr="00A2215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</w:tbl>
    <w:p w:rsidR="00AF2DD5" w:rsidRPr="007E3C95" w:rsidRDefault="00AF2DD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F2DD5" w:rsidRPr="007E3C95" w:rsidSect="001118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7F92"/>
    <w:multiLevelType w:val="hybridMultilevel"/>
    <w:tmpl w:val="B282BCF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D595E"/>
    <w:multiLevelType w:val="hybridMultilevel"/>
    <w:tmpl w:val="8B2C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11827"/>
    <w:rsid w:val="00161528"/>
    <w:rsid w:val="0018685C"/>
    <w:rsid w:val="001B45B0"/>
    <w:rsid w:val="0021109E"/>
    <w:rsid w:val="003257CA"/>
    <w:rsid w:val="003879B4"/>
    <w:rsid w:val="00403D4E"/>
    <w:rsid w:val="004C0C35"/>
    <w:rsid w:val="00554D26"/>
    <w:rsid w:val="005A2389"/>
    <w:rsid w:val="005C5837"/>
    <w:rsid w:val="005D0C36"/>
    <w:rsid w:val="005D29B2"/>
    <w:rsid w:val="00632136"/>
    <w:rsid w:val="00677863"/>
    <w:rsid w:val="006E419F"/>
    <w:rsid w:val="006E519C"/>
    <w:rsid w:val="00723430"/>
    <w:rsid w:val="0079156F"/>
    <w:rsid w:val="007E3C95"/>
    <w:rsid w:val="007E6819"/>
    <w:rsid w:val="007F48D4"/>
    <w:rsid w:val="00960B5F"/>
    <w:rsid w:val="00986C3D"/>
    <w:rsid w:val="00A22156"/>
    <w:rsid w:val="00A3637B"/>
    <w:rsid w:val="00A911C2"/>
    <w:rsid w:val="00AD55E8"/>
    <w:rsid w:val="00AF2DD5"/>
    <w:rsid w:val="00C80012"/>
    <w:rsid w:val="00CA1906"/>
    <w:rsid w:val="00CA35C1"/>
    <w:rsid w:val="00CF0E0D"/>
    <w:rsid w:val="00D06585"/>
    <w:rsid w:val="00D5166C"/>
    <w:rsid w:val="00D845CD"/>
    <w:rsid w:val="00D91302"/>
    <w:rsid w:val="00D933D5"/>
    <w:rsid w:val="00D9672A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3F2BC-3114-42B1-96D1-0E147669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594</Words>
  <Characters>3392</Characters>
  <Application>Microsoft Office Word</Application>
  <DocSecurity>0</DocSecurity>
  <Lines>28</Lines>
  <Paragraphs>7</Paragraphs>
  <ScaleCrop>false</ScaleCrop>
  <Company>Grizli777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10</cp:revision>
  <cp:lastPrinted>2016-02-19T06:41:00Z</cp:lastPrinted>
  <dcterms:created xsi:type="dcterms:W3CDTF">2017-03-22T13:54:00Z</dcterms:created>
  <dcterms:modified xsi:type="dcterms:W3CDTF">2017-12-18T08:37:00Z</dcterms:modified>
</cp:coreProperties>
</file>