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A4" w:rsidRPr="00D91302" w:rsidRDefault="005359A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5359A4" w:rsidRPr="00D91302" w:rsidRDefault="005359A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5359A4" w:rsidRPr="00436148" w:rsidRDefault="005359A4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36148">
        <w:rPr>
          <w:rFonts w:ascii="Times New Roman" w:hAnsi="Times New Roman"/>
          <w:sz w:val="24"/>
          <w:szCs w:val="24"/>
        </w:rPr>
        <w:t>«</w:t>
      </w:r>
      <w:r w:rsidRPr="00436148">
        <w:rPr>
          <w:rFonts w:ascii="Times New Roman" w:hAnsi="Times New Roman"/>
          <w:sz w:val="28"/>
          <w:szCs w:val="28"/>
        </w:rPr>
        <w:t>СИСТЕМЫ МЕНЕДЖМЕНТА КАЧЕСТВА В ХОЗЯЙСТВЕ АВТОМАТИКИ И ТЕЛЕМЕХАНИКИ</w:t>
      </w:r>
      <w:r w:rsidRPr="00436148">
        <w:rPr>
          <w:rFonts w:ascii="Times New Roman" w:hAnsi="Times New Roman"/>
          <w:sz w:val="24"/>
          <w:szCs w:val="24"/>
        </w:rPr>
        <w:t>»</w:t>
      </w:r>
    </w:p>
    <w:p w:rsidR="005359A4" w:rsidRPr="00D91302" w:rsidRDefault="005359A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59A4" w:rsidRPr="00D91302" w:rsidRDefault="005359A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5359A4" w:rsidRPr="00D91302" w:rsidRDefault="005359A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5359A4" w:rsidRPr="007E3C95" w:rsidRDefault="005359A4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5359A4" w:rsidRPr="007E3C95" w:rsidRDefault="005359A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359A4" w:rsidRPr="007E3C95" w:rsidRDefault="005359A4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 w:rsidRPr="006B6106">
        <w:rPr>
          <w:rFonts w:ascii="Times New Roman" w:hAnsi="Times New Roman"/>
          <w:sz w:val="24"/>
          <w:szCs w:val="24"/>
        </w:rPr>
        <w:t>Системы менеджмента качества в хозяйстве 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 (Б1.Б.4</w:t>
      </w:r>
      <w:r>
        <w:rPr>
          <w:rFonts w:ascii="Times New Roman" w:hAnsi="Times New Roman"/>
          <w:sz w:val="24"/>
          <w:szCs w:val="24"/>
        </w:rPr>
        <w:t>3</w:t>
      </w:r>
      <w:r w:rsidRPr="00D91302">
        <w:rPr>
          <w:rFonts w:ascii="Times New Roman" w:hAnsi="Times New Roman"/>
          <w:sz w:val="24"/>
          <w:szCs w:val="24"/>
        </w:rPr>
        <w:t>) относится к базовой части и является обязательной.</w:t>
      </w:r>
    </w:p>
    <w:p w:rsidR="005359A4" w:rsidRPr="007E3C95" w:rsidRDefault="005359A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359A4" w:rsidRPr="006B6106" w:rsidRDefault="005359A4" w:rsidP="006B61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 xml:space="preserve">Целью преподавания дисциплины «Системы менеджмента качества в хозяйстве автоматики и телемеханики» является обучение студентов: 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правовым основам метрологии, стандартизации и сертификации;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теоретическим основам измерений, практическим навыкам использования различных методов измерений, обработки и представления результатов измерений;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принципам использования международных стандартов, технических регламентов, руководящих документов и другой нормативно-технической документации в области железнодорожной автоматики.</w:t>
      </w:r>
    </w:p>
    <w:p w:rsidR="005359A4" w:rsidRPr="007E3C95" w:rsidRDefault="005359A4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359A4" w:rsidRPr="00F00872" w:rsidRDefault="005359A4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59A4" w:rsidRPr="00F00872" w:rsidRDefault="005359A4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359A4" w:rsidRPr="006B6106" w:rsidRDefault="005359A4" w:rsidP="006B610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6106">
        <w:rPr>
          <w:rFonts w:ascii="Times New Roman" w:hAnsi="Times New Roman"/>
          <w:b/>
          <w:sz w:val="24"/>
          <w:szCs w:val="24"/>
        </w:rPr>
        <w:t>знать: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методы измерения и оценки показателей качества в хозяйстве автоматики и телемеханики;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модели обеспечения качества;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системы контроля качества и статистические методы управления качеством;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международные стандарты управления качеством;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нормативные документы ОАО «РЖД» по обеспечению качества в хозяйстве автоматики и телемеханики;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организацию сертификации систем менеджмента качества в хозяйстве автоматики и телемеханики.</w:t>
      </w:r>
    </w:p>
    <w:p w:rsidR="005359A4" w:rsidRPr="006B6106" w:rsidRDefault="005359A4" w:rsidP="006B610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6106">
        <w:rPr>
          <w:rFonts w:ascii="Times New Roman" w:hAnsi="Times New Roman"/>
          <w:b/>
          <w:sz w:val="24"/>
          <w:szCs w:val="24"/>
        </w:rPr>
        <w:t>уметь: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разрабатывать требования к обеспечению безотказности, безопасности и технологической эффективности различных систем автоматики и телемеханики.</w:t>
      </w:r>
    </w:p>
    <w:p w:rsidR="005359A4" w:rsidRPr="006B6106" w:rsidRDefault="005359A4" w:rsidP="006B6106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6106">
        <w:rPr>
          <w:rFonts w:ascii="Times New Roman" w:hAnsi="Times New Roman"/>
          <w:b/>
          <w:sz w:val="24"/>
          <w:szCs w:val="24"/>
        </w:rPr>
        <w:t>владеть:</w:t>
      </w:r>
    </w:p>
    <w:p w:rsidR="005359A4" w:rsidRPr="006B6106" w:rsidRDefault="005359A4" w:rsidP="006B6106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B6106">
        <w:rPr>
          <w:rFonts w:ascii="Times New Roman" w:hAnsi="Times New Roman"/>
          <w:sz w:val="24"/>
          <w:szCs w:val="24"/>
        </w:rPr>
        <w:t>новейшими инструментами обеспечения качества систем автоматики и телемеханики на всех этапах их жизненного цикла.</w:t>
      </w:r>
    </w:p>
    <w:p w:rsidR="005359A4" w:rsidRDefault="005359A4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spellStart"/>
      <w:r w:rsidRPr="00F00872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>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F00872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 xml:space="preserve">8, ПК-4, </w:t>
      </w:r>
      <w:r w:rsidRPr="00F00872">
        <w:rPr>
          <w:rFonts w:ascii="Times New Roman" w:hAnsi="Times New Roman"/>
          <w:sz w:val="24"/>
          <w:szCs w:val="24"/>
        </w:rPr>
        <w:t>ПCK-2.1</w:t>
      </w:r>
      <w:r>
        <w:rPr>
          <w:rFonts w:ascii="Times New Roman" w:hAnsi="Times New Roman"/>
          <w:sz w:val="24"/>
          <w:szCs w:val="24"/>
        </w:rPr>
        <w:t>.</w:t>
      </w:r>
    </w:p>
    <w:p w:rsidR="005359A4" w:rsidRPr="007E3C95" w:rsidRDefault="005359A4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359A4" w:rsidRPr="009045CE" w:rsidRDefault="005359A4" w:rsidP="00904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CE">
        <w:rPr>
          <w:rFonts w:ascii="Times New Roman" w:hAnsi="Times New Roman"/>
          <w:sz w:val="24"/>
          <w:szCs w:val="24"/>
        </w:rPr>
        <w:t>Основные положения</w:t>
      </w:r>
    </w:p>
    <w:p w:rsidR="005359A4" w:rsidRPr="009045CE" w:rsidRDefault="005359A4" w:rsidP="00904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CE">
        <w:rPr>
          <w:rFonts w:ascii="Times New Roman" w:hAnsi="Times New Roman"/>
          <w:sz w:val="24"/>
          <w:szCs w:val="24"/>
        </w:rPr>
        <w:t xml:space="preserve">Системы менеджмента качества (СМК), в </w:t>
      </w:r>
      <w:proofErr w:type="spellStart"/>
      <w:r w:rsidRPr="009045CE">
        <w:rPr>
          <w:rFonts w:ascii="Times New Roman" w:hAnsi="Times New Roman"/>
          <w:sz w:val="24"/>
          <w:szCs w:val="24"/>
        </w:rPr>
        <w:t>т.ч</w:t>
      </w:r>
      <w:proofErr w:type="spellEnd"/>
      <w:r w:rsidRPr="009045CE">
        <w:rPr>
          <w:rFonts w:ascii="Times New Roman" w:hAnsi="Times New Roman"/>
          <w:sz w:val="24"/>
          <w:szCs w:val="24"/>
        </w:rPr>
        <w:t>. в хозяйстве автоматики и телемеханики</w:t>
      </w:r>
    </w:p>
    <w:p w:rsidR="005359A4" w:rsidRPr="009045CE" w:rsidRDefault="005359A4" w:rsidP="00904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CE">
        <w:rPr>
          <w:rFonts w:ascii="Times New Roman" w:hAnsi="Times New Roman"/>
          <w:sz w:val="24"/>
          <w:szCs w:val="24"/>
        </w:rPr>
        <w:t>Стандартизация СМК</w:t>
      </w:r>
    </w:p>
    <w:p w:rsidR="005359A4" w:rsidRDefault="005359A4" w:rsidP="009045C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CE">
        <w:rPr>
          <w:rFonts w:ascii="Times New Roman" w:hAnsi="Times New Roman"/>
          <w:sz w:val="24"/>
          <w:szCs w:val="24"/>
        </w:rPr>
        <w:t>Сертификация СМК</w:t>
      </w:r>
    </w:p>
    <w:p w:rsidR="005359A4" w:rsidRDefault="005359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59A4" w:rsidRPr="007E3C95" w:rsidRDefault="005359A4" w:rsidP="009045C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359A4" w:rsidRPr="009045CE" w:rsidRDefault="005359A4" w:rsidP="009045CE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045CE">
        <w:rPr>
          <w:rFonts w:ascii="Times New Roman" w:hAnsi="Times New Roman"/>
          <w:sz w:val="20"/>
          <w:szCs w:val="20"/>
        </w:rPr>
        <w:t xml:space="preserve">Для очной формы обучения: </w:t>
      </w:r>
    </w:p>
    <w:p w:rsidR="005359A4" w:rsidRPr="009045CE" w:rsidRDefault="005359A4" w:rsidP="009045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417"/>
        <w:gridCol w:w="2126"/>
      </w:tblGrid>
      <w:tr w:rsidR="005359A4" w:rsidRPr="00A07D09" w:rsidTr="001E2DEC">
        <w:trPr>
          <w:jc w:val="center"/>
        </w:trPr>
        <w:tc>
          <w:tcPr>
            <w:tcW w:w="3047" w:type="pct"/>
            <w:vMerge w:val="restar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81" w:type="pct"/>
            <w:vMerge w:val="restar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Merge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81" w:type="pct"/>
            <w:tcBorders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16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8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8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8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5CE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904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9045CE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904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</w:tr>
    </w:tbl>
    <w:p w:rsidR="005359A4" w:rsidRPr="009045CE" w:rsidRDefault="005359A4" w:rsidP="009045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359A4" w:rsidRPr="009045CE" w:rsidRDefault="005359A4" w:rsidP="009045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045CE">
        <w:rPr>
          <w:rFonts w:ascii="Times New Roman" w:hAnsi="Times New Roman"/>
          <w:sz w:val="20"/>
          <w:szCs w:val="20"/>
        </w:rPr>
        <w:t>Для очно-заочной формы обучения:</w:t>
      </w:r>
    </w:p>
    <w:p w:rsidR="005359A4" w:rsidRPr="009045CE" w:rsidRDefault="005359A4" w:rsidP="009045C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1417"/>
        <w:gridCol w:w="2126"/>
      </w:tblGrid>
      <w:tr w:rsidR="005359A4" w:rsidRPr="00A07D09" w:rsidTr="001E2DEC">
        <w:trPr>
          <w:jc w:val="center"/>
        </w:trPr>
        <w:tc>
          <w:tcPr>
            <w:tcW w:w="3047" w:type="pct"/>
            <w:vMerge w:val="restar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781" w:type="pct"/>
            <w:vMerge w:val="restar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Merge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vMerge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781" w:type="pct"/>
            <w:tcBorders>
              <w:bottom w:val="nil"/>
            </w:tcBorders>
            <w:vAlign w:val="center"/>
          </w:tcPr>
          <w:p w:rsidR="005359A4" w:rsidRPr="009045CE" w:rsidRDefault="005359A4" w:rsidP="008532F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532F7">
              <w:rPr>
                <w:rFonts w:ascii="Times New Roman" w:hAnsi="Times New Roman"/>
                <w:noProof/>
                <w:sz w:val="20"/>
                <w:szCs w:val="20"/>
              </w:rPr>
              <w:t>32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bottom w:val="nil"/>
            </w:tcBorders>
            <w:vAlign w:val="center"/>
          </w:tcPr>
          <w:p w:rsidR="005359A4" w:rsidRPr="008532F7" w:rsidRDefault="008532F7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8532F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8532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6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8532F7" w:rsidRDefault="008532F7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8532F7" w:rsidRDefault="008532F7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8532F7" w:rsidRDefault="008532F7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78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36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72" w:type="pct"/>
            <w:vAlign w:val="center"/>
          </w:tcPr>
          <w:p w:rsidR="005359A4" w:rsidRPr="009045CE" w:rsidRDefault="008532F7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781" w:type="pct"/>
            <w:vAlign w:val="center"/>
          </w:tcPr>
          <w:p w:rsidR="005359A4" w:rsidRPr="009045CE" w:rsidRDefault="008532F7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172" w:type="pct"/>
            <w:vAlign w:val="center"/>
          </w:tcPr>
          <w:p w:rsidR="005359A4" w:rsidRPr="009045CE" w:rsidRDefault="008532F7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78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45CE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904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9045CE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904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  <w:tc>
          <w:tcPr>
            <w:tcW w:w="117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</w:tr>
    </w:tbl>
    <w:p w:rsidR="005359A4" w:rsidRPr="009045CE" w:rsidRDefault="005359A4" w:rsidP="009045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359A4" w:rsidRPr="009045CE" w:rsidRDefault="005359A4" w:rsidP="009045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9045CE">
        <w:rPr>
          <w:rFonts w:ascii="Times New Roman" w:hAnsi="Times New Roman"/>
          <w:sz w:val="20"/>
          <w:szCs w:val="20"/>
        </w:rPr>
        <w:t>Для заочной формы обучения:</w:t>
      </w:r>
    </w:p>
    <w:p w:rsidR="005359A4" w:rsidRPr="009045CE" w:rsidRDefault="005359A4" w:rsidP="009045C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1490"/>
        <w:gridCol w:w="2054"/>
      </w:tblGrid>
      <w:tr w:rsidR="005359A4" w:rsidRPr="00A07D09" w:rsidTr="001E2DEC">
        <w:trPr>
          <w:jc w:val="center"/>
        </w:trPr>
        <w:tc>
          <w:tcPr>
            <w:tcW w:w="3047" w:type="pct"/>
            <w:vMerge w:val="restar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21" w:type="pct"/>
            <w:vMerge w:val="restar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13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Merge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vMerge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45C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21" w:type="pct"/>
            <w:tcBorders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2" w:type="pct"/>
            <w:tcBorders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=SUM(BELOW)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8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лекции (Л)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21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nil"/>
              <w:bottom w:val="nil"/>
            </w:tcBorders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2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60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82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9045CE">
              <w:rPr>
                <w:rFonts w:ascii="Times New Roman" w:hAnsi="Times New Roman"/>
                <w:sz w:val="20"/>
                <w:szCs w:val="20"/>
              </w:rPr>
              <w:instrText xml:space="preserve"> =SUM(RIGHT) </w:instrTex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9045CE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  <w:r w:rsidRPr="009045CE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3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2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045CE">
              <w:rPr>
                <w:rFonts w:ascii="Times New Roman" w:hAnsi="Times New Roman"/>
                <w:sz w:val="20"/>
                <w:szCs w:val="20"/>
              </w:rPr>
              <w:t>Зач</w:t>
            </w:r>
            <w:proofErr w:type="spellEnd"/>
            <w:r w:rsidRPr="009045CE">
              <w:rPr>
                <w:rFonts w:ascii="Times New Roman" w:hAnsi="Times New Roman"/>
                <w:sz w:val="20"/>
                <w:szCs w:val="20"/>
              </w:rPr>
              <w:t>.,</w:t>
            </w:r>
            <w:proofErr w:type="gramEnd"/>
            <w:r w:rsidRPr="009045CE">
              <w:rPr>
                <w:rFonts w:ascii="Times New Roman" w:hAnsi="Times New Roman"/>
                <w:sz w:val="20"/>
                <w:szCs w:val="20"/>
              </w:rPr>
              <w:t xml:space="preserve"> КЛР</w:t>
            </w:r>
          </w:p>
        </w:tc>
      </w:tr>
      <w:tr w:rsidR="005359A4" w:rsidRPr="00A07D09" w:rsidTr="001E2DEC">
        <w:trPr>
          <w:jc w:val="center"/>
        </w:trPr>
        <w:tc>
          <w:tcPr>
            <w:tcW w:w="3047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9045CE"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 w:rsidRPr="009045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  <w:tc>
          <w:tcPr>
            <w:tcW w:w="1132" w:type="pct"/>
            <w:vAlign w:val="center"/>
          </w:tcPr>
          <w:p w:rsidR="005359A4" w:rsidRPr="009045CE" w:rsidRDefault="005359A4" w:rsidP="009045C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5CE">
              <w:rPr>
                <w:rFonts w:ascii="Times New Roman" w:hAnsi="Times New Roman"/>
                <w:sz w:val="20"/>
                <w:szCs w:val="20"/>
              </w:rPr>
              <w:t>72/2</w:t>
            </w:r>
          </w:p>
        </w:tc>
      </w:tr>
    </w:tbl>
    <w:p w:rsidR="005359A4" w:rsidRPr="009045CE" w:rsidRDefault="005359A4" w:rsidP="009045CE">
      <w:pPr>
        <w:widowControl w:val="0"/>
        <w:spacing w:after="0" w:line="240" w:lineRule="auto"/>
        <w:contextualSpacing/>
        <w:jc w:val="both"/>
        <w:rPr>
          <w:sz w:val="20"/>
          <w:szCs w:val="20"/>
        </w:rPr>
      </w:pPr>
    </w:p>
    <w:p w:rsidR="005359A4" w:rsidRDefault="005359A4" w:rsidP="009045CE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5359A4" w:rsidRPr="009045CE" w:rsidRDefault="005359A4" w:rsidP="009045CE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5359A4" w:rsidRPr="009045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B57A60"/>
    <w:multiLevelType w:val="hybridMultilevel"/>
    <w:tmpl w:val="778A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F610C"/>
    <w:multiLevelType w:val="hybridMultilevel"/>
    <w:tmpl w:val="CCEE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5471255"/>
    <w:multiLevelType w:val="hybridMultilevel"/>
    <w:tmpl w:val="F46EA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8"/>
  </w:num>
  <w:num w:numId="5">
    <w:abstractNumId w:val="8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3"/>
  </w:num>
  <w:num w:numId="11">
    <w:abstractNumId w:val="1"/>
  </w:num>
  <w:num w:numId="12">
    <w:abstractNumId w:val="16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4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61528"/>
    <w:rsid w:val="0018685C"/>
    <w:rsid w:val="001B45B0"/>
    <w:rsid w:val="001E2DEC"/>
    <w:rsid w:val="003257CA"/>
    <w:rsid w:val="003879B4"/>
    <w:rsid w:val="003D4CA5"/>
    <w:rsid w:val="00403D4E"/>
    <w:rsid w:val="00436148"/>
    <w:rsid w:val="005323F7"/>
    <w:rsid w:val="005359A4"/>
    <w:rsid w:val="00554D26"/>
    <w:rsid w:val="005A2389"/>
    <w:rsid w:val="00632136"/>
    <w:rsid w:val="00677863"/>
    <w:rsid w:val="006B6106"/>
    <w:rsid w:val="006E419F"/>
    <w:rsid w:val="006E519C"/>
    <w:rsid w:val="00723430"/>
    <w:rsid w:val="0079156F"/>
    <w:rsid w:val="007E3C95"/>
    <w:rsid w:val="007F48D4"/>
    <w:rsid w:val="008532F7"/>
    <w:rsid w:val="009045CE"/>
    <w:rsid w:val="00960B5F"/>
    <w:rsid w:val="00986C3D"/>
    <w:rsid w:val="00A07D09"/>
    <w:rsid w:val="00A3637B"/>
    <w:rsid w:val="00BB0D44"/>
    <w:rsid w:val="00BE72CD"/>
    <w:rsid w:val="00C80012"/>
    <w:rsid w:val="00CA35C1"/>
    <w:rsid w:val="00D06585"/>
    <w:rsid w:val="00D5166C"/>
    <w:rsid w:val="00D91302"/>
    <w:rsid w:val="00ED4248"/>
    <w:rsid w:val="00F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9501F-690C-4297-8D61-AFB6682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529</Words>
  <Characters>3021</Characters>
  <Application>Microsoft Office Word</Application>
  <DocSecurity>0</DocSecurity>
  <Lines>25</Lines>
  <Paragraphs>7</Paragraphs>
  <ScaleCrop>false</ScaleCrop>
  <Company>Grizli777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Соколов В.А.</cp:lastModifiedBy>
  <cp:revision>8</cp:revision>
  <cp:lastPrinted>2016-02-19T06:41:00Z</cp:lastPrinted>
  <dcterms:created xsi:type="dcterms:W3CDTF">2017-02-22T11:23:00Z</dcterms:created>
  <dcterms:modified xsi:type="dcterms:W3CDTF">2017-12-18T08:34:00Z</dcterms:modified>
</cp:coreProperties>
</file>