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13D69" w:rsidRPr="00513D69">
        <w:rPr>
          <w:rFonts w:ascii="Times New Roman" w:hAnsi="Times New Roman" w:cs="Times New Roman"/>
          <w:sz w:val="24"/>
          <w:szCs w:val="24"/>
        </w:rPr>
        <w:t>ТЕОРЕТИЧЕСКИЕ ОСНОВЫ АВТОМАТИКИ И ТЕЛЕМЕХАНИКИ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34E8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34E8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E24DD0" w:rsidRPr="007E3C95" w:rsidRDefault="00E24DD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13D69" w:rsidP="00EA30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Дисциплина «Теоретические основы автоматики и телемеханики» (Б</w:t>
      </w:r>
      <w:proofErr w:type="gramStart"/>
      <w:r w:rsidRPr="00513D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13D69">
        <w:rPr>
          <w:rFonts w:ascii="Times New Roman" w:hAnsi="Times New Roman" w:cs="Times New Roman"/>
          <w:sz w:val="24"/>
          <w:szCs w:val="24"/>
        </w:rPr>
        <w:t>.Б.37) относится к базовой части.</w:t>
      </w:r>
    </w:p>
    <w:p w:rsidR="00E24DD0" w:rsidRPr="007E3C95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13D69" w:rsidRPr="00513D69" w:rsidRDefault="00513D69" w:rsidP="00513D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«Теоретические основы автоматики и телемеханики» является обучение студентов теоретическим основам и методам автоматизации и телемеханизации систем </w:t>
      </w:r>
      <w:proofErr w:type="gramStart"/>
      <w:r w:rsidRPr="00513D69">
        <w:rPr>
          <w:rFonts w:ascii="Times New Roman" w:eastAsia="Calibri" w:hAnsi="Times New Roman" w:cs="Times New Roman"/>
          <w:sz w:val="24"/>
          <w:szCs w:val="24"/>
        </w:rPr>
        <w:t>электроснабжения</w:t>
      </w:r>
      <w:proofErr w:type="gramEnd"/>
      <w:r w:rsidRPr="00513D69">
        <w:rPr>
          <w:rFonts w:ascii="Times New Roman" w:eastAsia="Calibri" w:hAnsi="Times New Roman" w:cs="Times New Roman"/>
          <w:sz w:val="24"/>
          <w:szCs w:val="24"/>
        </w:rPr>
        <w:t xml:space="preserve"> железных дорог и метрополитенов.</w:t>
      </w:r>
    </w:p>
    <w:p w:rsidR="00513D69" w:rsidRPr="00513D69" w:rsidRDefault="00513D69" w:rsidP="00513D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13D69" w:rsidRPr="00513D69" w:rsidRDefault="00513D69" w:rsidP="00513D69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изучение иерархической структуры и уровней управления системой электроснабжения железных дорог и метрополитенов;</w:t>
      </w:r>
    </w:p>
    <w:p w:rsidR="00513D69" w:rsidRPr="00513D69" w:rsidRDefault="00513D69" w:rsidP="00513D69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изучение основных принципов построения информационно-управляющих вычислительных систем;</w:t>
      </w:r>
    </w:p>
    <w:p w:rsidR="00513D69" w:rsidRPr="00513D69" w:rsidRDefault="00513D69" w:rsidP="00513D69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изучение методов передачи сообщений и кодирования;</w:t>
      </w:r>
    </w:p>
    <w:p w:rsidR="00513D69" w:rsidRPr="00513D69" w:rsidRDefault="00513D69" w:rsidP="00513D69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изучение показателей качества автоматической системы;</w:t>
      </w:r>
    </w:p>
    <w:p w:rsidR="00513D69" w:rsidRDefault="00513D69" w:rsidP="00513D69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изучение стандартных форматов телемеханических систем и переменного тока;</w:t>
      </w:r>
    </w:p>
    <w:p w:rsidR="005A2389" w:rsidRPr="00513D69" w:rsidRDefault="00513D69" w:rsidP="00513D69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изучение технических требований, предъявляемых к системам автоматики.</w:t>
      </w:r>
    </w:p>
    <w:p w:rsidR="00E24DD0" w:rsidRPr="005A2389" w:rsidRDefault="00E24DD0" w:rsidP="00E24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EA30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513D69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513D69">
        <w:rPr>
          <w:rFonts w:ascii="Times New Roman" w:hAnsi="Times New Roman" w:cs="Times New Roman"/>
          <w:sz w:val="24"/>
          <w:szCs w:val="24"/>
        </w:rPr>
        <w:t>О</w:t>
      </w:r>
      <w:r w:rsidR="00C96894">
        <w:rPr>
          <w:rFonts w:ascii="Times New Roman" w:hAnsi="Times New Roman" w:cs="Times New Roman"/>
          <w:sz w:val="24"/>
          <w:szCs w:val="24"/>
        </w:rPr>
        <w:t xml:space="preserve">К-1, </w:t>
      </w:r>
      <w:r w:rsidR="00513D69">
        <w:rPr>
          <w:rFonts w:ascii="Times New Roman" w:hAnsi="Times New Roman" w:cs="Times New Roman"/>
          <w:sz w:val="24"/>
          <w:szCs w:val="24"/>
        </w:rPr>
        <w:t>ОК-2</w:t>
      </w:r>
      <w:r w:rsidR="00C96894">
        <w:rPr>
          <w:rFonts w:ascii="Times New Roman" w:hAnsi="Times New Roman" w:cs="Times New Roman"/>
          <w:sz w:val="24"/>
          <w:szCs w:val="24"/>
        </w:rPr>
        <w:t>, ПК-1</w:t>
      </w:r>
      <w:r w:rsidR="00513D69">
        <w:rPr>
          <w:rFonts w:ascii="Times New Roman" w:hAnsi="Times New Roman" w:cs="Times New Roman"/>
          <w:sz w:val="24"/>
          <w:szCs w:val="24"/>
        </w:rPr>
        <w:t>1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34E82" w:rsidRDefault="00D06585" w:rsidP="00EA30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4E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4E8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24DD0" w:rsidRPr="00E24DD0" w:rsidRDefault="00E24DD0" w:rsidP="00E24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A3039" w:rsidRPr="00EA3039" w:rsidRDefault="00513D6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основные понятия и принципы построения телемеханических систем, протоколы систем телемеханики, стандартные форматы телемеханических систем и методы передачи информации</w:t>
      </w:r>
      <w:r w:rsidRPr="00513D6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EA3039" w:rsidRPr="00EA3039" w:rsidRDefault="00513D69" w:rsidP="00EA3039">
      <w:pPr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при анализе схем устройств автоматики и телемеханики, разработки алгоритмов работы этих устройств по заданным техническим требованиям, решении инженерных задач, связанных с проектированием и внедрением аппаратуры и компьютерных технологий и расчета их надежности.</w:t>
      </w:r>
    </w:p>
    <w:p w:rsidR="00E24DD0" w:rsidRPr="00E24DD0" w:rsidRDefault="00E24DD0" w:rsidP="00E24DD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513D69" w:rsidRPr="00513D69" w:rsidRDefault="00513D69" w:rsidP="00513D69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D69">
        <w:rPr>
          <w:rFonts w:ascii="Times New Roman" w:eastAsia="Calibri" w:hAnsi="Times New Roman" w:cs="Times New Roman"/>
          <w:sz w:val="24"/>
          <w:szCs w:val="24"/>
        </w:rPr>
        <w:t xml:space="preserve">навыками разработки функциональных и структурных схем систем автоматики и телемеханики, обработки сигналов, способов моделирования в среде </w:t>
      </w:r>
      <w:proofErr w:type="spellStart"/>
      <w:r w:rsidRPr="00513D69">
        <w:rPr>
          <w:rFonts w:ascii="Times New Roman" w:eastAsia="Calibri" w:hAnsi="Times New Roman" w:cs="Times New Roman"/>
          <w:sz w:val="24"/>
          <w:szCs w:val="24"/>
        </w:rPr>
        <w:t>Matlab</w:t>
      </w:r>
      <w:proofErr w:type="spellEnd"/>
      <w:r w:rsidRPr="00513D69">
        <w:rPr>
          <w:rFonts w:ascii="Times New Roman" w:eastAsia="Calibri" w:hAnsi="Times New Roman" w:cs="Times New Roman"/>
          <w:sz w:val="24"/>
          <w:szCs w:val="24"/>
        </w:rPr>
        <w:t>, основными правилами реализации процедур обмена информации.</w:t>
      </w:r>
    </w:p>
    <w:p w:rsidR="00EA3039" w:rsidRPr="00EA3039" w:rsidRDefault="00EA3039" w:rsidP="00EA3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EA303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Автоматика и телемеханика в системе электроснабжения железных дорог и городского транспорта.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 xml:space="preserve">Основные принципы построения информационно-управляющих </w:t>
      </w:r>
      <w:proofErr w:type="gramStart"/>
      <w:r w:rsidRPr="00513D69">
        <w:rPr>
          <w:rFonts w:ascii="Times New Roman" w:hAnsi="Times New Roman" w:cs="Times New Roman"/>
          <w:sz w:val="24"/>
          <w:szCs w:val="24"/>
        </w:rPr>
        <w:t>вычисли-тельных</w:t>
      </w:r>
      <w:proofErr w:type="gramEnd"/>
      <w:r w:rsidRPr="00513D69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lastRenderedPageBreak/>
        <w:t>Динамические звенья автоматического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 xml:space="preserve">Функциональные блоки автоматических и телемеханических устройств. 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Методы передачи сообщений.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Кодирование.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Принципы построения телемеханических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Линии и каналы связи, классификация каналов связи.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Передача информации в телемеханических устройствах.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3D69">
        <w:rPr>
          <w:rFonts w:ascii="Times New Roman" w:hAnsi="Times New Roman" w:cs="Times New Roman"/>
          <w:sz w:val="24"/>
          <w:szCs w:val="24"/>
        </w:rPr>
        <w:t>Протоколы систем телемеханики.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Процедуры и правила канала с протоколами FT1.1, FT1.2, FT2, MODBUS.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Системы телемеханики электрифицированных железных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Система телемеханики МСТ-95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 xml:space="preserve">Системы автоматики и телемеханики нового поколения на базе интеллектуальных модулей. </w:t>
      </w:r>
    </w:p>
    <w:p w:rsidR="00513D69" w:rsidRPr="00513D6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>Блоки микропроцессорной релейной защиты.</w:t>
      </w:r>
    </w:p>
    <w:p w:rsidR="00734E82" w:rsidRPr="00EA3039" w:rsidRDefault="00513D69" w:rsidP="00513D69">
      <w:pPr>
        <w:pStyle w:val="a3"/>
        <w:numPr>
          <w:ilvl w:val="0"/>
          <w:numId w:val="20"/>
        </w:numPr>
        <w:tabs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D69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513D69">
        <w:rPr>
          <w:rFonts w:ascii="Times New Roman" w:hAnsi="Times New Roman" w:cs="Times New Roman"/>
          <w:sz w:val="24"/>
          <w:szCs w:val="24"/>
        </w:rPr>
        <w:t>телеконтроля</w:t>
      </w:r>
      <w:proofErr w:type="spellEnd"/>
      <w:r w:rsidRPr="00513D69">
        <w:rPr>
          <w:rFonts w:ascii="Times New Roman" w:hAnsi="Times New Roman" w:cs="Times New Roman"/>
          <w:sz w:val="24"/>
          <w:szCs w:val="24"/>
        </w:rPr>
        <w:t>.</w:t>
      </w:r>
    </w:p>
    <w:p w:rsidR="00E24DD0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3D69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E17EC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13D69"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A3039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A3039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3D69" w:rsidRPr="007E3C95" w:rsidRDefault="00513D6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64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13D69">
        <w:rPr>
          <w:rFonts w:ascii="Times New Roman" w:hAnsi="Times New Roman" w:cs="Times New Roman"/>
          <w:sz w:val="24"/>
          <w:szCs w:val="24"/>
        </w:rPr>
        <w:t>79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13D6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513D69">
        <w:rPr>
          <w:rFonts w:ascii="Times New Roman" w:hAnsi="Times New Roman" w:cs="Times New Roman"/>
          <w:sz w:val="24"/>
          <w:szCs w:val="24"/>
        </w:rPr>
        <w:t xml:space="preserve"> э</w:t>
      </w:r>
      <w:r w:rsidR="00513D69" w:rsidRPr="00513D69">
        <w:rPr>
          <w:rFonts w:ascii="Times New Roman" w:hAnsi="Times New Roman" w:cs="Times New Roman"/>
          <w:sz w:val="24"/>
          <w:szCs w:val="24"/>
        </w:rPr>
        <w:t xml:space="preserve">кзамен, </w:t>
      </w:r>
      <w:r w:rsidR="00513D69">
        <w:rPr>
          <w:rFonts w:ascii="Times New Roman" w:hAnsi="Times New Roman" w:cs="Times New Roman"/>
          <w:sz w:val="24"/>
          <w:szCs w:val="24"/>
        </w:rPr>
        <w:t>з</w:t>
      </w:r>
      <w:r w:rsidR="00513D69" w:rsidRPr="00513D69">
        <w:rPr>
          <w:rFonts w:ascii="Times New Roman" w:hAnsi="Times New Roman" w:cs="Times New Roman"/>
          <w:sz w:val="24"/>
          <w:szCs w:val="24"/>
        </w:rPr>
        <w:t xml:space="preserve">ачет, </w:t>
      </w:r>
      <w:r w:rsidR="00513D69">
        <w:rPr>
          <w:rFonts w:ascii="Times New Roman" w:hAnsi="Times New Roman" w:cs="Times New Roman"/>
          <w:sz w:val="24"/>
          <w:szCs w:val="24"/>
        </w:rPr>
        <w:t>к</w:t>
      </w:r>
      <w:r w:rsidR="00513D69" w:rsidRPr="00513D69">
        <w:rPr>
          <w:rFonts w:ascii="Times New Roman" w:hAnsi="Times New Roman" w:cs="Times New Roman"/>
          <w:sz w:val="24"/>
          <w:szCs w:val="24"/>
        </w:rPr>
        <w:t>урсовой проект</w:t>
      </w:r>
      <w:r w:rsidR="008E17EC">
        <w:rPr>
          <w:rFonts w:ascii="Times New Roman" w:hAnsi="Times New Roman" w:cs="Times New Roman"/>
          <w:sz w:val="24"/>
          <w:szCs w:val="24"/>
        </w:rPr>
        <w:t>.</w:t>
      </w:r>
    </w:p>
    <w:p w:rsidR="00513D69" w:rsidRDefault="00513D6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3D69">
        <w:rPr>
          <w:rFonts w:ascii="Times New Roman" w:hAnsi="Times New Roman" w:cs="Times New Roman"/>
          <w:sz w:val="24"/>
          <w:szCs w:val="24"/>
        </w:rPr>
        <w:t>7</w:t>
      </w:r>
      <w:r w:rsidR="00513D69"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513D69">
        <w:rPr>
          <w:rFonts w:ascii="Times New Roman" w:hAnsi="Times New Roman" w:cs="Times New Roman"/>
          <w:sz w:val="24"/>
          <w:szCs w:val="24"/>
        </w:rPr>
        <w:t>х</w:t>
      </w:r>
      <w:r w:rsidR="00513D69"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13D69">
        <w:rPr>
          <w:rFonts w:ascii="Times New Roman" w:hAnsi="Times New Roman" w:cs="Times New Roman"/>
          <w:sz w:val="24"/>
          <w:szCs w:val="24"/>
        </w:rPr>
        <w:t>252</w:t>
      </w:r>
      <w:r w:rsidR="00513D69" w:rsidRPr="007E3C95">
        <w:rPr>
          <w:rFonts w:ascii="Times New Roman" w:hAnsi="Times New Roman" w:cs="Times New Roman"/>
          <w:sz w:val="24"/>
          <w:szCs w:val="24"/>
        </w:rPr>
        <w:t xml:space="preserve"> час.), в том числе</w:t>
      </w:r>
      <w:r w:rsidR="00EA3039" w:rsidRPr="007E3C95">
        <w:rPr>
          <w:rFonts w:ascii="Times New Roman" w:hAnsi="Times New Roman" w:cs="Times New Roman"/>
          <w:sz w:val="24"/>
          <w:szCs w:val="24"/>
        </w:rPr>
        <w:t>: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24DD0">
        <w:rPr>
          <w:rFonts w:ascii="Times New Roman" w:hAnsi="Times New Roman" w:cs="Times New Roman"/>
          <w:sz w:val="24"/>
          <w:szCs w:val="24"/>
        </w:rPr>
        <w:t>1</w:t>
      </w:r>
      <w:r w:rsidR="00513D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13D69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3D69" w:rsidRPr="007E3C95" w:rsidRDefault="00513D69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13D69">
        <w:rPr>
          <w:rFonts w:ascii="Times New Roman" w:hAnsi="Times New Roman" w:cs="Times New Roman"/>
          <w:sz w:val="24"/>
          <w:szCs w:val="24"/>
        </w:rPr>
        <w:t>207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E24DD0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13D69">
        <w:rPr>
          <w:rFonts w:ascii="Times New Roman" w:hAnsi="Times New Roman" w:cs="Times New Roman"/>
          <w:sz w:val="24"/>
          <w:szCs w:val="24"/>
        </w:rPr>
        <w:t>13</w:t>
      </w:r>
      <w:r w:rsidR="008E17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A3039">
        <w:rPr>
          <w:rFonts w:ascii="Times New Roman" w:hAnsi="Times New Roman" w:cs="Times New Roman"/>
          <w:sz w:val="24"/>
          <w:szCs w:val="24"/>
        </w:rPr>
        <w:t xml:space="preserve"> </w:t>
      </w:r>
      <w:r w:rsidR="00513D69">
        <w:rPr>
          <w:rFonts w:ascii="Times New Roman" w:hAnsi="Times New Roman" w:cs="Times New Roman"/>
          <w:sz w:val="24"/>
          <w:szCs w:val="24"/>
        </w:rPr>
        <w:t>э</w:t>
      </w:r>
      <w:r w:rsidR="00513D69" w:rsidRPr="00513D69">
        <w:rPr>
          <w:rFonts w:ascii="Times New Roman" w:hAnsi="Times New Roman" w:cs="Times New Roman"/>
          <w:sz w:val="24"/>
          <w:szCs w:val="24"/>
        </w:rPr>
        <w:t xml:space="preserve">кзамен, </w:t>
      </w:r>
      <w:r w:rsidR="00513D69">
        <w:rPr>
          <w:rFonts w:ascii="Times New Roman" w:hAnsi="Times New Roman" w:cs="Times New Roman"/>
          <w:sz w:val="24"/>
          <w:szCs w:val="24"/>
        </w:rPr>
        <w:t>з</w:t>
      </w:r>
      <w:r w:rsidR="00513D69" w:rsidRPr="00513D69">
        <w:rPr>
          <w:rFonts w:ascii="Times New Roman" w:hAnsi="Times New Roman" w:cs="Times New Roman"/>
          <w:sz w:val="24"/>
          <w:szCs w:val="24"/>
        </w:rPr>
        <w:t xml:space="preserve">ачет, </w:t>
      </w:r>
      <w:r w:rsidR="00513D69">
        <w:rPr>
          <w:rFonts w:ascii="Times New Roman" w:hAnsi="Times New Roman" w:cs="Times New Roman"/>
          <w:sz w:val="24"/>
          <w:szCs w:val="24"/>
        </w:rPr>
        <w:t>к</w:t>
      </w:r>
      <w:r w:rsidR="00513D69" w:rsidRPr="00513D69">
        <w:rPr>
          <w:rFonts w:ascii="Times New Roman" w:hAnsi="Times New Roman" w:cs="Times New Roman"/>
          <w:sz w:val="24"/>
          <w:szCs w:val="24"/>
        </w:rPr>
        <w:t xml:space="preserve">урсовой проект, </w:t>
      </w:r>
      <w:r w:rsidR="00513D69">
        <w:rPr>
          <w:rFonts w:ascii="Times New Roman" w:hAnsi="Times New Roman" w:cs="Times New Roman"/>
          <w:sz w:val="24"/>
          <w:szCs w:val="24"/>
        </w:rPr>
        <w:t>к</w:t>
      </w:r>
      <w:r w:rsidR="00513D69" w:rsidRPr="00513D69">
        <w:rPr>
          <w:rFonts w:ascii="Times New Roman" w:hAnsi="Times New Roman" w:cs="Times New Roman"/>
          <w:sz w:val="24"/>
          <w:szCs w:val="24"/>
        </w:rPr>
        <w:t>онтрольные работы</w:t>
      </w:r>
      <w:bookmarkStart w:id="0" w:name="_GoBack"/>
      <w:bookmarkEnd w:id="0"/>
    </w:p>
    <w:sectPr w:rsidR="008E17E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0A"/>
    <w:multiLevelType w:val="hybridMultilevel"/>
    <w:tmpl w:val="D438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BB69C2"/>
    <w:multiLevelType w:val="hybridMultilevel"/>
    <w:tmpl w:val="2DEE5B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2E00C61"/>
    <w:multiLevelType w:val="hybridMultilevel"/>
    <w:tmpl w:val="96D02374"/>
    <w:lvl w:ilvl="0" w:tplc="5A80409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E6FE3"/>
    <w:multiLevelType w:val="hybridMultilevel"/>
    <w:tmpl w:val="62D877F2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41072"/>
    <w:multiLevelType w:val="hybridMultilevel"/>
    <w:tmpl w:val="261C8902"/>
    <w:lvl w:ilvl="0" w:tplc="0F78DF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63962"/>
    <w:multiLevelType w:val="hybridMultilevel"/>
    <w:tmpl w:val="54E4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4163F"/>
    <w:multiLevelType w:val="hybridMultilevel"/>
    <w:tmpl w:val="15AA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473F8"/>
    <w:multiLevelType w:val="hybridMultilevel"/>
    <w:tmpl w:val="91C4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0"/>
  </w:num>
  <w:num w:numId="5">
    <w:abstractNumId w:val="10"/>
  </w:num>
  <w:num w:numId="6">
    <w:abstractNumId w:val="12"/>
  </w:num>
  <w:num w:numId="7">
    <w:abstractNumId w:val="18"/>
  </w:num>
  <w:num w:numId="8">
    <w:abstractNumId w:val="8"/>
  </w:num>
  <w:num w:numId="9">
    <w:abstractNumId w:val="15"/>
  </w:num>
  <w:num w:numId="10">
    <w:abstractNumId w:val="4"/>
  </w:num>
  <w:num w:numId="11">
    <w:abstractNumId w:val="1"/>
  </w:num>
  <w:num w:numId="12">
    <w:abstractNumId w:val="17"/>
  </w:num>
  <w:num w:numId="13">
    <w:abstractNumId w:val="16"/>
  </w:num>
  <w:num w:numId="14">
    <w:abstractNumId w:val="6"/>
  </w:num>
  <w:num w:numId="15">
    <w:abstractNumId w:val="19"/>
  </w:num>
  <w:num w:numId="16">
    <w:abstractNumId w:val="0"/>
  </w:num>
  <w:num w:numId="17">
    <w:abstractNumId w:val="14"/>
  </w:num>
  <w:num w:numId="18">
    <w:abstractNumId w:val="9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3879B4"/>
    <w:rsid w:val="00403D4E"/>
    <w:rsid w:val="00513D69"/>
    <w:rsid w:val="00554D26"/>
    <w:rsid w:val="005A2389"/>
    <w:rsid w:val="00607605"/>
    <w:rsid w:val="00632136"/>
    <w:rsid w:val="00677863"/>
    <w:rsid w:val="00693864"/>
    <w:rsid w:val="006E419F"/>
    <w:rsid w:val="006E519C"/>
    <w:rsid w:val="00723430"/>
    <w:rsid w:val="00734E82"/>
    <w:rsid w:val="007724E3"/>
    <w:rsid w:val="007E3C95"/>
    <w:rsid w:val="008E17EC"/>
    <w:rsid w:val="00960B5F"/>
    <w:rsid w:val="00966C4E"/>
    <w:rsid w:val="00986C3D"/>
    <w:rsid w:val="00A3637B"/>
    <w:rsid w:val="00C96894"/>
    <w:rsid w:val="00CA35C1"/>
    <w:rsid w:val="00CC2DE6"/>
    <w:rsid w:val="00D06585"/>
    <w:rsid w:val="00D5166C"/>
    <w:rsid w:val="00E24DD0"/>
    <w:rsid w:val="00E72209"/>
    <w:rsid w:val="00EA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4</cp:revision>
  <cp:lastPrinted>2016-02-19T06:41:00Z</cp:lastPrinted>
  <dcterms:created xsi:type="dcterms:W3CDTF">2017-11-07T12:52:00Z</dcterms:created>
  <dcterms:modified xsi:type="dcterms:W3CDTF">2018-05-21T15:12:00Z</dcterms:modified>
</cp:coreProperties>
</file>