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FE49EB">
        <w:rPr>
          <w:rFonts w:eastAsia="Times New Roman" w:cs="Times New Roman"/>
          <w:sz w:val="28"/>
          <w:szCs w:val="28"/>
          <w:lang w:eastAsia="ru-RU"/>
        </w:rPr>
        <w:t>КОММЕРЧЕСКО-ПРАВОВОЕ ОБЕСПЕЧЕНИЕ ГРУЗОВЫХ ПЕРЕВОЗОК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FE49EB">
        <w:rPr>
          <w:rFonts w:eastAsia="Times New Roman" w:cs="Times New Roman"/>
          <w:sz w:val="28"/>
          <w:szCs w:val="28"/>
          <w:lang w:eastAsia="ru-RU"/>
        </w:rPr>
        <w:t>52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15918">
        <w:rPr>
          <w:rFonts w:eastAsia="Times New Roman" w:cs="Times New Roman"/>
          <w:sz w:val="28"/>
          <w:szCs w:val="28"/>
          <w:lang w:eastAsia="ru-RU"/>
        </w:rPr>
        <w:t>специализаци</w:t>
      </w:r>
      <w:r w:rsidR="00FE49EB">
        <w:rPr>
          <w:rFonts w:eastAsia="Times New Roman" w:cs="Times New Roman"/>
          <w:sz w:val="28"/>
          <w:szCs w:val="28"/>
          <w:lang w:eastAsia="ru-RU"/>
        </w:rPr>
        <w:t>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4F1762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B23D7D" w:rsidRDefault="004F1762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435E2F"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1050C4B" wp14:editId="09B55A70">
            <wp:extent cx="5940425" cy="6815455"/>
            <wp:effectExtent l="0" t="0" r="3175" b="4445"/>
            <wp:docPr id="2" name="Рисунок 2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7D" w:rsidRDefault="00B23D7D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23D7D" w:rsidRPr="00104973" w:rsidRDefault="00B23D7D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0864" w:rsidRDefault="00104973" w:rsidP="001A7DE2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FE49EB">
        <w:rPr>
          <w:rFonts w:eastAsia="Times New Roman" w:cs="Times New Roman"/>
          <w:sz w:val="28"/>
          <w:szCs w:val="28"/>
          <w:lang w:eastAsia="ru-RU"/>
        </w:rPr>
        <w:t>Коммерческо-правовое обеспечение грузовых перевозок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FE49EB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FE49EB">
        <w:rPr>
          <w:rFonts w:eastAsia="Times New Roman" w:cs="Times New Roman"/>
          <w:sz w:val="28"/>
          <w:szCs w:val="28"/>
          <w:lang w:eastAsia="ru-RU"/>
        </w:rPr>
        <w:t>Коммерческо-правовое обеспечение грузовых перевозок</w:t>
      </w:r>
      <w:r w:rsidRPr="0024105F">
        <w:rPr>
          <w:sz w:val="28"/>
          <w:szCs w:val="28"/>
        </w:rPr>
        <w:t xml:space="preserve">» </w:t>
      </w:r>
      <w:r w:rsidR="00FE49EB" w:rsidRPr="00FE49EB">
        <w:rPr>
          <w:sz w:val="28"/>
          <w:szCs w:val="28"/>
        </w:rPr>
        <w:t>является формирование у обучающихся профессиональных знаний и навыков в области правового регулирования грузовых перевозок, взаимодействия видов транспорта при прямых смешанных перевозках, организации обслуживания путей необщего пользования, взаимодействия владельцев инфраструктуры, перевозчиков и операторов подвижного состава и контейне</w:t>
      </w:r>
      <w:r w:rsidR="00FE49EB">
        <w:rPr>
          <w:sz w:val="28"/>
          <w:szCs w:val="28"/>
        </w:rPr>
        <w:t>ров.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FE49EB" w:rsidRPr="008B1302" w:rsidRDefault="00FE49EB" w:rsidP="00B701A5">
      <w:pPr>
        <w:pStyle w:val="a9"/>
        <w:numPr>
          <w:ilvl w:val="0"/>
          <w:numId w:val="8"/>
        </w:numPr>
        <w:tabs>
          <w:tab w:val="clear" w:pos="1429"/>
          <w:tab w:val="num" w:pos="1069"/>
        </w:tabs>
        <w:ind w:left="0" w:firstLine="851"/>
        <w:jc w:val="both"/>
        <w:rPr>
          <w:sz w:val="28"/>
          <w:szCs w:val="28"/>
        </w:rPr>
      </w:pPr>
      <w:r w:rsidRPr="008B1302">
        <w:rPr>
          <w:sz w:val="28"/>
          <w:szCs w:val="28"/>
        </w:rPr>
        <w:t xml:space="preserve">формирование у студентов систематизированных знаний всех актуальных проблем </w:t>
      </w:r>
      <w:r>
        <w:rPr>
          <w:sz w:val="28"/>
          <w:szCs w:val="28"/>
        </w:rPr>
        <w:t xml:space="preserve">коммерческого </w:t>
      </w:r>
      <w:r w:rsidRPr="008B1302">
        <w:rPr>
          <w:sz w:val="28"/>
          <w:szCs w:val="28"/>
        </w:rPr>
        <w:t>права Российской Федерации</w:t>
      </w:r>
      <w:r>
        <w:rPr>
          <w:sz w:val="28"/>
          <w:szCs w:val="28"/>
        </w:rPr>
        <w:t xml:space="preserve"> и тенденций его развития</w:t>
      </w:r>
      <w:r w:rsidRPr="008B1302">
        <w:rPr>
          <w:sz w:val="28"/>
          <w:szCs w:val="28"/>
        </w:rPr>
        <w:t xml:space="preserve">; </w:t>
      </w:r>
    </w:p>
    <w:p w:rsidR="00FE49EB" w:rsidRPr="008B1302" w:rsidRDefault="00FE49EB" w:rsidP="00B701A5">
      <w:pPr>
        <w:pStyle w:val="a9"/>
        <w:numPr>
          <w:ilvl w:val="0"/>
          <w:numId w:val="8"/>
        </w:numPr>
        <w:tabs>
          <w:tab w:val="clear" w:pos="1429"/>
          <w:tab w:val="num" w:pos="1069"/>
        </w:tabs>
        <w:ind w:left="0" w:firstLine="851"/>
        <w:jc w:val="both"/>
        <w:rPr>
          <w:sz w:val="28"/>
          <w:szCs w:val="28"/>
        </w:rPr>
      </w:pPr>
      <w:r w:rsidRPr="008B1302">
        <w:rPr>
          <w:sz w:val="28"/>
          <w:szCs w:val="28"/>
        </w:rPr>
        <w:t>обеспечение теоретического обоснования практики регулирования</w:t>
      </w:r>
      <w:r>
        <w:rPr>
          <w:sz w:val="28"/>
          <w:szCs w:val="28"/>
        </w:rPr>
        <w:t xml:space="preserve"> торгового оборота на территории Российской Федерации</w:t>
      </w:r>
      <w:r w:rsidRPr="008B1302">
        <w:rPr>
          <w:sz w:val="28"/>
          <w:szCs w:val="28"/>
        </w:rPr>
        <w:t>;</w:t>
      </w:r>
    </w:p>
    <w:p w:rsidR="00FE49EB" w:rsidRPr="008B1302" w:rsidRDefault="00FE49EB" w:rsidP="00B701A5">
      <w:pPr>
        <w:pStyle w:val="a9"/>
        <w:numPr>
          <w:ilvl w:val="0"/>
          <w:numId w:val="8"/>
        </w:numPr>
        <w:tabs>
          <w:tab w:val="clear" w:pos="1429"/>
          <w:tab w:val="num" w:pos="1069"/>
        </w:tabs>
        <w:ind w:left="0" w:firstLine="851"/>
        <w:jc w:val="both"/>
        <w:rPr>
          <w:sz w:val="28"/>
          <w:szCs w:val="28"/>
        </w:rPr>
      </w:pPr>
      <w:r w:rsidRPr="008B1302">
        <w:rPr>
          <w:sz w:val="28"/>
          <w:szCs w:val="28"/>
        </w:rPr>
        <w:t xml:space="preserve">ознакомление студентов с историей и имеющимися  взглядами по развитию и совершенствованию </w:t>
      </w:r>
      <w:r>
        <w:rPr>
          <w:sz w:val="28"/>
          <w:szCs w:val="28"/>
        </w:rPr>
        <w:t xml:space="preserve">торгового </w:t>
      </w:r>
      <w:r w:rsidRPr="008B1302">
        <w:rPr>
          <w:sz w:val="28"/>
          <w:szCs w:val="28"/>
        </w:rPr>
        <w:t>законодательства;</w:t>
      </w:r>
    </w:p>
    <w:p w:rsidR="00FE49EB" w:rsidRPr="008B1302" w:rsidRDefault="00FE49EB" w:rsidP="00B701A5">
      <w:pPr>
        <w:pStyle w:val="a9"/>
        <w:numPr>
          <w:ilvl w:val="0"/>
          <w:numId w:val="8"/>
        </w:numPr>
        <w:tabs>
          <w:tab w:val="clear" w:pos="1429"/>
          <w:tab w:val="num" w:pos="1069"/>
        </w:tabs>
        <w:ind w:left="0" w:firstLine="851"/>
        <w:jc w:val="both"/>
        <w:rPr>
          <w:sz w:val="28"/>
          <w:szCs w:val="28"/>
        </w:rPr>
      </w:pPr>
      <w:r w:rsidRPr="008B1302">
        <w:rPr>
          <w:sz w:val="28"/>
          <w:szCs w:val="28"/>
        </w:rPr>
        <w:t xml:space="preserve">изучение принципов, приоритетов, организационно-правовых методов реализации </w:t>
      </w:r>
      <w:r>
        <w:rPr>
          <w:sz w:val="28"/>
          <w:szCs w:val="28"/>
        </w:rPr>
        <w:t xml:space="preserve">коммерческого </w:t>
      </w:r>
      <w:r w:rsidRPr="008B1302">
        <w:rPr>
          <w:sz w:val="28"/>
          <w:szCs w:val="28"/>
        </w:rPr>
        <w:t>права в современных условиях развития Российской Федерации;</w:t>
      </w:r>
    </w:p>
    <w:p w:rsidR="00227FC1" w:rsidRPr="00FE49EB" w:rsidRDefault="00FE49EB" w:rsidP="00B701A5">
      <w:pPr>
        <w:pStyle w:val="a4"/>
        <w:numPr>
          <w:ilvl w:val="0"/>
          <w:numId w:val="8"/>
        </w:numPr>
        <w:tabs>
          <w:tab w:val="clear" w:pos="1429"/>
          <w:tab w:val="left" w:pos="709"/>
          <w:tab w:val="num" w:pos="1069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FE49EB">
        <w:rPr>
          <w:sz w:val="28"/>
          <w:szCs w:val="28"/>
        </w:rPr>
        <w:t>овладение теоретическими и практическими навыками применения законодательных норм в практической деятельности и др.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FE49EB" w:rsidRPr="002D28D6" w:rsidRDefault="00FE49EB" w:rsidP="00B701A5">
      <w:pPr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D28D6">
        <w:rPr>
          <w:color w:val="000000"/>
          <w:sz w:val="28"/>
          <w:szCs w:val="28"/>
        </w:rPr>
        <w:t>экономические основы тарифов на различные услуги при расчетах за пользование подвижным составом;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A16011" w:rsidRPr="00FE49EB" w:rsidRDefault="00FE49EB" w:rsidP="00B701A5">
      <w:pPr>
        <w:pStyle w:val="ConsPlusNonformat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8D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информационную базу технико-технологического и коммерческо-правового обеспечения перевозок, составлять договоры на </w:t>
      </w:r>
      <w:proofErr w:type="spellStart"/>
      <w:r w:rsidRPr="002D28D6">
        <w:rPr>
          <w:rFonts w:ascii="Times New Roman" w:hAnsi="Times New Roman" w:cs="Times New Roman"/>
          <w:color w:val="000000"/>
          <w:sz w:val="28"/>
          <w:szCs w:val="28"/>
        </w:rPr>
        <w:t>мультимодальные</w:t>
      </w:r>
      <w:proofErr w:type="spellEnd"/>
      <w:r w:rsidRPr="002D28D6">
        <w:rPr>
          <w:rFonts w:ascii="Times New Roman" w:hAnsi="Times New Roman" w:cs="Times New Roman"/>
          <w:color w:val="000000"/>
          <w:sz w:val="28"/>
          <w:szCs w:val="28"/>
        </w:rPr>
        <w:t xml:space="preserve"> перевозки и оформлять перевозочные документы;</w:t>
      </w:r>
    </w:p>
    <w:p w:rsidR="00FE49EB" w:rsidRDefault="00FE49EB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lastRenderedPageBreak/>
        <w:t>ВЛАДЕТЬ</w:t>
      </w:r>
      <w:r w:rsidRPr="00227FC1">
        <w:rPr>
          <w:bCs/>
          <w:sz w:val="28"/>
          <w:szCs w:val="28"/>
        </w:rPr>
        <w:t>:</w:t>
      </w:r>
    </w:p>
    <w:p w:rsidR="00FE49EB" w:rsidRPr="002D28D6" w:rsidRDefault="00FE49EB" w:rsidP="00B701A5">
      <w:pPr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D28D6">
        <w:rPr>
          <w:color w:val="000000"/>
          <w:sz w:val="28"/>
          <w:szCs w:val="28"/>
        </w:rPr>
        <w:t>международной терминологией в области транспорта;</w:t>
      </w:r>
    </w:p>
    <w:p w:rsidR="00FE49EB" w:rsidRPr="002D28D6" w:rsidRDefault="00FE49EB" w:rsidP="00B701A5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2D28D6">
        <w:rPr>
          <w:sz w:val="28"/>
          <w:szCs w:val="28"/>
        </w:rPr>
        <w:t>технологией контроля сохранности грузов при перевозке.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F3DF2" w:rsidRDefault="00FE49EB" w:rsidP="00B701A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E49EB">
        <w:rPr>
          <w:rFonts w:eastAsia="Times New Roman" w:cs="Times New Roman"/>
          <w:sz w:val="28"/>
          <w:szCs w:val="28"/>
          <w:lang w:eastAsia="ru-RU"/>
        </w:rPr>
        <w:t xml:space="preserve">способностью к расчету и согласованию договорных тарифов на выполнение транспортных услуг, построению и технико-экономической оценке альтернативных схем доставки грузов </w:t>
      </w:r>
      <w:r>
        <w:rPr>
          <w:rFonts w:eastAsia="Times New Roman" w:cs="Times New Roman"/>
          <w:sz w:val="28"/>
          <w:szCs w:val="28"/>
          <w:lang w:eastAsia="ru-RU"/>
        </w:rPr>
        <w:t>(ПСК-3.5);</w:t>
      </w:r>
    </w:p>
    <w:p w:rsidR="00FE49EB" w:rsidRPr="00A16011" w:rsidRDefault="00FE49EB" w:rsidP="00B701A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E49EB">
        <w:rPr>
          <w:rFonts w:eastAsia="Times New Roman" w:cs="Times New Roman"/>
          <w:sz w:val="28"/>
          <w:szCs w:val="28"/>
          <w:lang w:eastAsia="ru-RU"/>
        </w:rPr>
        <w:t>готовностью к применению безопасных методов организации перевозок опасных грузов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(ПСК-3.6).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897DD5">
        <w:rPr>
          <w:rFonts w:eastAsia="Times New Roman" w:cs="Times New Roman"/>
          <w:sz w:val="28"/>
          <w:szCs w:val="28"/>
          <w:lang w:eastAsia="ru-RU"/>
        </w:rPr>
        <w:t>Коммерческо-правовое обеспечение грузовых перевозок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897DD5">
        <w:rPr>
          <w:rFonts w:eastAsia="Times New Roman" w:cs="Times New Roman"/>
          <w:sz w:val="28"/>
          <w:szCs w:val="28"/>
          <w:lang w:eastAsia="ru-RU"/>
        </w:rPr>
        <w:t>Б1.Б.52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7C1123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="00FE49EB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4F1762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4F1762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F44352" w:rsidRPr="00A16011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4F176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4F176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4F176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63" w:type="dxa"/>
            <w:vAlign w:val="center"/>
          </w:tcPr>
          <w:p w:rsidR="001F555E" w:rsidRPr="00A16011" w:rsidRDefault="004F176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4F176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A16011" w:rsidRDefault="004F176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0F3DF2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FE49EB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E49EB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FE49EB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FE49EB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E49EB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FE49EB" w:rsidRDefault="00FE49EB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88</w:t>
            </w:r>
          </w:p>
        </w:tc>
        <w:tc>
          <w:tcPr>
            <w:tcW w:w="2063" w:type="dxa"/>
            <w:vAlign w:val="center"/>
          </w:tcPr>
          <w:p w:rsidR="001F555E" w:rsidRPr="00FE49EB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88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FE49EB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FE49EB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60"/>
        <w:gridCol w:w="5664"/>
      </w:tblGrid>
      <w:tr w:rsidR="00104973" w:rsidRPr="00104973" w:rsidTr="00FE49EB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1F555E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Основные понятия, цели и задачи дисциплины.</w:t>
            </w:r>
          </w:p>
        </w:tc>
        <w:tc>
          <w:tcPr>
            <w:tcW w:w="5664" w:type="dxa"/>
            <w:vAlign w:val="center"/>
          </w:tcPr>
          <w:p w:rsidR="00FE49EB" w:rsidRPr="00FE49EB" w:rsidRDefault="00FE49EB" w:rsidP="00FE49EB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Основные понятия, цели и задачи дисциплины.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1F555E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Источники правового регулирования коммерческой деятельности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Конституция РФ, Гражданский кодекс РФ, законодательные акты, подзаконные акты. Международные договоры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1F555E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Структура законодательства в РФ 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Понятие «отрасль права». Вертикальная структура законодательной власти. 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1F555E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rPr>
                <w:szCs w:val="24"/>
              </w:rPr>
            </w:pPr>
            <w:r w:rsidRPr="00FE49EB">
              <w:rPr>
                <w:szCs w:val="24"/>
              </w:rPr>
              <w:t>Объекты и субъекты коммерческой деятельности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E49EB">
              <w:rPr>
                <w:b w:val="0"/>
                <w:sz w:val="24"/>
                <w:szCs w:val="24"/>
              </w:rPr>
              <w:t>Субъекты коммерческой деятельности. Понятие юридического лица. Создание, реорганизация , ликвидация юридических лиц. Формы реорганизации юридических лиц. Объекты коммерческой деятельности.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1F555E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Порядок заключения коммерческого договора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Форма договора. Структура коммерческого договора. Этапы заключения договоров. Оферта. Акцепт. Ответственность сторон договора. Изменение и прекращение договора.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FE49E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Виды коммерческих договоров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Договор купли-продажи. Договор поставки. Договор мены. Договор комиссии. Агентский договор.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FE49E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Виды договоров, регулирующих отношения на транспорте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Договор об организации перевозок. Договор перевозки груза, пассажиров, багажа, грузобагажа. Договор транспортной экспедиции. Договор на эксплуатацию и подачу-уборку вагонов.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FE49E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Государственное регулирование коммерческой деятельности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Лицензирование отдельных видов коммерческой деятельности. Порядок получения лицензии и ее отзыв 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FE49E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Государственный контроль в торговле 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Закон «</w:t>
            </w:r>
            <w:r w:rsidRPr="00FE49EB">
              <w:rPr>
                <w:szCs w:val="24"/>
              </w:rPr>
              <w:t>О защите прав потребителей».   </w:t>
            </w:r>
            <w:hyperlink r:id="rId7" w:history="1">
              <w:r w:rsidRPr="00FE49EB">
                <w:rPr>
                  <w:szCs w:val="24"/>
                </w:rPr>
                <w:t>ФЗ "Об основах государственного регулирования торговой деятельности в РФ"</w:t>
              </w:r>
            </w:hyperlink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FE49E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Защита коммерческой информации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Коммерческая тайна.  ФЗ «</w:t>
            </w:r>
            <w:r w:rsidRPr="00FE49EB">
              <w:rPr>
                <w:szCs w:val="24"/>
              </w:rPr>
              <w:t>О коммерческой тайне». Способы защиты информации.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FE49E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3060" w:type="dxa"/>
          </w:tcPr>
          <w:p w:rsidR="00FE49EB" w:rsidRPr="00FE49EB" w:rsidRDefault="00FE49EB" w:rsidP="00FE49EB">
            <w:pPr>
              <w:spacing w:after="0" w:line="240" w:lineRule="auto"/>
              <w:rPr>
                <w:szCs w:val="24"/>
              </w:rPr>
            </w:pPr>
            <w:r w:rsidRPr="00FE49EB">
              <w:rPr>
                <w:color w:val="000000"/>
                <w:szCs w:val="24"/>
              </w:rPr>
              <w:t>Федеральный закон «О железнодорожном транспорте в Российской Федерации»</w:t>
            </w:r>
          </w:p>
        </w:tc>
        <w:tc>
          <w:tcPr>
            <w:tcW w:w="5664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color w:val="000000"/>
                <w:szCs w:val="24"/>
              </w:rPr>
              <w:t>Основные понятия.  Государственное регулирование в области железнодорожного транспорта. Основные требования к организациям и объектам железнодорожного транспорта. Безопасность на железнодорожном транспорте. Охрана грузов и объектов.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49EB" w:rsidRDefault="00FE49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Основные понятия, цели и задачи дисциплины.</w:t>
            </w:r>
          </w:p>
        </w:tc>
        <w:tc>
          <w:tcPr>
            <w:tcW w:w="992" w:type="dxa"/>
            <w:vAlign w:val="center"/>
          </w:tcPr>
          <w:p w:rsidR="00FE49EB" w:rsidRPr="007C1123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7C1123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7C1123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Источники правового регулирования коммерческой деятельности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Структура законодательства в РФ 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rPr>
                <w:szCs w:val="24"/>
              </w:rPr>
            </w:pPr>
            <w:r w:rsidRPr="00FE49EB">
              <w:rPr>
                <w:szCs w:val="24"/>
              </w:rPr>
              <w:t>Объекты и субъекты коммерческой деятельности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4F1762" w:rsidRDefault="004F1762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Порядок заключения коммерческого договора</w:t>
            </w:r>
          </w:p>
        </w:tc>
        <w:tc>
          <w:tcPr>
            <w:tcW w:w="992" w:type="dxa"/>
            <w:vAlign w:val="center"/>
          </w:tcPr>
          <w:p w:rsidR="00FE49EB" w:rsidRPr="000E3A1F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97A7B" w:rsidRDefault="00FE49EB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4F1762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Виды коммерческих договоров</w:t>
            </w:r>
          </w:p>
        </w:tc>
        <w:tc>
          <w:tcPr>
            <w:tcW w:w="992" w:type="dxa"/>
            <w:vAlign w:val="center"/>
          </w:tcPr>
          <w:p w:rsidR="00FE49EB" w:rsidRPr="004F1762" w:rsidRDefault="004F1762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4F1762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Виды договоров, регулирующих отношения на транспорте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Государственное регулирование коммерческой деятельности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Государственный контроль в торговле 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Защита коммерческой информации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4F1762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  <w:tr w:rsidR="00FE49EB" w:rsidRPr="00104973" w:rsidTr="00BF15B7">
        <w:trPr>
          <w:jc w:val="center"/>
        </w:trPr>
        <w:tc>
          <w:tcPr>
            <w:tcW w:w="628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896" w:type="dxa"/>
          </w:tcPr>
          <w:p w:rsidR="00FE49EB" w:rsidRPr="00FE49EB" w:rsidRDefault="00FE49EB" w:rsidP="00FE49EB">
            <w:pPr>
              <w:spacing w:after="0" w:line="240" w:lineRule="auto"/>
              <w:rPr>
                <w:szCs w:val="24"/>
              </w:rPr>
            </w:pPr>
            <w:r w:rsidRPr="00FE49EB">
              <w:rPr>
                <w:color w:val="000000"/>
                <w:szCs w:val="24"/>
              </w:rPr>
              <w:t>Федеральный закон «О железнодорожном транспорте в Российской Федерации»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E49EB" w:rsidRPr="00BF15B7" w:rsidRDefault="00BF15B7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E49EB" w:rsidRPr="00BF15B7" w:rsidRDefault="004F1762" w:rsidP="00FE49E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BF15B7" w:rsidRDefault="004F1762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0E3A1F" w:rsidRPr="00BF15B7" w:rsidRDefault="00BF15B7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7C1123" w:rsidRDefault="004F1762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51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104973" w:rsidRDefault="00BF15B7" w:rsidP="00BF15B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15B7" w:rsidRPr="00104973" w:rsidRDefault="00BF15B7" w:rsidP="00BF15B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Основные понятия, цели и задачи дисциплины.</w:t>
            </w:r>
          </w:p>
        </w:tc>
        <w:tc>
          <w:tcPr>
            <w:tcW w:w="992" w:type="dxa"/>
            <w:vAlign w:val="center"/>
          </w:tcPr>
          <w:p w:rsidR="00BF15B7" w:rsidRPr="007C112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15B7" w:rsidRPr="007C112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7C112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Источники правового регулирования коммерческой деятельности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Структура законодательства в РФ 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rPr>
                <w:szCs w:val="24"/>
              </w:rPr>
            </w:pPr>
            <w:r w:rsidRPr="00FE49EB">
              <w:rPr>
                <w:szCs w:val="24"/>
              </w:rPr>
              <w:t>Объекты и субъекты коммерческой деятельности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Порядок заключения коммерческого договора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Виды коммерческих договоров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Виды договоров, регулирующих отношения на транспорте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Государственное регулирование коммерческой деятельности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Государственный контроль в торговле </w:t>
            </w:r>
          </w:p>
        </w:tc>
        <w:tc>
          <w:tcPr>
            <w:tcW w:w="992" w:type="dxa"/>
            <w:vAlign w:val="center"/>
          </w:tcPr>
          <w:p w:rsid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Защита коммерческой информации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896" w:type="dxa"/>
          </w:tcPr>
          <w:p w:rsidR="00BF15B7" w:rsidRPr="00FE49EB" w:rsidRDefault="00BF15B7" w:rsidP="00BF15B7">
            <w:pPr>
              <w:spacing w:after="0" w:line="240" w:lineRule="auto"/>
              <w:rPr>
                <w:szCs w:val="24"/>
              </w:rPr>
            </w:pPr>
            <w:r w:rsidRPr="00FE49EB">
              <w:rPr>
                <w:color w:val="000000"/>
                <w:szCs w:val="24"/>
              </w:rPr>
              <w:t>Федеральный закон «О железнодорожном транспорте в Российской Федерации»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5524" w:type="dxa"/>
            <w:gridSpan w:val="2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F15B7" w:rsidRPr="00BF15B7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7C112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Основные понятия, цели и задачи дисциплины.</w:t>
            </w:r>
          </w:p>
        </w:tc>
        <w:tc>
          <w:tcPr>
            <w:tcW w:w="2129" w:type="pct"/>
            <w:vMerge w:val="restart"/>
          </w:tcPr>
          <w:p w:rsidR="00766F92" w:rsidRPr="009C6816" w:rsidRDefault="00766F92" w:rsidP="00766F92">
            <w:pPr>
              <w:spacing w:after="0"/>
              <w:ind w:firstLine="851"/>
              <w:jc w:val="both"/>
              <w:rPr>
                <w:szCs w:val="24"/>
              </w:rPr>
            </w:pPr>
            <w:r w:rsidRPr="009C6816">
              <w:rPr>
                <w:rStyle w:val="author"/>
                <w:szCs w:val="24"/>
              </w:rPr>
              <w:t xml:space="preserve">1. </w:t>
            </w:r>
            <w:proofErr w:type="spellStart"/>
            <w:r w:rsidRPr="009C6816">
              <w:rPr>
                <w:rStyle w:val="author"/>
                <w:szCs w:val="24"/>
              </w:rPr>
              <w:t>Плахотич</w:t>
            </w:r>
            <w:proofErr w:type="spellEnd"/>
            <w:r w:rsidRPr="009C6816">
              <w:rPr>
                <w:rStyle w:val="author"/>
                <w:szCs w:val="24"/>
              </w:rPr>
              <w:t xml:space="preserve"> С.А., Фролова И.С. </w:t>
            </w:r>
            <w:r w:rsidRPr="009C6816">
              <w:rPr>
                <w:szCs w:val="24"/>
              </w:rPr>
              <w:t xml:space="preserve">Транспортное право (железнодорожный транспорт). – М.: УМЦ по образованию на </w:t>
            </w:r>
            <w:proofErr w:type="spellStart"/>
            <w:r w:rsidRPr="009C6816">
              <w:rPr>
                <w:szCs w:val="24"/>
              </w:rPr>
              <w:t>ж.д</w:t>
            </w:r>
            <w:proofErr w:type="spellEnd"/>
            <w:r w:rsidRPr="009C6816">
              <w:rPr>
                <w:szCs w:val="24"/>
              </w:rPr>
              <w:t xml:space="preserve">. транспорте, 2015. – 335 с. Режим доступа: https://e.lanbook.com/book/80021 </w:t>
            </w:r>
          </w:p>
          <w:p w:rsidR="00766F92" w:rsidRPr="009C6816" w:rsidRDefault="00766F92" w:rsidP="00766F92">
            <w:pPr>
              <w:spacing w:after="0"/>
              <w:ind w:firstLine="851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C6816">
              <w:rPr>
                <w:rFonts w:eastAsia="Times New Roman" w:cs="Times New Roman"/>
                <w:bCs/>
                <w:szCs w:val="24"/>
                <w:lang w:eastAsia="ru-RU"/>
              </w:rPr>
              <w:t xml:space="preserve">2. </w:t>
            </w:r>
            <w:r w:rsidRPr="009C6816">
              <w:rPr>
                <w:szCs w:val="24"/>
              </w:rPr>
              <w:t xml:space="preserve">Новиков В.М. Транспортное право (железнодорожный транспорт): учебник для ВУЗов </w:t>
            </w:r>
            <w:proofErr w:type="spellStart"/>
            <w:r w:rsidRPr="009C6816">
              <w:rPr>
                <w:szCs w:val="24"/>
              </w:rPr>
              <w:t>ж.д</w:t>
            </w:r>
            <w:proofErr w:type="spellEnd"/>
            <w:r w:rsidRPr="009C6816">
              <w:rPr>
                <w:szCs w:val="24"/>
              </w:rPr>
              <w:t xml:space="preserve">. транспорта / В.М. Новиков. – М.: УМЦ по образованию на </w:t>
            </w:r>
            <w:proofErr w:type="spellStart"/>
            <w:r w:rsidRPr="009C6816">
              <w:rPr>
                <w:szCs w:val="24"/>
              </w:rPr>
              <w:t>ж.д</w:t>
            </w:r>
            <w:proofErr w:type="spellEnd"/>
            <w:r w:rsidRPr="009C6816">
              <w:rPr>
                <w:szCs w:val="24"/>
              </w:rPr>
              <w:t>. транспорте, 2007. – 357 с.</w:t>
            </w:r>
          </w:p>
          <w:p w:rsidR="00B701A5" w:rsidRPr="008F7326" w:rsidRDefault="00B701A5" w:rsidP="00BF15B7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Источники правового регулирования коммерческой деятельности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Структура законодательства в РФ 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rPr>
                <w:szCs w:val="24"/>
              </w:rPr>
            </w:pPr>
            <w:r w:rsidRPr="00FE49EB">
              <w:rPr>
                <w:szCs w:val="24"/>
              </w:rPr>
              <w:t>Объекты и субъекты коммерческой деятельности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Порядок заключения коммерческого договора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E84FA4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Виды коммерческих договоров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E84FA4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Виды договоров, регулирующих отношения на транспорте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E84FA4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Государственное регулирование коммерческой деятельности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E84FA4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 xml:space="preserve">Государственный контроль в торговле 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E84FA4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jc w:val="both"/>
              <w:rPr>
                <w:szCs w:val="24"/>
              </w:rPr>
            </w:pPr>
            <w:r w:rsidRPr="00FE49EB">
              <w:rPr>
                <w:szCs w:val="24"/>
              </w:rPr>
              <w:t>Защита коммерческой информации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BF15B7" w:rsidRPr="008F7326" w:rsidTr="00BF15B7">
        <w:trPr>
          <w:trHeight w:val="20"/>
        </w:trPr>
        <w:tc>
          <w:tcPr>
            <w:tcW w:w="353" w:type="pct"/>
            <w:vAlign w:val="center"/>
          </w:tcPr>
          <w:p w:rsidR="00BF15B7" w:rsidRPr="008F7326" w:rsidRDefault="00E84FA4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518" w:type="pct"/>
          </w:tcPr>
          <w:p w:rsidR="00BF15B7" w:rsidRPr="00FE49EB" w:rsidRDefault="00BF15B7" w:rsidP="00BF15B7">
            <w:pPr>
              <w:spacing w:after="0" w:line="240" w:lineRule="auto"/>
              <w:rPr>
                <w:szCs w:val="24"/>
              </w:rPr>
            </w:pPr>
            <w:r w:rsidRPr="00FE49EB">
              <w:rPr>
                <w:color w:val="000000"/>
                <w:szCs w:val="24"/>
              </w:rPr>
              <w:t>Федеральный закон «О железнодорожном транспорте в Российской Федерации»</w:t>
            </w:r>
          </w:p>
        </w:tc>
        <w:tc>
          <w:tcPr>
            <w:tcW w:w="2129" w:type="pct"/>
            <w:vMerge/>
          </w:tcPr>
          <w:p w:rsidR="00BF15B7" w:rsidRPr="008F7326" w:rsidRDefault="00BF15B7" w:rsidP="00BF15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66F92" w:rsidRPr="00104973" w:rsidRDefault="00766F92" w:rsidP="00766F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66F92" w:rsidRDefault="00766F92" w:rsidP="00766F92">
      <w:pPr>
        <w:spacing w:after="0"/>
        <w:ind w:firstLine="851"/>
        <w:jc w:val="both"/>
        <w:rPr>
          <w:sz w:val="28"/>
          <w:szCs w:val="28"/>
        </w:rPr>
      </w:pPr>
      <w:r>
        <w:rPr>
          <w:rStyle w:val="author"/>
          <w:sz w:val="28"/>
          <w:szCs w:val="28"/>
        </w:rPr>
        <w:t xml:space="preserve">1. </w:t>
      </w:r>
      <w:proofErr w:type="spellStart"/>
      <w:r w:rsidRPr="00FE7A5C">
        <w:rPr>
          <w:rStyle w:val="author"/>
          <w:sz w:val="28"/>
          <w:szCs w:val="28"/>
        </w:rPr>
        <w:t>Плахотич</w:t>
      </w:r>
      <w:proofErr w:type="spellEnd"/>
      <w:r w:rsidRPr="00FE7A5C">
        <w:rPr>
          <w:rStyle w:val="author"/>
          <w:sz w:val="28"/>
          <w:szCs w:val="28"/>
        </w:rPr>
        <w:t xml:space="preserve"> С.А., Фролова И.С. </w:t>
      </w:r>
      <w:r w:rsidRPr="00FE7A5C">
        <w:rPr>
          <w:sz w:val="28"/>
          <w:szCs w:val="28"/>
        </w:rPr>
        <w:t xml:space="preserve">Транспортное право (железнодорожный транспорт). – М.: УМЦ по образованию на </w:t>
      </w:r>
      <w:proofErr w:type="spellStart"/>
      <w:r w:rsidRPr="00FE7A5C">
        <w:rPr>
          <w:sz w:val="28"/>
          <w:szCs w:val="28"/>
        </w:rPr>
        <w:t>ж.д</w:t>
      </w:r>
      <w:proofErr w:type="spellEnd"/>
      <w:r w:rsidRPr="00FE7A5C">
        <w:rPr>
          <w:sz w:val="28"/>
          <w:szCs w:val="28"/>
        </w:rPr>
        <w:t>. транспорте, 2015. – 335 с.</w:t>
      </w:r>
      <w:r>
        <w:rPr>
          <w:sz w:val="28"/>
          <w:szCs w:val="28"/>
        </w:rPr>
        <w:t xml:space="preserve"> Режим доступа: </w:t>
      </w:r>
      <w:r w:rsidRPr="00FE7A5C">
        <w:rPr>
          <w:sz w:val="28"/>
          <w:szCs w:val="28"/>
        </w:rPr>
        <w:t>https://e.lanbook.com/book/80021</w:t>
      </w:r>
      <w:r w:rsidRPr="00433E7F">
        <w:rPr>
          <w:sz w:val="28"/>
          <w:szCs w:val="28"/>
        </w:rPr>
        <w:t xml:space="preserve"> </w:t>
      </w:r>
    </w:p>
    <w:p w:rsidR="00766F92" w:rsidRDefault="00766F92" w:rsidP="00766F92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 xml:space="preserve">Новиков В.М. Транспортное право (железнодорожный транспорт): учебник для ВУЗов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 xml:space="preserve">. транспорта / В.М. Новиков. – М.: УМЦ по образованию на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>. транспорте, 2007. – 357 с.</w:t>
      </w:r>
    </w:p>
    <w:p w:rsidR="00766F92" w:rsidRDefault="00766F92" w:rsidP="00766F92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66F92" w:rsidRPr="00104973" w:rsidRDefault="00766F92" w:rsidP="00766F92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66F92" w:rsidRDefault="00766F92" w:rsidP="00766F92">
      <w:pPr>
        <w:pStyle w:val="a4"/>
        <w:spacing w:after="0" w:line="240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Правовое обеспечение профессиональной деятельности на железнодорожном транспорте / Клюка О. Е. – М.: УМЦ ЖДТ, 2006 – 161 с. Режим доступа: </w:t>
      </w:r>
      <w:r w:rsidRPr="00047D25">
        <w:rPr>
          <w:rFonts w:eastAsia="Times New Roman"/>
          <w:sz w:val="28"/>
          <w:szCs w:val="28"/>
        </w:rPr>
        <w:t>https://e.lanbook.com/book</w:t>
      </w:r>
    </w:p>
    <w:p w:rsidR="00766F92" w:rsidRPr="00987EE3" w:rsidRDefault="00766F92" w:rsidP="00766F92">
      <w:pPr>
        <w:pStyle w:val="a4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</w:p>
    <w:p w:rsidR="00766F92" w:rsidRPr="00104973" w:rsidRDefault="00766F92" w:rsidP="00766F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766F92" w:rsidRPr="00B701A5" w:rsidRDefault="00766F92" w:rsidP="00766F92">
      <w:pPr>
        <w:pStyle w:val="a4"/>
        <w:numPr>
          <w:ilvl w:val="0"/>
          <w:numId w:val="13"/>
        </w:numPr>
        <w:spacing w:after="0" w:line="240" w:lineRule="auto"/>
        <w:ind w:left="0" w:right="-144" w:firstLine="851"/>
        <w:jc w:val="both"/>
        <w:rPr>
          <w:sz w:val="28"/>
          <w:szCs w:val="28"/>
        </w:rPr>
      </w:pPr>
      <w:r w:rsidRPr="00B701A5">
        <w:rPr>
          <w:sz w:val="28"/>
          <w:szCs w:val="28"/>
        </w:rPr>
        <w:t>Трудовой коде</w:t>
      </w:r>
      <w:r>
        <w:rPr>
          <w:sz w:val="28"/>
          <w:szCs w:val="28"/>
        </w:rPr>
        <w:t>кс Российской Федерации [Текст]</w:t>
      </w:r>
      <w:r w:rsidRPr="00B701A5">
        <w:rPr>
          <w:sz w:val="28"/>
          <w:szCs w:val="28"/>
        </w:rPr>
        <w:t xml:space="preserve">: официальный </w:t>
      </w:r>
      <w:proofErr w:type="gramStart"/>
      <w:r w:rsidRPr="00B701A5">
        <w:rPr>
          <w:sz w:val="28"/>
          <w:szCs w:val="28"/>
        </w:rPr>
        <w:t>текст :</w:t>
      </w:r>
      <w:proofErr w:type="gramEnd"/>
      <w:r w:rsidRPr="00B701A5">
        <w:rPr>
          <w:sz w:val="28"/>
          <w:szCs w:val="28"/>
        </w:rPr>
        <w:t xml:space="preserve"> по состоянию на 7 мая </w:t>
      </w:r>
      <w:smartTag w:uri="urn:schemas-microsoft-com:office:smarttags" w:element="metricconverter">
        <w:smartTagPr>
          <w:attr w:name="ProductID" w:val="2014 г"/>
        </w:smartTagPr>
        <w:r w:rsidRPr="00B701A5">
          <w:rPr>
            <w:sz w:val="28"/>
            <w:szCs w:val="28"/>
          </w:rPr>
          <w:t>2014 г</w:t>
        </w:r>
      </w:smartTag>
      <w:r w:rsidRPr="00B701A5">
        <w:rPr>
          <w:sz w:val="28"/>
          <w:szCs w:val="28"/>
        </w:rPr>
        <w:t>. - Москва : Омега-Л, 2014. - 208 с.</w:t>
      </w:r>
    </w:p>
    <w:p w:rsidR="00766F92" w:rsidRPr="00B701A5" w:rsidRDefault="00766F92" w:rsidP="00766F92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B701A5">
        <w:rPr>
          <w:sz w:val="28"/>
          <w:szCs w:val="28"/>
        </w:rPr>
        <w:t>Правила перевозок грузов железнодорожным транспортом. Сборник – книга 1- М.: Юридическая фирма «</w:t>
      </w:r>
      <w:proofErr w:type="spellStart"/>
      <w:r w:rsidRPr="00B701A5">
        <w:rPr>
          <w:sz w:val="28"/>
          <w:szCs w:val="28"/>
        </w:rPr>
        <w:t>Юртранс</w:t>
      </w:r>
      <w:proofErr w:type="spellEnd"/>
      <w:r w:rsidRPr="00B701A5">
        <w:rPr>
          <w:sz w:val="28"/>
          <w:szCs w:val="28"/>
        </w:rPr>
        <w:t>», 2003-712 с.</w:t>
      </w:r>
    </w:p>
    <w:p w:rsidR="00766F92" w:rsidRPr="00B701A5" w:rsidRDefault="00766F92" w:rsidP="00766F92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ФЗ «</w:t>
      </w:r>
      <w:r w:rsidRPr="00B701A5">
        <w:rPr>
          <w:sz w:val="28"/>
          <w:szCs w:val="28"/>
        </w:rPr>
        <w:t>О защите прав потребителей».</w:t>
      </w:r>
      <w:r w:rsidRPr="00B701A5">
        <w:rPr>
          <w:color w:val="444444"/>
          <w:sz w:val="28"/>
          <w:szCs w:val="28"/>
          <w:shd w:val="clear" w:color="auto" w:fill="FFFFFF"/>
        </w:rPr>
        <w:t xml:space="preserve"> </w:t>
      </w:r>
      <w:r w:rsidRPr="00B701A5">
        <w:rPr>
          <w:sz w:val="28"/>
          <w:szCs w:val="28"/>
        </w:rPr>
        <w:t>от 07.02.1992 N 2300-1 (ред. от 02.07.2013)   </w:t>
      </w:r>
    </w:p>
    <w:p w:rsidR="00766F92" w:rsidRPr="00B701A5" w:rsidRDefault="00766F92" w:rsidP="00766F92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B701A5">
        <w:rPr>
          <w:sz w:val="28"/>
          <w:szCs w:val="28"/>
        </w:rPr>
        <w:t xml:space="preserve">ФЗ "Об основах государственного регулирования торговой деятельности в РФ" от 28.12.2009 N 381-ФЗ (ред. от 30.12.2012) </w:t>
      </w:r>
    </w:p>
    <w:p w:rsidR="00766F92" w:rsidRDefault="00766F92" w:rsidP="00766F92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ФЗ «</w:t>
      </w:r>
      <w:r w:rsidRPr="00B701A5">
        <w:rPr>
          <w:sz w:val="28"/>
          <w:szCs w:val="28"/>
        </w:rPr>
        <w:t>О коммерческой тайне». от 29.07.2004 N 98-ФЗ (ред. от 11.07.2011) </w:t>
      </w:r>
    </w:p>
    <w:p w:rsidR="00766F92" w:rsidRPr="00B701A5" w:rsidRDefault="00766F92" w:rsidP="00766F92">
      <w:pPr>
        <w:pStyle w:val="a4"/>
        <w:numPr>
          <w:ilvl w:val="0"/>
          <w:numId w:val="1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B7A6B">
        <w:rPr>
          <w:sz w:val="28"/>
          <w:szCs w:val="28"/>
        </w:rPr>
        <w:t>Сборник основных федеральных законов о железнодорожном транспорте. – М.: Юридическая фирма «ЮРТРАНС», 2003. – 192 с.</w:t>
      </w:r>
    </w:p>
    <w:p w:rsidR="00766F92" w:rsidRDefault="00766F92" w:rsidP="00766F92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766F92" w:rsidRDefault="00766F92" w:rsidP="00766F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66F92" w:rsidRPr="008B7A6B" w:rsidRDefault="00766F92" w:rsidP="00766F92">
      <w:pPr>
        <w:ind w:firstLine="720"/>
        <w:jc w:val="both"/>
        <w:rPr>
          <w:sz w:val="28"/>
          <w:szCs w:val="28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</w:t>
      </w:r>
      <w:r>
        <w:rPr>
          <w:rFonts w:eastAsia="Calibri" w:cs="Times New Roman"/>
          <w:sz w:val="28"/>
          <w:szCs w:val="28"/>
        </w:rPr>
        <w:t>1</w:t>
      </w:r>
      <w:r w:rsidRPr="005438CD">
        <w:rPr>
          <w:rFonts w:eastAsia="Calibri" w:cs="Times New Roman"/>
          <w:sz w:val="28"/>
          <w:szCs w:val="28"/>
        </w:rPr>
        <w:t xml:space="preserve">. Периодические издания: </w:t>
      </w:r>
      <w:r w:rsidRPr="008B7A6B">
        <w:rPr>
          <w:sz w:val="28"/>
          <w:szCs w:val="28"/>
        </w:rPr>
        <w:t xml:space="preserve">«Закон», </w:t>
      </w:r>
      <w:r>
        <w:rPr>
          <w:sz w:val="28"/>
          <w:szCs w:val="28"/>
        </w:rPr>
        <w:t>«</w:t>
      </w:r>
      <w:r w:rsidRPr="008B7A6B">
        <w:rPr>
          <w:sz w:val="28"/>
          <w:szCs w:val="28"/>
        </w:rPr>
        <w:t>Железнодорожный транспо</w:t>
      </w:r>
      <w:r>
        <w:rPr>
          <w:sz w:val="28"/>
          <w:szCs w:val="28"/>
        </w:rPr>
        <w:t>рт», «Безопасность бизнеса».</w:t>
      </w:r>
    </w:p>
    <w:p w:rsidR="00766F92" w:rsidRPr="005438CD" w:rsidRDefault="00766F92" w:rsidP="00766F92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766F92" w:rsidRPr="00104973" w:rsidRDefault="00766F92" w:rsidP="00766F9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F1762" w:rsidRPr="002648D4" w:rsidRDefault="004F1762" w:rsidP="004F176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8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4F1762" w:rsidRPr="002648D4" w:rsidRDefault="004F1762" w:rsidP="004F1762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9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4F1762" w:rsidRPr="002648D4" w:rsidRDefault="004F1762" w:rsidP="004F176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10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4F1762" w:rsidRPr="002648D4" w:rsidRDefault="004F1762" w:rsidP="004F176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1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4F1762" w:rsidRPr="002648D4" w:rsidRDefault="004F1762" w:rsidP="004F176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2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766F92" w:rsidRPr="00B701A5" w:rsidRDefault="00766F92" w:rsidP="00766F92">
      <w:pPr>
        <w:pStyle w:val="a4"/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7005C" w:rsidRPr="002B7AF7" w:rsidRDefault="00A7005C" w:rsidP="00A7005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B7AF7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7005C" w:rsidRPr="002B7AF7" w:rsidRDefault="00A7005C" w:rsidP="00A7005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7005C" w:rsidRPr="002B7AF7" w:rsidRDefault="00A7005C" w:rsidP="00A7005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7005C" w:rsidRPr="002B7AF7" w:rsidRDefault="00A7005C" w:rsidP="00A7005C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A7005C" w:rsidRPr="002B7AF7" w:rsidRDefault="00A7005C" w:rsidP="00A7005C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A7005C" w:rsidRPr="002B7AF7" w:rsidRDefault="00A7005C" w:rsidP="00A7005C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A7005C" w:rsidRPr="002B7AF7" w:rsidRDefault="00A7005C" w:rsidP="00A7005C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A7005C" w:rsidRPr="002B7AF7" w:rsidRDefault="00A7005C" w:rsidP="00A7005C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A7005C" w:rsidRPr="002B7AF7" w:rsidRDefault="00A7005C" w:rsidP="00A7005C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A7005C" w:rsidRPr="002B7AF7" w:rsidRDefault="00A7005C" w:rsidP="00A7005C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A7005C" w:rsidRPr="002B7AF7" w:rsidRDefault="00A7005C" w:rsidP="00A7005C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A7005C" w:rsidRPr="002B7AF7" w:rsidRDefault="00A7005C" w:rsidP="00A7005C">
      <w:pPr>
        <w:pStyle w:val="a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A7005C" w:rsidRPr="002B7AF7" w:rsidRDefault="00A7005C" w:rsidP="00A7005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A7005C" w:rsidRPr="002B7AF7" w:rsidRDefault="00A7005C" w:rsidP="00A7005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A7005C" w:rsidRPr="002B7AF7" w:rsidRDefault="00A7005C" w:rsidP="00A7005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 xml:space="preserve">оснащены компьютерной техникой с возможностью подключения к сети "Интернет" с </w:t>
      </w:r>
      <w:bookmarkStart w:id="0" w:name="_GoBack"/>
      <w:bookmarkEnd w:id="0"/>
      <w:r w:rsidRPr="002B7AF7">
        <w:rPr>
          <w:sz w:val="28"/>
          <w:szCs w:val="28"/>
        </w:rPr>
        <w:t>обеспечением доступа в электронную информационно-образовательную среду.</w:t>
      </w:r>
    </w:p>
    <w:p w:rsidR="00A7005C" w:rsidRDefault="00A7005C" w:rsidP="00A7005C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F1762" w:rsidRDefault="004F1762" w:rsidP="004F1762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1A7DE2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221355" cy="1041400"/>
            <wp:effectExtent l="0" t="0" r="0" b="6350"/>
            <wp:wrapNone/>
            <wp:docPr id="3" name="Рисунок 3" descr="G:\doc005297201703031453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c00529720170303145315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1" t="60472" b="28041"/>
                    <a:stretch/>
                  </pic:blipFill>
                  <pic:spPr bwMode="auto">
                    <a:xfrm>
                      <a:off x="0" y="0"/>
                      <a:ext cx="32213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48D4">
        <w:rPr>
          <w:rFonts w:cs="Times New Roman"/>
          <w:sz w:val="28"/>
          <w:szCs w:val="28"/>
        </w:rPr>
        <w:t xml:space="preserve">Разработчик программы, </w:t>
      </w:r>
    </w:p>
    <w:p w:rsidR="004F1762" w:rsidRPr="002648D4" w:rsidRDefault="004F1762" w:rsidP="004F1762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и.о</w:t>
      </w:r>
      <w:proofErr w:type="spellEnd"/>
      <w:r>
        <w:rPr>
          <w:rFonts w:cs="Times New Roman"/>
          <w:sz w:val="28"/>
          <w:szCs w:val="28"/>
        </w:rPr>
        <w:t>. зав. кафедрой</w:t>
      </w:r>
    </w:p>
    <w:p w:rsidR="004F1762" w:rsidRPr="002648D4" w:rsidRDefault="004F1762" w:rsidP="004F1762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  <w:r w:rsidRPr="005B67CF">
        <w:rPr>
          <w:rFonts w:eastAsia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1A7DE2" w:rsidRDefault="001A7DE2" w:rsidP="001A7DE2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Cs/>
          <w:sz w:val="28"/>
          <w:szCs w:val="28"/>
        </w:rPr>
      </w:pPr>
    </w:p>
    <w:p w:rsidR="00A7005C" w:rsidRDefault="00A7005C" w:rsidP="001A7DE2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/>
          <w:bCs/>
          <w:noProof/>
          <w:sz w:val="28"/>
          <w:szCs w:val="28"/>
          <w:lang w:eastAsia="ru-RU"/>
        </w:rPr>
      </w:pPr>
    </w:p>
    <w:p w:rsidR="004F1762" w:rsidRDefault="004F1762" w:rsidP="001A7DE2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/>
          <w:bCs/>
          <w:noProof/>
          <w:sz w:val="28"/>
          <w:szCs w:val="28"/>
          <w:lang w:eastAsia="ru-RU"/>
        </w:rPr>
      </w:pPr>
    </w:p>
    <w:p w:rsidR="001A7DE2" w:rsidRPr="00D2714B" w:rsidRDefault="001A7DE2" w:rsidP="001A7DE2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sectPr w:rsidR="001A7DE2" w:rsidRPr="00D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219C"/>
    <w:multiLevelType w:val="hybridMultilevel"/>
    <w:tmpl w:val="0ED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4005028"/>
    <w:multiLevelType w:val="hybridMultilevel"/>
    <w:tmpl w:val="CD96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3F58"/>
    <w:multiLevelType w:val="hybridMultilevel"/>
    <w:tmpl w:val="9264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E95304"/>
    <w:multiLevelType w:val="hybridMultilevel"/>
    <w:tmpl w:val="3C58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011762"/>
    <w:multiLevelType w:val="hybridMultilevel"/>
    <w:tmpl w:val="A0BE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C405E3"/>
    <w:multiLevelType w:val="hybridMultilevel"/>
    <w:tmpl w:val="2552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E494777"/>
    <w:multiLevelType w:val="hybridMultilevel"/>
    <w:tmpl w:val="CB16B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A9A396D"/>
    <w:multiLevelType w:val="hybridMultilevel"/>
    <w:tmpl w:val="E830F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15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E1457"/>
    <w:rsid w:val="000E3A1F"/>
    <w:rsid w:val="000F3DF2"/>
    <w:rsid w:val="00104973"/>
    <w:rsid w:val="00115918"/>
    <w:rsid w:val="0014056F"/>
    <w:rsid w:val="00145133"/>
    <w:rsid w:val="001502E3"/>
    <w:rsid w:val="001679F7"/>
    <w:rsid w:val="001A7CF3"/>
    <w:rsid w:val="001A7DE2"/>
    <w:rsid w:val="001E00E0"/>
    <w:rsid w:val="001F555E"/>
    <w:rsid w:val="00227FC1"/>
    <w:rsid w:val="00321BF2"/>
    <w:rsid w:val="003D0864"/>
    <w:rsid w:val="00433E7F"/>
    <w:rsid w:val="00461115"/>
    <w:rsid w:val="004C5EF1"/>
    <w:rsid w:val="004F1762"/>
    <w:rsid w:val="005438CD"/>
    <w:rsid w:val="00566189"/>
    <w:rsid w:val="00744617"/>
    <w:rsid w:val="00766F92"/>
    <w:rsid w:val="007B19F4"/>
    <w:rsid w:val="007C1123"/>
    <w:rsid w:val="00807E27"/>
    <w:rsid w:val="00897DD5"/>
    <w:rsid w:val="008E4428"/>
    <w:rsid w:val="008F7326"/>
    <w:rsid w:val="009749D6"/>
    <w:rsid w:val="00987EE3"/>
    <w:rsid w:val="009E6A60"/>
    <w:rsid w:val="00A16011"/>
    <w:rsid w:val="00A52DB8"/>
    <w:rsid w:val="00A7005C"/>
    <w:rsid w:val="00B23D7D"/>
    <w:rsid w:val="00B62F89"/>
    <w:rsid w:val="00B701A5"/>
    <w:rsid w:val="00B97A7B"/>
    <w:rsid w:val="00BF15B7"/>
    <w:rsid w:val="00BF48B5"/>
    <w:rsid w:val="00CA314D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E84FA4"/>
    <w:rsid w:val="00F05E95"/>
    <w:rsid w:val="00F44352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96B736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A700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uthor">
    <w:name w:val="author"/>
    <w:basedOn w:val="a1"/>
    <w:rsid w:val="0076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ozpp.ru/zknd/torgovlya/" TargetMode="External"/><Relationship Id="rId12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68C6-90D7-40FC-89C9-6662C375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22</cp:revision>
  <cp:lastPrinted>2016-09-20T07:06:00Z</cp:lastPrinted>
  <dcterms:created xsi:type="dcterms:W3CDTF">2017-02-12T12:18:00Z</dcterms:created>
  <dcterms:modified xsi:type="dcterms:W3CDTF">2018-07-01T13:02:00Z</dcterms:modified>
</cp:coreProperties>
</file>