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69D" w:rsidRPr="00520536" w:rsidRDefault="00D5369D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D5369D" w:rsidRPr="00F11431" w:rsidRDefault="00D5369D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5369D" w:rsidRPr="00F11431" w:rsidRDefault="00D5369D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5369D" w:rsidRPr="00F11431" w:rsidRDefault="00D5369D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D5369D" w:rsidRPr="00F11431" w:rsidRDefault="00D5369D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D5369D" w:rsidRPr="00F11431" w:rsidRDefault="00D5369D" w:rsidP="00302D96">
      <w:pPr>
        <w:jc w:val="center"/>
        <w:rPr>
          <w:sz w:val="28"/>
          <w:szCs w:val="28"/>
        </w:rPr>
      </w:pPr>
    </w:p>
    <w:p w:rsidR="00D5369D" w:rsidRPr="00F11431" w:rsidRDefault="00D5369D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E97075">
        <w:rPr>
          <w:sz w:val="28"/>
          <w:szCs w:val="28"/>
        </w:rPr>
        <w:t>Железнодорожные станции и узлы</w:t>
      </w:r>
      <w:r w:rsidRPr="00F11431">
        <w:rPr>
          <w:sz w:val="28"/>
          <w:szCs w:val="28"/>
        </w:rPr>
        <w:t>»</w:t>
      </w:r>
    </w:p>
    <w:p w:rsidR="00D5369D" w:rsidRPr="00F11431" w:rsidRDefault="00D5369D" w:rsidP="00302D96">
      <w:pPr>
        <w:jc w:val="center"/>
        <w:rPr>
          <w:sz w:val="28"/>
          <w:szCs w:val="28"/>
        </w:rPr>
      </w:pPr>
    </w:p>
    <w:p w:rsidR="00D5369D" w:rsidRPr="00F11431" w:rsidRDefault="00D5369D" w:rsidP="00302D96">
      <w:pPr>
        <w:jc w:val="center"/>
        <w:rPr>
          <w:sz w:val="28"/>
          <w:szCs w:val="28"/>
        </w:rPr>
      </w:pPr>
    </w:p>
    <w:p w:rsidR="00D5369D" w:rsidRPr="00F11431" w:rsidRDefault="00D5369D" w:rsidP="00302D96">
      <w:pPr>
        <w:spacing w:line="360" w:lineRule="auto"/>
        <w:ind w:left="5245"/>
        <w:rPr>
          <w:sz w:val="28"/>
          <w:szCs w:val="28"/>
        </w:rPr>
      </w:pPr>
    </w:p>
    <w:p w:rsidR="00D5369D" w:rsidRDefault="00D5369D" w:rsidP="00302D96">
      <w:pPr>
        <w:spacing w:line="360" w:lineRule="auto"/>
        <w:ind w:left="5245"/>
        <w:rPr>
          <w:sz w:val="28"/>
          <w:szCs w:val="28"/>
        </w:rPr>
      </w:pPr>
    </w:p>
    <w:p w:rsidR="00D5369D" w:rsidRPr="00F11431" w:rsidRDefault="00D5369D" w:rsidP="00302D96">
      <w:pPr>
        <w:spacing w:line="360" w:lineRule="auto"/>
        <w:ind w:left="5245"/>
        <w:rPr>
          <w:sz w:val="28"/>
          <w:szCs w:val="28"/>
        </w:rPr>
      </w:pPr>
    </w:p>
    <w:p w:rsidR="00D5369D" w:rsidRPr="00F11431" w:rsidRDefault="00D5369D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D5369D" w:rsidRPr="00F11431" w:rsidRDefault="00D5369D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D5369D" w:rsidRPr="002252B9" w:rsidRDefault="00D5369D" w:rsidP="002252B9">
      <w:pPr>
        <w:jc w:val="center"/>
        <w:rPr>
          <w:i/>
          <w:sz w:val="28"/>
          <w:szCs w:val="28"/>
        </w:rPr>
      </w:pPr>
      <w:r w:rsidRPr="002252B9">
        <w:rPr>
          <w:sz w:val="28"/>
          <w:szCs w:val="28"/>
        </w:rPr>
        <w:t>«</w:t>
      </w:r>
      <w:r w:rsidRPr="0082089E">
        <w:rPr>
          <w:sz w:val="28"/>
          <w:szCs w:val="28"/>
        </w:rPr>
        <w:t>ОБЩИЙ КУРС ЖЕЛЕЗНЫХ ДОРОГ</w:t>
      </w:r>
      <w:r w:rsidRPr="002252B9">
        <w:rPr>
          <w:sz w:val="28"/>
          <w:szCs w:val="28"/>
        </w:rPr>
        <w:t>»</w:t>
      </w: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.В.ОД.5</w:t>
      </w:r>
      <w:r w:rsidRPr="00F11431">
        <w:rPr>
          <w:sz w:val="28"/>
          <w:szCs w:val="28"/>
        </w:rPr>
        <w:t>)</w:t>
      </w:r>
    </w:p>
    <w:p w:rsidR="00D5369D" w:rsidRPr="00F11431" w:rsidRDefault="00D5369D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D5369D" w:rsidRPr="00F11431" w:rsidRDefault="00D5369D" w:rsidP="00DF5DA1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23.05.04</w:t>
      </w:r>
      <w:r w:rsidRPr="00DF5DA1">
        <w:rPr>
          <w:sz w:val="28"/>
          <w:szCs w:val="28"/>
        </w:rPr>
        <w:t>«</w:t>
      </w:r>
      <w:r w:rsidRPr="009C354D">
        <w:rPr>
          <w:sz w:val="28"/>
          <w:szCs w:val="28"/>
        </w:rPr>
        <w:t>Эксплуатация железных дорог</w:t>
      </w:r>
      <w:r w:rsidRPr="00DF5DA1">
        <w:rPr>
          <w:sz w:val="28"/>
          <w:szCs w:val="28"/>
        </w:rPr>
        <w:t>»</w:t>
      </w:r>
    </w:p>
    <w:p w:rsidR="00D5369D" w:rsidRDefault="00D5369D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</w:t>
      </w:r>
      <w:r>
        <w:rPr>
          <w:sz w:val="28"/>
          <w:szCs w:val="28"/>
        </w:rPr>
        <w:t>специализациям</w:t>
      </w:r>
    </w:p>
    <w:p w:rsidR="00D5369D" w:rsidRDefault="00D5369D" w:rsidP="00302D96">
      <w:pPr>
        <w:jc w:val="center"/>
        <w:rPr>
          <w:sz w:val="28"/>
          <w:szCs w:val="28"/>
        </w:rPr>
      </w:pPr>
      <w:r w:rsidRPr="009C354D">
        <w:rPr>
          <w:sz w:val="28"/>
          <w:szCs w:val="28"/>
        </w:rPr>
        <w:t>«Магистральный транспорт», «Пассажирский комплекс железнодорожного транспорта», «Транспортный бизнес и логистика», «Грузовая и коммерческая работа»</w:t>
      </w:r>
    </w:p>
    <w:p w:rsidR="00D5369D" w:rsidRPr="00F11431" w:rsidRDefault="00D5369D" w:rsidP="00302D96">
      <w:pPr>
        <w:jc w:val="center"/>
        <w:rPr>
          <w:i/>
          <w:sz w:val="28"/>
          <w:szCs w:val="28"/>
        </w:rPr>
      </w:pPr>
    </w:p>
    <w:p w:rsidR="00D5369D" w:rsidRDefault="00D5369D" w:rsidP="00890761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D5369D" w:rsidRPr="00F11431" w:rsidRDefault="00D5369D" w:rsidP="00302D96">
      <w:pPr>
        <w:jc w:val="center"/>
        <w:rPr>
          <w:sz w:val="28"/>
          <w:szCs w:val="28"/>
        </w:rPr>
      </w:pPr>
    </w:p>
    <w:p w:rsidR="00D5369D" w:rsidRPr="00F11431" w:rsidRDefault="00D5369D" w:rsidP="00302D96">
      <w:pPr>
        <w:jc w:val="center"/>
        <w:rPr>
          <w:sz w:val="28"/>
          <w:szCs w:val="28"/>
        </w:rPr>
      </w:pPr>
    </w:p>
    <w:p w:rsidR="00D5369D" w:rsidRPr="00F11431" w:rsidRDefault="00D5369D" w:rsidP="00302D96">
      <w:pPr>
        <w:jc w:val="center"/>
        <w:rPr>
          <w:sz w:val="28"/>
          <w:szCs w:val="28"/>
        </w:rPr>
      </w:pPr>
    </w:p>
    <w:p w:rsidR="00D5369D" w:rsidRPr="00F11431" w:rsidRDefault="00D5369D" w:rsidP="00302D96">
      <w:pPr>
        <w:jc w:val="center"/>
        <w:rPr>
          <w:sz w:val="28"/>
          <w:szCs w:val="28"/>
        </w:rPr>
      </w:pPr>
    </w:p>
    <w:p w:rsidR="00D5369D" w:rsidRPr="00F11431" w:rsidRDefault="00D5369D" w:rsidP="00302D96">
      <w:pPr>
        <w:jc w:val="center"/>
        <w:rPr>
          <w:sz w:val="28"/>
          <w:szCs w:val="28"/>
        </w:rPr>
      </w:pPr>
    </w:p>
    <w:p w:rsidR="00D5369D" w:rsidRPr="00F11431" w:rsidRDefault="00D5369D" w:rsidP="00302D96">
      <w:pPr>
        <w:jc w:val="center"/>
        <w:rPr>
          <w:sz w:val="28"/>
          <w:szCs w:val="28"/>
        </w:rPr>
      </w:pPr>
    </w:p>
    <w:p w:rsidR="00D5369D" w:rsidRPr="00F11431" w:rsidRDefault="00D5369D" w:rsidP="00302D96">
      <w:pPr>
        <w:jc w:val="center"/>
        <w:rPr>
          <w:sz w:val="28"/>
          <w:szCs w:val="28"/>
        </w:rPr>
      </w:pPr>
    </w:p>
    <w:p w:rsidR="00D5369D" w:rsidRDefault="00D5369D" w:rsidP="00302D96">
      <w:pPr>
        <w:jc w:val="center"/>
        <w:rPr>
          <w:sz w:val="28"/>
          <w:szCs w:val="28"/>
        </w:rPr>
      </w:pPr>
    </w:p>
    <w:p w:rsidR="00D5369D" w:rsidRDefault="00D5369D" w:rsidP="00302D96">
      <w:pPr>
        <w:jc w:val="center"/>
        <w:rPr>
          <w:sz w:val="28"/>
          <w:szCs w:val="28"/>
        </w:rPr>
      </w:pPr>
    </w:p>
    <w:p w:rsidR="00D5369D" w:rsidRDefault="00D5369D" w:rsidP="00302D96">
      <w:pPr>
        <w:jc w:val="center"/>
        <w:rPr>
          <w:sz w:val="28"/>
          <w:szCs w:val="28"/>
        </w:rPr>
      </w:pPr>
    </w:p>
    <w:p w:rsidR="00D5369D" w:rsidRDefault="00D5369D" w:rsidP="00302D96">
      <w:pPr>
        <w:jc w:val="center"/>
        <w:rPr>
          <w:sz w:val="28"/>
          <w:szCs w:val="28"/>
        </w:rPr>
      </w:pPr>
    </w:p>
    <w:p w:rsidR="00D5369D" w:rsidRDefault="00D5369D" w:rsidP="00302D96">
      <w:pPr>
        <w:jc w:val="center"/>
        <w:rPr>
          <w:sz w:val="28"/>
          <w:szCs w:val="28"/>
        </w:rPr>
      </w:pPr>
    </w:p>
    <w:p w:rsidR="00D5369D" w:rsidRDefault="00D5369D" w:rsidP="00302D96">
      <w:pPr>
        <w:jc w:val="center"/>
        <w:rPr>
          <w:sz w:val="28"/>
          <w:szCs w:val="28"/>
        </w:rPr>
      </w:pPr>
    </w:p>
    <w:p w:rsidR="00D5369D" w:rsidRDefault="00D5369D" w:rsidP="00302D96">
      <w:pPr>
        <w:jc w:val="center"/>
        <w:rPr>
          <w:sz w:val="28"/>
          <w:szCs w:val="28"/>
        </w:rPr>
      </w:pPr>
    </w:p>
    <w:p w:rsidR="00D5369D" w:rsidRDefault="00D5369D" w:rsidP="00302D96">
      <w:pPr>
        <w:jc w:val="center"/>
        <w:rPr>
          <w:sz w:val="28"/>
          <w:szCs w:val="28"/>
        </w:rPr>
      </w:pPr>
    </w:p>
    <w:p w:rsidR="00D5369D" w:rsidRPr="00F11431" w:rsidRDefault="00D5369D" w:rsidP="00302D96">
      <w:pPr>
        <w:jc w:val="center"/>
        <w:rPr>
          <w:sz w:val="28"/>
          <w:szCs w:val="28"/>
        </w:rPr>
      </w:pPr>
    </w:p>
    <w:p w:rsidR="00D5369D" w:rsidRPr="00F11431" w:rsidRDefault="00D5369D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D5369D" w:rsidRPr="00F11431" w:rsidRDefault="00D5369D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>
        <w:rPr>
          <w:sz w:val="28"/>
          <w:szCs w:val="28"/>
        </w:rPr>
        <w:t>18</w:t>
      </w:r>
    </w:p>
    <w:p w:rsidR="00D5369D" w:rsidRDefault="00D5369D" w:rsidP="0098463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D5369D" w:rsidRPr="008A66BB" w:rsidRDefault="004623EA" w:rsidP="00E161D4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8.4pt;margin-top:-76.7pt;width:612.85pt;height:842.25pt;z-index:251661312;mso-position-horizontal-relative:text;mso-position-vertical-relative:text;mso-width-relative:page;mso-height-relative:page">
            <v:imagedata r:id="rId8" o:title="лист согл"/>
          </v:shape>
        </w:pict>
      </w:r>
      <w:r w:rsidR="00D5369D" w:rsidRPr="008A66BB">
        <w:rPr>
          <w:sz w:val="28"/>
          <w:szCs w:val="28"/>
        </w:rPr>
        <w:t>ЛИСТ СОГЛАСОВАНИЙ</w:t>
      </w:r>
    </w:p>
    <w:p w:rsidR="00D5369D" w:rsidRPr="008A66BB" w:rsidRDefault="00D5369D" w:rsidP="00E161D4">
      <w:pPr>
        <w:tabs>
          <w:tab w:val="left" w:pos="851"/>
        </w:tabs>
        <w:jc w:val="center"/>
        <w:rPr>
          <w:i/>
          <w:szCs w:val="28"/>
        </w:rPr>
      </w:pPr>
    </w:p>
    <w:p w:rsidR="00D5369D" w:rsidRDefault="00D5369D" w:rsidP="00984635">
      <w:pPr>
        <w:jc w:val="center"/>
        <w:rPr>
          <w:sz w:val="28"/>
          <w:szCs w:val="28"/>
        </w:rPr>
      </w:pP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 и обсуждена на заседании кафедры </w:t>
      </w: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«Железнодорожные станции и узлы»</w:t>
      </w: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Протокол № ___ от «___» ___________ 2018г.</w:t>
      </w:r>
    </w:p>
    <w:p w:rsidR="00D5369D" w:rsidRDefault="00D5369D" w:rsidP="00984635">
      <w:pPr>
        <w:rPr>
          <w:sz w:val="28"/>
          <w:szCs w:val="28"/>
        </w:rPr>
      </w:pPr>
    </w:p>
    <w:p w:rsidR="00D5369D" w:rsidRDefault="00D5369D" w:rsidP="00984635">
      <w:pPr>
        <w:rPr>
          <w:sz w:val="28"/>
          <w:szCs w:val="28"/>
        </w:rPr>
      </w:pP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Профессор кафедры</w:t>
      </w: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«Железнодорожные станции и узлы»</w:t>
      </w:r>
      <w:r>
        <w:rPr>
          <w:sz w:val="28"/>
          <w:szCs w:val="28"/>
        </w:rPr>
        <w:tab/>
        <w:t>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П.К. Рыбин</w:t>
      </w: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«___» ___________ 2018г.</w:t>
      </w:r>
    </w:p>
    <w:p w:rsidR="00D5369D" w:rsidRDefault="00D5369D" w:rsidP="00984635">
      <w:pPr>
        <w:rPr>
          <w:sz w:val="28"/>
          <w:szCs w:val="28"/>
        </w:rPr>
      </w:pPr>
    </w:p>
    <w:p w:rsidR="00D5369D" w:rsidRDefault="00D5369D" w:rsidP="00984635">
      <w:pPr>
        <w:rPr>
          <w:sz w:val="28"/>
          <w:szCs w:val="28"/>
        </w:rPr>
      </w:pP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p w:rsidR="00D5369D" w:rsidRDefault="00D5369D" w:rsidP="00984635">
      <w:pPr>
        <w:rPr>
          <w:sz w:val="28"/>
          <w:szCs w:val="28"/>
        </w:rPr>
      </w:pP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методической комиссии </w:t>
      </w: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 xml:space="preserve">факультета </w:t>
      </w: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 xml:space="preserve">«Управление перевозками и логистика»  </w:t>
      </w:r>
      <w:r w:rsidRPr="00DE42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___________     </w:t>
      </w:r>
      <w:r>
        <w:rPr>
          <w:sz w:val="28"/>
          <w:szCs w:val="28"/>
        </w:rPr>
        <w:tab/>
        <w:t xml:space="preserve">       Т.Г. Сергеева</w:t>
      </w: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«___» ___________ 2018г.</w:t>
      </w:r>
    </w:p>
    <w:p w:rsidR="00D5369D" w:rsidRDefault="00D5369D" w:rsidP="00984635">
      <w:pPr>
        <w:rPr>
          <w:sz w:val="28"/>
          <w:szCs w:val="28"/>
        </w:rPr>
      </w:pP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Руководитель ОПОП</w:t>
      </w: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«Магистральный транспорт»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76EA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___________</w:t>
      </w:r>
      <w:r>
        <w:rPr>
          <w:sz w:val="28"/>
          <w:szCs w:val="28"/>
        </w:rPr>
        <w:tab/>
        <w:t xml:space="preserve">         А.Г. Котенко</w:t>
      </w: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«___» ___________ 2018г.</w:t>
      </w:r>
    </w:p>
    <w:p w:rsidR="00D5369D" w:rsidRDefault="00D5369D" w:rsidP="00984635">
      <w:pPr>
        <w:rPr>
          <w:sz w:val="28"/>
          <w:szCs w:val="28"/>
        </w:rPr>
      </w:pPr>
    </w:p>
    <w:p w:rsidR="00D5369D" w:rsidRDefault="00D5369D" w:rsidP="00984635">
      <w:pPr>
        <w:rPr>
          <w:sz w:val="28"/>
          <w:szCs w:val="28"/>
        </w:rPr>
      </w:pP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Руководитель ОПОП</w:t>
      </w: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«Пассажирский комплекс</w:t>
      </w: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железнодорожного транспорта»</w:t>
      </w:r>
      <w:r>
        <w:rPr>
          <w:sz w:val="28"/>
          <w:szCs w:val="28"/>
        </w:rPr>
        <w:tab/>
      </w:r>
      <w:r w:rsidRPr="00C76EA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___________</w:t>
      </w:r>
      <w:r>
        <w:rPr>
          <w:sz w:val="28"/>
          <w:szCs w:val="28"/>
        </w:rPr>
        <w:tab/>
        <w:t xml:space="preserve">         А.Г. Котенко</w:t>
      </w: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«___» ___________ 2018г.</w:t>
      </w:r>
    </w:p>
    <w:p w:rsidR="00D5369D" w:rsidRDefault="00D5369D" w:rsidP="00984635">
      <w:pPr>
        <w:rPr>
          <w:sz w:val="28"/>
          <w:szCs w:val="28"/>
        </w:rPr>
      </w:pPr>
    </w:p>
    <w:p w:rsidR="00D5369D" w:rsidRDefault="00D5369D" w:rsidP="00984635">
      <w:pPr>
        <w:rPr>
          <w:sz w:val="28"/>
          <w:szCs w:val="28"/>
        </w:rPr>
      </w:pP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Руководитель ОПОП</w:t>
      </w: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«Грузовая и коммерческая работа»</w:t>
      </w:r>
      <w:r>
        <w:rPr>
          <w:sz w:val="28"/>
          <w:szCs w:val="28"/>
        </w:rPr>
        <w:tab/>
      </w:r>
      <w:r w:rsidRPr="00C76EA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___________      Е.К. </w:t>
      </w:r>
      <w:proofErr w:type="spellStart"/>
      <w:r>
        <w:rPr>
          <w:sz w:val="28"/>
          <w:szCs w:val="28"/>
        </w:rPr>
        <w:t>Коровяковский</w:t>
      </w:r>
      <w:proofErr w:type="spellEnd"/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«___» ___________ 2018г.</w:t>
      </w:r>
    </w:p>
    <w:p w:rsidR="00D5369D" w:rsidRDefault="00D5369D" w:rsidP="00984635">
      <w:pPr>
        <w:rPr>
          <w:sz w:val="28"/>
          <w:szCs w:val="28"/>
        </w:rPr>
      </w:pPr>
    </w:p>
    <w:p w:rsidR="00D5369D" w:rsidRDefault="00D5369D" w:rsidP="00984635">
      <w:pPr>
        <w:rPr>
          <w:sz w:val="28"/>
          <w:szCs w:val="28"/>
        </w:rPr>
      </w:pP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Руководитель ОПОП</w:t>
      </w: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«Транспортный бизнес и логистика»</w:t>
      </w:r>
      <w:r>
        <w:rPr>
          <w:sz w:val="28"/>
          <w:szCs w:val="28"/>
        </w:rPr>
        <w:tab/>
        <w:t>___________</w:t>
      </w:r>
      <w:r>
        <w:rPr>
          <w:sz w:val="28"/>
          <w:szCs w:val="28"/>
        </w:rPr>
        <w:tab/>
        <w:t xml:space="preserve">         П.К. Рыбин</w:t>
      </w:r>
    </w:p>
    <w:p w:rsidR="00D5369D" w:rsidRDefault="00D5369D" w:rsidP="00984635">
      <w:pPr>
        <w:rPr>
          <w:sz w:val="28"/>
          <w:szCs w:val="28"/>
        </w:rPr>
      </w:pPr>
      <w:r>
        <w:rPr>
          <w:sz w:val="28"/>
          <w:szCs w:val="28"/>
        </w:rPr>
        <w:t>«___» ___________ 2018г.</w:t>
      </w:r>
    </w:p>
    <w:p w:rsidR="00D5369D" w:rsidRDefault="00D5369D" w:rsidP="00984635">
      <w:pPr>
        <w:rPr>
          <w:sz w:val="28"/>
          <w:szCs w:val="28"/>
        </w:rPr>
      </w:pPr>
    </w:p>
    <w:p w:rsidR="00D5369D" w:rsidRDefault="00D5369D" w:rsidP="00984635">
      <w:pPr>
        <w:rPr>
          <w:sz w:val="28"/>
          <w:szCs w:val="28"/>
        </w:rPr>
      </w:pPr>
    </w:p>
    <w:p w:rsidR="00D5369D" w:rsidRDefault="00D5369D" w:rsidP="00984635">
      <w:pPr>
        <w:jc w:val="center"/>
        <w:rPr>
          <w:sz w:val="28"/>
          <w:szCs w:val="28"/>
        </w:rPr>
      </w:pPr>
    </w:p>
    <w:p w:rsidR="00D5369D" w:rsidRPr="00186C37" w:rsidRDefault="00D5369D" w:rsidP="00516D95">
      <w:pPr>
        <w:spacing w:line="276" w:lineRule="auto"/>
        <w:rPr>
          <w:i/>
          <w:sz w:val="28"/>
          <w:szCs w:val="28"/>
        </w:rPr>
      </w:pPr>
    </w:p>
    <w:p w:rsidR="00D5369D" w:rsidRPr="00CA2765" w:rsidRDefault="00D5369D" w:rsidP="008A66B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D5369D" w:rsidRPr="00CA2765" w:rsidRDefault="00D5369D" w:rsidP="00C00ECE">
      <w:pPr>
        <w:pStyle w:val="af0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D5369D" w:rsidRPr="00CA2765" w:rsidRDefault="00D5369D" w:rsidP="00D710E4">
      <w:pPr>
        <w:pStyle w:val="af0"/>
        <w:ind w:left="0" w:firstLine="709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ВО</w:t>
      </w:r>
      <w:proofErr w:type="gramEnd"/>
      <w:r w:rsidRPr="00CA2765">
        <w:rPr>
          <w:rFonts w:cs="Times New Roman"/>
          <w:szCs w:val="28"/>
        </w:rPr>
        <w:t>, утвержденным «</w:t>
      </w:r>
      <w:r>
        <w:rPr>
          <w:rFonts w:cs="Times New Roman"/>
          <w:szCs w:val="28"/>
        </w:rPr>
        <w:t>17</w:t>
      </w:r>
      <w:r w:rsidRPr="00CA2765">
        <w:rPr>
          <w:rFonts w:cs="Times New Roman"/>
          <w:szCs w:val="28"/>
        </w:rPr>
        <w:t xml:space="preserve">» </w:t>
      </w:r>
      <w:r>
        <w:rPr>
          <w:rFonts w:cs="Times New Roman"/>
          <w:szCs w:val="28"/>
        </w:rPr>
        <w:t xml:space="preserve">октября </w:t>
      </w:r>
      <w:smartTag w:uri="urn:schemas-microsoft-com:office:smarttags" w:element="metricconverter">
        <w:smartTagPr>
          <w:attr w:name="ProductID" w:val="2018 г"/>
        </w:smartTagPr>
        <w:r>
          <w:rPr>
            <w:rFonts w:cs="Times New Roman"/>
            <w:szCs w:val="28"/>
          </w:rPr>
          <w:t>20</w:t>
        </w:r>
        <w:r w:rsidRPr="00E30757">
          <w:rPr>
            <w:rFonts w:cs="Times New Roman"/>
            <w:szCs w:val="28"/>
          </w:rPr>
          <w:t>16</w:t>
        </w:r>
        <w:r w:rsidRPr="00CA2765">
          <w:rPr>
            <w:rFonts w:cs="Times New Roman"/>
            <w:szCs w:val="28"/>
          </w:rPr>
          <w:t xml:space="preserve"> г</w:t>
        </w:r>
      </w:smartTag>
      <w:r w:rsidRPr="00CA2765">
        <w:rPr>
          <w:rFonts w:cs="Times New Roman"/>
          <w:szCs w:val="28"/>
        </w:rPr>
        <w:t xml:space="preserve">., приказ № </w:t>
      </w:r>
      <w:r>
        <w:rPr>
          <w:rFonts w:cs="Times New Roman"/>
          <w:szCs w:val="28"/>
        </w:rPr>
        <w:t>1289</w:t>
      </w:r>
      <w:r w:rsidRPr="00CA2765">
        <w:rPr>
          <w:rFonts w:cs="Times New Roman"/>
          <w:szCs w:val="28"/>
        </w:rPr>
        <w:t xml:space="preserve"> по </w:t>
      </w:r>
      <w:r>
        <w:rPr>
          <w:rFonts w:cs="Times New Roman"/>
          <w:szCs w:val="28"/>
        </w:rPr>
        <w:t>направлению23.05.04</w:t>
      </w:r>
      <w:r w:rsidRPr="007909BF">
        <w:rPr>
          <w:szCs w:val="28"/>
        </w:rPr>
        <w:t>«</w:t>
      </w:r>
      <w:r>
        <w:rPr>
          <w:szCs w:val="28"/>
        </w:rPr>
        <w:t>Эксплуатация железных дорог</w:t>
      </w:r>
      <w:r w:rsidRPr="00DF5DA1">
        <w:rPr>
          <w:szCs w:val="28"/>
        </w:rPr>
        <w:t>»</w:t>
      </w:r>
      <w:r>
        <w:rPr>
          <w:szCs w:val="28"/>
        </w:rPr>
        <w:t xml:space="preserve">, </w:t>
      </w:r>
      <w:r w:rsidRPr="00CA2765">
        <w:rPr>
          <w:rFonts w:cs="Times New Roman"/>
          <w:szCs w:val="28"/>
        </w:rPr>
        <w:t xml:space="preserve">по дисциплине </w:t>
      </w:r>
      <w:r>
        <w:rPr>
          <w:rFonts w:cs="Times New Roman"/>
          <w:szCs w:val="28"/>
        </w:rPr>
        <w:t>«Общий курс железных дорог».</w:t>
      </w:r>
    </w:p>
    <w:p w:rsidR="00D5369D" w:rsidRPr="00D710E4" w:rsidRDefault="00D5369D" w:rsidP="00D710E4">
      <w:pPr>
        <w:tabs>
          <w:tab w:val="left" w:pos="1090"/>
        </w:tabs>
        <w:spacing w:line="252" w:lineRule="auto"/>
        <w:ind w:firstLine="709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Целью изу</w:t>
      </w:r>
      <w:bookmarkStart w:id="0" w:name="_GoBack"/>
      <w:bookmarkEnd w:id="0"/>
      <w:r w:rsidRPr="00D710E4">
        <w:rPr>
          <w:sz w:val="28"/>
          <w:szCs w:val="28"/>
        </w:rPr>
        <w:t>чения дисциплины «Общий курс железных дорог» является:</w:t>
      </w:r>
    </w:p>
    <w:p w:rsidR="00D5369D" w:rsidRPr="00D710E4" w:rsidRDefault="00D5369D" w:rsidP="00D710E4">
      <w:pPr>
        <w:numPr>
          <w:ilvl w:val="1"/>
          <w:numId w:val="35"/>
        </w:numPr>
        <w:tabs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получение цельного представления о железнодорожном транспорте, его месте в единой транспортной системе страны, структуре и технических средствах, необходимых для обеспечения перевозочного процесса;</w:t>
      </w:r>
    </w:p>
    <w:p w:rsidR="00D5369D" w:rsidRPr="00D710E4" w:rsidRDefault="00D5369D" w:rsidP="00D710E4">
      <w:pPr>
        <w:numPr>
          <w:ilvl w:val="1"/>
          <w:numId w:val="35"/>
        </w:numPr>
        <w:tabs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приобретение необходимых первичных знаний об избранной специальности, а также всех смежных отраслях железнодорожного транспорта и их взаимосвязи;</w:t>
      </w:r>
    </w:p>
    <w:p w:rsidR="00D5369D" w:rsidRPr="00D710E4" w:rsidRDefault="00D5369D" w:rsidP="00D710E4">
      <w:pPr>
        <w:numPr>
          <w:ilvl w:val="1"/>
          <w:numId w:val="35"/>
        </w:numPr>
        <w:tabs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усвоение принципа взаимодействия и слаженности в работе всех хозяйств и подразделений, обеспечивающего безопасность движения поездов и выполнение заданных эксплуатационных показателей работы железных дорог.</w:t>
      </w:r>
    </w:p>
    <w:p w:rsidR="00D5369D" w:rsidRPr="00D710E4" w:rsidRDefault="00D5369D" w:rsidP="00D710E4">
      <w:pPr>
        <w:spacing w:line="252" w:lineRule="auto"/>
        <w:ind w:left="720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Для достижения поставленной цели решаются следующие задачи:</w:t>
      </w:r>
    </w:p>
    <w:p w:rsidR="00D5369D" w:rsidRPr="00D710E4" w:rsidRDefault="00D5369D" w:rsidP="00D710E4">
      <w:pPr>
        <w:numPr>
          <w:ilvl w:val="0"/>
          <w:numId w:val="36"/>
        </w:numPr>
        <w:tabs>
          <w:tab w:val="left" w:pos="900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получение необходимых сведений об устройствах, сооружениях и подвижном составе железных дорог и нормативных документах, регламентирующих их деятельность;</w:t>
      </w:r>
    </w:p>
    <w:p w:rsidR="00D5369D" w:rsidRPr="00D710E4" w:rsidRDefault="00D5369D" w:rsidP="00D710E4">
      <w:pPr>
        <w:numPr>
          <w:ilvl w:val="0"/>
          <w:numId w:val="36"/>
        </w:numPr>
        <w:tabs>
          <w:tab w:val="left" w:pos="900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изучение  устройства и работы раздельных пунктов;</w:t>
      </w:r>
    </w:p>
    <w:p w:rsidR="00D5369D" w:rsidRPr="00AE0627" w:rsidRDefault="00D5369D" w:rsidP="00D710E4">
      <w:pPr>
        <w:pStyle w:val="af0"/>
        <w:numPr>
          <w:ilvl w:val="0"/>
          <w:numId w:val="28"/>
        </w:numPr>
        <w:tabs>
          <w:tab w:val="left" w:pos="709"/>
        </w:tabs>
        <w:ind w:left="709" w:firstLine="0"/>
        <w:contextualSpacing w:val="0"/>
        <w:jc w:val="both"/>
      </w:pPr>
      <w:r w:rsidRPr="00D710E4">
        <w:rPr>
          <w:rFonts w:cs="Times New Roman"/>
          <w:szCs w:val="28"/>
        </w:rPr>
        <w:t>ознакомление с организацией движения поездов, системой управления перевозочным процессом и принципами её автоматизации.</w:t>
      </w:r>
    </w:p>
    <w:p w:rsidR="00D5369D" w:rsidRPr="00CA2765" w:rsidRDefault="00D5369D" w:rsidP="00681155">
      <w:pPr>
        <w:pStyle w:val="af0"/>
        <w:ind w:left="0" w:firstLine="851"/>
        <w:contextualSpacing w:val="0"/>
        <w:jc w:val="both"/>
        <w:rPr>
          <w:rFonts w:cs="Times New Roman"/>
          <w:szCs w:val="28"/>
        </w:rPr>
      </w:pPr>
    </w:p>
    <w:p w:rsidR="00D5369D" w:rsidRDefault="00D5369D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DE6E32">
        <w:rPr>
          <w:b/>
          <w:bCs/>
          <w:sz w:val="28"/>
          <w:szCs w:val="28"/>
        </w:rPr>
        <w:t>профессиональной</w:t>
      </w:r>
      <w:r w:rsidRPr="00632601">
        <w:rPr>
          <w:b/>
          <w:bCs/>
          <w:sz w:val="28"/>
          <w:szCs w:val="28"/>
        </w:rPr>
        <w:t xml:space="preserve"> образовательной программы</w:t>
      </w:r>
    </w:p>
    <w:p w:rsidR="00D5369D" w:rsidRPr="00CA2765" w:rsidRDefault="00D5369D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D5369D" w:rsidRDefault="00D5369D" w:rsidP="0091435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D5369D" w:rsidRDefault="00D5369D" w:rsidP="0091435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D5369D" w:rsidRPr="001265DA" w:rsidRDefault="00D5369D" w:rsidP="00D710E4">
      <w:pPr>
        <w:tabs>
          <w:tab w:val="left" w:pos="851"/>
        </w:tabs>
        <w:spacing w:line="252" w:lineRule="auto"/>
        <w:ind w:firstLine="709"/>
        <w:jc w:val="both"/>
        <w:rPr>
          <w:b/>
          <w:sz w:val="28"/>
          <w:szCs w:val="28"/>
        </w:rPr>
      </w:pPr>
      <w:r w:rsidRPr="001265DA">
        <w:rPr>
          <w:b/>
          <w:sz w:val="28"/>
          <w:szCs w:val="28"/>
        </w:rPr>
        <w:t>ЗНАТЬ:</w:t>
      </w:r>
    </w:p>
    <w:p w:rsidR="00D5369D" w:rsidRPr="001265DA" w:rsidRDefault="00D5369D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основные сведения о комплексе сооружений, устройств и подвижном составе железных дорог; важнейшие показатели их работы; габариты на железных дорогах;</w:t>
      </w:r>
    </w:p>
    <w:p w:rsidR="00D5369D" w:rsidRPr="001265DA" w:rsidRDefault="00D5369D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устройство железнодорожного пути – нижнее и верхнее строение, стрелочные переводы, устройства электроснабжения электрифицированных железных дорог;</w:t>
      </w:r>
    </w:p>
    <w:p w:rsidR="00D5369D" w:rsidRPr="001265DA" w:rsidRDefault="00D5369D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 xml:space="preserve">принципы устройства и работы локомотивов; классификацию, технико-экономические характеристики и основные элементы </w:t>
      </w:r>
      <w:r w:rsidRPr="001265DA">
        <w:rPr>
          <w:sz w:val="28"/>
          <w:szCs w:val="28"/>
        </w:rPr>
        <w:lastRenderedPageBreak/>
        <w:t>вагонов; систему технического обслуживания и ремонта подвижного состава;</w:t>
      </w:r>
    </w:p>
    <w:p w:rsidR="00D5369D" w:rsidRPr="001265DA" w:rsidRDefault="00D5369D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систему организации железнодорожных перевозок и разработки графика движения поездов.</w:t>
      </w:r>
    </w:p>
    <w:p w:rsidR="00D5369D" w:rsidRPr="001265DA" w:rsidRDefault="00D5369D" w:rsidP="00D710E4">
      <w:pPr>
        <w:tabs>
          <w:tab w:val="left" w:pos="851"/>
        </w:tabs>
        <w:spacing w:line="252" w:lineRule="auto"/>
        <w:ind w:left="720"/>
        <w:jc w:val="both"/>
        <w:rPr>
          <w:sz w:val="28"/>
          <w:szCs w:val="28"/>
        </w:rPr>
      </w:pPr>
    </w:p>
    <w:p w:rsidR="00D5369D" w:rsidRPr="001265DA" w:rsidRDefault="00D5369D" w:rsidP="00D710E4">
      <w:pPr>
        <w:tabs>
          <w:tab w:val="left" w:pos="0"/>
        </w:tabs>
        <w:spacing w:line="252" w:lineRule="auto"/>
        <w:ind w:firstLine="709"/>
        <w:jc w:val="both"/>
        <w:rPr>
          <w:b/>
          <w:sz w:val="28"/>
          <w:szCs w:val="28"/>
        </w:rPr>
      </w:pPr>
      <w:r w:rsidRPr="001265DA">
        <w:rPr>
          <w:b/>
          <w:sz w:val="28"/>
          <w:szCs w:val="28"/>
        </w:rPr>
        <w:t>УМЕТЬ:</w:t>
      </w:r>
    </w:p>
    <w:p w:rsidR="00D5369D" w:rsidRPr="001265DA" w:rsidRDefault="00D5369D" w:rsidP="00D710E4">
      <w:pPr>
        <w:numPr>
          <w:ilvl w:val="0"/>
          <w:numId w:val="37"/>
        </w:numPr>
        <w:tabs>
          <w:tab w:val="clear" w:pos="2149"/>
          <w:tab w:val="left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читать графики движения поездов</w:t>
      </w:r>
      <w:r w:rsidRPr="001265DA">
        <w:rPr>
          <w:sz w:val="28"/>
          <w:szCs w:val="28"/>
          <w:lang w:val="en-US"/>
        </w:rPr>
        <w:t>;</w:t>
      </w:r>
    </w:p>
    <w:p w:rsidR="00D5369D" w:rsidRPr="001265DA" w:rsidRDefault="00D5369D" w:rsidP="00D710E4">
      <w:pPr>
        <w:numPr>
          <w:ilvl w:val="0"/>
          <w:numId w:val="37"/>
        </w:numPr>
        <w:tabs>
          <w:tab w:val="clear" w:pos="2149"/>
          <w:tab w:val="left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выполнять расчеты основных качественных и количественных показателей графика движения поездов;</w:t>
      </w:r>
    </w:p>
    <w:p w:rsidR="00D5369D" w:rsidRPr="001265DA" w:rsidRDefault="00D5369D" w:rsidP="00D710E4">
      <w:pPr>
        <w:numPr>
          <w:ilvl w:val="1"/>
          <w:numId w:val="37"/>
        </w:numPr>
        <w:tabs>
          <w:tab w:val="clear" w:pos="2160"/>
          <w:tab w:val="left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проектировать простейшие объекты железнодорожной инфраструктуры.</w:t>
      </w:r>
    </w:p>
    <w:p w:rsidR="00D5369D" w:rsidRPr="001265DA" w:rsidRDefault="00D5369D" w:rsidP="00D710E4">
      <w:pPr>
        <w:tabs>
          <w:tab w:val="left" w:pos="0"/>
          <w:tab w:val="left" w:pos="142"/>
          <w:tab w:val="num" w:pos="1080"/>
        </w:tabs>
        <w:spacing w:line="252" w:lineRule="auto"/>
        <w:ind w:firstLine="720"/>
        <w:jc w:val="both"/>
        <w:rPr>
          <w:b/>
          <w:sz w:val="28"/>
          <w:szCs w:val="28"/>
        </w:rPr>
      </w:pPr>
      <w:r w:rsidRPr="001265DA">
        <w:rPr>
          <w:b/>
          <w:sz w:val="28"/>
          <w:szCs w:val="28"/>
        </w:rPr>
        <w:t>ВЛАДЕТЬ:</w:t>
      </w:r>
    </w:p>
    <w:p w:rsidR="00D5369D" w:rsidRPr="001265DA" w:rsidRDefault="00D5369D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методикой построения масштабных планов простейших раздельных пунктов (разъездов и обгонных пунктов) и стрелочных улиц;</w:t>
      </w:r>
    </w:p>
    <w:p w:rsidR="00D5369D" w:rsidRPr="001265DA" w:rsidRDefault="00D5369D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техникой прокладки линий хода поездов при построении графика движения поездов;</w:t>
      </w:r>
    </w:p>
    <w:p w:rsidR="00D5369D" w:rsidRDefault="00D5369D" w:rsidP="00D710E4">
      <w:pPr>
        <w:numPr>
          <w:ilvl w:val="0"/>
          <w:numId w:val="29"/>
        </w:numPr>
        <w:ind w:left="709" w:firstLine="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методами расчёта пропускной способности однопутных и двухпутных железных дорого при различных средствах сигнализации и связи по движению поездов.</w:t>
      </w:r>
    </w:p>
    <w:p w:rsidR="00D5369D" w:rsidRDefault="00D5369D" w:rsidP="00493D12">
      <w:pPr>
        <w:jc w:val="both"/>
        <w:rPr>
          <w:bCs/>
          <w:sz w:val="28"/>
          <w:szCs w:val="28"/>
        </w:rPr>
      </w:pPr>
    </w:p>
    <w:p w:rsidR="00D5369D" w:rsidRPr="00390B8D" w:rsidRDefault="00D5369D" w:rsidP="00D710E4">
      <w:pPr>
        <w:tabs>
          <w:tab w:val="left" w:pos="851"/>
        </w:tabs>
        <w:jc w:val="both"/>
        <w:rPr>
          <w:bCs/>
          <w:sz w:val="28"/>
          <w:szCs w:val="28"/>
        </w:rPr>
      </w:pPr>
      <w:r w:rsidRPr="00D710E4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710E4">
        <w:rPr>
          <w:b/>
          <w:sz w:val="28"/>
          <w:szCs w:val="28"/>
        </w:rPr>
        <w:t>общекультурных компетенций (ОК)</w:t>
      </w:r>
      <w:r w:rsidRPr="00D710E4">
        <w:rPr>
          <w:sz w:val="28"/>
          <w:szCs w:val="28"/>
        </w:rPr>
        <w:t>:</w:t>
      </w:r>
    </w:p>
    <w:p w:rsidR="00D5369D" w:rsidRDefault="00D5369D" w:rsidP="006C65A2">
      <w:pPr>
        <w:numPr>
          <w:ilvl w:val="0"/>
          <w:numId w:val="4"/>
        </w:numPr>
        <w:tabs>
          <w:tab w:val="left" w:pos="1418"/>
        </w:tabs>
        <w:ind w:left="1134"/>
        <w:jc w:val="both"/>
        <w:rPr>
          <w:sz w:val="28"/>
          <w:szCs w:val="28"/>
        </w:rPr>
      </w:pPr>
      <w:r w:rsidRPr="006C65A2">
        <w:rPr>
          <w:rStyle w:val="afb"/>
          <w:color w:val="000000"/>
          <w:sz w:val="28"/>
          <w:szCs w:val="28"/>
        </w:rPr>
        <w:t>способность уважительно и бережно относиться к историческому наследию и культурным традициям, умением анализировать и оценивать исторические события и процессы</w:t>
      </w:r>
      <w:r w:rsidRPr="00390B8D">
        <w:rPr>
          <w:rStyle w:val="afb"/>
          <w:color w:val="000000"/>
          <w:sz w:val="28"/>
          <w:szCs w:val="28"/>
        </w:rPr>
        <w:t>, (</w:t>
      </w:r>
      <w:r>
        <w:rPr>
          <w:rStyle w:val="afb"/>
          <w:color w:val="000000"/>
          <w:sz w:val="28"/>
          <w:szCs w:val="28"/>
        </w:rPr>
        <w:t>ОК-4</w:t>
      </w:r>
      <w:r w:rsidRPr="00390B8D">
        <w:rPr>
          <w:rStyle w:val="afb"/>
          <w:color w:val="000000"/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D5369D" w:rsidRDefault="00D5369D" w:rsidP="006C65A2">
      <w:pPr>
        <w:numPr>
          <w:ilvl w:val="0"/>
          <w:numId w:val="4"/>
        </w:numPr>
        <w:tabs>
          <w:tab w:val="left" w:pos="1418"/>
        </w:tabs>
        <w:ind w:left="1134"/>
        <w:jc w:val="both"/>
        <w:rPr>
          <w:sz w:val="28"/>
          <w:szCs w:val="28"/>
        </w:rPr>
      </w:pPr>
      <w:r w:rsidRPr="006C65A2">
        <w:rPr>
          <w:sz w:val="28"/>
          <w:szCs w:val="28"/>
        </w:rPr>
        <w:t>способностью осознавать социальную значимость своей будущей профессии, обладанием высокой мотивацией к выполнению профессиональной деятельности</w:t>
      </w:r>
      <w:r>
        <w:rPr>
          <w:sz w:val="28"/>
          <w:szCs w:val="28"/>
        </w:rPr>
        <w:t>, (ОК-8).</w:t>
      </w:r>
    </w:p>
    <w:p w:rsidR="00D5369D" w:rsidRPr="00390B8D" w:rsidRDefault="00D5369D" w:rsidP="003817AA">
      <w:pPr>
        <w:numPr>
          <w:ilvl w:val="0"/>
          <w:numId w:val="4"/>
        </w:numPr>
        <w:tabs>
          <w:tab w:val="left" w:pos="1418"/>
        </w:tabs>
        <w:ind w:left="1134"/>
        <w:jc w:val="both"/>
        <w:rPr>
          <w:sz w:val="28"/>
          <w:szCs w:val="28"/>
        </w:rPr>
      </w:pPr>
      <w:r w:rsidRPr="003817AA">
        <w:rPr>
          <w:sz w:val="28"/>
          <w:szCs w:val="28"/>
        </w:rPr>
        <w:t xml:space="preserve">способность к расчету и анализу показателей качества пассажирских и грузовых перевозок </w:t>
      </w:r>
      <w:r>
        <w:rPr>
          <w:sz w:val="28"/>
          <w:szCs w:val="28"/>
        </w:rPr>
        <w:t>(</w:t>
      </w:r>
      <w:r w:rsidRPr="003817AA">
        <w:rPr>
          <w:sz w:val="28"/>
          <w:szCs w:val="28"/>
        </w:rPr>
        <w:t>ПК-25</w:t>
      </w:r>
      <w:r>
        <w:rPr>
          <w:sz w:val="28"/>
          <w:szCs w:val="28"/>
        </w:rPr>
        <w:t>)</w:t>
      </w:r>
      <w:r w:rsidRPr="003817AA">
        <w:rPr>
          <w:sz w:val="28"/>
          <w:szCs w:val="28"/>
        </w:rPr>
        <w:t>.</w:t>
      </w:r>
    </w:p>
    <w:p w:rsidR="00D5369D" w:rsidRPr="00D2714B" w:rsidRDefault="00D5369D" w:rsidP="00390B8D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D5369D" w:rsidRDefault="00D5369D" w:rsidP="00390B8D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D5369D" w:rsidRDefault="00D5369D" w:rsidP="00B0242E">
      <w:pPr>
        <w:tabs>
          <w:tab w:val="left" w:pos="851"/>
        </w:tabs>
        <w:jc w:val="both"/>
        <w:rPr>
          <w:sz w:val="24"/>
          <w:szCs w:val="24"/>
        </w:rPr>
      </w:pPr>
    </w:p>
    <w:p w:rsidR="00D5369D" w:rsidRPr="008E3C5A" w:rsidRDefault="00D5369D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 w:rsidRPr="00DE6E32">
        <w:rPr>
          <w:b/>
          <w:bCs/>
          <w:sz w:val="28"/>
          <w:szCs w:val="28"/>
        </w:rPr>
        <w:t>профессиональной</w:t>
      </w:r>
      <w:r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D5369D" w:rsidRPr="008E3C5A" w:rsidRDefault="00D5369D" w:rsidP="00681155">
      <w:pPr>
        <w:ind w:firstLine="851"/>
        <w:jc w:val="center"/>
        <w:rPr>
          <w:b/>
          <w:bCs/>
          <w:sz w:val="28"/>
          <w:szCs w:val="28"/>
        </w:rPr>
      </w:pPr>
    </w:p>
    <w:p w:rsidR="00D5369D" w:rsidRPr="008E3C5A" w:rsidRDefault="00D5369D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Общий курс железных дорог</w:t>
      </w:r>
      <w:r w:rsidRPr="008E3C5A">
        <w:rPr>
          <w:sz w:val="28"/>
          <w:szCs w:val="28"/>
        </w:rPr>
        <w:t xml:space="preserve">» </w:t>
      </w:r>
      <w:r w:rsidRPr="00F11431">
        <w:rPr>
          <w:sz w:val="28"/>
          <w:szCs w:val="28"/>
        </w:rPr>
        <w:t>(</w:t>
      </w:r>
      <w:r w:rsidRPr="006C65A2">
        <w:rPr>
          <w:sz w:val="28"/>
          <w:szCs w:val="28"/>
        </w:rPr>
        <w:t>Б1.В.ОД.5</w:t>
      </w:r>
      <w:r w:rsidRPr="00F11431">
        <w:rPr>
          <w:sz w:val="28"/>
          <w:szCs w:val="28"/>
        </w:rPr>
        <w:t>)</w:t>
      </w:r>
      <w:r>
        <w:rPr>
          <w:sz w:val="28"/>
          <w:szCs w:val="28"/>
        </w:rPr>
        <w:t xml:space="preserve"> относится к вариативной части и является обязательной дисциплиной.</w:t>
      </w:r>
    </w:p>
    <w:p w:rsidR="00D5369D" w:rsidRDefault="00D5369D" w:rsidP="00AE2E8E">
      <w:pPr>
        <w:ind w:firstLine="851"/>
        <w:jc w:val="center"/>
        <w:rPr>
          <w:sz w:val="22"/>
          <w:szCs w:val="28"/>
        </w:rPr>
      </w:pPr>
    </w:p>
    <w:p w:rsidR="00D5369D" w:rsidRDefault="00D5369D" w:rsidP="00AE2E8E">
      <w:pPr>
        <w:ind w:firstLine="851"/>
        <w:jc w:val="center"/>
        <w:rPr>
          <w:sz w:val="22"/>
          <w:szCs w:val="28"/>
        </w:rPr>
      </w:pPr>
    </w:p>
    <w:p w:rsidR="00D5369D" w:rsidRDefault="00D5369D" w:rsidP="00AE2E8E">
      <w:pPr>
        <w:ind w:firstLine="851"/>
        <w:jc w:val="center"/>
        <w:rPr>
          <w:sz w:val="22"/>
          <w:szCs w:val="28"/>
        </w:rPr>
      </w:pPr>
    </w:p>
    <w:p w:rsidR="00D5369D" w:rsidRDefault="00D5369D" w:rsidP="00AE2E8E">
      <w:pPr>
        <w:ind w:firstLine="851"/>
        <w:jc w:val="center"/>
        <w:rPr>
          <w:sz w:val="22"/>
          <w:szCs w:val="28"/>
        </w:rPr>
      </w:pPr>
    </w:p>
    <w:p w:rsidR="00D5369D" w:rsidRDefault="00D5369D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D5369D" w:rsidRPr="008E3C5A" w:rsidRDefault="00D5369D" w:rsidP="009C601D">
      <w:pPr>
        <w:ind w:firstLine="851"/>
        <w:jc w:val="center"/>
        <w:rPr>
          <w:b/>
          <w:bCs/>
          <w:sz w:val="28"/>
          <w:szCs w:val="28"/>
        </w:rPr>
      </w:pPr>
    </w:p>
    <w:p w:rsidR="00D5369D" w:rsidRDefault="00D5369D" w:rsidP="005A1E7A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pPr w:leftFromText="180" w:rightFromText="180" w:vertAnchor="text" w:horzAnchor="margin" w:tblpY="17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D5369D" w:rsidRPr="00843DDF" w:rsidTr="00E14473">
        <w:tc>
          <w:tcPr>
            <w:tcW w:w="5353" w:type="dxa"/>
            <w:vMerge w:val="restart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D5369D" w:rsidRPr="00843DDF" w:rsidTr="00E14473">
        <w:tc>
          <w:tcPr>
            <w:tcW w:w="5353" w:type="dxa"/>
            <w:vMerge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5369D" w:rsidRPr="00843DDF" w:rsidTr="00E14473">
        <w:tc>
          <w:tcPr>
            <w:tcW w:w="5353" w:type="dxa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5369D" w:rsidRPr="001677F9" w:rsidRDefault="00D5369D" w:rsidP="00E14473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D5369D" w:rsidRPr="001677F9" w:rsidRDefault="00D5369D" w:rsidP="00984635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D5369D" w:rsidRPr="001677F9" w:rsidRDefault="00D5369D" w:rsidP="00984635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D5369D" w:rsidRPr="001677F9" w:rsidRDefault="00D5369D" w:rsidP="00984635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5369D" w:rsidRPr="00843DDF" w:rsidTr="00E14473">
        <w:tc>
          <w:tcPr>
            <w:tcW w:w="5353" w:type="dxa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2092" w:type="dxa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D5369D" w:rsidRPr="00843DDF" w:rsidTr="00E14473">
        <w:tc>
          <w:tcPr>
            <w:tcW w:w="5353" w:type="dxa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D5369D" w:rsidRPr="00843DDF" w:rsidTr="00E14473">
        <w:tc>
          <w:tcPr>
            <w:tcW w:w="5353" w:type="dxa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5369D" w:rsidRPr="00E2215E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E2215E">
              <w:rPr>
                <w:sz w:val="28"/>
                <w:szCs w:val="24"/>
              </w:rPr>
              <w:t>Э</w:t>
            </w:r>
          </w:p>
        </w:tc>
        <w:tc>
          <w:tcPr>
            <w:tcW w:w="2092" w:type="dxa"/>
            <w:vAlign w:val="center"/>
          </w:tcPr>
          <w:p w:rsidR="00D5369D" w:rsidRPr="00E2215E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E2215E">
              <w:rPr>
                <w:sz w:val="28"/>
                <w:szCs w:val="24"/>
              </w:rPr>
              <w:t>Э</w:t>
            </w:r>
          </w:p>
        </w:tc>
      </w:tr>
      <w:tr w:rsidR="00D5369D" w:rsidRPr="00843DDF" w:rsidTr="00E14473">
        <w:tc>
          <w:tcPr>
            <w:tcW w:w="5353" w:type="dxa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D5369D" w:rsidRPr="001677F9" w:rsidRDefault="00D5369D" w:rsidP="00E14473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D5369D" w:rsidRPr="006579F3" w:rsidRDefault="00D5369D" w:rsidP="005A1E7A">
      <w:pPr>
        <w:ind w:firstLine="851"/>
        <w:jc w:val="center"/>
        <w:rPr>
          <w:sz w:val="24"/>
          <w:szCs w:val="28"/>
        </w:rPr>
      </w:pPr>
    </w:p>
    <w:p w:rsidR="00D5369D" w:rsidRPr="00AC23CF" w:rsidRDefault="00D5369D" w:rsidP="00AC23CF">
      <w:pPr>
        <w:tabs>
          <w:tab w:val="left" w:pos="851"/>
        </w:tabs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pPr w:leftFromText="180" w:rightFromText="180" w:vertAnchor="text" w:horzAnchor="margin" w:tblpY="17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D5369D" w:rsidRPr="00843DDF" w:rsidTr="004D5219">
        <w:tc>
          <w:tcPr>
            <w:tcW w:w="5353" w:type="dxa"/>
            <w:vMerge w:val="restart"/>
            <w:vAlign w:val="center"/>
          </w:tcPr>
          <w:p w:rsidR="00D5369D" w:rsidRPr="001677F9" w:rsidRDefault="00D5369D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5369D" w:rsidRPr="001677F9" w:rsidRDefault="00D5369D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5369D" w:rsidRPr="001677F9" w:rsidRDefault="00D5369D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D5369D" w:rsidRPr="00843DDF" w:rsidTr="004D5219">
        <w:tc>
          <w:tcPr>
            <w:tcW w:w="5353" w:type="dxa"/>
            <w:vMerge/>
            <w:vAlign w:val="center"/>
          </w:tcPr>
          <w:p w:rsidR="00D5369D" w:rsidRPr="001677F9" w:rsidRDefault="00D5369D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5369D" w:rsidRPr="001677F9" w:rsidRDefault="00D5369D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D5369D" w:rsidRPr="00AC23CF" w:rsidRDefault="00D5369D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D5369D" w:rsidRPr="00843DDF" w:rsidTr="004D5219">
        <w:tc>
          <w:tcPr>
            <w:tcW w:w="5353" w:type="dxa"/>
            <w:vAlign w:val="center"/>
          </w:tcPr>
          <w:p w:rsidR="00D5369D" w:rsidRPr="001677F9" w:rsidRDefault="00D5369D" w:rsidP="00AC23CF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5369D" w:rsidRPr="001677F9" w:rsidRDefault="00D5369D" w:rsidP="00AC23CF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D5369D" w:rsidRPr="001677F9" w:rsidRDefault="00D5369D" w:rsidP="00AC23CF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D5369D" w:rsidRPr="001677F9" w:rsidRDefault="00D5369D" w:rsidP="00AC23CF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D5369D" w:rsidRPr="001677F9" w:rsidRDefault="00D5369D" w:rsidP="00AC23CF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5369D" w:rsidRPr="00AC23CF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D5369D" w:rsidRPr="001677F9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D5369D" w:rsidRPr="001677F9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D5369D" w:rsidRPr="00AC23CF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D5369D" w:rsidRPr="00AC23CF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D5369D" w:rsidRPr="001677F9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D5369D" w:rsidRPr="00AC23CF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D5369D" w:rsidRPr="001677F9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D5369D" w:rsidRPr="001677F9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D5369D" w:rsidRPr="00AC23CF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D5369D" w:rsidRPr="00AC23CF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D5369D" w:rsidRPr="001677F9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5369D" w:rsidRPr="00843DDF" w:rsidTr="004D5219">
        <w:tc>
          <w:tcPr>
            <w:tcW w:w="5353" w:type="dxa"/>
            <w:vAlign w:val="center"/>
          </w:tcPr>
          <w:p w:rsidR="00D5369D" w:rsidRPr="001677F9" w:rsidRDefault="00D5369D" w:rsidP="00AC23CF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5369D" w:rsidRPr="001677F9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D5369D" w:rsidRPr="001677F9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  <w:r>
              <w:rPr>
                <w:sz w:val="28"/>
                <w:szCs w:val="28"/>
              </w:rPr>
              <w:t>9</w:t>
            </w:r>
          </w:p>
        </w:tc>
      </w:tr>
      <w:tr w:rsidR="00D5369D" w:rsidRPr="00843DDF" w:rsidTr="004D5219">
        <w:tc>
          <w:tcPr>
            <w:tcW w:w="5353" w:type="dxa"/>
            <w:vAlign w:val="center"/>
          </w:tcPr>
          <w:p w:rsidR="00D5369D" w:rsidRPr="001677F9" w:rsidRDefault="00D5369D" w:rsidP="00AC23CF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5369D" w:rsidRPr="00AC23CF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2092" w:type="dxa"/>
            <w:vAlign w:val="center"/>
          </w:tcPr>
          <w:p w:rsidR="00D5369D" w:rsidRPr="00AC23CF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D5369D" w:rsidRPr="00843DDF" w:rsidTr="004D5219">
        <w:tc>
          <w:tcPr>
            <w:tcW w:w="5353" w:type="dxa"/>
            <w:vAlign w:val="center"/>
          </w:tcPr>
          <w:p w:rsidR="00D5369D" w:rsidRPr="001677F9" w:rsidRDefault="00D5369D" w:rsidP="00AC23CF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5369D" w:rsidRPr="00AC23CF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4"/>
              </w:rPr>
              <w:t xml:space="preserve">КЛР, </w:t>
            </w:r>
            <w:r w:rsidRPr="00AC23CF">
              <w:rPr>
                <w:sz w:val="28"/>
                <w:szCs w:val="24"/>
              </w:rPr>
              <w:t>Э</w:t>
            </w:r>
          </w:p>
        </w:tc>
        <w:tc>
          <w:tcPr>
            <w:tcW w:w="2092" w:type="dxa"/>
            <w:vAlign w:val="center"/>
          </w:tcPr>
          <w:p w:rsidR="00D5369D" w:rsidRPr="00AC23CF" w:rsidRDefault="00D5369D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4"/>
              </w:rPr>
              <w:t xml:space="preserve">КЛР, </w:t>
            </w:r>
            <w:r w:rsidRPr="00AC23CF">
              <w:rPr>
                <w:sz w:val="28"/>
                <w:szCs w:val="24"/>
              </w:rPr>
              <w:t>Э</w:t>
            </w:r>
          </w:p>
        </w:tc>
      </w:tr>
      <w:tr w:rsidR="00D5369D" w:rsidRPr="00843DDF" w:rsidTr="004D5219">
        <w:tc>
          <w:tcPr>
            <w:tcW w:w="5353" w:type="dxa"/>
            <w:vAlign w:val="center"/>
          </w:tcPr>
          <w:p w:rsidR="00D5369D" w:rsidRPr="001677F9" w:rsidRDefault="00D5369D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5369D" w:rsidRPr="001677F9" w:rsidRDefault="00D5369D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D5369D" w:rsidRPr="001677F9" w:rsidRDefault="00D5369D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D5369D" w:rsidRDefault="00D5369D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D5369D" w:rsidRDefault="00D5369D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D5369D" w:rsidRDefault="00D5369D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D5369D" w:rsidRDefault="00D5369D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D5369D" w:rsidRDefault="00D5369D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D5369D" w:rsidRDefault="00D5369D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D5369D" w:rsidRDefault="00D5369D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D5369D" w:rsidRDefault="00D5369D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D5369D" w:rsidRDefault="00D5369D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D5369D" w:rsidRDefault="00D5369D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D5369D" w:rsidRDefault="00D5369D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D5369D" w:rsidRDefault="00D5369D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D5369D" w:rsidRDefault="00D5369D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D5369D" w:rsidRDefault="00D5369D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D5369D" w:rsidRPr="00AC23CF" w:rsidRDefault="00D5369D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AC23CF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D5369D" w:rsidRPr="00AC23CF" w:rsidRDefault="00D5369D" w:rsidP="00AC23CF">
      <w:pPr>
        <w:tabs>
          <w:tab w:val="left" w:pos="0"/>
        </w:tabs>
        <w:jc w:val="center"/>
        <w:rPr>
          <w:sz w:val="28"/>
          <w:szCs w:val="28"/>
        </w:rPr>
      </w:pPr>
      <w:r w:rsidRPr="00AC23CF">
        <w:rPr>
          <w:sz w:val="28"/>
          <w:szCs w:val="28"/>
        </w:rPr>
        <w:t>5.1. Содержание дисциплины</w:t>
      </w:r>
    </w:p>
    <w:p w:rsidR="00D5369D" w:rsidRPr="00AC23CF" w:rsidRDefault="00D5369D" w:rsidP="00AC23CF">
      <w:pPr>
        <w:tabs>
          <w:tab w:val="left" w:pos="0"/>
        </w:tabs>
        <w:jc w:val="center"/>
        <w:rPr>
          <w:sz w:val="28"/>
          <w:szCs w:val="28"/>
          <w:highlight w:val="red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422"/>
        <w:gridCol w:w="6494"/>
      </w:tblGrid>
      <w:tr w:rsidR="00D5369D" w:rsidRPr="00AC23CF" w:rsidTr="004D5219">
        <w:tc>
          <w:tcPr>
            <w:tcW w:w="690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422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494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D5369D" w:rsidRPr="00AC23CF" w:rsidTr="004D5219">
        <w:trPr>
          <w:trHeight w:val="4785"/>
        </w:trPr>
        <w:tc>
          <w:tcPr>
            <w:tcW w:w="690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1</w:t>
            </w:r>
          </w:p>
        </w:tc>
        <w:tc>
          <w:tcPr>
            <w:tcW w:w="2422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6494" w:type="dxa"/>
          </w:tcPr>
          <w:p w:rsidR="00D5369D" w:rsidRPr="00AC23CF" w:rsidRDefault="00D5369D" w:rsidP="00AC23CF">
            <w:pPr>
              <w:spacing w:line="233" w:lineRule="auto"/>
              <w:jc w:val="both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Характеристика железнодорожного транспорта и его место в единой транспортной системе. Основные показатели работы транспорта.</w:t>
            </w:r>
          </w:p>
          <w:p w:rsidR="00D5369D" w:rsidRPr="00AC23CF" w:rsidRDefault="00D5369D" w:rsidP="00AC23CF">
            <w:pPr>
              <w:shd w:val="clear" w:color="auto" w:fill="FFFFFF"/>
              <w:spacing w:line="233" w:lineRule="auto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Виды транспорта, их особенности и сферы применения. Краткие сведения об истории железнодорожного транспорта.</w:t>
            </w:r>
          </w:p>
          <w:p w:rsidR="00D5369D" w:rsidRPr="00AC23CF" w:rsidRDefault="00D5369D" w:rsidP="00AC23CF">
            <w:pPr>
              <w:shd w:val="clear" w:color="auto" w:fill="FFFFFF"/>
              <w:spacing w:line="233" w:lineRule="auto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Понятие о комплексе основных железнодорожных устройств и хозяйств.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Структура управления железнодорожным транспортом.</w:t>
            </w:r>
          </w:p>
          <w:p w:rsidR="00D5369D" w:rsidRPr="00AC23CF" w:rsidRDefault="00D5369D" w:rsidP="00AC23CF">
            <w:pPr>
              <w:shd w:val="clear" w:color="auto" w:fill="FFFFFF"/>
              <w:spacing w:line="233" w:lineRule="auto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Основные нормативные документы, определяющие взаимодействие в работе железных дорог и безопасность движения поездов.</w:t>
            </w:r>
          </w:p>
          <w:p w:rsidR="00D5369D" w:rsidRPr="00AC23CF" w:rsidRDefault="00D5369D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Габариты на железных дорогах и основные габаритные расстояния.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Особенности перевозки негабаритных грузов.</w:t>
            </w:r>
          </w:p>
          <w:p w:rsidR="00D5369D" w:rsidRPr="00AC23CF" w:rsidRDefault="00D5369D" w:rsidP="00AC23CF">
            <w:pPr>
              <w:suppressAutoHyphens/>
              <w:jc w:val="both"/>
              <w:rPr>
                <w:spacing w:val="-4"/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Понятие о категориях железнодорожных линий. Основные сведения о трассе, плане и продольном профиле линии и их основных элементах. </w:t>
            </w:r>
            <w:r w:rsidRPr="00AC23CF">
              <w:rPr>
                <w:color w:val="000000"/>
                <w:sz w:val="24"/>
                <w:szCs w:val="24"/>
              </w:rPr>
              <w:t xml:space="preserve">Общие принципы и стадии проектирования железных дорог. Экономические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и технические изыскания. Принципы выбора проектных решений. Краткие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сведения об организации строительства железной дороги, временной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эксплуатации и сдаче её в постоянную эксплуатацию.</w:t>
            </w:r>
          </w:p>
        </w:tc>
      </w:tr>
      <w:tr w:rsidR="00D5369D" w:rsidRPr="00AC23CF" w:rsidTr="004D5219">
        <w:trPr>
          <w:trHeight w:val="4785"/>
        </w:trPr>
        <w:tc>
          <w:tcPr>
            <w:tcW w:w="690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2</w:t>
            </w:r>
          </w:p>
        </w:tc>
        <w:tc>
          <w:tcPr>
            <w:tcW w:w="2422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Путь и путевое</w:t>
            </w:r>
          </w:p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хозяйство</w:t>
            </w:r>
          </w:p>
        </w:tc>
        <w:tc>
          <w:tcPr>
            <w:tcW w:w="6494" w:type="dxa"/>
          </w:tcPr>
          <w:p w:rsidR="00D5369D" w:rsidRPr="00AC23CF" w:rsidRDefault="00D5369D" w:rsidP="00AC23CF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Значение пути и путевого хозяйства в системе железнодорожного </w:t>
            </w:r>
            <w:r w:rsidRPr="00AC23CF">
              <w:rPr>
                <w:color w:val="000000"/>
                <w:sz w:val="24"/>
                <w:szCs w:val="24"/>
              </w:rPr>
              <w:t xml:space="preserve">транспорта и требования ПТЭ к ним. Основные элементы пути. </w:t>
            </w:r>
          </w:p>
          <w:p w:rsidR="00D5369D" w:rsidRPr="00AC23CF" w:rsidRDefault="00D5369D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2"/>
                <w:sz w:val="24"/>
                <w:szCs w:val="24"/>
              </w:rPr>
              <w:t xml:space="preserve">Нижнее строение пути. Земляное полотно, его назначение и требования к нему. Типовые поперечные профили  насыпи  и выемки. Водоотводные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устройства. Деформации земляного полотна.</w:t>
            </w:r>
          </w:p>
          <w:p w:rsidR="00D5369D" w:rsidRPr="00AC23CF" w:rsidRDefault="00D5369D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7"/>
                <w:sz w:val="24"/>
                <w:szCs w:val="24"/>
              </w:rPr>
              <w:t xml:space="preserve">Искусственные сооружения, их виды и назначение. Мосты, их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классификация, основные элементы и параметры.</w:t>
            </w:r>
          </w:p>
          <w:p w:rsidR="00D5369D" w:rsidRPr="00AC23CF" w:rsidRDefault="00D5369D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Назначение верхнего строения пути и его типы. Балластный слой. Шпалы, </w:t>
            </w:r>
            <w:r w:rsidRPr="00AC23CF">
              <w:rPr>
                <w:color w:val="000000"/>
                <w:spacing w:val="5"/>
                <w:sz w:val="24"/>
                <w:szCs w:val="24"/>
              </w:rPr>
              <w:t xml:space="preserve">их назначение, типы и размеры. Рельсы и рельсовые скрепления, </w:t>
            </w:r>
            <w:proofErr w:type="spellStart"/>
            <w:r w:rsidRPr="00AC23CF">
              <w:rPr>
                <w:color w:val="000000"/>
                <w:spacing w:val="-2"/>
                <w:sz w:val="24"/>
                <w:szCs w:val="24"/>
              </w:rPr>
              <w:t>противоугоны</w:t>
            </w:r>
            <w:proofErr w:type="spellEnd"/>
            <w:r w:rsidRPr="00AC23CF">
              <w:rPr>
                <w:color w:val="000000"/>
                <w:spacing w:val="-2"/>
                <w:sz w:val="24"/>
                <w:szCs w:val="24"/>
              </w:rPr>
              <w:t>.</w:t>
            </w:r>
          </w:p>
          <w:p w:rsidR="00D5369D" w:rsidRPr="00AC23CF" w:rsidRDefault="00D5369D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proofErr w:type="spellStart"/>
            <w:r w:rsidRPr="00AC23CF">
              <w:rPr>
                <w:color w:val="000000"/>
                <w:spacing w:val="7"/>
                <w:sz w:val="24"/>
                <w:szCs w:val="24"/>
              </w:rPr>
              <w:t>Бесстыковой</w:t>
            </w:r>
            <w:proofErr w:type="spellEnd"/>
            <w:r w:rsidRPr="00AC23CF">
              <w:rPr>
                <w:color w:val="000000"/>
                <w:spacing w:val="7"/>
                <w:sz w:val="24"/>
                <w:szCs w:val="24"/>
              </w:rPr>
              <w:t xml:space="preserve"> путь, его преимущества, особенности устройства и </w:t>
            </w:r>
            <w:r w:rsidRPr="00AC23CF">
              <w:rPr>
                <w:color w:val="000000"/>
                <w:sz w:val="24"/>
                <w:szCs w:val="24"/>
              </w:rPr>
              <w:t xml:space="preserve">содержания. Требования к верхнему строению пути для высокоскоростного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движения поездов.</w:t>
            </w:r>
          </w:p>
          <w:p w:rsidR="00D5369D" w:rsidRPr="00AC23CF" w:rsidRDefault="00D5369D" w:rsidP="00AC23CF">
            <w:pPr>
              <w:shd w:val="clear" w:color="auto" w:fill="FFFFFF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AC23CF">
              <w:rPr>
                <w:color w:val="000000"/>
                <w:spacing w:val="5"/>
                <w:sz w:val="24"/>
                <w:szCs w:val="24"/>
              </w:rPr>
              <w:t xml:space="preserve">Устройство рельсовой колеи, требования ПТЭ к ширине колеи и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расположению рельсов по уровню. Особенности устройства рельсовой колеи в кривых участках пути.</w:t>
            </w:r>
          </w:p>
          <w:p w:rsidR="00D5369D" w:rsidRPr="00AC23CF" w:rsidRDefault="00D5369D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6"/>
                <w:sz w:val="24"/>
                <w:szCs w:val="24"/>
              </w:rPr>
              <w:t xml:space="preserve">Соединения и пересечения путей. Устройство стрелочных переводов, их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основные параметры и размеры. Взаимное расположение стрелочных </w:t>
            </w:r>
            <w:r w:rsidRPr="00AC23CF">
              <w:rPr>
                <w:color w:val="000000"/>
                <w:spacing w:val="-3"/>
                <w:sz w:val="24"/>
                <w:szCs w:val="24"/>
              </w:rPr>
              <w:t>переводов.</w:t>
            </w:r>
          </w:p>
          <w:p w:rsidR="00D5369D" w:rsidRPr="00AC23CF" w:rsidRDefault="00D5369D" w:rsidP="00AC23CF">
            <w:pPr>
              <w:spacing w:line="233" w:lineRule="auto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7"/>
                <w:sz w:val="24"/>
                <w:szCs w:val="24"/>
              </w:rPr>
              <w:t xml:space="preserve">Задачи путевого хозяйства. Классификация и организация производства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путевых работ. Основные машины и механизмы для производства путевых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работ.</w:t>
            </w:r>
          </w:p>
        </w:tc>
      </w:tr>
    </w:tbl>
    <w:p w:rsidR="00D5369D" w:rsidRPr="00AC23CF" w:rsidRDefault="00D5369D" w:rsidP="00AC23CF">
      <w:pPr>
        <w:rPr>
          <w:sz w:val="24"/>
          <w:szCs w:val="24"/>
          <w:highlight w:val="red"/>
        </w:rPr>
      </w:pPr>
    </w:p>
    <w:p w:rsidR="00D5369D" w:rsidRPr="00AC23CF" w:rsidRDefault="00D5369D" w:rsidP="00AC23CF">
      <w:pPr>
        <w:rPr>
          <w:sz w:val="28"/>
          <w:szCs w:val="28"/>
        </w:rPr>
      </w:pPr>
      <w:r w:rsidRPr="00AC23CF">
        <w:rPr>
          <w:sz w:val="28"/>
          <w:szCs w:val="28"/>
        </w:rPr>
        <w:t>Продолжение таблицы 5.1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404"/>
        <w:gridCol w:w="6512"/>
      </w:tblGrid>
      <w:tr w:rsidR="00D5369D" w:rsidRPr="00AC23CF" w:rsidTr="004D5219">
        <w:trPr>
          <w:trHeight w:val="255"/>
        </w:trPr>
        <w:tc>
          <w:tcPr>
            <w:tcW w:w="690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№ п</w:t>
            </w:r>
            <w:r w:rsidRPr="00AC23CF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AC23CF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404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512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D5369D" w:rsidRPr="00AC23CF" w:rsidTr="004D5219">
        <w:trPr>
          <w:trHeight w:val="1164"/>
        </w:trPr>
        <w:tc>
          <w:tcPr>
            <w:tcW w:w="690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3</w:t>
            </w:r>
          </w:p>
        </w:tc>
        <w:tc>
          <w:tcPr>
            <w:tcW w:w="2404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Электроснабжение железных дорог</w:t>
            </w:r>
          </w:p>
        </w:tc>
        <w:tc>
          <w:tcPr>
            <w:tcW w:w="6512" w:type="dxa"/>
          </w:tcPr>
          <w:p w:rsidR="00D5369D" w:rsidRPr="00AC23CF" w:rsidRDefault="00D5369D" w:rsidP="00AC23CF">
            <w:pPr>
              <w:shd w:val="clear" w:color="auto" w:fill="FFFFFF"/>
              <w:suppressAutoHyphens/>
              <w:spacing w:line="235" w:lineRule="auto"/>
              <w:ind w:right="6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5"/>
                <w:sz w:val="24"/>
                <w:szCs w:val="24"/>
              </w:rPr>
              <w:t xml:space="preserve">Схема электроснабжения железных дорог. Системы тока и величина </w:t>
            </w: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напряжения в контактной сети. Преимущества электрической тяги на </w:t>
            </w:r>
            <w:r w:rsidRPr="00AC23CF">
              <w:rPr>
                <w:color w:val="000000"/>
                <w:sz w:val="24"/>
                <w:szCs w:val="24"/>
              </w:rPr>
              <w:t xml:space="preserve">переменном токе. Особенности конструкции контактной сети. Требования к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верхнему строению пути на электрифицированных линиях.</w:t>
            </w:r>
          </w:p>
        </w:tc>
      </w:tr>
      <w:tr w:rsidR="00D5369D" w:rsidRPr="00AC23CF" w:rsidTr="004D5219">
        <w:tc>
          <w:tcPr>
            <w:tcW w:w="690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4</w:t>
            </w:r>
          </w:p>
        </w:tc>
        <w:tc>
          <w:tcPr>
            <w:tcW w:w="2404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z w:val="24"/>
                <w:szCs w:val="24"/>
              </w:rPr>
              <w:t>Подвижной состав. Локомотивное и вагонное хозяйства</w:t>
            </w:r>
          </w:p>
        </w:tc>
        <w:tc>
          <w:tcPr>
            <w:tcW w:w="6512" w:type="dxa"/>
          </w:tcPr>
          <w:p w:rsidR="00D5369D" w:rsidRPr="00AC23CF" w:rsidRDefault="00D5369D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z w:val="24"/>
                <w:szCs w:val="24"/>
              </w:rPr>
              <w:t>Общие сведения о локомотивах. Виды тяги и их сравнительная технико-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экономическая характеристика. Классификация локомотивов. </w:t>
            </w:r>
            <w:r w:rsidRPr="00AC23CF">
              <w:rPr>
                <w:color w:val="000000"/>
                <w:spacing w:val="-3"/>
                <w:sz w:val="24"/>
                <w:szCs w:val="24"/>
              </w:rPr>
              <w:t xml:space="preserve">Краткие сведения об устройстве электровозов и </w:t>
            </w:r>
            <w:proofErr w:type="spellStart"/>
            <w:r w:rsidRPr="00AC23CF">
              <w:rPr>
                <w:color w:val="000000"/>
                <w:spacing w:val="-3"/>
                <w:sz w:val="24"/>
                <w:szCs w:val="24"/>
              </w:rPr>
              <w:t>моторвагонных</w:t>
            </w:r>
            <w:proofErr w:type="spellEnd"/>
            <w:r w:rsidRPr="00AC23CF">
              <w:rPr>
                <w:color w:val="000000"/>
                <w:spacing w:val="-3"/>
                <w:sz w:val="24"/>
                <w:szCs w:val="24"/>
              </w:rPr>
              <w:t xml:space="preserve"> поездов.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Принципиальная схема устройства тепловоза. Понятие о передачах. </w:t>
            </w:r>
            <w:r w:rsidRPr="00AC23CF">
              <w:rPr>
                <w:color w:val="000000"/>
                <w:sz w:val="24"/>
                <w:szCs w:val="24"/>
              </w:rPr>
              <w:t xml:space="preserve">Сооружения и устройства локомотивного хозяйства. Содержание и виды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ремонта локомотивов. Восстановительные и пожарные поезда.</w:t>
            </w:r>
          </w:p>
          <w:p w:rsidR="00D5369D" w:rsidRPr="00AC23CF" w:rsidRDefault="00D5369D" w:rsidP="00AC23C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Классификация вагонов и их технико-экономические характеристики.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Основные сведения об устройстве пассажирских и грузовых вагонов. Система технического обслуживания и ремонта вагонов. Принцип действия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устройств ПОНАБ и ДИСК.</w:t>
            </w:r>
          </w:p>
        </w:tc>
      </w:tr>
      <w:tr w:rsidR="00D5369D" w:rsidRPr="00AC23CF" w:rsidTr="004D5219">
        <w:tc>
          <w:tcPr>
            <w:tcW w:w="690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5</w:t>
            </w:r>
          </w:p>
        </w:tc>
        <w:tc>
          <w:tcPr>
            <w:tcW w:w="2404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Автоматика, телемеханика и связь</w:t>
            </w:r>
          </w:p>
        </w:tc>
        <w:tc>
          <w:tcPr>
            <w:tcW w:w="6512" w:type="dxa"/>
          </w:tcPr>
          <w:p w:rsidR="00D5369D" w:rsidRPr="00AC23CF" w:rsidRDefault="00D5369D" w:rsidP="00AC23C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 xml:space="preserve">Понятие о комплексе устройств автоматики, телемеханики и связи. Классификация сигналов, их назначение и места установки. </w:t>
            </w:r>
            <w:r w:rsidRPr="00AC23CF">
              <w:rPr>
                <w:color w:val="000000"/>
                <w:sz w:val="24"/>
                <w:szCs w:val="24"/>
              </w:rPr>
              <w:t xml:space="preserve">Устройства СЦБ на перегонах. Принцип действия автоматической и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 xml:space="preserve">полуавтоматической блокировок.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Устройства СЦБ на станциях, назначение и классификация.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Связь на железнодорожном транспорте, ее виды, принципы действия и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перспективы развития.</w:t>
            </w:r>
          </w:p>
        </w:tc>
      </w:tr>
      <w:tr w:rsidR="00D5369D" w:rsidRPr="00AC23CF" w:rsidTr="004D5219">
        <w:tc>
          <w:tcPr>
            <w:tcW w:w="690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6</w:t>
            </w:r>
          </w:p>
        </w:tc>
        <w:tc>
          <w:tcPr>
            <w:tcW w:w="2404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2"/>
                <w:sz w:val="24"/>
                <w:szCs w:val="24"/>
              </w:rPr>
              <w:t>Раздельные пункты</w:t>
            </w:r>
          </w:p>
        </w:tc>
        <w:tc>
          <w:tcPr>
            <w:tcW w:w="6512" w:type="dxa"/>
          </w:tcPr>
          <w:p w:rsidR="00D5369D" w:rsidRPr="00AC23CF" w:rsidRDefault="00D5369D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Общие сведения о раздельных пунктах, их назначение и классификация.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Роль и значение станций. Классификация путей на станциях. Нормативные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документы, определяющие технологию работы станций.</w:t>
            </w:r>
          </w:p>
          <w:p w:rsidR="00D5369D" w:rsidRPr="00AC23CF" w:rsidRDefault="00D5369D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Разъезды, их назначение, основные устройства, схемы и технология работы.</w:t>
            </w:r>
          </w:p>
          <w:p w:rsidR="00D5369D" w:rsidRPr="00AC23CF" w:rsidRDefault="00D5369D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Назначение, устройства и порядок работы обгонных пунктов.</w:t>
            </w:r>
          </w:p>
          <w:p w:rsidR="00D5369D" w:rsidRPr="00AC23CF" w:rsidRDefault="00D5369D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8"/>
                <w:sz w:val="24"/>
                <w:szCs w:val="24"/>
              </w:rPr>
              <w:t xml:space="preserve">Промежуточные станции, их назначение, классификация, основные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операции и устройства.</w:t>
            </w:r>
          </w:p>
          <w:p w:rsidR="00D5369D" w:rsidRPr="00AC23CF" w:rsidRDefault="00D5369D" w:rsidP="00AC23CF">
            <w:pPr>
              <w:shd w:val="clear" w:color="auto" w:fill="FFFFFF"/>
              <w:ind w:right="6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Участковые станции, их назначение, размещение на сети железных дорог,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классификация и основы технологии работы, пример схемы станции.</w:t>
            </w:r>
          </w:p>
          <w:p w:rsidR="00D5369D" w:rsidRPr="00AC23CF" w:rsidRDefault="00D5369D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Назначение сортировочных станций, основы их технологии, пример схемы. </w:t>
            </w:r>
            <w:r w:rsidRPr="00AC23CF">
              <w:rPr>
                <w:color w:val="000000"/>
                <w:sz w:val="24"/>
                <w:szCs w:val="24"/>
              </w:rPr>
              <w:t xml:space="preserve">Общие понятия о сортировочных горках, принципе их работы и техническом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оснащении.</w:t>
            </w:r>
          </w:p>
          <w:p w:rsidR="00D5369D" w:rsidRPr="00AC23CF" w:rsidRDefault="00D5369D" w:rsidP="00AC23C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4"/>
                <w:sz w:val="24"/>
                <w:szCs w:val="24"/>
              </w:rPr>
              <w:t xml:space="preserve">Пассажирские станции, их назначение, основные операции и схемы. </w:t>
            </w:r>
            <w:r w:rsidRPr="00AC23CF">
              <w:rPr>
                <w:color w:val="000000"/>
                <w:sz w:val="24"/>
                <w:szCs w:val="24"/>
              </w:rPr>
              <w:t xml:space="preserve">Назначение и схемы пассажирских технических станций. </w:t>
            </w:r>
            <w:r w:rsidRPr="00AC23CF">
              <w:rPr>
                <w:color w:val="000000"/>
                <w:spacing w:val="9"/>
                <w:sz w:val="24"/>
                <w:szCs w:val="24"/>
              </w:rPr>
              <w:t xml:space="preserve">Грузовые станции, их назначение классификация, пример схемы и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 xml:space="preserve">технология работы. </w:t>
            </w:r>
            <w:r w:rsidRPr="00AC23CF">
              <w:rPr>
                <w:color w:val="000000"/>
                <w:sz w:val="24"/>
                <w:szCs w:val="24"/>
              </w:rPr>
              <w:t xml:space="preserve">Понятие о железнодорожном и транспортном узле. Классификация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железнодорожных узлов, пример схемы узла.</w:t>
            </w:r>
          </w:p>
        </w:tc>
      </w:tr>
    </w:tbl>
    <w:p w:rsidR="00D5369D" w:rsidRPr="00AC23CF" w:rsidRDefault="00D5369D" w:rsidP="00AC23CF">
      <w:pPr>
        <w:rPr>
          <w:sz w:val="24"/>
          <w:szCs w:val="24"/>
          <w:highlight w:val="red"/>
        </w:rPr>
      </w:pPr>
    </w:p>
    <w:p w:rsidR="00D5369D" w:rsidRPr="00AC23CF" w:rsidRDefault="00D5369D" w:rsidP="00AC23CF">
      <w:pPr>
        <w:rPr>
          <w:sz w:val="28"/>
          <w:szCs w:val="28"/>
        </w:rPr>
      </w:pPr>
      <w:r w:rsidRPr="00AC23CF">
        <w:rPr>
          <w:sz w:val="28"/>
          <w:szCs w:val="28"/>
        </w:rPr>
        <w:lastRenderedPageBreak/>
        <w:t>Продолжение таблицы 5.1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404"/>
        <w:gridCol w:w="6512"/>
      </w:tblGrid>
      <w:tr w:rsidR="00D5369D" w:rsidRPr="00AC23CF" w:rsidTr="004D5219">
        <w:trPr>
          <w:trHeight w:val="255"/>
        </w:trPr>
        <w:tc>
          <w:tcPr>
            <w:tcW w:w="690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№ п</w:t>
            </w:r>
            <w:r w:rsidRPr="00AC23CF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AC23CF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404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512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D5369D" w:rsidRPr="00AC23CF" w:rsidTr="004D5219">
        <w:trPr>
          <w:trHeight w:val="1164"/>
        </w:trPr>
        <w:tc>
          <w:tcPr>
            <w:tcW w:w="690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7</w:t>
            </w:r>
          </w:p>
        </w:tc>
        <w:tc>
          <w:tcPr>
            <w:tcW w:w="2404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Организация</w:t>
            </w:r>
          </w:p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перевозок и</w:t>
            </w:r>
          </w:p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движения поездов</w:t>
            </w:r>
          </w:p>
        </w:tc>
        <w:tc>
          <w:tcPr>
            <w:tcW w:w="6512" w:type="dxa"/>
          </w:tcPr>
          <w:p w:rsidR="00D5369D" w:rsidRPr="00AC23CF" w:rsidRDefault="00D5369D" w:rsidP="00AC23CF">
            <w:pPr>
              <w:shd w:val="clear" w:color="auto" w:fill="FFFFFF"/>
              <w:suppressAutoHyphens/>
              <w:spacing w:line="235" w:lineRule="auto"/>
              <w:ind w:right="6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4"/>
                <w:sz w:val="24"/>
                <w:szCs w:val="24"/>
              </w:rPr>
              <w:t xml:space="preserve">Понятие о планировании пассажирских и грузовых перевозок. </w:t>
            </w:r>
            <w:r w:rsidRPr="00AC23CF">
              <w:rPr>
                <w:color w:val="000000"/>
                <w:spacing w:val="12"/>
                <w:sz w:val="24"/>
                <w:szCs w:val="24"/>
              </w:rPr>
              <w:t xml:space="preserve">Автоматизация билетно-кассовых операций. Основные положения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 xml:space="preserve">Транспортного устава железных дорог. </w:t>
            </w:r>
            <w:r w:rsidRPr="00AC23CF">
              <w:rPr>
                <w:color w:val="000000"/>
                <w:sz w:val="24"/>
                <w:szCs w:val="24"/>
              </w:rPr>
              <w:t xml:space="preserve">Маршрутизация перевозок. Понятие о плане формирования поездов.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Классификация поездов, порядок их формирования, приема и отправления. </w:t>
            </w:r>
            <w:r w:rsidRPr="00AC23CF">
              <w:rPr>
                <w:color w:val="000000"/>
                <w:spacing w:val="14"/>
                <w:sz w:val="24"/>
                <w:szCs w:val="24"/>
              </w:rPr>
              <w:t xml:space="preserve">График движения поездов, его значение и требования к нему. </w:t>
            </w:r>
            <w:r w:rsidRPr="00AC23CF">
              <w:rPr>
                <w:color w:val="000000"/>
                <w:spacing w:val="4"/>
                <w:sz w:val="24"/>
                <w:szCs w:val="24"/>
              </w:rPr>
              <w:t xml:space="preserve">Классификация графиков, их основные элементы и показатели. Порядок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 xml:space="preserve">разработки графика движения поездов. </w:t>
            </w:r>
            <w:r w:rsidRPr="00AC23CF">
              <w:rPr>
                <w:color w:val="000000"/>
                <w:spacing w:val="9"/>
                <w:sz w:val="24"/>
                <w:szCs w:val="24"/>
              </w:rPr>
              <w:t xml:space="preserve">Понятие о пропускной и провозной способности железных дорог,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мероприятия по их усилению.</w:t>
            </w:r>
          </w:p>
        </w:tc>
      </w:tr>
      <w:tr w:rsidR="00D5369D" w:rsidRPr="00AC23CF" w:rsidTr="004D5219">
        <w:tc>
          <w:tcPr>
            <w:tcW w:w="690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8</w:t>
            </w:r>
          </w:p>
        </w:tc>
        <w:tc>
          <w:tcPr>
            <w:tcW w:w="2404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2"/>
                <w:sz w:val="24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6512" w:type="dxa"/>
          </w:tcPr>
          <w:p w:rsidR="00D5369D" w:rsidRPr="00AC23CF" w:rsidRDefault="00D5369D" w:rsidP="00AC23C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2"/>
                <w:sz w:val="24"/>
                <w:szCs w:val="24"/>
              </w:rPr>
              <w:t>Краткие исторические сведения о развитии скоростного и высокоскоростного железнодорожного сообщения. Особенности инфраструктуры и подвижного состава ВСМ. Организация движения скоростных и высокоскоростных поездов.</w:t>
            </w:r>
          </w:p>
        </w:tc>
      </w:tr>
      <w:tr w:rsidR="00D5369D" w:rsidRPr="00AC23CF" w:rsidTr="004D5219">
        <w:tc>
          <w:tcPr>
            <w:tcW w:w="690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9</w:t>
            </w:r>
          </w:p>
        </w:tc>
        <w:tc>
          <w:tcPr>
            <w:tcW w:w="2404" w:type="dxa"/>
            <w:vAlign w:val="center"/>
          </w:tcPr>
          <w:p w:rsidR="00D5369D" w:rsidRPr="00AC23CF" w:rsidRDefault="00D5369D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2"/>
                <w:sz w:val="24"/>
                <w:szCs w:val="24"/>
              </w:rPr>
              <w:t>Метрополитены</w:t>
            </w:r>
          </w:p>
        </w:tc>
        <w:tc>
          <w:tcPr>
            <w:tcW w:w="6512" w:type="dxa"/>
          </w:tcPr>
          <w:p w:rsidR="00D5369D" w:rsidRPr="00AC23CF" w:rsidRDefault="00D5369D" w:rsidP="00AC23CF">
            <w:pPr>
              <w:shd w:val="clear" w:color="auto" w:fill="FFFFFF"/>
              <w:spacing w:line="228" w:lineRule="auto"/>
              <w:ind w:right="6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AC23CF">
              <w:rPr>
                <w:color w:val="000000"/>
                <w:spacing w:val="-2"/>
                <w:sz w:val="24"/>
                <w:szCs w:val="24"/>
              </w:rPr>
              <w:t>Назначение и классификация линий метрополитенов. Краткие сведения об инфраструктуре метрополитенов. Габариты метрополитенов. Особенности отдельных устройств метрополитенов: пути, подвижного состава, устройств электроснабжения, СЦБ и связи, станций. Краткие сведения об организации движения поездов на метрополитенах. Определение пропускной и провозной способности метрополитена.</w:t>
            </w:r>
          </w:p>
        </w:tc>
      </w:tr>
    </w:tbl>
    <w:p w:rsidR="00D5369D" w:rsidRDefault="00D5369D" w:rsidP="00E14213">
      <w:pPr>
        <w:ind w:firstLine="851"/>
        <w:jc w:val="both"/>
        <w:rPr>
          <w:sz w:val="28"/>
          <w:szCs w:val="28"/>
        </w:rPr>
      </w:pPr>
    </w:p>
    <w:p w:rsidR="00D5369D" w:rsidRPr="009C6FF0" w:rsidRDefault="00D5369D" w:rsidP="00471C5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D5369D" w:rsidRDefault="00D5369D" w:rsidP="00942BF6">
      <w:pPr>
        <w:ind w:firstLine="851"/>
        <w:jc w:val="both"/>
        <w:rPr>
          <w:sz w:val="28"/>
          <w:szCs w:val="28"/>
        </w:rPr>
      </w:pPr>
    </w:p>
    <w:p w:rsidR="00D5369D" w:rsidRDefault="00D5369D" w:rsidP="00942BF6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6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1"/>
        <w:gridCol w:w="4369"/>
        <w:gridCol w:w="1100"/>
        <w:gridCol w:w="1100"/>
        <w:gridCol w:w="1101"/>
        <w:gridCol w:w="1100"/>
      </w:tblGrid>
      <w:tr w:rsidR="00D5369D" w:rsidRPr="007B21FE" w:rsidTr="00E14473">
        <w:tc>
          <w:tcPr>
            <w:tcW w:w="881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7B21FE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369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7B21FE">
              <w:rPr>
                <w:b/>
                <w:bCs/>
                <w:sz w:val="28"/>
                <w:szCs w:val="24"/>
              </w:rPr>
              <w:t>Наименование разделов дисциплины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7B21FE">
              <w:rPr>
                <w:b/>
                <w:bCs/>
                <w:sz w:val="28"/>
                <w:szCs w:val="24"/>
              </w:rPr>
              <w:t>Л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7B21FE">
              <w:rPr>
                <w:b/>
                <w:bCs/>
                <w:sz w:val="28"/>
                <w:szCs w:val="24"/>
              </w:rPr>
              <w:t>ПЗ</w:t>
            </w:r>
          </w:p>
        </w:tc>
        <w:tc>
          <w:tcPr>
            <w:tcW w:w="1101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7B21FE">
              <w:rPr>
                <w:b/>
                <w:bCs/>
                <w:sz w:val="28"/>
                <w:szCs w:val="24"/>
              </w:rPr>
              <w:t>ЛР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7B21FE">
              <w:rPr>
                <w:b/>
                <w:bCs/>
                <w:sz w:val="28"/>
                <w:szCs w:val="24"/>
              </w:rPr>
              <w:t>СРС</w:t>
            </w:r>
          </w:p>
        </w:tc>
      </w:tr>
      <w:tr w:rsidR="00D5369D" w:rsidRPr="007B21FE" w:rsidTr="00E14473">
        <w:tc>
          <w:tcPr>
            <w:tcW w:w="881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1</w:t>
            </w:r>
          </w:p>
        </w:tc>
        <w:tc>
          <w:tcPr>
            <w:tcW w:w="4369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</w:tr>
      <w:tr w:rsidR="00D5369D" w:rsidRPr="007B21FE" w:rsidTr="00E14473">
        <w:tc>
          <w:tcPr>
            <w:tcW w:w="881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2</w:t>
            </w:r>
          </w:p>
        </w:tc>
        <w:tc>
          <w:tcPr>
            <w:tcW w:w="4369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7B21FE">
              <w:rPr>
                <w:color w:val="000000"/>
                <w:spacing w:val="1"/>
                <w:sz w:val="28"/>
                <w:szCs w:val="24"/>
              </w:rPr>
              <w:t>Путь и путевое хозяйство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6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</w:t>
            </w:r>
          </w:p>
        </w:tc>
      </w:tr>
      <w:tr w:rsidR="00D5369D" w:rsidRPr="007B21FE" w:rsidTr="00E14473">
        <w:tc>
          <w:tcPr>
            <w:tcW w:w="881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3</w:t>
            </w:r>
          </w:p>
        </w:tc>
        <w:tc>
          <w:tcPr>
            <w:tcW w:w="4369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7B21FE">
              <w:rPr>
                <w:color w:val="000000"/>
                <w:spacing w:val="-1"/>
                <w:sz w:val="28"/>
                <w:szCs w:val="24"/>
              </w:rPr>
              <w:t>Электроснабжение железных дорог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6</w:t>
            </w:r>
          </w:p>
        </w:tc>
      </w:tr>
      <w:tr w:rsidR="00D5369D" w:rsidRPr="007B21FE" w:rsidTr="00E14473">
        <w:tc>
          <w:tcPr>
            <w:tcW w:w="881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4</w:t>
            </w:r>
          </w:p>
        </w:tc>
        <w:tc>
          <w:tcPr>
            <w:tcW w:w="4369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7B21FE">
              <w:rPr>
                <w:color w:val="000000"/>
                <w:sz w:val="28"/>
                <w:szCs w:val="24"/>
              </w:rPr>
              <w:t>Подвижной состав. Локомотивное и вагонное хозяйства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6</w:t>
            </w:r>
          </w:p>
        </w:tc>
      </w:tr>
      <w:tr w:rsidR="00D5369D" w:rsidRPr="007B21FE" w:rsidTr="00E14473">
        <w:tc>
          <w:tcPr>
            <w:tcW w:w="881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5</w:t>
            </w:r>
          </w:p>
        </w:tc>
        <w:tc>
          <w:tcPr>
            <w:tcW w:w="4369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Автоматика, телемеханика и связь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6</w:t>
            </w:r>
          </w:p>
        </w:tc>
      </w:tr>
      <w:tr w:rsidR="00D5369D" w:rsidRPr="007B21FE" w:rsidTr="00E14473">
        <w:tc>
          <w:tcPr>
            <w:tcW w:w="881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6</w:t>
            </w:r>
          </w:p>
        </w:tc>
        <w:tc>
          <w:tcPr>
            <w:tcW w:w="4369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7B21FE">
              <w:rPr>
                <w:color w:val="000000"/>
                <w:spacing w:val="2"/>
                <w:sz w:val="28"/>
                <w:szCs w:val="24"/>
              </w:rPr>
              <w:t>Раздельные пункты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6</w:t>
            </w:r>
          </w:p>
        </w:tc>
        <w:tc>
          <w:tcPr>
            <w:tcW w:w="1100" w:type="dxa"/>
            <w:vAlign w:val="center"/>
          </w:tcPr>
          <w:p w:rsidR="00D5369D" w:rsidRPr="007B21FE" w:rsidRDefault="00C60C06" w:rsidP="00E1447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101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9</w:t>
            </w:r>
          </w:p>
        </w:tc>
      </w:tr>
      <w:tr w:rsidR="00D5369D" w:rsidRPr="007B21FE" w:rsidTr="00E14473">
        <w:tc>
          <w:tcPr>
            <w:tcW w:w="881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7</w:t>
            </w:r>
          </w:p>
        </w:tc>
        <w:tc>
          <w:tcPr>
            <w:tcW w:w="4369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7B21FE">
              <w:rPr>
                <w:color w:val="000000"/>
                <w:spacing w:val="1"/>
                <w:sz w:val="28"/>
                <w:szCs w:val="24"/>
              </w:rPr>
              <w:t>Организация перевозок и движения поездов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6</w:t>
            </w:r>
          </w:p>
        </w:tc>
        <w:tc>
          <w:tcPr>
            <w:tcW w:w="1100" w:type="dxa"/>
            <w:vAlign w:val="center"/>
          </w:tcPr>
          <w:p w:rsidR="00D5369D" w:rsidRPr="007B21FE" w:rsidRDefault="00C60C06" w:rsidP="00E1447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14</w:t>
            </w:r>
          </w:p>
        </w:tc>
        <w:tc>
          <w:tcPr>
            <w:tcW w:w="1101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1</w:t>
            </w:r>
            <w:r>
              <w:rPr>
                <w:sz w:val="28"/>
                <w:szCs w:val="24"/>
              </w:rPr>
              <w:t>2</w:t>
            </w:r>
          </w:p>
        </w:tc>
      </w:tr>
      <w:tr w:rsidR="00D5369D" w:rsidRPr="007B21FE" w:rsidTr="00E14473">
        <w:tc>
          <w:tcPr>
            <w:tcW w:w="881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8</w:t>
            </w:r>
          </w:p>
        </w:tc>
        <w:tc>
          <w:tcPr>
            <w:tcW w:w="4369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7B21FE">
              <w:rPr>
                <w:color w:val="000000"/>
                <w:spacing w:val="-2"/>
                <w:sz w:val="28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</w:tr>
      <w:tr w:rsidR="00D5369D" w:rsidRPr="007B21FE" w:rsidTr="00E14473">
        <w:tc>
          <w:tcPr>
            <w:tcW w:w="881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9</w:t>
            </w:r>
          </w:p>
        </w:tc>
        <w:tc>
          <w:tcPr>
            <w:tcW w:w="4369" w:type="dxa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7B21FE">
              <w:rPr>
                <w:color w:val="000000"/>
                <w:spacing w:val="-2"/>
                <w:sz w:val="28"/>
                <w:szCs w:val="24"/>
              </w:rPr>
              <w:t>Метрополитены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–</w:t>
            </w:r>
          </w:p>
        </w:tc>
      </w:tr>
      <w:tr w:rsidR="00D5369D" w:rsidRPr="007B21FE" w:rsidTr="00E14473">
        <w:tc>
          <w:tcPr>
            <w:tcW w:w="5250" w:type="dxa"/>
            <w:gridSpan w:val="2"/>
            <w:vAlign w:val="center"/>
          </w:tcPr>
          <w:p w:rsidR="00D5369D" w:rsidRPr="007B21FE" w:rsidRDefault="00D5369D" w:rsidP="00E14473">
            <w:pPr>
              <w:tabs>
                <w:tab w:val="left" w:pos="0"/>
              </w:tabs>
              <w:jc w:val="center"/>
              <w:rPr>
                <w:color w:val="000000"/>
                <w:spacing w:val="-2"/>
                <w:sz w:val="28"/>
                <w:szCs w:val="24"/>
              </w:rPr>
            </w:pPr>
            <w:r w:rsidRPr="007B21FE">
              <w:rPr>
                <w:color w:val="000000"/>
                <w:spacing w:val="-2"/>
                <w:sz w:val="28"/>
                <w:szCs w:val="24"/>
              </w:rPr>
              <w:t>Итого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3</w:t>
            </w:r>
            <w:r>
              <w:rPr>
                <w:sz w:val="28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 w:rsidRPr="007B21FE">
              <w:rPr>
                <w:sz w:val="28"/>
                <w:szCs w:val="24"/>
              </w:rPr>
              <w:t>16</w:t>
            </w:r>
          </w:p>
        </w:tc>
        <w:tc>
          <w:tcPr>
            <w:tcW w:w="1101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D5369D" w:rsidRPr="007B21FE" w:rsidRDefault="00D5369D" w:rsidP="00E1447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51</w:t>
            </w:r>
          </w:p>
        </w:tc>
      </w:tr>
    </w:tbl>
    <w:p w:rsidR="00D5369D" w:rsidRDefault="00D5369D" w:rsidP="00942BF6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Для заочной формы обучения:</w:t>
      </w:r>
    </w:p>
    <w:tbl>
      <w:tblPr>
        <w:tblW w:w="96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1"/>
        <w:gridCol w:w="4369"/>
        <w:gridCol w:w="1100"/>
        <w:gridCol w:w="1100"/>
        <w:gridCol w:w="1101"/>
        <w:gridCol w:w="1100"/>
      </w:tblGrid>
      <w:tr w:rsidR="00D5369D" w:rsidRPr="00D32185" w:rsidTr="004D5219">
        <w:tc>
          <w:tcPr>
            <w:tcW w:w="881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369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Наименование разделов дисциплины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ПЗ</w:t>
            </w:r>
          </w:p>
        </w:tc>
        <w:tc>
          <w:tcPr>
            <w:tcW w:w="1101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ЛР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СРС</w:t>
            </w:r>
          </w:p>
        </w:tc>
      </w:tr>
      <w:tr w:rsidR="00D5369D" w:rsidRPr="00D32185" w:rsidTr="004D5219">
        <w:tc>
          <w:tcPr>
            <w:tcW w:w="881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</w:p>
        </w:tc>
        <w:tc>
          <w:tcPr>
            <w:tcW w:w="4369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D32185" w:rsidRDefault="00443C63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13</w:t>
            </w:r>
          </w:p>
        </w:tc>
      </w:tr>
      <w:tr w:rsidR="00D5369D" w:rsidRPr="00D32185" w:rsidTr="004D5219">
        <w:tc>
          <w:tcPr>
            <w:tcW w:w="881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2</w:t>
            </w:r>
          </w:p>
        </w:tc>
        <w:tc>
          <w:tcPr>
            <w:tcW w:w="4369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Путь и путевое хозяйство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443C63">
              <w:rPr>
                <w:sz w:val="28"/>
                <w:szCs w:val="24"/>
              </w:rPr>
              <w:t>2</w:t>
            </w:r>
          </w:p>
        </w:tc>
      </w:tr>
      <w:tr w:rsidR="00D5369D" w:rsidRPr="00D32185" w:rsidTr="004D5219">
        <w:tc>
          <w:tcPr>
            <w:tcW w:w="881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3</w:t>
            </w:r>
          </w:p>
        </w:tc>
        <w:tc>
          <w:tcPr>
            <w:tcW w:w="4369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1"/>
                <w:sz w:val="28"/>
                <w:szCs w:val="24"/>
              </w:rPr>
              <w:t>Электроснабжение железных дорог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43C63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443C63">
              <w:rPr>
                <w:sz w:val="28"/>
                <w:szCs w:val="24"/>
              </w:rPr>
              <w:t>2</w:t>
            </w:r>
          </w:p>
        </w:tc>
      </w:tr>
      <w:tr w:rsidR="00D5369D" w:rsidRPr="00D32185" w:rsidTr="004D5219">
        <w:tc>
          <w:tcPr>
            <w:tcW w:w="881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4369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z w:val="28"/>
                <w:szCs w:val="24"/>
              </w:rPr>
              <w:t>Подвижной состав. Локомотивное и вагонное хозяйства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443C63">
              <w:rPr>
                <w:sz w:val="28"/>
                <w:szCs w:val="24"/>
              </w:rPr>
              <w:t>5</w:t>
            </w:r>
          </w:p>
        </w:tc>
      </w:tr>
      <w:tr w:rsidR="00D5369D" w:rsidRPr="00D32185" w:rsidTr="004D5219">
        <w:tc>
          <w:tcPr>
            <w:tcW w:w="881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4369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Автоматика, телемеханика и связь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443C63">
              <w:rPr>
                <w:sz w:val="28"/>
                <w:szCs w:val="24"/>
              </w:rPr>
              <w:t>3</w:t>
            </w:r>
          </w:p>
        </w:tc>
      </w:tr>
      <w:tr w:rsidR="00D5369D" w:rsidRPr="00D32185" w:rsidTr="004D5219">
        <w:tc>
          <w:tcPr>
            <w:tcW w:w="881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6</w:t>
            </w:r>
          </w:p>
        </w:tc>
        <w:tc>
          <w:tcPr>
            <w:tcW w:w="4369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2"/>
                <w:sz w:val="28"/>
                <w:szCs w:val="24"/>
              </w:rPr>
              <w:t>Раздельные пункты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D5369D" w:rsidRPr="00D32185" w:rsidRDefault="00C60C06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101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443C63">
              <w:rPr>
                <w:sz w:val="28"/>
                <w:szCs w:val="24"/>
              </w:rPr>
              <w:t>5</w:t>
            </w:r>
          </w:p>
        </w:tc>
      </w:tr>
      <w:tr w:rsidR="00D5369D" w:rsidRPr="00D32185" w:rsidTr="004D5219">
        <w:tc>
          <w:tcPr>
            <w:tcW w:w="881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7</w:t>
            </w:r>
          </w:p>
        </w:tc>
        <w:tc>
          <w:tcPr>
            <w:tcW w:w="4369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Организация перевозок и движения поездов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D5369D" w:rsidRPr="00D32185" w:rsidRDefault="00C60C06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6</w:t>
            </w:r>
          </w:p>
        </w:tc>
        <w:tc>
          <w:tcPr>
            <w:tcW w:w="1101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D32185" w:rsidRDefault="00443C63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23</w:t>
            </w:r>
          </w:p>
        </w:tc>
      </w:tr>
      <w:tr w:rsidR="00D5369D" w:rsidRPr="00D32185" w:rsidTr="004D5219">
        <w:tc>
          <w:tcPr>
            <w:tcW w:w="881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8</w:t>
            </w:r>
          </w:p>
        </w:tc>
        <w:tc>
          <w:tcPr>
            <w:tcW w:w="4369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16</w:t>
            </w:r>
          </w:p>
        </w:tc>
      </w:tr>
      <w:tr w:rsidR="00D5369D" w:rsidRPr="00D32185" w:rsidTr="004D5219">
        <w:tc>
          <w:tcPr>
            <w:tcW w:w="881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9</w:t>
            </w:r>
          </w:p>
        </w:tc>
        <w:tc>
          <w:tcPr>
            <w:tcW w:w="4369" w:type="dxa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Метрополитены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</w:tr>
      <w:tr w:rsidR="00D5369D" w:rsidRPr="00D32185" w:rsidTr="004D5219">
        <w:tc>
          <w:tcPr>
            <w:tcW w:w="5250" w:type="dxa"/>
            <w:gridSpan w:val="2"/>
            <w:vAlign w:val="center"/>
          </w:tcPr>
          <w:p w:rsidR="00D5369D" w:rsidRPr="00D32185" w:rsidRDefault="00D5369D" w:rsidP="004D5219">
            <w:pPr>
              <w:tabs>
                <w:tab w:val="left" w:pos="0"/>
              </w:tabs>
              <w:jc w:val="center"/>
              <w:rPr>
                <w:color w:val="000000"/>
                <w:spacing w:val="-2"/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Итого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  <w:tc>
          <w:tcPr>
            <w:tcW w:w="1101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D5369D" w:rsidRPr="00D32185" w:rsidRDefault="00D5369D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119</w:t>
            </w:r>
          </w:p>
        </w:tc>
      </w:tr>
    </w:tbl>
    <w:p w:rsidR="00D5369D" w:rsidRDefault="00D5369D" w:rsidP="00942BF6">
      <w:pPr>
        <w:ind w:firstLine="851"/>
        <w:jc w:val="both"/>
        <w:rPr>
          <w:sz w:val="28"/>
          <w:szCs w:val="28"/>
        </w:rPr>
      </w:pPr>
    </w:p>
    <w:p w:rsidR="00D5369D" w:rsidRDefault="00D5369D" w:rsidP="004228C5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</w:t>
      </w:r>
      <w:r w:rsidRPr="00184943">
        <w:rPr>
          <w:bCs/>
          <w:sz w:val="28"/>
          <w:szCs w:val="28"/>
        </w:rPr>
        <w:t>-</w:t>
      </w:r>
      <w:r w:rsidRPr="00E06A64">
        <w:rPr>
          <w:b/>
          <w:bCs/>
          <w:sz w:val="28"/>
          <w:szCs w:val="28"/>
        </w:rPr>
        <w:t>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53"/>
        <w:gridCol w:w="6043"/>
      </w:tblGrid>
      <w:tr w:rsidR="00D5369D" w:rsidRPr="00594AD9" w:rsidTr="004D5219">
        <w:trPr>
          <w:jc w:val="center"/>
        </w:trPr>
        <w:tc>
          <w:tcPr>
            <w:tcW w:w="675" w:type="dxa"/>
            <w:vAlign w:val="center"/>
          </w:tcPr>
          <w:p w:rsidR="00D5369D" w:rsidRPr="00594AD9" w:rsidRDefault="00D5369D" w:rsidP="00594AD9">
            <w:pPr>
              <w:jc w:val="center"/>
              <w:rPr>
                <w:b/>
                <w:bCs/>
                <w:sz w:val="24"/>
                <w:szCs w:val="28"/>
              </w:rPr>
            </w:pPr>
            <w:r w:rsidRPr="00594AD9">
              <w:rPr>
                <w:b/>
                <w:bCs/>
                <w:sz w:val="24"/>
                <w:szCs w:val="28"/>
              </w:rPr>
              <w:t>№</w:t>
            </w:r>
          </w:p>
          <w:p w:rsidR="00D5369D" w:rsidRPr="00594AD9" w:rsidRDefault="00D5369D" w:rsidP="00594AD9">
            <w:pPr>
              <w:jc w:val="center"/>
              <w:rPr>
                <w:b/>
                <w:bCs/>
                <w:sz w:val="24"/>
                <w:szCs w:val="28"/>
              </w:rPr>
            </w:pPr>
            <w:r w:rsidRPr="00594AD9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853" w:type="dxa"/>
            <w:vAlign w:val="center"/>
          </w:tcPr>
          <w:p w:rsidR="00D5369D" w:rsidRPr="00594AD9" w:rsidRDefault="00D5369D" w:rsidP="00594AD9">
            <w:pPr>
              <w:jc w:val="center"/>
              <w:rPr>
                <w:b/>
                <w:bCs/>
                <w:sz w:val="24"/>
                <w:szCs w:val="28"/>
              </w:rPr>
            </w:pPr>
            <w:r w:rsidRPr="00594AD9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043" w:type="dxa"/>
            <w:vAlign w:val="center"/>
          </w:tcPr>
          <w:p w:rsidR="00D5369D" w:rsidRPr="00594AD9" w:rsidRDefault="00D5369D" w:rsidP="00594AD9">
            <w:pPr>
              <w:jc w:val="center"/>
              <w:rPr>
                <w:b/>
                <w:bCs/>
                <w:sz w:val="24"/>
                <w:szCs w:val="28"/>
              </w:rPr>
            </w:pPr>
            <w:r w:rsidRPr="00594AD9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D5369D" w:rsidRPr="00594AD9" w:rsidTr="004D5219">
        <w:trPr>
          <w:jc w:val="center"/>
        </w:trPr>
        <w:tc>
          <w:tcPr>
            <w:tcW w:w="675" w:type="dxa"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53" w:type="dxa"/>
            <w:vAlign w:val="center"/>
          </w:tcPr>
          <w:p w:rsidR="00D5369D" w:rsidRPr="00594AD9" w:rsidRDefault="00D5369D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sz w:val="24"/>
                <w:szCs w:val="24"/>
              </w:rPr>
              <w:t>Общие сведения о</w:t>
            </w:r>
          </w:p>
          <w:p w:rsidR="00D5369D" w:rsidRPr="00594AD9" w:rsidRDefault="00D5369D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sz w:val="24"/>
                <w:szCs w:val="24"/>
              </w:rPr>
              <w:t>Железнодорожном</w:t>
            </w:r>
          </w:p>
          <w:p w:rsidR="00D5369D" w:rsidRPr="00594AD9" w:rsidRDefault="00D5369D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sz w:val="24"/>
                <w:szCs w:val="24"/>
              </w:rPr>
              <w:t>транспорте</w:t>
            </w:r>
          </w:p>
        </w:tc>
        <w:tc>
          <w:tcPr>
            <w:tcW w:w="6043" w:type="dxa"/>
            <w:vMerge w:val="restart"/>
            <w:vAlign w:val="center"/>
          </w:tcPr>
          <w:p w:rsidR="00D5369D" w:rsidRDefault="00D5369D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Железные дороги. Общий курс / Учебник [Электронный ресурс] под ред. Ю.И. Ефименко, Электрон. дан. – М.: УМЦ ЖДТ (</w:t>
            </w:r>
            <w:proofErr w:type="spellStart"/>
            <w:r w:rsidRPr="00594AD9">
              <w:rPr>
                <w:bCs/>
                <w:sz w:val="24"/>
                <w:szCs w:val="24"/>
              </w:rPr>
              <w:t>Учебно</w:t>
            </w:r>
            <w:proofErr w:type="spellEnd"/>
            <w:r w:rsidRPr="00594AD9">
              <w:rPr>
                <w:bCs/>
                <w:sz w:val="24"/>
                <w:szCs w:val="24"/>
              </w:rPr>
              <w:t xml:space="preserve"> – методический центр по образованию на железнодорожном транспорте), 2013,  - 504с. – Режим доступа: </w:t>
            </w:r>
            <w:r w:rsidRPr="00594AD9">
              <w:rPr>
                <w:bCs/>
                <w:sz w:val="24"/>
                <w:szCs w:val="24"/>
                <w:lang w:val="en-GB"/>
              </w:rPr>
              <w:t>http</w:t>
            </w:r>
            <w:r w:rsidRPr="00594AD9">
              <w:rPr>
                <w:bCs/>
                <w:sz w:val="24"/>
                <w:szCs w:val="24"/>
              </w:rPr>
              <w:t>://</w:t>
            </w:r>
            <w:r w:rsidRPr="00594AD9">
              <w:rPr>
                <w:bCs/>
                <w:sz w:val="24"/>
                <w:szCs w:val="24"/>
                <w:lang w:val="en-GB"/>
              </w:rPr>
              <w:t>e</w:t>
            </w:r>
            <w:r w:rsidRPr="00594AD9">
              <w:rPr>
                <w:bCs/>
                <w:sz w:val="24"/>
                <w:szCs w:val="24"/>
              </w:rPr>
              <w:t>.</w:t>
            </w:r>
            <w:proofErr w:type="spellStart"/>
            <w:r w:rsidRPr="00594AD9">
              <w:rPr>
                <w:bCs/>
                <w:sz w:val="24"/>
                <w:szCs w:val="24"/>
                <w:lang w:val="en-GB"/>
              </w:rPr>
              <w:t>lanbook</w:t>
            </w:r>
            <w:proofErr w:type="spellEnd"/>
            <w:r w:rsidRPr="00594AD9">
              <w:rPr>
                <w:bCs/>
                <w:sz w:val="24"/>
                <w:szCs w:val="24"/>
              </w:rPr>
              <w:t>.</w:t>
            </w:r>
            <w:r w:rsidRPr="00594AD9">
              <w:rPr>
                <w:bCs/>
                <w:sz w:val="24"/>
                <w:szCs w:val="24"/>
                <w:lang w:val="en-GB"/>
              </w:rPr>
              <w:t>com</w:t>
            </w:r>
            <w:r w:rsidRPr="00594AD9">
              <w:rPr>
                <w:bCs/>
                <w:sz w:val="24"/>
                <w:szCs w:val="24"/>
              </w:rPr>
              <w:t>/</w:t>
            </w:r>
            <w:r w:rsidRPr="00594AD9">
              <w:rPr>
                <w:bCs/>
                <w:sz w:val="24"/>
                <w:szCs w:val="24"/>
                <w:lang w:val="en-GB"/>
              </w:rPr>
              <w:t>books</w:t>
            </w:r>
            <w:r w:rsidRPr="00594AD9">
              <w:rPr>
                <w:bCs/>
                <w:sz w:val="24"/>
                <w:szCs w:val="24"/>
              </w:rPr>
              <w:t>/</w:t>
            </w:r>
            <w:r w:rsidRPr="00594AD9">
              <w:rPr>
                <w:bCs/>
                <w:sz w:val="24"/>
                <w:szCs w:val="24"/>
                <w:lang w:val="en-GB"/>
              </w:rPr>
              <w:t>element</w:t>
            </w:r>
            <w:r w:rsidRPr="00594AD9">
              <w:rPr>
                <w:bCs/>
                <w:sz w:val="24"/>
                <w:szCs w:val="24"/>
              </w:rPr>
              <w:t>.</w:t>
            </w:r>
            <w:proofErr w:type="spellStart"/>
            <w:r w:rsidRPr="00594AD9">
              <w:rPr>
                <w:bCs/>
                <w:sz w:val="24"/>
                <w:szCs w:val="24"/>
                <w:lang w:val="en-GB"/>
              </w:rPr>
              <w:t>php</w:t>
            </w:r>
            <w:proofErr w:type="spellEnd"/>
            <w:r w:rsidRPr="00594AD9">
              <w:rPr>
                <w:bCs/>
                <w:sz w:val="24"/>
                <w:szCs w:val="24"/>
              </w:rPr>
              <w:t>?</w:t>
            </w:r>
            <w:proofErr w:type="spellStart"/>
            <w:r w:rsidRPr="00594AD9">
              <w:rPr>
                <w:bCs/>
                <w:sz w:val="24"/>
                <w:szCs w:val="24"/>
                <w:lang w:val="en-GB"/>
              </w:rPr>
              <w:t>pl</w:t>
            </w:r>
            <w:proofErr w:type="spellEnd"/>
            <w:r w:rsidRPr="00594AD9">
              <w:rPr>
                <w:bCs/>
                <w:sz w:val="24"/>
                <w:szCs w:val="24"/>
              </w:rPr>
              <w:t>1_</w:t>
            </w:r>
            <w:r w:rsidRPr="00594AD9">
              <w:rPr>
                <w:bCs/>
                <w:sz w:val="24"/>
                <w:szCs w:val="24"/>
                <w:lang w:val="en-GB"/>
              </w:rPr>
              <w:t>id</w:t>
            </w:r>
            <w:r w:rsidRPr="00594AD9">
              <w:rPr>
                <w:bCs/>
                <w:sz w:val="24"/>
                <w:szCs w:val="24"/>
              </w:rPr>
              <w:t>=35849</w:t>
            </w:r>
          </w:p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</w:p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Разработка графика движения поездов: методические указания к выполнению упражнения по дисциплине «Общий курс ж. д.» / сост.: Ю.И. Ефименко и др. – СПб.: ПГУПС, 2006. – 21 с.</w:t>
            </w:r>
          </w:p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</w:p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5369D" w:rsidRPr="00594AD9" w:rsidTr="004D5219">
        <w:trPr>
          <w:jc w:val="center"/>
        </w:trPr>
        <w:tc>
          <w:tcPr>
            <w:tcW w:w="675" w:type="dxa"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53" w:type="dxa"/>
            <w:vAlign w:val="center"/>
          </w:tcPr>
          <w:p w:rsidR="00D5369D" w:rsidRPr="00594AD9" w:rsidRDefault="00D5369D" w:rsidP="00594AD9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4AD9">
              <w:rPr>
                <w:color w:val="000000"/>
                <w:spacing w:val="1"/>
                <w:sz w:val="24"/>
                <w:szCs w:val="24"/>
              </w:rPr>
              <w:t>Путь и путевое</w:t>
            </w:r>
          </w:p>
          <w:p w:rsidR="00D5369D" w:rsidRPr="00594AD9" w:rsidRDefault="00D5369D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1"/>
                <w:sz w:val="24"/>
                <w:szCs w:val="24"/>
              </w:rPr>
              <w:t>хозяйство</w:t>
            </w:r>
          </w:p>
        </w:tc>
        <w:tc>
          <w:tcPr>
            <w:tcW w:w="6043" w:type="dxa"/>
            <w:vMerge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5369D" w:rsidRPr="00594AD9" w:rsidTr="004D5219">
        <w:trPr>
          <w:jc w:val="center"/>
        </w:trPr>
        <w:tc>
          <w:tcPr>
            <w:tcW w:w="675" w:type="dxa"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53" w:type="dxa"/>
            <w:vAlign w:val="center"/>
          </w:tcPr>
          <w:p w:rsidR="00D5369D" w:rsidRPr="00594AD9" w:rsidRDefault="00D5369D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-1"/>
                <w:sz w:val="24"/>
                <w:szCs w:val="24"/>
              </w:rPr>
              <w:t>Электроснабжение железных дорог</w:t>
            </w:r>
          </w:p>
        </w:tc>
        <w:tc>
          <w:tcPr>
            <w:tcW w:w="6043" w:type="dxa"/>
            <w:vMerge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5369D" w:rsidRPr="00594AD9" w:rsidTr="004D5219">
        <w:trPr>
          <w:jc w:val="center"/>
        </w:trPr>
        <w:tc>
          <w:tcPr>
            <w:tcW w:w="675" w:type="dxa"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853" w:type="dxa"/>
            <w:vAlign w:val="center"/>
          </w:tcPr>
          <w:p w:rsidR="00D5369D" w:rsidRPr="00594AD9" w:rsidRDefault="00D5369D" w:rsidP="00594AD9">
            <w:pPr>
              <w:tabs>
                <w:tab w:val="left" w:pos="0"/>
              </w:tabs>
              <w:jc w:val="center"/>
              <w:rPr>
                <w:color w:val="000000"/>
                <w:sz w:val="24"/>
                <w:szCs w:val="24"/>
              </w:rPr>
            </w:pPr>
            <w:r w:rsidRPr="00594AD9">
              <w:rPr>
                <w:color w:val="000000"/>
                <w:sz w:val="24"/>
                <w:szCs w:val="24"/>
              </w:rPr>
              <w:t>Подвижной состав.</w:t>
            </w:r>
          </w:p>
          <w:p w:rsidR="00D5369D" w:rsidRPr="00594AD9" w:rsidRDefault="00D5369D" w:rsidP="00594AD9">
            <w:pPr>
              <w:tabs>
                <w:tab w:val="left" w:pos="0"/>
              </w:tabs>
              <w:jc w:val="center"/>
              <w:rPr>
                <w:color w:val="000000"/>
                <w:sz w:val="24"/>
                <w:szCs w:val="24"/>
              </w:rPr>
            </w:pPr>
            <w:r w:rsidRPr="00594AD9">
              <w:rPr>
                <w:color w:val="000000"/>
                <w:sz w:val="24"/>
                <w:szCs w:val="24"/>
              </w:rPr>
              <w:t>Локомотивное и</w:t>
            </w:r>
          </w:p>
          <w:p w:rsidR="00D5369D" w:rsidRPr="00594AD9" w:rsidRDefault="00D5369D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z w:val="24"/>
                <w:szCs w:val="24"/>
              </w:rPr>
              <w:t>вагонное хозяйства</w:t>
            </w:r>
          </w:p>
        </w:tc>
        <w:tc>
          <w:tcPr>
            <w:tcW w:w="6043" w:type="dxa"/>
            <w:vMerge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5369D" w:rsidRPr="00594AD9" w:rsidTr="004D5219">
        <w:trPr>
          <w:jc w:val="center"/>
        </w:trPr>
        <w:tc>
          <w:tcPr>
            <w:tcW w:w="675" w:type="dxa"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853" w:type="dxa"/>
            <w:vAlign w:val="center"/>
          </w:tcPr>
          <w:p w:rsidR="00D5369D" w:rsidRPr="00594AD9" w:rsidRDefault="00D5369D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sz w:val="24"/>
                <w:szCs w:val="24"/>
              </w:rPr>
              <w:t>Автоматика, телемеханика и связь</w:t>
            </w:r>
          </w:p>
        </w:tc>
        <w:tc>
          <w:tcPr>
            <w:tcW w:w="6043" w:type="dxa"/>
            <w:vMerge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5369D" w:rsidRPr="00594AD9" w:rsidTr="004D5219">
        <w:trPr>
          <w:jc w:val="center"/>
        </w:trPr>
        <w:tc>
          <w:tcPr>
            <w:tcW w:w="675" w:type="dxa"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853" w:type="dxa"/>
            <w:vAlign w:val="center"/>
          </w:tcPr>
          <w:p w:rsidR="00D5369D" w:rsidRPr="00594AD9" w:rsidRDefault="00D5369D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2"/>
                <w:sz w:val="24"/>
                <w:szCs w:val="24"/>
              </w:rPr>
              <w:t>Раздельные пункты</w:t>
            </w:r>
          </w:p>
        </w:tc>
        <w:tc>
          <w:tcPr>
            <w:tcW w:w="6043" w:type="dxa"/>
            <w:vMerge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5369D" w:rsidRPr="00594AD9" w:rsidTr="004D5219">
        <w:trPr>
          <w:jc w:val="center"/>
        </w:trPr>
        <w:tc>
          <w:tcPr>
            <w:tcW w:w="675" w:type="dxa"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853" w:type="dxa"/>
            <w:vAlign w:val="center"/>
          </w:tcPr>
          <w:p w:rsidR="00D5369D" w:rsidRPr="00594AD9" w:rsidRDefault="00D5369D" w:rsidP="00594AD9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4AD9">
              <w:rPr>
                <w:color w:val="000000"/>
                <w:spacing w:val="1"/>
                <w:sz w:val="24"/>
                <w:szCs w:val="24"/>
              </w:rPr>
              <w:t>Организация перевозок и</w:t>
            </w:r>
          </w:p>
          <w:p w:rsidR="00D5369D" w:rsidRPr="00594AD9" w:rsidRDefault="00D5369D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1"/>
                <w:sz w:val="24"/>
                <w:szCs w:val="24"/>
              </w:rPr>
              <w:t>движения поездов</w:t>
            </w:r>
          </w:p>
        </w:tc>
        <w:tc>
          <w:tcPr>
            <w:tcW w:w="6043" w:type="dxa"/>
            <w:vMerge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5369D" w:rsidRPr="00594AD9" w:rsidTr="004D5219">
        <w:trPr>
          <w:jc w:val="center"/>
        </w:trPr>
        <w:tc>
          <w:tcPr>
            <w:tcW w:w="675" w:type="dxa"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853" w:type="dxa"/>
            <w:vAlign w:val="center"/>
          </w:tcPr>
          <w:p w:rsidR="00D5369D" w:rsidRPr="00594AD9" w:rsidRDefault="00D5369D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-2"/>
                <w:sz w:val="24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6043" w:type="dxa"/>
            <w:vMerge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5369D" w:rsidRPr="00594AD9" w:rsidTr="004D5219">
        <w:trPr>
          <w:jc w:val="center"/>
        </w:trPr>
        <w:tc>
          <w:tcPr>
            <w:tcW w:w="675" w:type="dxa"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853" w:type="dxa"/>
            <w:vAlign w:val="center"/>
          </w:tcPr>
          <w:p w:rsidR="00D5369D" w:rsidRPr="00594AD9" w:rsidRDefault="00D5369D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-2"/>
                <w:sz w:val="24"/>
                <w:szCs w:val="24"/>
              </w:rPr>
              <w:t>Метрополитены</w:t>
            </w:r>
          </w:p>
        </w:tc>
        <w:tc>
          <w:tcPr>
            <w:tcW w:w="6043" w:type="dxa"/>
            <w:vMerge/>
            <w:vAlign w:val="center"/>
          </w:tcPr>
          <w:p w:rsidR="00D5369D" w:rsidRPr="00594AD9" w:rsidRDefault="00D5369D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D5369D" w:rsidRDefault="00D5369D" w:rsidP="004228C5">
      <w:pPr>
        <w:ind w:firstLine="851"/>
        <w:jc w:val="center"/>
        <w:rPr>
          <w:b/>
          <w:bCs/>
          <w:sz w:val="28"/>
          <w:szCs w:val="28"/>
        </w:rPr>
      </w:pPr>
    </w:p>
    <w:p w:rsidR="00D5369D" w:rsidRPr="00372721" w:rsidRDefault="00D5369D" w:rsidP="004228C5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D5369D" w:rsidRDefault="00D5369D" w:rsidP="004228C5">
      <w:pPr>
        <w:ind w:firstLine="851"/>
        <w:rPr>
          <w:bCs/>
          <w:sz w:val="28"/>
          <w:szCs w:val="28"/>
        </w:rPr>
      </w:pPr>
    </w:p>
    <w:p w:rsidR="00D5369D" w:rsidRDefault="00D5369D" w:rsidP="004228C5">
      <w:pPr>
        <w:ind w:firstLine="851"/>
        <w:jc w:val="both"/>
        <w:rPr>
          <w:bCs/>
          <w:sz w:val="28"/>
          <w:szCs w:val="28"/>
        </w:rPr>
      </w:pPr>
      <w:r w:rsidRPr="00BE3304">
        <w:rPr>
          <w:bCs/>
          <w:sz w:val="28"/>
          <w:szCs w:val="28"/>
        </w:rPr>
        <w:lastRenderedPageBreak/>
        <w:t>Фонд оценочных средств по дисциплине</w:t>
      </w:r>
      <w:r>
        <w:rPr>
          <w:bCs/>
          <w:sz w:val="28"/>
          <w:szCs w:val="28"/>
        </w:rPr>
        <w:t xml:space="preserve"> «Общий курс железных дорог» </w:t>
      </w:r>
      <w:r w:rsidRPr="00BE3304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bCs/>
          <w:sz w:val="28"/>
          <w:szCs w:val="28"/>
        </w:rPr>
        <w:t>Железнодорожные станции и узлы</w:t>
      </w:r>
      <w:r w:rsidRPr="00BE3304">
        <w:rPr>
          <w:bCs/>
          <w:sz w:val="28"/>
          <w:szCs w:val="28"/>
        </w:rPr>
        <w:t>» и утвержденным заведующим кафедрой.</w:t>
      </w:r>
    </w:p>
    <w:p w:rsidR="00D5369D" w:rsidRDefault="00D5369D" w:rsidP="00733DF9">
      <w:pPr>
        <w:jc w:val="both"/>
        <w:rPr>
          <w:bCs/>
          <w:sz w:val="28"/>
          <w:szCs w:val="28"/>
        </w:rPr>
      </w:pPr>
    </w:p>
    <w:p w:rsidR="00D5369D" w:rsidRPr="00B26DBA" w:rsidRDefault="00D5369D" w:rsidP="00AB4D96">
      <w:pPr>
        <w:ind w:firstLine="851"/>
        <w:jc w:val="both"/>
        <w:rPr>
          <w:b/>
          <w:bCs/>
          <w:sz w:val="28"/>
          <w:szCs w:val="28"/>
        </w:rPr>
      </w:pPr>
      <w:r w:rsidRPr="00B26DB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5369D" w:rsidRPr="00B26DBA" w:rsidRDefault="00D5369D" w:rsidP="00AB4D96">
      <w:pPr>
        <w:ind w:firstLine="851"/>
        <w:jc w:val="both"/>
        <w:rPr>
          <w:bCs/>
          <w:sz w:val="28"/>
          <w:szCs w:val="28"/>
        </w:rPr>
      </w:pPr>
    </w:p>
    <w:p w:rsidR="00D5369D" w:rsidRPr="00984635" w:rsidRDefault="00D5369D" w:rsidP="00AB4D96">
      <w:pPr>
        <w:ind w:firstLine="851"/>
        <w:jc w:val="both"/>
        <w:rPr>
          <w:bCs/>
          <w:sz w:val="28"/>
          <w:szCs w:val="28"/>
        </w:rPr>
      </w:pPr>
      <w:r w:rsidRPr="00984635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5369D" w:rsidRPr="00984635" w:rsidRDefault="00D5369D" w:rsidP="00AB4D96">
      <w:pPr>
        <w:numPr>
          <w:ilvl w:val="0"/>
          <w:numId w:val="4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984635">
        <w:rPr>
          <w:spacing w:val="-6"/>
          <w:sz w:val="28"/>
          <w:szCs w:val="28"/>
        </w:rPr>
        <w:t>Железные дороги. Общий курс / Учебник [Электронный ресурс] под ред. Ю.И. Ефименко, Электрон. дан. – М.: УМЦ ЖДТ (</w:t>
      </w:r>
      <w:proofErr w:type="spellStart"/>
      <w:r w:rsidRPr="00984635">
        <w:rPr>
          <w:spacing w:val="-6"/>
          <w:sz w:val="28"/>
          <w:szCs w:val="28"/>
        </w:rPr>
        <w:t>Учебно</w:t>
      </w:r>
      <w:proofErr w:type="spellEnd"/>
      <w:r w:rsidRPr="00984635">
        <w:rPr>
          <w:spacing w:val="-6"/>
          <w:sz w:val="28"/>
          <w:szCs w:val="28"/>
        </w:rPr>
        <w:t xml:space="preserve"> – методический центр по образованию на железнодорожном транспорте), 2013,  - 504с.</w:t>
      </w:r>
      <w:r w:rsidRPr="00984635">
        <w:rPr>
          <w:bCs/>
          <w:sz w:val="28"/>
          <w:szCs w:val="28"/>
        </w:rPr>
        <w:t xml:space="preserve"> – Режим доступа: </w:t>
      </w:r>
      <w:r w:rsidRPr="00984635">
        <w:rPr>
          <w:bCs/>
          <w:sz w:val="28"/>
          <w:szCs w:val="28"/>
          <w:lang w:val="en-GB"/>
        </w:rPr>
        <w:t>http</w:t>
      </w:r>
      <w:r w:rsidRPr="00984635">
        <w:rPr>
          <w:bCs/>
          <w:sz w:val="28"/>
          <w:szCs w:val="28"/>
        </w:rPr>
        <w:t>://</w:t>
      </w:r>
      <w:r w:rsidRPr="00984635">
        <w:rPr>
          <w:bCs/>
          <w:sz w:val="28"/>
          <w:szCs w:val="28"/>
          <w:lang w:val="en-GB"/>
        </w:rPr>
        <w:t>e</w:t>
      </w:r>
      <w:r w:rsidRPr="00984635">
        <w:rPr>
          <w:bCs/>
          <w:sz w:val="28"/>
          <w:szCs w:val="28"/>
        </w:rPr>
        <w:t>.</w:t>
      </w:r>
      <w:proofErr w:type="spellStart"/>
      <w:r w:rsidRPr="00984635">
        <w:rPr>
          <w:bCs/>
          <w:sz w:val="28"/>
          <w:szCs w:val="28"/>
          <w:lang w:val="en-GB"/>
        </w:rPr>
        <w:t>lanbook</w:t>
      </w:r>
      <w:proofErr w:type="spellEnd"/>
      <w:r w:rsidRPr="00984635">
        <w:rPr>
          <w:bCs/>
          <w:sz w:val="28"/>
          <w:szCs w:val="28"/>
        </w:rPr>
        <w:t>.</w:t>
      </w:r>
      <w:r w:rsidRPr="00984635">
        <w:rPr>
          <w:bCs/>
          <w:sz w:val="28"/>
          <w:szCs w:val="28"/>
          <w:lang w:val="en-GB"/>
        </w:rPr>
        <w:t>com</w:t>
      </w:r>
      <w:r w:rsidRPr="00984635">
        <w:rPr>
          <w:bCs/>
          <w:sz w:val="28"/>
          <w:szCs w:val="28"/>
        </w:rPr>
        <w:t>/</w:t>
      </w:r>
      <w:r w:rsidRPr="00984635">
        <w:rPr>
          <w:bCs/>
          <w:sz w:val="28"/>
          <w:szCs w:val="28"/>
          <w:lang w:val="en-GB"/>
        </w:rPr>
        <w:t>books</w:t>
      </w:r>
      <w:r w:rsidRPr="00984635">
        <w:rPr>
          <w:bCs/>
          <w:sz w:val="28"/>
          <w:szCs w:val="28"/>
        </w:rPr>
        <w:t>/</w:t>
      </w:r>
      <w:r w:rsidRPr="00984635">
        <w:rPr>
          <w:bCs/>
          <w:sz w:val="28"/>
          <w:szCs w:val="28"/>
          <w:lang w:val="en-GB"/>
        </w:rPr>
        <w:t>element</w:t>
      </w:r>
      <w:r w:rsidRPr="00984635">
        <w:rPr>
          <w:bCs/>
          <w:sz w:val="28"/>
          <w:szCs w:val="28"/>
        </w:rPr>
        <w:t>.</w:t>
      </w:r>
      <w:proofErr w:type="spellStart"/>
      <w:r w:rsidRPr="00984635">
        <w:rPr>
          <w:bCs/>
          <w:sz w:val="28"/>
          <w:szCs w:val="28"/>
          <w:lang w:val="en-GB"/>
        </w:rPr>
        <w:t>php</w:t>
      </w:r>
      <w:proofErr w:type="spellEnd"/>
      <w:r w:rsidRPr="00984635">
        <w:rPr>
          <w:bCs/>
          <w:sz w:val="28"/>
          <w:szCs w:val="28"/>
        </w:rPr>
        <w:t>?</w:t>
      </w:r>
      <w:proofErr w:type="spellStart"/>
      <w:r w:rsidRPr="00984635">
        <w:rPr>
          <w:bCs/>
          <w:sz w:val="28"/>
          <w:szCs w:val="28"/>
          <w:lang w:val="en-GB"/>
        </w:rPr>
        <w:t>pl</w:t>
      </w:r>
      <w:proofErr w:type="spellEnd"/>
      <w:r w:rsidRPr="00984635">
        <w:rPr>
          <w:bCs/>
          <w:sz w:val="28"/>
          <w:szCs w:val="28"/>
        </w:rPr>
        <w:t>1_</w:t>
      </w:r>
      <w:r w:rsidRPr="00984635">
        <w:rPr>
          <w:bCs/>
          <w:sz w:val="28"/>
          <w:szCs w:val="28"/>
          <w:lang w:val="en-GB"/>
        </w:rPr>
        <w:t>id</w:t>
      </w:r>
      <w:r w:rsidRPr="00984635">
        <w:rPr>
          <w:bCs/>
          <w:sz w:val="28"/>
          <w:szCs w:val="28"/>
        </w:rPr>
        <w:t>=35849</w:t>
      </w:r>
    </w:p>
    <w:p w:rsidR="00D5369D" w:rsidRPr="00984635" w:rsidRDefault="00D5369D" w:rsidP="00AB4D96">
      <w:pPr>
        <w:ind w:firstLine="851"/>
        <w:jc w:val="both"/>
        <w:rPr>
          <w:bCs/>
          <w:sz w:val="28"/>
          <w:szCs w:val="28"/>
        </w:rPr>
      </w:pPr>
    </w:p>
    <w:p w:rsidR="00D5369D" w:rsidRPr="00984635" w:rsidRDefault="00D5369D" w:rsidP="00AB4D96">
      <w:pPr>
        <w:ind w:firstLine="851"/>
        <w:jc w:val="both"/>
        <w:rPr>
          <w:bCs/>
          <w:sz w:val="28"/>
          <w:szCs w:val="28"/>
        </w:rPr>
      </w:pPr>
      <w:r w:rsidRPr="0098463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5369D" w:rsidRPr="00B26DBA" w:rsidRDefault="00D5369D" w:rsidP="00AB4D96">
      <w:pPr>
        <w:tabs>
          <w:tab w:val="left" w:pos="1418"/>
        </w:tabs>
        <w:jc w:val="both"/>
        <w:rPr>
          <w:bCs/>
          <w:sz w:val="28"/>
          <w:szCs w:val="28"/>
        </w:rPr>
      </w:pPr>
      <w:r w:rsidRPr="00984635">
        <w:rPr>
          <w:bCs/>
          <w:sz w:val="28"/>
          <w:szCs w:val="28"/>
        </w:rPr>
        <w:t xml:space="preserve">            1.</w:t>
      </w:r>
      <w:r w:rsidRPr="00984635">
        <w:rPr>
          <w:bCs/>
          <w:sz w:val="28"/>
          <w:szCs w:val="28"/>
        </w:rPr>
        <w:tab/>
        <w:t>Высокоскоростной железнодорожный транспорт. Общий курс: учебное пособие: в 2 т. / И.П. Киселев и др.; под ред. И.П. Киселева. – Москва : Учебно-методический центр по образованию на железнодорожном транспорте, 2014. – Т. 1. – 307 с.; Т. 2. – 371 с.</w:t>
      </w:r>
    </w:p>
    <w:p w:rsidR="00D5369D" w:rsidRPr="00B26DBA" w:rsidRDefault="00D5369D" w:rsidP="00AB4D96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D5369D" w:rsidRPr="00B26DBA" w:rsidRDefault="00D5369D" w:rsidP="00AB4D96">
      <w:pPr>
        <w:ind w:firstLine="851"/>
        <w:jc w:val="both"/>
        <w:rPr>
          <w:bCs/>
          <w:sz w:val="28"/>
          <w:szCs w:val="28"/>
        </w:rPr>
      </w:pPr>
      <w:r w:rsidRPr="00B26DBA">
        <w:rPr>
          <w:bCs/>
          <w:sz w:val="28"/>
          <w:szCs w:val="28"/>
        </w:rPr>
        <w:t xml:space="preserve"> 8.3 Перечень нормативно-правовой документации, необходимой для освоения дисциплины</w:t>
      </w:r>
    </w:p>
    <w:p w:rsidR="00D5369D" w:rsidRPr="00B26DBA" w:rsidRDefault="00D5369D" w:rsidP="00AB4D96">
      <w:pPr>
        <w:numPr>
          <w:ilvl w:val="0"/>
          <w:numId w:val="40"/>
        </w:numPr>
        <w:tabs>
          <w:tab w:val="left" w:pos="0"/>
        </w:tabs>
        <w:ind w:left="0" w:firstLine="851"/>
        <w:jc w:val="both"/>
        <w:rPr>
          <w:sz w:val="28"/>
          <w:szCs w:val="28"/>
        </w:rPr>
      </w:pPr>
      <w:r w:rsidRPr="00B26DBA">
        <w:rPr>
          <w:sz w:val="28"/>
          <w:szCs w:val="28"/>
        </w:rPr>
        <w:t xml:space="preserve">Правила технической эксплуатации железных дорог Российской Федерации. – М.: ООО </w:t>
      </w:r>
      <w:proofErr w:type="spellStart"/>
      <w:r w:rsidRPr="00B26DBA">
        <w:rPr>
          <w:sz w:val="28"/>
          <w:szCs w:val="28"/>
        </w:rPr>
        <w:t>Техинформ</w:t>
      </w:r>
      <w:proofErr w:type="spellEnd"/>
      <w:r w:rsidRPr="00B26DBA">
        <w:rPr>
          <w:sz w:val="28"/>
          <w:szCs w:val="28"/>
        </w:rPr>
        <w:t>, 2012 г.</w:t>
      </w:r>
    </w:p>
    <w:p w:rsidR="00D5369D" w:rsidRPr="00B26DBA" w:rsidRDefault="00D5369D" w:rsidP="00AB4D96">
      <w:pPr>
        <w:ind w:firstLine="851"/>
        <w:jc w:val="both"/>
        <w:rPr>
          <w:bCs/>
          <w:sz w:val="28"/>
          <w:szCs w:val="28"/>
        </w:rPr>
      </w:pPr>
      <w:r w:rsidRPr="00B26DBA">
        <w:rPr>
          <w:bCs/>
          <w:sz w:val="28"/>
          <w:szCs w:val="28"/>
        </w:rPr>
        <w:t>8.4 Другие издания ,необходимые для освоения дисциплины</w:t>
      </w:r>
    </w:p>
    <w:p w:rsidR="00D5369D" w:rsidRPr="00B26DBA" w:rsidRDefault="00D5369D" w:rsidP="00AB4D96">
      <w:pPr>
        <w:ind w:firstLine="851"/>
        <w:jc w:val="both"/>
        <w:rPr>
          <w:sz w:val="28"/>
          <w:szCs w:val="28"/>
        </w:rPr>
      </w:pPr>
      <w:r w:rsidRPr="00B26DBA">
        <w:rPr>
          <w:bCs/>
          <w:sz w:val="28"/>
          <w:szCs w:val="28"/>
        </w:rPr>
        <w:t>1.</w:t>
      </w:r>
      <w:r w:rsidRPr="00B26DBA">
        <w:rPr>
          <w:bCs/>
          <w:sz w:val="28"/>
          <w:szCs w:val="28"/>
        </w:rPr>
        <w:tab/>
      </w:r>
      <w:r w:rsidRPr="00B26DBA">
        <w:rPr>
          <w:sz w:val="28"/>
          <w:szCs w:val="28"/>
        </w:rPr>
        <w:t xml:space="preserve">Разработка графика движения поездов. Методические указания к </w:t>
      </w:r>
      <w:proofErr w:type="spellStart"/>
      <w:r w:rsidRPr="00B26DBA">
        <w:rPr>
          <w:sz w:val="28"/>
          <w:szCs w:val="28"/>
        </w:rPr>
        <w:t>выполнениюупражнения</w:t>
      </w:r>
      <w:proofErr w:type="spellEnd"/>
      <w:r w:rsidRPr="00B26DBA">
        <w:rPr>
          <w:sz w:val="28"/>
          <w:szCs w:val="28"/>
        </w:rPr>
        <w:t xml:space="preserve"> </w:t>
      </w:r>
      <w:proofErr w:type="spellStart"/>
      <w:r w:rsidRPr="00B26DBA">
        <w:rPr>
          <w:sz w:val="28"/>
          <w:szCs w:val="28"/>
        </w:rPr>
        <w:t>подисциплине</w:t>
      </w:r>
      <w:proofErr w:type="spellEnd"/>
      <w:r w:rsidRPr="00B26DBA">
        <w:t xml:space="preserve"> «</w:t>
      </w:r>
      <w:r w:rsidRPr="00B26DBA">
        <w:rPr>
          <w:sz w:val="28"/>
          <w:szCs w:val="28"/>
        </w:rPr>
        <w:t>Общий курс железных дорог». – СПб.: ПГУПС, 2006. – 22 с.</w:t>
      </w:r>
    </w:p>
    <w:p w:rsidR="00D5369D" w:rsidRPr="00B26DBA" w:rsidRDefault="00D5369D" w:rsidP="00AB4D96">
      <w:pPr>
        <w:ind w:firstLine="851"/>
        <w:jc w:val="both"/>
        <w:rPr>
          <w:bCs/>
          <w:sz w:val="28"/>
          <w:szCs w:val="28"/>
        </w:rPr>
      </w:pPr>
    </w:p>
    <w:p w:rsidR="00D5369D" w:rsidRPr="00B26DBA" w:rsidRDefault="00D5369D" w:rsidP="00AB4D96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B26DBA">
        <w:rPr>
          <w:b/>
          <w:bCs/>
          <w:sz w:val="28"/>
          <w:szCs w:val="28"/>
        </w:rPr>
        <w:t xml:space="preserve">9. </w:t>
      </w:r>
      <w:r w:rsidRPr="00B26DBA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D5369D" w:rsidRPr="00B26DBA" w:rsidRDefault="00D5369D" w:rsidP="00AB4D96">
      <w:pPr>
        <w:ind w:firstLine="851"/>
        <w:jc w:val="both"/>
        <w:rPr>
          <w:b/>
          <w:bCs/>
          <w:color w:val="000000"/>
          <w:sz w:val="28"/>
          <w:szCs w:val="28"/>
        </w:rPr>
      </w:pPr>
    </w:p>
    <w:p w:rsidR="00D5369D" w:rsidRPr="00B26DBA" w:rsidRDefault="00D5369D" w:rsidP="00AB4D96">
      <w:pPr>
        <w:widowControl w:val="0"/>
        <w:numPr>
          <w:ilvl w:val="0"/>
          <w:numId w:val="41"/>
        </w:numPr>
        <w:tabs>
          <w:tab w:val="left" w:pos="1418"/>
        </w:tabs>
        <w:jc w:val="both"/>
        <w:rPr>
          <w:sz w:val="28"/>
          <w:szCs w:val="28"/>
        </w:rPr>
      </w:pPr>
      <w:r w:rsidRPr="00B26DBA">
        <w:rPr>
          <w:sz w:val="28"/>
          <w:szCs w:val="28"/>
        </w:rPr>
        <w:t>Личный кабинет обучающегося и электронная информационно-образовательная среда.  [Электронный  ресурс].  – Режим доступа:</w:t>
      </w:r>
      <w:r w:rsidRPr="00B26DBA">
        <w:rPr>
          <w:sz w:val="28"/>
          <w:szCs w:val="28"/>
          <w:lang w:val="en-GB"/>
        </w:rPr>
        <w:t>http</w:t>
      </w:r>
      <w:r w:rsidRPr="00B26DBA">
        <w:rPr>
          <w:sz w:val="28"/>
          <w:szCs w:val="28"/>
        </w:rPr>
        <w:t>://</w:t>
      </w:r>
      <w:proofErr w:type="spellStart"/>
      <w:r w:rsidRPr="00B26DBA">
        <w:rPr>
          <w:sz w:val="28"/>
          <w:szCs w:val="28"/>
          <w:lang w:val="en-GB"/>
        </w:rPr>
        <w:t>sdo</w:t>
      </w:r>
      <w:proofErr w:type="spellEnd"/>
      <w:r w:rsidRPr="00B26DBA">
        <w:rPr>
          <w:sz w:val="28"/>
          <w:szCs w:val="28"/>
        </w:rPr>
        <w:t>.</w:t>
      </w:r>
      <w:proofErr w:type="spellStart"/>
      <w:r w:rsidRPr="00B26DBA">
        <w:rPr>
          <w:sz w:val="28"/>
          <w:szCs w:val="28"/>
          <w:lang w:val="en-GB"/>
        </w:rPr>
        <w:t>pgups</w:t>
      </w:r>
      <w:proofErr w:type="spellEnd"/>
      <w:r w:rsidRPr="00B26DBA">
        <w:rPr>
          <w:sz w:val="28"/>
          <w:szCs w:val="28"/>
        </w:rPr>
        <w:t>.</w:t>
      </w:r>
      <w:proofErr w:type="spellStart"/>
      <w:r w:rsidRPr="00B26DBA">
        <w:rPr>
          <w:sz w:val="28"/>
          <w:szCs w:val="28"/>
          <w:lang w:val="en-GB"/>
        </w:rPr>
        <w:t>ru</w:t>
      </w:r>
      <w:proofErr w:type="spellEnd"/>
      <w:r w:rsidRPr="00B26DBA">
        <w:rPr>
          <w:sz w:val="28"/>
          <w:szCs w:val="28"/>
        </w:rPr>
        <w:t>/ (для доступа к полнотекстовым документам требуется авторизация).</w:t>
      </w:r>
    </w:p>
    <w:p w:rsidR="00D5369D" w:rsidRPr="00E30757" w:rsidRDefault="00D5369D" w:rsidP="00AB4D96">
      <w:pPr>
        <w:numPr>
          <w:ilvl w:val="0"/>
          <w:numId w:val="41"/>
        </w:numPr>
        <w:contextualSpacing/>
        <w:jc w:val="both"/>
        <w:rPr>
          <w:bCs/>
          <w:sz w:val="28"/>
          <w:szCs w:val="28"/>
        </w:rPr>
      </w:pPr>
      <w:r w:rsidRPr="00E30757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E30757">
        <w:rPr>
          <w:sz w:val="28"/>
          <w:szCs w:val="28"/>
        </w:rPr>
        <w:t>Загл</w:t>
      </w:r>
      <w:proofErr w:type="spellEnd"/>
      <w:r w:rsidRPr="00E30757">
        <w:rPr>
          <w:sz w:val="28"/>
          <w:szCs w:val="28"/>
        </w:rPr>
        <w:t>. с экрана.</w:t>
      </w:r>
    </w:p>
    <w:p w:rsidR="00D5369D" w:rsidRPr="00E30757" w:rsidRDefault="00D5369D" w:rsidP="00E30757">
      <w:pPr>
        <w:numPr>
          <w:ilvl w:val="0"/>
          <w:numId w:val="41"/>
        </w:numPr>
        <w:rPr>
          <w:bCs/>
          <w:sz w:val="28"/>
          <w:szCs w:val="28"/>
        </w:rPr>
      </w:pPr>
      <w:r w:rsidRPr="00E30757">
        <w:rPr>
          <w:bCs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D5369D" w:rsidRPr="00E30757" w:rsidRDefault="00D5369D" w:rsidP="00AB4D96">
      <w:pPr>
        <w:numPr>
          <w:ilvl w:val="0"/>
          <w:numId w:val="41"/>
        </w:numPr>
        <w:contextualSpacing/>
        <w:jc w:val="both"/>
        <w:rPr>
          <w:bCs/>
          <w:sz w:val="28"/>
          <w:szCs w:val="28"/>
        </w:rPr>
      </w:pPr>
      <w:r w:rsidRPr="00E30757">
        <w:rPr>
          <w:sz w:val="28"/>
          <w:szCs w:val="28"/>
        </w:rPr>
        <w:lastRenderedPageBreak/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9" w:history="1">
        <w:r w:rsidRPr="00E30757">
          <w:rPr>
            <w:color w:val="0000FF"/>
            <w:sz w:val="28"/>
            <w:szCs w:val="28"/>
            <w:u w:val="single"/>
          </w:rPr>
          <w:t>http://window.edu.ru</w:t>
        </w:r>
      </w:hyperlink>
      <w:r w:rsidRPr="00E30757">
        <w:rPr>
          <w:sz w:val="28"/>
          <w:szCs w:val="28"/>
        </w:rPr>
        <w:t xml:space="preserve">, свободный. — </w:t>
      </w:r>
      <w:proofErr w:type="spellStart"/>
      <w:r w:rsidRPr="00E30757">
        <w:rPr>
          <w:sz w:val="28"/>
          <w:szCs w:val="28"/>
        </w:rPr>
        <w:t>Загл</w:t>
      </w:r>
      <w:proofErr w:type="spellEnd"/>
      <w:r w:rsidRPr="00E30757">
        <w:rPr>
          <w:sz w:val="28"/>
          <w:szCs w:val="28"/>
        </w:rPr>
        <w:t>. с экрана.</w:t>
      </w:r>
    </w:p>
    <w:p w:rsidR="00D5369D" w:rsidRPr="00B26DBA" w:rsidRDefault="00D5369D" w:rsidP="00AB4D96">
      <w:pPr>
        <w:numPr>
          <w:ilvl w:val="0"/>
          <w:numId w:val="41"/>
        </w:numPr>
        <w:jc w:val="both"/>
        <w:outlineLvl w:val="0"/>
        <w:rPr>
          <w:sz w:val="28"/>
          <w:szCs w:val="28"/>
        </w:rPr>
      </w:pPr>
      <w:r w:rsidRPr="00B26DBA">
        <w:rPr>
          <w:sz w:val="28"/>
          <w:szCs w:val="28"/>
        </w:rPr>
        <w:t>Электронно-библиотечная система ibooks.ru [Электронный ресурс]. Режим доступа:  htt</w:t>
      </w:r>
      <w:r>
        <w:rPr>
          <w:sz w:val="28"/>
          <w:szCs w:val="28"/>
        </w:rPr>
        <w:t xml:space="preserve">p://ibooks.ru/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D5369D" w:rsidRPr="00B26DBA" w:rsidRDefault="00D5369D" w:rsidP="00AB4D96">
      <w:pPr>
        <w:numPr>
          <w:ilvl w:val="0"/>
          <w:numId w:val="41"/>
        </w:numPr>
        <w:contextualSpacing/>
        <w:jc w:val="both"/>
        <w:rPr>
          <w:sz w:val="28"/>
          <w:szCs w:val="28"/>
        </w:rPr>
      </w:pPr>
      <w:r w:rsidRPr="00B26DBA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B26DBA">
        <w:rPr>
          <w:sz w:val="28"/>
          <w:szCs w:val="28"/>
        </w:rPr>
        <w:t>Загл</w:t>
      </w:r>
      <w:proofErr w:type="spellEnd"/>
      <w:r w:rsidRPr="00B26DBA">
        <w:rPr>
          <w:sz w:val="28"/>
          <w:szCs w:val="28"/>
        </w:rPr>
        <w:t>. с экр</w:t>
      </w:r>
      <w:r>
        <w:rPr>
          <w:sz w:val="28"/>
          <w:szCs w:val="28"/>
        </w:rPr>
        <w:t>ана.</w:t>
      </w:r>
    </w:p>
    <w:p w:rsidR="00D5369D" w:rsidRPr="00B26DBA" w:rsidRDefault="00D5369D" w:rsidP="00AB4D96">
      <w:pPr>
        <w:numPr>
          <w:ilvl w:val="0"/>
          <w:numId w:val="41"/>
        </w:numPr>
        <w:contextualSpacing/>
        <w:jc w:val="both"/>
        <w:rPr>
          <w:sz w:val="28"/>
          <w:szCs w:val="28"/>
        </w:rPr>
      </w:pPr>
      <w:r w:rsidRPr="00B26DB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B26DBA">
          <w:rPr>
            <w:color w:val="0000FF"/>
            <w:sz w:val="28"/>
            <w:szCs w:val="28"/>
            <w:u w:val="single"/>
          </w:rPr>
          <w:t>http://www.rg.ru</w:t>
        </w:r>
      </w:hyperlink>
      <w:r w:rsidRPr="00B26DBA">
        <w:rPr>
          <w:sz w:val="28"/>
          <w:szCs w:val="28"/>
        </w:rPr>
        <w:t xml:space="preserve">, свободный. — </w:t>
      </w:r>
      <w:proofErr w:type="spellStart"/>
      <w:r w:rsidRPr="00B26DBA">
        <w:rPr>
          <w:sz w:val="28"/>
          <w:szCs w:val="28"/>
        </w:rPr>
        <w:t>Загл</w:t>
      </w:r>
      <w:proofErr w:type="spellEnd"/>
      <w:r w:rsidRPr="00B26DBA">
        <w:rPr>
          <w:sz w:val="28"/>
          <w:szCs w:val="28"/>
        </w:rPr>
        <w:t>. с экрана.</w:t>
      </w:r>
    </w:p>
    <w:p w:rsidR="00D5369D" w:rsidRPr="00B26DBA" w:rsidRDefault="00D5369D" w:rsidP="00AB4D96">
      <w:pPr>
        <w:numPr>
          <w:ilvl w:val="0"/>
          <w:numId w:val="41"/>
        </w:numPr>
        <w:jc w:val="both"/>
        <w:rPr>
          <w:bCs/>
          <w:sz w:val="28"/>
          <w:szCs w:val="28"/>
        </w:rPr>
      </w:pPr>
      <w:r w:rsidRPr="00B26DBA">
        <w:rPr>
          <w:bCs/>
          <w:sz w:val="28"/>
          <w:szCs w:val="28"/>
        </w:rPr>
        <w:t>Страница кафедры «Железнодорожные станции и узлы» в социальной сети «</w:t>
      </w:r>
      <w:proofErr w:type="spellStart"/>
      <w:r w:rsidRPr="00B26DBA">
        <w:rPr>
          <w:bCs/>
          <w:sz w:val="28"/>
          <w:szCs w:val="28"/>
        </w:rPr>
        <w:t>Вконтакте</w:t>
      </w:r>
      <w:proofErr w:type="spellEnd"/>
      <w:r w:rsidRPr="00B26DBA">
        <w:rPr>
          <w:bCs/>
          <w:sz w:val="28"/>
          <w:szCs w:val="28"/>
        </w:rPr>
        <w:t>» (https://vk.com/club11411351).</w:t>
      </w:r>
    </w:p>
    <w:p w:rsidR="00D5369D" w:rsidRPr="00B26DBA" w:rsidRDefault="00D5369D" w:rsidP="00AB4D96">
      <w:pPr>
        <w:numPr>
          <w:ilvl w:val="0"/>
          <w:numId w:val="41"/>
        </w:numPr>
        <w:jc w:val="both"/>
        <w:rPr>
          <w:bCs/>
          <w:sz w:val="28"/>
          <w:szCs w:val="28"/>
        </w:rPr>
      </w:pPr>
      <w:r w:rsidRPr="00B26DBA">
        <w:rPr>
          <w:bCs/>
          <w:sz w:val="28"/>
          <w:szCs w:val="28"/>
        </w:rPr>
        <w:t>Железнодорожный сайт «СЦБИСТ» (http://scbist.com).</w:t>
      </w:r>
    </w:p>
    <w:p w:rsidR="00D5369D" w:rsidRDefault="00D5369D" w:rsidP="00AB4D96">
      <w:pPr>
        <w:jc w:val="center"/>
        <w:rPr>
          <w:b/>
          <w:bCs/>
          <w:sz w:val="28"/>
          <w:szCs w:val="28"/>
        </w:rPr>
      </w:pPr>
    </w:p>
    <w:p w:rsidR="00D5369D" w:rsidRDefault="00D5369D" w:rsidP="00AB4D96">
      <w:pPr>
        <w:jc w:val="center"/>
        <w:rPr>
          <w:b/>
          <w:bCs/>
          <w:sz w:val="28"/>
          <w:szCs w:val="28"/>
        </w:rPr>
      </w:pPr>
    </w:p>
    <w:p w:rsidR="00D5369D" w:rsidRDefault="00D5369D" w:rsidP="00AB4D96">
      <w:pPr>
        <w:jc w:val="center"/>
        <w:rPr>
          <w:b/>
          <w:bCs/>
          <w:sz w:val="28"/>
          <w:szCs w:val="28"/>
        </w:rPr>
      </w:pPr>
    </w:p>
    <w:p w:rsidR="00D5369D" w:rsidRPr="00B26DBA" w:rsidRDefault="00D5369D" w:rsidP="00AB4D96">
      <w:pPr>
        <w:jc w:val="center"/>
        <w:rPr>
          <w:b/>
          <w:bCs/>
          <w:sz w:val="28"/>
          <w:szCs w:val="28"/>
        </w:rPr>
      </w:pPr>
      <w:r w:rsidRPr="00B26DBA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5369D" w:rsidRPr="00B26DBA" w:rsidRDefault="00D5369D" w:rsidP="00AB4D96">
      <w:pPr>
        <w:ind w:firstLine="851"/>
        <w:jc w:val="center"/>
        <w:rPr>
          <w:bCs/>
          <w:sz w:val="28"/>
          <w:szCs w:val="28"/>
        </w:rPr>
      </w:pPr>
    </w:p>
    <w:p w:rsidR="00D5369D" w:rsidRPr="00B26DBA" w:rsidRDefault="00D5369D" w:rsidP="00AB4D96">
      <w:pPr>
        <w:ind w:firstLine="851"/>
        <w:rPr>
          <w:bCs/>
          <w:sz w:val="28"/>
          <w:szCs w:val="28"/>
        </w:rPr>
      </w:pPr>
      <w:r w:rsidRPr="00B26DBA">
        <w:rPr>
          <w:bCs/>
          <w:color w:val="FFFF00"/>
          <w:sz w:val="28"/>
          <w:szCs w:val="28"/>
        </w:rPr>
        <w:t>.</w:t>
      </w:r>
      <w:r w:rsidRPr="00B26DBA">
        <w:rPr>
          <w:bCs/>
          <w:sz w:val="28"/>
          <w:szCs w:val="28"/>
        </w:rPr>
        <w:t xml:space="preserve"> Порядок изучения дисциплины следующий:</w:t>
      </w:r>
    </w:p>
    <w:p w:rsidR="00D5369D" w:rsidRPr="00B26DBA" w:rsidRDefault="00D5369D" w:rsidP="00AB4D96">
      <w:pPr>
        <w:numPr>
          <w:ilvl w:val="0"/>
          <w:numId w:val="42"/>
        </w:numPr>
        <w:tabs>
          <w:tab w:val="left" w:pos="1418"/>
        </w:tabs>
        <w:ind w:left="0" w:firstLine="851"/>
        <w:contextualSpacing/>
        <w:jc w:val="both"/>
        <w:rPr>
          <w:rFonts w:cs="Tahoma"/>
          <w:bCs/>
          <w:sz w:val="28"/>
          <w:szCs w:val="28"/>
        </w:rPr>
      </w:pPr>
      <w:r w:rsidRPr="00B26DBA">
        <w:rPr>
          <w:rFonts w:cs="Tahoma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5369D" w:rsidRPr="00B26DBA" w:rsidRDefault="00D5369D" w:rsidP="00AB4D96">
      <w:pPr>
        <w:numPr>
          <w:ilvl w:val="0"/>
          <w:numId w:val="42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26DBA">
        <w:rPr>
          <w:rFonts w:cs="Tahoma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</w:t>
      </w:r>
      <w:r w:rsidRPr="00B26DBA">
        <w:rPr>
          <w:bCs/>
          <w:sz w:val="28"/>
          <w:szCs w:val="28"/>
        </w:rPr>
        <w:t>средств по дисциплине).</w:t>
      </w:r>
    </w:p>
    <w:p w:rsidR="00D5369D" w:rsidRPr="00B26DBA" w:rsidRDefault="00D5369D" w:rsidP="00AB4D96">
      <w:pPr>
        <w:numPr>
          <w:ilvl w:val="0"/>
          <w:numId w:val="42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26DB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5369D" w:rsidRPr="00B26DBA" w:rsidRDefault="00D5369D" w:rsidP="00AB4D96">
      <w:pPr>
        <w:ind w:firstLine="851"/>
        <w:jc w:val="both"/>
        <w:rPr>
          <w:b/>
          <w:bCs/>
          <w:sz w:val="28"/>
          <w:szCs w:val="28"/>
        </w:rPr>
      </w:pPr>
    </w:p>
    <w:p w:rsidR="00D5369D" w:rsidRPr="00B26DBA" w:rsidRDefault="00D5369D" w:rsidP="00AB4D96">
      <w:pPr>
        <w:ind w:firstLine="851"/>
        <w:jc w:val="both"/>
        <w:rPr>
          <w:b/>
          <w:bCs/>
          <w:sz w:val="28"/>
          <w:szCs w:val="28"/>
        </w:rPr>
      </w:pPr>
      <w:r w:rsidRPr="00B26DB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5369D" w:rsidRPr="00004A15" w:rsidRDefault="00D5369D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004A15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5369D" w:rsidRPr="00004A15" w:rsidRDefault="00D5369D" w:rsidP="00AB4D96">
      <w:pPr>
        <w:numPr>
          <w:ilvl w:val="0"/>
          <w:numId w:val="23"/>
        </w:numPr>
        <w:tabs>
          <w:tab w:val="left" w:pos="0"/>
        </w:tabs>
        <w:spacing w:line="276" w:lineRule="auto"/>
        <w:contextualSpacing/>
        <w:jc w:val="both"/>
        <w:rPr>
          <w:b/>
          <w:bCs/>
          <w:sz w:val="28"/>
          <w:szCs w:val="28"/>
        </w:rPr>
      </w:pPr>
      <w:r w:rsidRPr="00004A15">
        <w:rPr>
          <w:bCs/>
          <w:sz w:val="28"/>
          <w:szCs w:val="28"/>
        </w:rPr>
        <w:t>технические средства (компьютер/ноутбук, проектор/интерактивная доска, наборы демонстрационного оборудования);</w:t>
      </w:r>
    </w:p>
    <w:p w:rsidR="00D5369D" w:rsidRPr="00004A15" w:rsidRDefault="004623EA" w:rsidP="00AB4D96">
      <w:pPr>
        <w:numPr>
          <w:ilvl w:val="0"/>
          <w:numId w:val="23"/>
        </w:numPr>
        <w:tabs>
          <w:tab w:val="left" w:pos="0"/>
        </w:tabs>
        <w:spacing w:line="276" w:lineRule="auto"/>
        <w:contextualSpacing/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pict>
          <v:shape id="_x0000_s1026" type="#_x0000_t75" style="position:absolute;left:0;text-align:left;margin-left:-114.85pt;margin-top:-56.15pt;width:615.75pt;height:848.75pt;z-index:251659264;mso-position-horizontal-relative:text;mso-position-vertical-relative:text;mso-width-relative:page;mso-height-relative:page">
            <v:imagedata r:id="rId11" o:title="2"/>
          </v:shape>
        </w:pict>
      </w:r>
      <w:r w:rsidR="00D5369D" w:rsidRPr="00004A15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D5369D" w:rsidRPr="00004A15" w:rsidRDefault="00D5369D" w:rsidP="00483D7B">
      <w:pPr>
        <w:numPr>
          <w:ilvl w:val="0"/>
          <w:numId w:val="23"/>
        </w:numPr>
        <w:tabs>
          <w:tab w:val="left" w:pos="0"/>
        </w:tabs>
        <w:spacing w:line="276" w:lineRule="auto"/>
        <w:contextualSpacing/>
        <w:jc w:val="center"/>
        <w:rPr>
          <w:b/>
          <w:bCs/>
          <w:sz w:val="28"/>
          <w:szCs w:val="28"/>
        </w:rPr>
      </w:pPr>
      <w:r w:rsidRPr="00004A15">
        <w:rPr>
          <w:bCs/>
          <w:sz w:val="28"/>
          <w:szCs w:val="28"/>
        </w:rPr>
        <w:t>использование электронных ресурсов (см. раздел 9 Рабочей программы)</w:t>
      </w:r>
    </w:p>
    <w:p w:rsidR="00D5369D" w:rsidRDefault="00D5369D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004A15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Перечень лицензионного программного обеспечения и информационных справочных систем приведены в Паспортах аудиторий/помещений.</w:t>
      </w:r>
    </w:p>
    <w:p w:rsidR="00D5369D" w:rsidRDefault="00D5369D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D5369D" w:rsidRPr="00B26DBA" w:rsidRDefault="00D5369D" w:rsidP="00AB4D96">
      <w:pPr>
        <w:ind w:firstLine="851"/>
        <w:jc w:val="both"/>
        <w:rPr>
          <w:bCs/>
          <w:sz w:val="28"/>
          <w:szCs w:val="28"/>
        </w:rPr>
      </w:pPr>
      <w:r w:rsidRPr="00B26DBA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5369D" w:rsidRPr="00B26DBA" w:rsidRDefault="00D5369D" w:rsidP="00AB4D96">
      <w:pPr>
        <w:ind w:firstLine="851"/>
        <w:jc w:val="both"/>
        <w:rPr>
          <w:bCs/>
          <w:sz w:val="28"/>
          <w:szCs w:val="28"/>
        </w:rPr>
      </w:pPr>
    </w:p>
    <w:p w:rsidR="00D5369D" w:rsidRPr="00B26DBA" w:rsidRDefault="00D5369D" w:rsidP="00AB4D96">
      <w:pPr>
        <w:ind w:firstLine="709"/>
        <w:jc w:val="both"/>
        <w:rPr>
          <w:bCs/>
          <w:sz w:val="28"/>
        </w:rPr>
      </w:pPr>
      <w:r w:rsidRPr="00B26DBA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D5369D" w:rsidRPr="00B26DBA" w:rsidRDefault="00D5369D" w:rsidP="00AB4D96">
      <w:pPr>
        <w:ind w:firstLine="709"/>
        <w:jc w:val="both"/>
        <w:rPr>
          <w:bCs/>
          <w:sz w:val="28"/>
        </w:rPr>
      </w:pPr>
      <w:r w:rsidRPr="00B26DBA">
        <w:rPr>
          <w:bCs/>
          <w:sz w:val="28"/>
        </w:rPr>
        <w:t>Она содержит специальные помещения - 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5369D" w:rsidRPr="00B26DBA" w:rsidRDefault="00D5369D" w:rsidP="00AB4D96">
      <w:pPr>
        <w:ind w:firstLine="709"/>
        <w:jc w:val="both"/>
        <w:rPr>
          <w:bCs/>
          <w:sz w:val="28"/>
        </w:rPr>
      </w:pPr>
      <w:r w:rsidRPr="00B26DBA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D5369D" w:rsidRPr="00B26DBA" w:rsidRDefault="00D5369D" w:rsidP="00AB4D96">
      <w:pPr>
        <w:ind w:firstLine="709"/>
        <w:jc w:val="both"/>
        <w:rPr>
          <w:bCs/>
          <w:sz w:val="28"/>
        </w:rPr>
      </w:pPr>
      <w:r w:rsidRPr="00B26DBA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учебно-наглядные пособия, обеспечивающие тематические иллюстрации.</w:t>
      </w:r>
    </w:p>
    <w:p w:rsidR="00D5369D" w:rsidRDefault="00D5369D" w:rsidP="00AB4D96">
      <w:pPr>
        <w:ind w:firstLine="709"/>
        <w:jc w:val="both"/>
        <w:rPr>
          <w:bCs/>
          <w:sz w:val="28"/>
        </w:rPr>
      </w:pPr>
      <w:r w:rsidRPr="00B26DBA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D5369D" w:rsidRDefault="00D5369D" w:rsidP="00AB4D96">
      <w:pPr>
        <w:ind w:firstLine="709"/>
        <w:jc w:val="both"/>
        <w:rPr>
          <w:bCs/>
          <w:sz w:val="28"/>
        </w:rPr>
      </w:pPr>
    </w:p>
    <w:p w:rsidR="00D5369D" w:rsidRDefault="00D5369D" w:rsidP="00E30757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Разработчик программы,</w:t>
      </w:r>
    </w:p>
    <w:p w:rsidR="00D5369D" w:rsidRDefault="00D5369D" w:rsidP="00E30757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Профессор кафедры</w:t>
      </w:r>
    </w:p>
    <w:p w:rsidR="00D5369D" w:rsidRDefault="00D5369D" w:rsidP="00E30757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«Железнодорожные станции и узлы»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П.К. Рыбин</w:t>
      </w:r>
    </w:p>
    <w:p w:rsidR="00D5369D" w:rsidRDefault="00D5369D" w:rsidP="00E30757">
      <w:pPr>
        <w:tabs>
          <w:tab w:val="left" w:pos="1418"/>
        </w:tabs>
        <w:rPr>
          <w:sz w:val="28"/>
          <w:szCs w:val="28"/>
        </w:rPr>
      </w:pPr>
    </w:p>
    <w:p w:rsidR="00D5369D" w:rsidRDefault="00D5369D" w:rsidP="00984635">
      <w:pPr>
        <w:tabs>
          <w:tab w:val="left" w:pos="1418"/>
        </w:tabs>
        <w:rPr>
          <w:bCs/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___</w:t>
      </w:r>
      <w:r>
        <w:rPr>
          <w:sz w:val="28"/>
          <w:szCs w:val="28"/>
        </w:rPr>
        <w:t xml:space="preserve">» </w:t>
      </w:r>
      <w:r>
        <w:rPr>
          <w:sz w:val="28"/>
          <w:szCs w:val="28"/>
          <w:lang w:val="en-US"/>
        </w:rPr>
        <w:t>___________</w:t>
      </w:r>
      <w:r>
        <w:rPr>
          <w:sz w:val="28"/>
          <w:szCs w:val="28"/>
        </w:rPr>
        <w:t>2018 г</w:t>
      </w:r>
    </w:p>
    <w:sectPr w:rsidR="00D5369D" w:rsidSect="001F3173">
      <w:footerReference w:type="default" r:id="rId12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69D" w:rsidRDefault="00D5369D" w:rsidP="00FC1BEB">
      <w:r>
        <w:separator/>
      </w:r>
    </w:p>
  </w:endnote>
  <w:endnote w:type="continuationSeparator" w:id="0">
    <w:p w:rsidR="00D5369D" w:rsidRDefault="00D5369D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69D" w:rsidRDefault="00483D7B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4623EA">
      <w:rPr>
        <w:noProof/>
      </w:rPr>
      <w:t>2</w:t>
    </w:r>
    <w:r>
      <w:rPr>
        <w:noProof/>
      </w:rPr>
      <w:fldChar w:fldCharType="end"/>
    </w:r>
  </w:p>
  <w:p w:rsidR="00D5369D" w:rsidRDefault="00D5369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69D" w:rsidRDefault="00D5369D" w:rsidP="00FC1BEB">
      <w:r>
        <w:separator/>
      </w:r>
    </w:p>
  </w:footnote>
  <w:footnote w:type="continuationSeparator" w:id="0">
    <w:p w:rsidR="00D5369D" w:rsidRDefault="00D5369D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CFE028A"/>
    <w:multiLevelType w:val="hybridMultilevel"/>
    <w:tmpl w:val="480C7346"/>
    <w:lvl w:ilvl="0" w:tplc="FB5ECC9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2A65B0"/>
    <w:multiLevelType w:val="hybridMultilevel"/>
    <w:tmpl w:val="D90E92DE"/>
    <w:lvl w:ilvl="0" w:tplc="FA7E60D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60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72" w:hanging="360"/>
      </w:pPr>
      <w:rPr>
        <w:rFonts w:ascii="Wingdings" w:hAnsi="Wingdings" w:hint="default"/>
      </w:rPr>
    </w:lvl>
  </w:abstractNum>
  <w:abstractNum w:abstractNumId="24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8">
    <w:nsid w:val="68EC03E2"/>
    <w:multiLevelType w:val="hybridMultilevel"/>
    <w:tmpl w:val="F06AA06E"/>
    <w:lvl w:ilvl="0" w:tplc="87FE80DC">
      <w:start w:val="3"/>
      <w:numFmt w:val="decimal"/>
      <w:lvlText w:val="%1."/>
      <w:lvlJc w:val="left"/>
      <w:pPr>
        <w:tabs>
          <w:tab w:val="num" w:pos="1775"/>
        </w:tabs>
        <w:ind w:left="1775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5"/>
        </w:tabs>
        <w:ind w:left="19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75"/>
        </w:tabs>
        <w:ind w:left="26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95"/>
        </w:tabs>
        <w:ind w:left="33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15"/>
        </w:tabs>
        <w:ind w:left="41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35"/>
        </w:tabs>
        <w:ind w:left="48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55"/>
        </w:tabs>
        <w:ind w:left="55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75"/>
        </w:tabs>
        <w:ind w:left="62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95"/>
        </w:tabs>
        <w:ind w:left="6995" w:hanging="180"/>
      </w:pPr>
      <w:rPr>
        <w:rFonts w:cs="Times New Roman"/>
      </w:rPr>
    </w:lvl>
  </w:abstractNum>
  <w:abstractNum w:abstractNumId="29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0AA7AF7"/>
    <w:multiLevelType w:val="hybridMultilevel"/>
    <w:tmpl w:val="E8CEEBD8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7616A4D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3960A48"/>
    <w:multiLevelType w:val="hybridMultilevel"/>
    <w:tmpl w:val="43EC0DDA"/>
    <w:lvl w:ilvl="0" w:tplc="0419000F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DD65BEB"/>
    <w:multiLevelType w:val="hybridMultilevel"/>
    <w:tmpl w:val="1A9C17D2"/>
    <w:lvl w:ilvl="0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4"/>
  </w:num>
  <w:num w:numId="3">
    <w:abstractNumId w:val="19"/>
  </w:num>
  <w:num w:numId="4">
    <w:abstractNumId w:val="26"/>
  </w:num>
  <w:num w:numId="5">
    <w:abstractNumId w:val="14"/>
  </w:num>
  <w:num w:numId="6">
    <w:abstractNumId w:val="6"/>
  </w:num>
  <w:num w:numId="7">
    <w:abstractNumId w:val="9"/>
  </w:num>
  <w:num w:numId="8">
    <w:abstractNumId w:val="12"/>
  </w:num>
  <w:num w:numId="9">
    <w:abstractNumId w:val="22"/>
  </w:num>
  <w:num w:numId="10">
    <w:abstractNumId w:val="30"/>
  </w:num>
  <w:num w:numId="11">
    <w:abstractNumId w:val="15"/>
  </w:num>
  <w:num w:numId="12">
    <w:abstractNumId w:val="3"/>
  </w:num>
  <w:num w:numId="13">
    <w:abstractNumId w:val="36"/>
  </w:num>
  <w:num w:numId="14">
    <w:abstractNumId w:val="18"/>
  </w:num>
  <w:num w:numId="15">
    <w:abstractNumId w:val="20"/>
  </w:num>
  <w:num w:numId="16">
    <w:abstractNumId w:val="1"/>
  </w:num>
  <w:num w:numId="17">
    <w:abstractNumId w:val="27"/>
  </w:num>
  <w:num w:numId="18">
    <w:abstractNumId w:val="8"/>
  </w:num>
  <w:num w:numId="19">
    <w:abstractNumId w:val="24"/>
  </w:num>
  <w:num w:numId="20">
    <w:abstractNumId w:val="29"/>
  </w:num>
  <w:num w:numId="21">
    <w:abstractNumId w:val="10"/>
  </w:num>
  <w:num w:numId="22">
    <w:abstractNumId w:val="35"/>
  </w:num>
  <w:num w:numId="23">
    <w:abstractNumId w:val="16"/>
  </w:num>
  <w:num w:numId="24">
    <w:abstractNumId w:val="2"/>
  </w:num>
  <w:num w:numId="25">
    <w:abstractNumId w:val="13"/>
  </w:num>
  <w:num w:numId="26">
    <w:abstractNumId w:val="37"/>
  </w:num>
  <w:num w:numId="27">
    <w:abstractNumId w:val="21"/>
  </w:num>
  <w:num w:numId="28">
    <w:abstractNumId w:val="23"/>
  </w:num>
  <w:num w:numId="29">
    <w:abstractNumId w:val="0"/>
  </w:num>
  <w:num w:numId="30">
    <w:abstractNumId w:val="11"/>
  </w:num>
  <w:num w:numId="31">
    <w:abstractNumId w:val="31"/>
  </w:num>
  <w:num w:numId="32">
    <w:abstractNumId w:val="33"/>
  </w:num>
  <w:num w:numId="33">
    <w:abstractNumId w:val="5"/>
  </w:num>
  <w:num w:numId="34">
    <w:abstractNumId w:val="7"/>
  </w:num>
  <w:num w:numId="35">
    <w:abstractNumId w:val="38"/>
  </w:num>
  <w:num w:numId="36">
    <w:abstractNumId w:val="17"/>
  </w:num>
  <w:num w:numId="37">
    <w:abstractNumId w:val="4"/>
  </w:num>
  <w:num w:numId="38">
    <w:abstractNumId w:val="32"/>
  </w:num>
  <w:num w:numId="39">
    <w:abstractNumId w:val="28"/>
  </w:num>
  <w:num w:numId="40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240D"/>
    <w:rsid w:val="00004410"/>
    <w:rsid w:val="0000450B"/>
    <w:rsid w:val="00004A15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2CE4"/>
    <w:rsid w:val="00033017"/>
    <w:rsid w:val="00034883"/>
    <w:rsid w:val="00034AAB"/>
    <w:rsid w:val="00036CF1"/>
    <w:rsid w:val="00037A8C"/>
    <w:rsid w:val="00037D32"/>
    <w:rsid w:val="00040DFD"/>
    <w:rsid w:val="00041BFC"/>
    <w:rsid w:val="00041C1A"/>
    <w:rsid w:val="00042D5D"/>
    <w:rsid w:val="0004413D"/>
    <w:rsid w:val="00044494"/>
    <w:rsid w:val="00050D03"/>
    <w:rsid w:val="00051030"/>
    <w:rsid w:val="00051A6E"/>
    <w:rsid w:val="00052D26"/>
    <w:rsid w:val="00053A4D"/>
    <w:rsid w:val="00053C13"/>
    <w:rsid w:val="00053CB1"/>
    <w:rsid w:val="00053CE1"/>
    <w:rsid w:val="000540E9"/>
    <w:rsid w:val="000546DF"/>
    <w:rsid w:val="00055FA6"/>
    <w:rsid w:val="0006013E"/>
    <w:rsid w:val="00060680"/>
    <w:rsid w:val="000606B1"/>
    <w:rsid w:val="000620D0"/>
    <w:rsid w:val="000622AD"/>
    <w:rsid w:val="000622E1"/>
    <w:rsid w:val="00063103"/>
    <w:rsid w:val="0006332B"/>
    <w:rsid w:val="000638D7"/>
    <w:rsid w:val="00064671"/>
    <w:rsid w:val="000647F9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914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4B6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61F3"/>
    <w:rsid w:val="000A798C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0A6"/>
    <w:rsid w:val="000C11E8"/>
    <w:rsid w:val="000C168A"/>
    <w:rsid w:val="000C16B1"/>
    <w:rsid w:val="000C21DF"/>
    <w:rsid w:val="000C2308"/>
    <w:rsid w:val="000C30DE"/>
    <w:rsid w:val="000C443F"/>
    <w:rsid w:val="000C4C9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207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393B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0CDD"/>
    <w:rsid w:val="000F1D21"/>
    <w:rsid w:val="000F203D"/>
    <w:rsid w:val="000F4A6A"/>
    <w:rsid w:val="000F4E6A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1D4E"/>
    <w:rsid w:val="0010209B"/>
    <w:rsid w:val="00102A83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917"/>
    <w:rsid w:val="00113564"/>
    <w:rsid w:val="00114223"/>
    <w:rsid w:val="001144FF"/>
    <w:rsid w:val="00116C63"/>
    <w:rsid w:val="0011708E"/>
    <w:rsid w:val="00121992"/>
    <w:rsid w:val="00121EFA"/>
    <w:rsid w:val="00122D66"/>
    <w:rsid w:val="00122DE9"/>
    <w:rsid w:val="00122E31"/>
    <w:rsid w:val="0012478F"/>
    <w:rsid w:val="00125455"/>
    <w:rsid w:val="00125D29"/>
    <w:rsid w:val="001265DA"/>
    <w:rsid w:val="00127075"/>
    <w:rsid w:val="0012707F"/>
    <w:rsid w:val="001271F6"/>
    <w:rsid w:val="00127793"/>
    <w:rsid w:val="00127AA3"/>
    <w:rsid w:val="00127B3D"/>
    <w:rsid w:val="0013012C"/>
    <w:rsid w:val="00130F98"/>
    <w:rsid w:val="0013103B"/>
    <w:rsid w:val="00131127"/>
    <w:rsid w:val="0013163F"/>
    <w:rsid w:val="00131A37"/>
    <w:rsid w:val="00131A90"/>
    <w:rsid w:val="001325B8"/>
    <w:rsid w:val="001327B6"/>
    <w:rsid w:val="00132E25"/>
    <w:rsid w:val="001344C7"/>
    <w:rsid w:val="00134CDF"/>
    <w:rsid w:val="00135717"/>
    <w:rsid w:val="001361F3"/>
    <w:rsid w:val="00142AEF"/>
    <w:rsid w:val="00143936"/>
    <w:rsid w:val="00147E8A"/>
    <w:rsid w:val="00150E66"/>
    <w:rsid w:val="00152395"/>
    <w:rsid w:val="00152444"/>
    <w:rsid w:val="00152542"/>
    <w:rsid w:val="00154CA9"/>
    <w:rsid w:val="00154E59"/>
    <w:rsid w:val="00155014"/>
    <w:rsid w:val="001554F5"/>
    <w:rsid w:val="00155C9E"/>
    <w:rsid w:val="0015622A"/>
    <w:rsid w:val="001566CF"/>
    <w:rsid w:val="00156C64"/>
    <w:rsid w:val="00157978"/>
    <w:rsid w:val="001600D0"/>
    <w:rsid w:val="0016108A"/>
    <w:rsid w:val="00162BA5"/>
    <w:rsid w:val="00162DA3"/>
    <w:rsid w:val="00163082"/>
    <w:rsid w:val="00163509"/>
    <w:rsid w:val="001645A9"/>
    <w:rsid w:val="00164EE1"/>
    <w:rsid w:val="00165746"/>
    <w:rsid w:val="00165C5B"/>
    <w:rsid w:val="00165CA3"/>
    <w:rsid w:val="00166694"/>
    <w:rsid w:val="0016686B"/>
    <w:rsid w:val="00166897"/>
    <w:rsid w:val="001677B3"/>
    <w:rsid w:val="001677F9"/>
    <w:rsid w:val="00167E32"/>
    <w:rsid w:val="00167F9B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3A1"/>
    <w:rsid w:val="00177F65"/>
    <w:rsid w:val="00181E85"/>
    <w:rsid w:val="00184943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28E"/>
    <w:rsid w:val="001959EC"/>
    <w:rsid w:val="00195A1E"/>
    <w:rsid w:val="00195A6B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3166"/>
    <w:rsid w:val="001B4E8A"/>
    <w:rsid w:val="001B4FC6"/>
    <w:rsid w:val="001B53A4"/>
    <w:rsid w:val="001B5BBB"/>
    <w:rsid w:val="001B6752"/>
    <w:rsid w:val="001C10A6"/>
    <w:rsid w:val="001C16A8"/>
    <w:rsid w:val="001C199D"/>
    <w:rsid w:val="001C1CF9"/>
    <w:rsid w:val="001C1D13"/>
    <w:rsid w:val="001C319F"/>
    <w:rsid w:val="001C38A2"/>
    <w:rsid w:val="001C7492"/>
    <w:rsid w:val="001D1014"/>
    <w:rsid w:val="001D1CD8"/>
    <w:rsid w:val="001D239E"/>
    <w:rsid w:val="001D2427"/>
    <w:rsid w:val="001D25CA"/>
    <w:rsid w:val="001D57B2"/>
    <w:rsid w:val="001D59D6"/>
    <w:rsid w:val="001D5AF0"/>
    <w:rsid w:val="001D787C"/>
    <w:rsid w:val="001D7AB1"/>
    <w:rsid w:val="001E1638"/>
    <w:rsid w:val="001E16B6"/>
    <w:rsid w:val="001E1FA1"/>
    <w:rsid w:val="001E3489"/>
    <w:rsid w:val="001E35A1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2047"/>
    <w:rsid w:val="001F3173"/>
    <w:rsid w:val="001F3618"/>
    <w:rsid w:val="001F38A8"/>
    <w:rsid w:val="001F3A93"/>
    <w:rsid w:val="001F431B"/>
    <w:rsid w:val="001F449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6F2"/>
    <w:rsid w:val="00202FF6"/>
    <w:rsid w:val="00204016"/>
    <w:rsid w:val="002052DE"/>
    <w:rsid w:val="002058F6"/>
    <w:rsid w:val="002059F4"/>
    <w:rsid w:val="00206A12"/>
    <w:rsid w:val="00207F4E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173A1"/>
    <w:rsid w:val="0022099F"/>
    <w:rsid w:val="002213DF"/>
    <w:rsid w:val="0022164C"/>
    <w:rsid w:val="00221680"/>
    <w:rsid w:val="00222463"/>
    <w:rsid w:val="00223262"/>
    <w:rsid w:val="002235A9"/>
    <w:rsid w:val="00223B82"/>
    <w:rsid w:val="00224A17"/>
    <w:rsid w:val="002252B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1FDF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DE"/>
    <w:rsid w:val="002634E6"/>
    <w:rsid w:val="00263CCB"/>
    <w:rsid w:val="002670B9"/>
    <w:rsid w:val="0026729F"/>
    <w:rsid w:val="00270451"/>
    <w:rsid w:val="0027065F"/>
    <w:rsid w:val="002706D0"/>
    <w:rsid w:val="00271341"/>
    <w:rsid w:val="002724A8"/>
    <w:rsid w:val="002732E7"/>
    <w:rsid w:val="002750F3"/>
    <w:rsid w:val="002754E4"/>
    <w:rsid w:val="00275D07"/>
    <w:rsid w:val="00276048"/>
    <w:rsid w:val="0027676C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AE9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970"/>
    <w:rsid w:val="0029448F"/>
    <w:rsid w:val="00294A53"/>
    <w:rsid w:val="00294CDE"/>
    <w:rsid w:val="00295EC5"/>
    <w:rsid w:val="002965E2"/>
    <w:rsid w:val="00296842"/>
    <w:rsid w:val="002968AB"/>
    <w:rsid w:val="0029767C"/>
    <w:rsid w:val="00297F86"/>
    <w:rsid w:val="002A1A78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409"/>
    <w:rsid w:val="002C47F9"/>
    <w:rsid w:val="002C5C37"/>
    <w:rsid w:val="002C5D17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49C"/>
    <w:rsid w:val="002E0555"/>
    <w:rsid w:val="002E0570"/>
    <w:rsid w:val="002E1509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852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1FDB"/>
    <w:rsid w:val="00302C03"/>
    <w:rsid w:val="00302D96"/>
    <w:rsid w:val="0030326C"/>
    <w:rsid w:val="00303CA9"/>
    <w:rsid w:val="0030422A"/>
    <w:rsid w:val="00304733"/>
    <w:rsid w:val="0031073B"/>
    <w:rsid w:val="00310D76"/>
    <w:rsid w:val="00311D96"/>
    <w:rsid w:val="00311DB2"/>
    <w:rsid w:val="00311DB4"/>
    <w:rsid w:val="0031272B"/>
    <w:rsid w:val="00312E1F"/>
    <w:rsid w:val="00312ED2"/>
    <w:rsid w:val="00313AC1"/>
    <w:rsid w:val="00316345"/>
    <w:rsid w:val="00316F03"/>
    <w:rsid w:val="00320027"/>
    <w:rsid w:val="00320CA6"/>
    <w:rsid w:val="00320D70"/>
    <w:rsid w:val="00322258"/>
    <w:rsid w:val="00322833"/>
    <w:rsid w:val="00322906"/>
    <w:rsid w:val="00323C1A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27C54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1629"/>
    <w:rsid w:val="00341F9C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0C6A"/>
    <w:rsid w:val="00351403"/>
    <w:rsid w:val="00351542"/>
    <w:rsid w:val="00351640"/>
    <w:rsid w:val="00352781"/>
    <w:rsid w:val="00353AF6"/>
    <w:rsid w:val="0035481A"/>
    <w:rsid w:val="00354935"/>
    <w:rsid w:val="00355478"/>
    <w:rsid w:val="00355C14"/>
    <w:rsid w:val="00356867"/>
    <w:rsid w:val="00356E14"/>
    <w:rsid w:val="0035702C"/>
    <w:rsid w:val="0035769A"/>
    <w:rsid w:val="00357746"/>
    <w:rsid w:val="003605DE"/>
    <w:rsid w:val="0036072F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743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17AA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0B8D"/>
    <w:rsid w:val="00391500"/>
    <w:rsid w:val="00391A19"/>
    <w:rsid w:val="00391B9B"/>
    <w:rsid w:val="00393AC0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2F56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3F5"/>
    <w:rsid w:val="003A64EF"/>
    <w:rsid w:val="003A7210"/>
    <w:rsid w:val="003A79D7"/>
    <w:rsid w:val="003A7EDF"/>
    <w:rsid w:val="003B0140"/>
    <w:rsid w:val="003B1186"/>
    <w:rsid w:val="003B1573"/>
    <w:rsid w:val="003B251B"/>
    <w:rsid w:val="003B268C"/>
    <w:rsid w:val="003B4359"/>
    <w:rsid w:val="003B4544"/>
    <w:rsid w:val="003B466E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7D3"/>
    <w:rsid w:val="003D6A99"/>
    <w:rsid w:val="003E0063"/>
    <w:rsid w:val="003E25E8"/>
    <w:rsid w:val="003E2BAC"/>
    <w:rsid w:val="003E348C"/>
    <w:rsid w:val="003E4184"/>
    <w:rsid w:val="003F0033"/>
    <w:rsid w:val="003F0AF5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5B5"/>
    <w:rsid w:val="00413913"/>
    <w:rsid w:val="0041412E"/>
    <w:rsid w:val="0041601D"/>
    <w:rsid w:val="00417BCA"/>
    <w:rsid w:val="00417F0E"/>
    <w:rsid w:val="00420665"/>
    <w:rsid w:val="004206B3"/>
    <w:rsid w:val="00420EE3"/>
    <w:rsid w:val="004210B7"/>
    <w:rsid w:val="00421ADD"/>
    <w:rsid w:val="004224F1"/>
    <w:rsid w:val="004228C5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63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4F75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86A"/>
    <w:rsid w:val="004619D4"/>
    <w:rsid w:val="004623EA"/>
    <w:rsid w:val="004628F9"/>
    <w:rsid w:val="00462F87"/>
    <w:rsid w:val="004634F4"/>
    <w:rsid w:val="004639CE"/>
    <w:rsid w:val="00463B9D"/>
    <w:rsid w:val="004645D1"/>
    <w:rsid w:val="00466B7E"/>
    <w:rsid w:val="00466B91"/>
    <w:rsid w:val="00466BE1"/>
    <w:rsid w:val="00470BC7"/>
    <w:rsid w:val="004712BC"/>
    <w:rsid w:val="00471C54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13DC"/>
    <w:rsid w:val="00482472"/>
    <w:rsid w:val="00482857"/>
    <w:rsid w:val="00483530"/>
    <w:rsid w:val="00483D7B"/>
    <w:rsid w:val="004857ED"/>
    <w:rsid w:val="004863A0"/>
    <w:rsid w:val="004867B4"/>
    <w:rsid w:val="00486E70"/>
    <w:rsid w:val="00490C89"/>
    <w:rsid w:val="00491627"/>
    <w:rsid w:val="00491951"/>
    <w:rsid w:val="00492171"/>
    <w:rsid w:val="00492214"/>
    <w:rsid w:val="004931C0"/>
    <w:rsid w:val="00493666"/>
    <w:rsid w:val="00493B5F"/>
    <w:rsid w:val="00493D12"/>
    <w:rsid w:val="004943E2"/>
    <w:rsid w:val="0049627E"/>
    <w:rsid w:val="004967D4"/>
    <w:rsid w:val="0049773A"/>
    <w:rsid w:val="00497AB5"/>
    <w:rsid w:val="004A088A"/>
    <w:rsid w:val="004A145F"/>
    <w:rsid w:val="004A1AAF"/>
    <w:rsid w:val="004A274A"/>
    <w:rsid w:val="004A2E8E"/>
    <w:rsid w:val="004A477F"/>
    <w:rsid w:val="004A56F0"/>
    <w:rsid w:val="004A7C33"/>
    <w:rsid w:val="004A7C68"/>
    <w:rsid w:val="004A7D0B"/>
    <w:rsid w:val="004B101A"/>
    <w:rsid w:val="004B268B"/>
    <w:rsid w:val="004B2FD2"/>
    <w:rsid w:val="004B35AF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C71FA"/>
    <w:rsid w:val="004D0347"/>
    <w:rsid w:val="004D15C1"/>
    <w:rsid w:val="004D2E63"/>
    <w:rsid w:val="004D34B9"/>
    <w:rsid w:val="004D3968"/>
    <w:rsid w:val="004D3B35"/>
    <w:rsid w:val="004D4217"/>
    <w:rsid w:val="004D4503"/>
    <w:rsid w:val="004D47F8"/>
    <w:rsid w:val="004D4C56"/>
    <w:rsid w:val="004D4F90"/>
    <w:rsid w:val="004D5219"/>
    <w:rsid w:val="004D5418"/>
    <w:rsid w:val="004D569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36F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6D95"/>
    <w:rsid w:val="00517277"/>
    <w:rsid w:val="005173DA"/>
    <w:rsid w:val="00520536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344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0A0C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26"/>
    <w:rsid w:val="005854A5"/>
    <w:rsid w:val="00585C66"/>
    <w:rsid w:val="00586869"/>
    <w:rsid w:val="00586B54"/>
    <w:rsid w:val="00586EE0"/>
    <w:rsid w:val="00586F66"/>
    <w:rsid w:val="00587F5A"/>
    <w:rsid w:val="00590445"/>
    <w:rsid w:val="00590CA8"/>
    <w:rsid w:val="00591415"/>
    <w:rsid w:val="00591B3B"/>
    <w:rsid w:val="00592644"/>
    <w:rsid w:val="005929F1"/>
    <w:rsid w:val="00593659"/>
    <w:rsid w:val="005943E1"/>
    <w:rsid w:val="00594AD9"/>
    <w:rsid w:val="00594B10"/>
    <w:rsid w:val="0059549A"/>
    <w:rsid w:val="0059629D"/>
    <w:rsid w:val="005963A5"/>
    <w:rsid w:val="005971CF"/>
    <w:rsid w:val="005A00A1"/>
    <w:rsid w:val="005A0DB4"/>
    <w:rsid w:val="005A1004"/>
    <w:rsid w:val="005A1E7A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7D5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C2D"/>
    <w:rsid w:val="005E7518"/>
    <w:rsid w:val="005E7EED"/>
    <w:rsid w:val="005F0285"/>
    <w:rsid w:val="005F0A39"/>
    <w:rsid w:val="005F0EBC"/>
    <w:rsid w:val="005F12DA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3350"/>
    <w:rsid w:val="006035D8"/>
    <w:rsid w:val="00604E5A"/>
    <w:rsid w:val="00605734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02A"/>
    <w:rsid w:val="00620124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69E2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74FA"/>
    <w:rsid w:val="00647E13"/>
    <w:rsid w:val="006501A8"/>
    <w:rsid w:val="00651312"/>
    <w:rsid w:val="0065223C"/>
    <w:rsid w:val="00653222"/>
    <w:rsid w:val="00653B70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9A2"/>
    <w:rsid w:val="006615A8"/>
    <w:rsid w:val="00664D3E"/>
    <w:rsid w:val="0066552E"/>
    <w:rsid w:val="0066602C"/>
    <w:rsid w:val="00667310"/>
    <w:rsid w:val="0066790C"/>
    <w:rsid w:val="006703AD"/>
    <w:rsid w:val="006706CB"/>
    <w:rsid w:val="00670B53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AF3"/>
    <w:rsid w:val="00682F1C"/>
    <w:rsid w:val="0068357A"/>
    <w:rsid w:val="00683BF9"/>
    <w:rsid w:val="00683D3E"/>
    <w:rsid w:val="0068402F"/>
    <w:rsid w:val="00684E59"/>
    <w:rsid w:val="00685500"/>
    <w:rsid w:val="00686D0F"/>
    <w:rsid w:val="0068732B"/>
    <w:rsid w:val="00687AAE"/>
    <w:rsid w:val="00687F98"/>
    <w:rsid w:val="006913EA"/>
    <w:rsid w:val="0069183B"/>
    <w:rsid w:val="00691AF4"/>
    <w:rsid w:val="006923BE"/>
    <w:rsid w:val="0069445A"/>
    <w:rsid w:val="00694460"/>
    <w:rsid w:val="006952D0"/>
    <w:rsid w:val="0069620E"/>
    <w:rsid w:val="00696815"/>
    <w:rsid w:val="00697486"/>
    <w:rsid w:val="00697EDF"/>
    <w:rsid w:val="006A0562"/>
    <w:rsid w:val="006A06DB"/>
    <w:rsid w:val="006A0C84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6F4D"/>
    <w:rsid w:val="006B7BE7"/>
    <w:rsid w:val="006C00A6"/>
    <w:rsid w:val="006C0512"/>
    <w:rsid w:val="006C090F"/>
    <w:rsid w:val="006C10CC"/>
    <w:rsid w:val="006C1225"/>
    <w:rsid w:val="006C18F6"/>
    <w:rsid w:val="006C22B5"/>
    <w:rsid w:val="006C2561"/>
    <w:rsid w:val="006C4ADC"/>
    <w:rsid w:val="006C4CFA"/>
    <w:rsid w:val="006C4FA9"/>
    <w:rsid w:val="006C5AC1"/>
    <w:rsid w:val="006C5B68"/>
    <w:rsid w:val="006C6476"/>
    <w:rsid w:val="006C6524"/>
    <w:rsid w:val="006C65A2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495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2C3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569E"/>
    <w:rsid w:val="006F6762"/>
    <w:rsid w:val="006F67D1"/>
    <w:rsid w:val="006F6A1C"/>
    <w:rsid w:val="006F6F8C"/>
    <w:rsid w:val="006F7066"/>
    <w:rsid w:val="00701794"/>
    <w:rsid w:val="00701F29"/>
    <w:rsid w:val="0070379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083"/>
    <w:rsid w:val="007146D1"/>
    <w:rsid w:val="007148D3"/>
    <w:rsid w:val="00714FC9"/>
    <w:rsid w:val="007152D0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6D6"/>
    <w:rsid w:val="00722D06"/>
    <w:rsid w:val="00722FE7"/>
    <w:rsid w:val="0072412D"/>
    <w:rsid w:val="007245FD"/>
    <w:rsid w:val="00725B38"/>
    <w:rsid w:val="00727ACF"/>
    <w:rsid w:val="00727CC1"/>
    <w:rsid w:val="00730C05"/>
    <w:rsid w:val="00733AC4"/>
    <w:rsid w:val="00733DF9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2113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9BF"/>
    <w:rsid w:val="00790A00"/>
    <w:rsid w:val="00790E04"/>
    <w:rsid w:val="00791288"/>
    <w:rsid w:val="00792D5A"/>
    <w:rsid w:val="0079339A"/>
    <w:rsid w:val="00793484"/>
    <w:rsid w:val="00793EAC"/>
    <w:rsid w:val="0079498A"/>
    <w:rsid w:val="00795317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83C"/>
    <w:rsid w:val="007A368F"/>
    <w:rsid w:val="007A41DB"/>
    <w:rsid w:val="007A4801"/>
    <w:rsid w:val="007A4884"/>
    <w:rsid w:val="007A54F0"/>
    <w:rsid w:val="007A5C45"/>
    <w:rsid w:val="007A64E4"/>
    <w:rsid w:val="007A6BED"/>
    <w:rsid w:val="007A78FE"/>
    <w:rsid w:val="007B012C"/>
    <w:rsid w:val="007B0951"/>
    <w:rsid w:val="007B0A62"/>
    <w:rsid w:val="007B0E46"/>
    <w:rsid w:val="007B2161"/>
    <w:rsid w:val="007B21FE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4C1"/>
    <w:rsid w:val="007C2E5E"/>
    <w:rsid w:val="007C3592"/>
    <w:rsid w:val="007C4127"/>
    <w:rsid w:val="007C54EB"/>
    <w:rsid w:val="007C56E8"/>
    <w:rsid w:val="007C5770"/>
    <w:rsid w:val="007C6D80"/>
    <w:rsid w:val="007C7206"/>
    <w:rsid w:val="007C72B8"/>
    <w:rsid w:val="007D3934"/>
    <w:rsid w:val="007D461F"/>
    <w:rsid w:val="007D5ADF"/>
    <w:rsid w:val="007D5CD1"/>
    <w:rsid w:val="007D60DA"/>
    <w:rsid w:val="007D6F91"/>
    <w:rsid w:val="007D702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155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5D10"/>
    <w:rsid w:val="008101C1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89E"/>
    <w:rsid w:val="00820B1A"/>
    <w:rsid w:val="00820FBF"/>
    <w:rsid w:val="00821E6A"/>
    <w:rsid w:val="0082382D"/>
    <w:rsid w:val="00823931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3DDF"/>
    <w:rsid w:val="0084432A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2C21"/>
    <w:rsid w:val="008536B4"/>
    <w:rsid w:val="00854F42"/>
    <w:rsid w:val="00857443"/>
    <w:rsid w:val="0085767C"/>
    <w:rsid w:val="00860D14"/>
    <w:rsid w:val="0086243C"/>
    <w:rsid w:val="0086392C"/>
    <w:rsid w:val="00863AD3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4617"/>
    <w:rsid w:val="00875130"/>
    <w:rsid w:val="0087553B"/>
    <w:rsid w:val="00875916"/>
    <w:rsid w:val="00875FAE"/>
    <w:rsid w:val="00876874"/>
    <w:rsid w:val="008773F0"/>
    <w:rsid w:val="00877DB2"/>
    <w:rsid w:val="00880D98"/>
    <w:rsid w:val="00881666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761"/>
    <w:rsid w:val="00890A55"/>
    <w:rsid w:val="008910E3"/>
    <w:rsid w:val="008924F1"/>
    <w:rsid w:val="0089286A"/>
    <w:rsid w:val="0089299D"/>
    <w:rsid w:val="00892FBC"/>
    <w:rsid w:val="00893D0F"/>
    <w:rsid w:val="00893E8B"/>
    <w:rsid w:val="008941B9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29D"/>
    <w:rsid w:val="008A6560"/>
    <w:rsid w:val="008A66BB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802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00E5"/>
    <w:rsid w:val="008D12BA"/>
    <w:rsid w:val="008D1954"/>
    <w:rsid w:val="008D1C70"/>
    <w:rsid w:val="008D1CA5"/>
    <w:rsid w:val="008D2D82"/>
    <w:rsid w:val="008D3274"/>
    <w:rsid w:val="008D3E2D"/>
    <w:rsid w:val="008D3F81"/>
    <w:rsid w:val="008D4C70"/>
    <w:rsid w:val="008D5C7D"/>
    <w:rsid w:val="008D74CE"/>
    <w:rsid w:val="008D7603"/>
    <w:rsid w:val="008E0AE2"/>
    <w:rsid w:val="008E1774"/>
    <w:rsid w:val="008E2070"/>
    <w:rsid w:val="008E2104"/>
    <w:rsid w:val="008E321A"/>
    <w:rsid w:val="008E333E"/>
    <w:rsid w:val="008E37B3"/>
    <w:rsid w:val="008E38FF"/>
    <w:rsid w:val="008E396D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29"/>
    <w:rsid w:val="008F48FF"/>
    <w:rsid w:val="008F56FD"/>
    <w:rsid w:val="008F5E7A"/>
    <w:rsid w:val="008F6DCE"/>
    <w:rsid w:val="008F6E89"/>
    <w:rsid w:val="008F74D4"/>
    <w:rsid w:val="008F7947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256"/>
    <w:rsid w:val="009106D3"/>
    <w:rsid w:val="00910816"/>
    <w:rsid w:val="00911CA9"/>
    <w:rsid w:val="009132A1"/>
    <w:rsid w:val="00913CA1"/>
    <w:rsid w:val="00914356"/>
    <w:rsid w:val="009144A6"/>
    <w:rsid w:val="00914D8F"/>
    <w:rsid w:val="009153D3"/>
    <w:rsid w:val="00915B8E"/>
    <w:rsid w:val="0091637E"/>
    <w:rsid w:val="0091691C"/>
    <w:rsid w:val="00916FE2"/>
    <w:rsid w:val="00917F8D"/>
    <w:rsid w:val="00920C73"/>
    <w:rsid w:val="00922649"/>
    <w:rsid w:val="009246D5"/>
    <w:rsid w:val="0092478A"/>
    <w:rsid w:val="0092531B"/>
    <w:rsid w:val="00925C21"/>
    <w:rsid w:val="0092730B"/>
    <w:rsid w:val="00927868"/>
    <w:rsid w:val="00932162"/>
    <w:rsid w:val="009321E4"/>
    <w:rsid w:val="00932BC1"/>
    <w:rsid w:val="00932E84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B52"/>
    <w:rsid w:val="00955D23"/>
    <w:rsid w:val="009563DD"/>
    <w:rsid w:val="0095662B"/>
    <w:rsid w:val="00956943"/>
    <w:rsid w:val="00957881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955"/>
    <w:rsid w:val="00974C52"/>
    <w:rsid w:val="00975D1D"/>
    <w:rsid w:val="00975DDE"/>
    <w:rsid w:val="009761BF"/>
    <w:rsid w:val="00976259"/>
    <w:rsid w:val="009771C7"/>
    <w:rsid w:val="00977E4D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4635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1A2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5F25"/>
    <w:rsid w:val="009B691E"/>
    <w:rsid w:val="009B6AF9"/>
    <w:rsid w:val="009C0B02"/>
    <w:rsid w:val="009C0D57"/>
    <w:rsid w:val="009C12DE"/>
    <w:rsid w:val="009C2A25"/>
    <w:rsid w:val="009C2E94"/>
    <w:rsid w:val="009C30D1"/>
    <w:rsid w:val="009C354D"/>
    <w:rsid w:val="009C601D"/>
    <w:rsid w:val="009C6123"/>
    <w:rsid w:val="009C6FB4"/>
    <w:rsid w:val="009C6FF0"/>
    <w:rsid w:val="009C7063"/>
    <w:rsid w:val="009C7D1B"/>
    <w:rsid w:val="009D05D6"/>
    <w:rsid w:val="009D2E93"/>
    <w:rsid w:val="009D58D9"/>
    <w:rsid w:val="009D63CC"/>
    <w:rsid w:val="009D7237"/>
    <w:rsid w:val="009E0A65"/>
    <w:rsid w:val="009E0B22"/>
    <w:rsid w:val="009E0ECA"/>
    <w:rsid w:val="009E13DA"/>
    <w:rsid w:val="009E3FB0"/>
    <w:rsid w:val="009E4CAB"/>
    <w:rsid w:val="009E551D"/>
    <w:rsid w:val="009E566C"/>
    <w:rsid w:val="009E56F4"/>
    <w:rsid w:val="009E6E80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4C3"/>
    <w:rsid w:val="00A021E3"/>
    <w:rsid w:val="00A030F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6CC"/>
    <w:rsid w:val="00A2194E"/>
    <w:rsid w:val="00A220A4"/>
    <w:rsid w:val="00A22352"/>
    <w:rsid w:val="00A224BF"/>
    <w:rsid w:val="00A229C3"/>
    <w:rsid w:val="00A22CBA"/>
    <w:rsid w:val="00A25E96"/>
    <w:rsid w:val="00A2625B"/>
    <w:rsid w:val="00A26617"/>
    <w:rsid w:val="00A270A1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37F01"/>
    <w:rsid w:val="00A402F1"/>
    <w:rsid w:val="00A40C7B"/>
    <w:rsid w:val="00A422EA"/>
    <w:rsid w:val="00A4320D"/>
    <w:rsid w:val="00A438B0"/>
    <w:rsid w:val="00A44C66"/>
    <w:rsid w:val="00A452D2"/>
    <w:rsid w:val="00A4667B"/>
    <w:rsid w:val="00A46AC3"/>
    <w:rsid w:val="00A4757E"/>
    <w:rsid w:val="00A501FB"/>
    <w:rsid w:val="00A5028B"/>
    <w:rsid w:val="00A503F4"/>
    <w:rsid w:val="00A50BCB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321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67B8E"/>
    <w:rsid w:val="00A702CA"/>
    <w:rsid w:val="00A71AD6"/>
    <w:rsid w:val="00A73142"/>
    <w:rsid w:val="00A73402"/>
    <w:rsid w:val="00A73459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83E"/>
    <w:rsid w:val="00A817C9"/>
    <w:rsid w:val="00A831B9"/>
    <w:rsid w:val="00A835D8"/>
    <w:rsid w:val="00A84194"/>
    <w:rsid w:val="00A8495F"/>
    <w:rsid w:val="00A8585B"/>
    <w:rsid w:val="00A86081"/>
    <w:rsid w:val="00A86233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E8"/>
    <w:rsid w:val="00A948E2"/>
    <w:rsid w:val="00A96F0A"/>
    <w:rsid w:val="00AA209F"/>
    <w:rsid w:val="00AA26FF"/>
    <w:rsid w:val="00AA2A8D"/>
    <w:rsid w:val="00AA584E"/>
    <w:rsid w:val="00AA5A34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4D96"/>
    <w:rsid w:val="00AB5185"/>
    <w:rsid w:val="00AB5BDD"/>
    <w:rsid w:val="00AB5C20"/>
    <w:rsid w:val="00AB628C"/>
    <w:rsid w:val="00AB683E"/>
    <w:rsid w:val="00AB6A15"/>
    <w:rsid w:val="00AB7245"/>
    <w:rsid w:val="00AB797C"/>
    <w:rsid w:val="00AB7990"/>
    <w:rsid w:val="00AC0DE5"/>
    <w:rsid w:val="00AC1B1B"/>
    <w:rsid w:val="00AC1FFE"/>
    <w:rsid w:val="00AC23CF"/>
    <w:rsid w:val="00AC3B2B"/>
    <w:rsid w:val="00AC5777"/>
    <w:rsid w:val="00AC594A"/>
    <w:rsid w:val="00AC650B"/>
    <w:rsid w:val="00AC6F3F"/>
    <w:rsid w:val="00AC726B"/>
    <w:rsid w:val="00AC75C8"/>
    <w:rsid w:val="00AC777F"/>
    <w:rsid w:val="00AC7803"/>
    <w:rsid w:val="00AD0942"/>
    <w:rsid w:val="00AD0B03"/>
    <w:rsid w:val="00AD10A9"/>
    <w:rsid w:val="00AD11BA"/>
    <w:rsid w:val="00AD1265"/>
    <w:rsid w:val="00AD1400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D7DE7"/>
    <w:rsid w:val="00AE0598"/>
    <w:rsid w:val="00AE0627"/>
    <w:rsid w:val="00AE074C"/>
    <w:rsid w:val="00AE07A6"/>
    <w:rsid w:val="00AE08CE"/>
    <w:rsid w:val="00AE0A22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0A4E"/>
    <w:rsid w:val="00B01176"/>
    <w:rsid w:val="00B01DC0"/>
    <w:rsid w:val="00B0242E"/>
    <w:rsid w:val="00B02C23"/>
    <w:rsid w:val="00B03F77"/>
    <w:rsid w:val="00B04679"/>
    <w:rsid w:val="00B046D3"/>
    <w:rsid w:val="00B04993"/>
    <w:rsid w:val="00B049B4"/>
    <w:rsid w:val="00B04A9D"/>
    <w:rsid w:val="00B057C9"/>
    <w:rsid w:val="00B05976"/>
    <w:rsid w:val="00B07D82"/>
    <w:rsid w:val="00B10304"/>
    <w:rsid w:val="00B1081A"/>
    <w:rsid w:val="00B10EBB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25B66"/>
    <w:rsid w:val="00B26DBA"/>
    <w:rsid w:val="00B30527"/>
    <w:rsid w:val="00B306D3"/>
    <w:rsid w:val="00B306EC"/>
    <w:rsid w:val="00B33370"/>
    <w:rsid w:val="00B33D33"/>
    <w:rsid w:val="00B34E30"/>
    <w:rsid w:val="00B35887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1E4E"/>
    <w:rsid w:val="00B42EA2"/>
    <w:rsid w:val="00B4304A"/>
    <w:rsid w:val="00B447F2"/>
    <w:rsid w:val="00B46ED9"/>
    <w:rsid w:val="00B47849"/>
    <w:rsid w:val="00B47A1C"/>
    <w:rsid w:val="00B515A3"/>
    <w:rsid w:val="00B51734"/>
    <w:rsid w:val="00B52737"/>
    <w:rsid w:val="00B52934"/>
    <w:rsid w:val="00B5320D"/>
    <w:rsid w:val="00B54BA8"/>
    <w:rsid w:val="00B565EB"/>
    <w:rsid w:val="00B57DA8"/>
    <w:rsid w:val="00B6156C"/>
    <w:rsid w:val="00B61FC2"/>
    <w:rsid w:val="00B62092"/>
    <w:rsid w:val="00B6238F"/>
    <w:rsid w:val="00B6269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CE2"/>
    <w:rsid w:val="00B81E9B"/>
    <w:rsid w:val="00B822D8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DA5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6D4C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7D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83C"/>
    <w:rsid w:val="00BB3D00"/>
    <w:rsid w:val="00BB5FF7"/>
    <w:rsid w:val="00BB6561"/>
    <w:rsid w:val="00BB6860"/>
    <w:rsid w:val="00BB71E1"/>
    <w:rsid w:val="00BB735A"/>
    <w:rsid w:val="00BC02FC"/>
    <w:rsid w:val="00BC0D8B"/>
    <w:rsid w:val="00BC1138"/>
    <w:rsid w:val="00BC1450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330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00D"/>
    <w:rsid w:val="00BF6219"/>
    <w:rsid w:val="00BF738D"/>
    <w:rsid w:val="00BF79EF"/>
    <w:rsid w:val="00C00627"/>
    <w:rsid w:val="00C008DC"/>
    <w:rsid w:val="00C00AC2"/>
    <w:rsid w:val="00C00ECE"/>
    <w:rsid w:val="00C01954"/>
    <w:rsid w:val="00C021ED"/>
    <w:rsid w:val="00C022B5"/>
    <w:rsid w:val="00C022E0"/>
    <w:rsid w:val="00C0245D"/>
    <w:rsid w:val="00C02E4F"/>
    <w:rsid w:val="00C02F5A"/>
    <w:rsid w:val="00C030F2"/>
    <w:rsid w:val="00C03359"/>
    <w:rsid w:val="00C042FA"/>
    <w:rsid w:val="00C04D6A"/>
    <w:rsid w:val="00C04F81"/>
    <w:rsid w:val="00C054EC"/>
    <w:rsid w:val="00C0700D"/>
    <w:rsid w:val="00C07E08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A0D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507C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368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0A13"/>
    <w:rsid w:val="00C60C06"/>
    <w:rsid w:val="00C615AC"/>
    <w:rsid w:val="00C61979"/>
    <w:rsid w:val="00C63181"/>
    <w:rsid w:val="00C637B3"/>
    <w:rsid w:val="00C63D76"/>
    <w:rsid w:val="00C654DD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671A"/>
    <w:rsid w:val="00C76EA8"/>
    <w:rsid w:val="00C7772C"/>
    <w:rsid w:val="00C8017E"/>
    <w:rsid w:val="00C8145C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29B5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0C4C"/>
    <w:rsid w:val="00CA1054"/>
    <w:rsid w:val="00CA26EF"/>
    <w:rsid w:val="00CA2765"/>
    <w:rsid w:val="00CA2CF2"/>
    <w:rsid w:val="00CA43F4"/>
    <w:rsid w:val="00CA45A1"/>
    <w:rsid w:val="00CA5161"/>
    <w:rsid w:val="00CA6225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733"/>
    <w:rsid w:val="00CC5C5D"/>
    <w:rsid w:val="00CC6027"/>
    <w:rsid w:val="00CC6205"/>
    <w:rsid w:val="00CC6255"/>
    <w:rsid w:val="00CC65C0"/>
    <w:rsid w:val="00CC7354"/>
    <w:rsid w:val="00CD0446"/>
    <w:rsid w:val="00CD0E79"/>
    <w:rsid w:val="00CD10D2"/>
    <w:rsid w:val="00CD12F3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66B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58AC"/>
    <w:rsid w:val="00CF649E"/>
    <w:rsid w:val="00CF6F1F"/>
    <w:rsid w:val="00CF7961"/>
    <w:rsid w:val="00CF7D01"/>
    <w:rsid w:val="00CF7EE1"/>
    <w:rsid w:val="00D00D8C"/>
    <w:rsid w:val="00D01C11"/>
    <w:rsid w:val="00D0201B"/>
    <w:rsid w:val="00D03080"/>
    <w:rsid w:val="00D033A0"/>
    <w:rsid w:val="00D040C0"/>
    <w:rsid w:val="00D046D8"/>
    <w:rsid w:val="00D05338"/>
    <w:rsid w:val="00D054FB"/>
    <w:rsid w:val="00D05E42"/>
    <w:rsid w:val="00D062EC"/>
    <w:rsid w:val="00D066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2F5A"/>
    <w:rsid w:val="00D23207"/>
    <w:rsid w:val="00D23A9E"/>
    <w:rsid w:val="00D24A5E"/>
    <w:rsid w:val="00D2714B"/>
    <w:rsid w:val="00D27367"/>
    <w:rsid w:val="00D27583"/>
    <w:rsid w:val="00D30E61"/>
    <w:rsid w:val="00D31A52"/>
    <w:rsid w:val="00D3210A"/>
    <w:rsid w:val="00D32185"/>
    <w:rsid w:val="00D32F7D"/>
    <w:rsid w:val="00D32FD8"/>
    <w:rsid w:val="00D33333"/>
    <w:rsid w:val="00D33A16"/>
    <w:rsid w:val="00D3418E"/>
    <w:rsid w:val="00D350EF"/>
    <w:rsid w:val="00D35AE1"/>
    <w:rsid w:val="00D35E91"/>
    <w:rsid w:val="00D3613D"/>
    <w:rsid w:val="00D370BA"/>
    <w:rsid w:val="00D3724F"/>
    <w:rsid w:val="00D41600"/>
    <w:rsid w:val="00D41874"/>
    <w:rsid w:val="00D425A9"/>
    <w:rsid w:val="00D42D8C"/>
    <w:rsid w:val="00D436D8"/>
    <w:rsid w:val="00D43DC3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69D"/>
    <w:rsid w:val="00D53A5F"/>
    <w:rsid w:val="00D54054"/>
    <w:rsid w:val="00D543FA"/>
    <w:rsid w:val="00D54832"/>
    <w:rsid w:val="00D55D8D"/>
    <w:rsid w:val="00D562FC"/>
    <w:rsid w:val="00D573AD"/>
    <w:rsid w:val="00D60253"/>
    <w:rsid w:val="00D6095E"/>
    <w:rsid w:val="00D60EA4"/>
    <w:rsid w:val="00D6107A"/>
    <w:rsid w:val="00D611E0"/>
    <w:rsid w:val="00D612CF"/>
    <w:rsid w:val="00D61FB7"/>
    <w:rsid w:val="00D62751"/>
    <w:rsid w:val="00D62EE1"/>
    <w:rsid w:val="00D6346A"/>
    <w:rsid w:val="00D636C2"/>
    <w:rsid w:val="00D6370D"/>
    <w:rsid w:val="00D64F8F"/>
    <w:rsid w:val="00D6545A"/>
    <w:rsid w:val="00D65E4B"/>
    <w:rsid w:val="00D669A2"/>
    <w:rsid w:val="00D670E1"/>
    <w:rsid w:val="00D67B2A"/>
    <w:rsid w:val="00D702ED"/>
    <w:rsid w:val="00D710E4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4EC6"/>
    <w:rsid w:val="00D8590C"/>
    <w:rsid w:val="00D85E93"/>
    <w:rsid w:val="00D860F8"/>
    <w:rsid w:val="00D873D4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4B43"/>
    <w:rsid w:val="00DA5FFE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42FB"/>
    <w:rsid w:val="00DE5233"/>
    <w:rsid w:val="00DE633A"/>
    <w:rsid w:val="00DE6521"/>
    <w:rsid w:val="00DE69D7"/>
    <w:rsid w:val="00DE6E32"/>
    <w:rsid w:val="00DE6EB8"/>
    <w:rsid w:val="00DE6F7D"/>
    <w:rsid w:val="00DE74FF"/>
    <w:rsid w:val="00DF2A1A"/>
    <w:rsid w:val="00DF2C0B"/>
    <w:rsid w:val="00DF4DEF"/>
    <w:rsid w:val="00DF546A"/>
    <w:rsid w:val="00DF5DA1"/>
    <w:rsid w:val="00DF6C5E"/>
    <w:rsid w:val="00DF6F52"/>
    <w:rsid w:val="00DF73B8"/>
    <w:rsid w:val="00DF77BC"/>
    <w:rsid w:val="00DF7FFC"/>
    <w:rsid w:val="00E001DE"/>
    <w:rsid w:val="00E00B60"/>
    <w:rsid w:val="00E00C37"/>
    <w:rsid w:val="00E01131"/>
    <w:rsid w:val="00E02405"/>
    <w:rsid w:val="00E030C6"/>
    <w:rsid w:val="00E04986"/>
    <w:rsid w:val="00E04B60"/>
    <w:rsid w:val="00E04D80"/>
    <w:rsid w:val="00E05A35"/>
    <w:rsid w:val="00E06A64"/>
    <w:rsid w:val="00E06D25"/>
    <w:rsid w:val="00E079D8"/>
    <w:rsid w:val="00E10149"/>
    <w:rsid w:val="00E10FDE"/>
    <w:rsid w:val="00E1105A"/>
    <w:rsid w:val="00E120B0"/>
    <w:rsid w:val="00E14213"/>
    <w:rsid w:val="00E14473"/>
    <w:rsid w:val="00E158FD"/>
    <w:rsid w:val="00E15FD9"/>
    <w:rsid w:val="00E16181"/>
    <w:rsid w:val="00E161D4"/>
    <w:rsid w:val="00E16DE8"/>
    <w:rsid w:val="00E170E9"/>
    <w:rsid w:val="00E17ABB"/>
    <w:rsid w:val="00E2078A"/>
    <w:rsid w:val="00E21E1B"/>
    <w:rsid w:val="00E22061"/>
    <w:rsid w:val="00E2215E"/>
    <w:rsid w:val="00E22563"/>
    <w:rsid w:val="00E22FAA"/>
    <w:rsid w:val="00E2325A"/>
    <w:rsid w:val="00E24D67"/>
    <w:rsid w:val="00E25153"/>
    <w:rsid w:val="00E25686"/>
    <w:rsid w:val="00E25F93"/>
    <w:rsid w:val="00E3007F"/>
    <w:rsid w:val="00E30757"/>
    <w:rsid w:val="00E30B12"/>
    <w:rsid w:val="00E31530"/>
    <w:rsid w:val="00E32539"/>
    <w:rsid w:val="00E33528"/>
    <w:rsid w:val="00E3553B"/>
    <w:rsid w:val="00E3597F"/>
    <w:rsid w:val="00E35CB4"/>
    <w:rsid w:val="00E36052"/>
    <w:rsid w:val="00E360DF"/>
    <w:rsid w:val="00E362E7"/>
    <w:rsid w:val="00E37028"/>
    <w:rsid w:val="00E37B9D"/>
    <w:rsid w:val="00E414CC"/>
    <w:rsid w:val="00E41825"/>
    <w:rsid w:val="00E427D1"/>
    <w:rsid w:val="00E44176"/>
    <w:rsid w:val="00E4431E"/>
    <w:rsid w:val="00E447C3"/>
    <w:rsid w:val="00E4503C"/>
    <w:rsid w:val="00E45927"/>
    <w:rsid w:val="00E45D6D"/>
    <w:rsid w:val="00E4728D"/>
    <w:rsid w:val="00E47B03"/>
    <w:rsid w:val="00E513E8"/>
    <w:rsid w:val="00E52D68"/>
    <w:rsid w:val="00E52FCF"/>
    <w:rsid w:val="00E53B6B"/>
    <w:rsid w:val="00E54C36"/>
    <w:rsid w:val="00E556FF"/>
    <w:rsid w:val="00E56325"/>
    <w:rsid w:val="00E57161"/>
    <w:rsid w:val="00E571DC"/>
    <w:rsid w:val="00E576FA"/>
    <w:rsid w:val="00E60C11"/>
    <w:rsid w:val="00E61889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2CC9"/>
    <w:rsid w:val="00E7322D"/>
    <w:rsid w:val="00E73D5F"/>
    <w:rsid w:val="00E74092"/>
    <w:rsid w:val="00E74205"/>
    <w:rsid w:val="00E7451E"/>
    <w:rsid w:val="00E76135"/>
    <w:rsid w:val="00E77701"/>
    <w:rsid w:val="00E77731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2A2A"/>
    <w:rsid w:val="00E93982"/>
    <w:rsid w:val="00E9573D"/>
    <w:rsid w:val="00E9636F"/>
    <w:rsid w:val="00E97075"/>
    <w:rsid w:val="00E9717B"/>
    <w:rsid w:val="00E9786C"/>
    <w:rsid w:val="00E97916"/>
    <w:rsid w:val="00EA0589"/>
    <w:rsid w:val="00EA14B1"/>
    <w:rsid w:val="00EA1D8B"/>
    <w:rsid w:val="00EA3400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3FCE"/>
    <w:rsid w:val="00EB43D6"/>
    <w:rsid w:val="00EB661B"/>
    <w:rsid w:val="00EB6827"/>
    <w:rsid w:val="00EB691C"/>
    <w:rsid w:val="00EB6D20"/>
    <w:rsid w:val="00EB7110"/>
    <w:rsid w:val="00EB7767"/>
    <w:rsid w:val="00EB7C6D"/>
    <w:rsid w:val="00EB7EB9"/>
    <w:rsid w:val="00EC04A9"/>
    <w:rsid w:val="00EC0927"/>
    <w:rsid w:val="00EC121B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9BF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96F"/>
    <w:rsid w:val="00EF255A"/>
    <w:rsid w:val="00EF331E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0A97"/>
    <w:rsid w:val="00F21A1C"/>
    <w:rsid w:val="00F21AF3"/>
    <w:rsid w:val="00F22AC2"/>
    <w:rsid w:val="00F22E02"/>
    <w:rsid w:val="00F2352C"/>
    <w:rsid w:val="00F24B1F"/>
    <w:rsid w:val="00F24CBF"/>
    <w:rsid w:val="00F260B4"/>
    <w:rsid w:val="00F26E10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4D2"/>
    <w:rsid w:val="00F416EF"/>
    <w:rsid w:val="00F42462"/>
    <w:rsid w:val="00F44260"/>
    <w:rsid w:val="00F451CB"/>
    <w:rsid w:val="00F458F4"/>
    <w:rsid w:val="00F460DD"/>
    <w:rsid w:val="00F46718"/>
    <w:rsid w:val="00F46DE2"/>
    <w:rsid w:val="00F476A9"/>
    <w:rsid w:val="00F47AED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B57"/>
    <w:rsid w:val="00F76CC2"/>
    <w:rsid w:val="00F77218"/>
    <w:rsid w:val="00F77AAC"/>
    <w:rsid w:val="00F77DE9"/>
    <w:rsid w:val="00F8034E"/>
    <w:rsid w:val="00F811E6"/>
    <w:rsid w:val="00F81C37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DC"/>
    <w:rsid w:val="00FA59F8"/>
    <w:rsid w:val="00FA66DA"/>
    <w:rsid w:val="00FA6820"/>
    <w:rsid w:val="00FA69B7"/>
    <w:rsid w:val="00FA6A8E"/>
    <w:rsid w:val="00FA6FB7"/>
    <w:rsid w:val="00FA7ACD"/>
    <w:rsid w:val="00FB054F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14EA"/>
    <w:rsid w:val="00FD29D3"/>
    <w:rsid w:val="00FD3747"/>
    <w:rsid w:val="00FD52B6"/>
    <w:rsid w:val="00FD5CD1"/>
    <w:rsid w:val="00FD7E3D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uiPriority="0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eastAsia="Times New Roman" w:hAnsi="Times New Roman"/>
      <w:sz w:val="20"/>
      <w:szCs w:val="20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rFonts w:eastAsia="Calibri"/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rFonts w:eastAsia="Calibri"/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  <w:rPr>
      <w:rFonts w:eastAsia="Calibri"/>
    </w:r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rFonts w:eastAsia="Calibri"/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  <w:rPr>
      <w:rFonts w:eastAsia="Calibri"/>
    </w:r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rFonts w:eastAsia="Calibri"/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rFonts w:eastAsia="Calibri"/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rFonts w:eastAsia="Calibr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1361F3"/>
    <w:rPr>
      <w:rFonts w:ascii="Cambria" w:hAnsi="Cambria"/>
      <w:b/>
      <w:kern w:val="32"/>
      <w:sz w:val="32"/>
    </w:rPr>
  </w:style>
  <w:style w:type="character" w:customStyle="1" w:styleId="Heading2Char">
    <w:name w:val="Heading 2 Char"/>
    <w:basedOn w:val="a0"/>
    <w:uiPriority w:val="99"/>
    <w:semiHidden/>
    <w:locked/>
    <w:rsid w:val="001361F3"/>
    <w:rPr>
      <w:rFonts w:ascii="Cambria" w:hAnsi="Cambria"/>
      <w:b/>
      <w:i/>
      <w:sz w:val="28"/>
    </w:rPr>
  </w:style>
  <w:style w:type="character" w:customStyle="1" w:styleId="Heading3Char">
    <w:name w:val="Heading 3 Char"/>
    <w:basedOn w:val="a0"/>
    <w:uiPriority w:val="99"/>
    <w:semiHidden/>
    <w:locked/>
    <w:rsid w:val="001361F3"/>
    <w:rPr>
      <w:rFonts w:ascii="Cambria" w:hAnsi="Cambria"/>
      <w:b/>
      <w:sz w:val="26"/>
    </w:rPr>
  </w:style>
  <w:style w:type="character" w:customStyle="1" w:styleId="Heading4Char">
    <w:name w:val="Heading 4 Char"/>
    <w:basedOn w:val="a0"/>
    <w:uiPriority w:val="99"/>
    <w:semiHidden/>
    <w:locked/>
    <w:rsid w:val="001361F3"/>
    <w:rPr>
      <w:rFonts w:ascii="Calibri" w:hAnsi="Calibri"/>
      <w:b/>
      <w:sz w:val="28"/>
    </w:rPr>
  </w:style>
  <w:style w:type="character" w:customStyle="1" w:styleId="Heading5Char">
    <w:name w:val="Heading 5 Char"/>
    <w:basedOn w:val="a0"/>
    <w:uiPriority w:val="99"/>
    <w:semiHidden/>
    <w:locked/>
    <w:rsid w:val="001361F3"/>
    <w:rPr>
      <w:rFonts w:ascii="Calibri" w:hAnsi="Calibri"/>
      <w:b/>
      <w:i/>
      <w:sz w:val="26"/>
    </w:rPr>
  </w:style>
  <w:style w:type="character" w:customStyle="1" w:styleId="Heading6Char">
    <w:name w:val="Heading 6 Char"/>
    <w:basedOn w:val="a0"/>
    <w:uiPriority w:val="99"/>
    <w:semiHidden/>
    <w:locked/>
    <w:rsid w:val="001361F3"/>
    <w:rPr>
      <w:rFonts w:ascii="Calibri" w:hAnsi="Calibri"/>
      <w:b/>
    </w:rPr>
  </w:style>
  <w:style w:type="character" w:customStyle="1" w:styleId="Heading7Char">
    <w:name w:val="Heading 7 Char"/>
    <w:basedOn w:val="a0"/>
    <w:uiPriority w:val="99"/>
    <w:semiHidden/>
    <w:locked/>
    <w:rsid w:val="001361F3"/>
    <w:rPr>
      <w:rFonts w:ascii="Calibri" w:hAnsi="Calibri"/>
      <w:sz w:val="24"/>
    </w:rPr>
  </w:style>
  <w:style w:type="character" w:customStyle="1" w:styleId="Heading8Char">
    <w:name w:val="Heading 8 Char"/>
    <w:basedOn w:val="a0"/>
    <w:uiPriority w:val="99"/>
    <w:semiHidden/>
    <w:locked/>
    <w:rsid w:val="001361F3"/>
    <w:rPr>
      <w:rFonts w:ascii="Calibri" w:hAnsi="Calibri"/>
      <w:i/>
      <w:sz w:val="24"/>
    </w:rPr>
  </w:style>
  <w:style w:type="character" w:customStyle="1" w:styleId="Heading9Char">
    <w:name w:val="Heading 9 Char"/>
    <w:basedOn w:val="a0"/>
    <w:uiPriority w:val="99"/>
    <w:semiHidden/>
    <w:locked/>
    <w:rsid w:val="001361F3"/>
    <w:rPr>
      <w:rFonts w:ascii="Cambria" w:hAnsi="Cambria"/>
    </w:rPr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rFonts w:eastAsia="Calibri"/>
      <w:color w:val="000000"/>
    </w:rPr>
  </w:style>
  <w:style w:type="character" w:customStyle="1" w:styleId="BodyTextIndent2Char">
    <w:name w:val="Body Text Indent 2 Char"/>
    <w:basedOn w:val="a0"/>
    <w:uiPriority w:val="99"/>
    <w:semiHidden/>
    <w:locked/>
    <w:rsid w:val="001361F3"/>
    <w:rPr>
      <w:rFonts w:ascii="Times New Roman" w:hAnsi="Times New Roman"/>
      <w:sz w:val="2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eastAsia="Times New Roman" w:hAnsi="Times New Roman"/>
      <w:sz w:val="18"/>
      <w:szCs w:val="20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  <w:rPr>
      <w:rFonts w:eastAsia="Calibri"/>
    </w:rPr>
  </w:style>
  <w:style w:type="character" w:customStyle="1" w:styleId="BodyTextIndentChar">
    <w:name w:val="Body Text Indent Char"/>
    <w:basedOn w:val="a0"/>
    <w:uiPriority w:val="99"/>
    <w:semiHidden/>
    <w:locked/>
    <w:rsid w:val="001361F3"/>
    <w:rPr>
      <w:rFonts w:ascii="Times New Roman" w:hAnsi="Times New Roman"/>
      <w:sz w:val="20"/>
    </w:r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BodyTextIndent3Char">
    <w:name w:val="Body Text Indent 3 Char"/>
    <w:basedOn w:val="a0"/>
    <w:uiPriority w:val="99"/>
    <w:semiHidden/>
    <w:locked/>
    <w:rsid w:val="001361F3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  <w:rPr>
      <w:rFonts w:eastAsia="Calibri"/>
    </w:rPr>
  </w:style>
  <w:style w:type="character" w:customStyle="1" w:styleId="BodyTextChar">
    <w:name w:val="Body Text Char"/>
    <w:basedOn w:val="a0"/>
    <w:uiPriority w:val="99"/>
    <w:semiHidden/>
    <w:locked/>
    <w:rsid w:val="001361F3"/>
    <w:rPr>
      <w:rFonts w:ascii="Times New Roman" w:hAnsi="Times New Roman"/>
      <w:sz w:val="20"/>
    </w:r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rFonts w:eastAsia="Calibri"/>
    </w:rPr>
  </w:style>
  <w:style w:type="character" w:customStyle="1" w:styleId="HeaderChar">
    <w:name w:val="Header Char"/>
    <w:basedOn w:val="a0"/>
    <w:uiPriority w:val="99"/>
    <w:semiHidden/>
    <w:locked/>
    <w:rsid w:val="001361F3"/>
    <w:rPr>
      <w:rFonts w:ascii="Times New Roman" w:hAnsi="Times New Roman"/>
      <w:sz w:val="20"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rFonts w:eastAsia="Calibri"/>
      <w:kern w:val="28"/>
    </w:rPr>
  </w:style>
  <w:style w:type="character" w:customStyle="1" w:styleId="BodyText3Char">
    <w:name w:val="Body Text 3 Char"/>
    <w:basedOn w:val="a0"/>
    <w:uiPriority w:val="99"/>
    <w:semiHidden/>
    <w:locked/>
    <w:rsid w:val="001361F3"/>
    <w:rPr>
      <w:rFonts w:ascii="Times New Roman" w:hAnsi="Times New Roman"/>
      <w:sz w:val="16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rFonts w:eastAsia="Calibri"/>
      <w:b/>
      <w:caps/>
    </w:rPr>
  </w:style>
  <w:style w:type="character" w:customStyle="1" w:styleId="BodyText2Char">
    <w:name w:val="Body Text 2 Char"/>
    <w:basedOn w:val="a0"/>
    <w:uiPriority w:val="99"/>
    <w:semiHidden/>
    <w:locked/>
    <w:rsid w:val="001361F3"/>
    <w:rPr>
      <w:rFonts w:ascii="Times New Roman" w:hAnsi="Times New Roman"/>
      <w:sz w:val="20"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rFonts w:eastAsia="Calibri"/>
    </w:rPr>
  </w:style>
  <w:style w:type="character" w:customStyle="1" w:styleId="FooterChar">
    <w:name w:val="Footer Char"/>
    <w:basedOn w:val="a0"/>
    <w:uiPriority w:val="99"/>
    <w:semiHidden/>
    <w:locked/>
    <w:rsid w:val="001361F3"/>
    <w:rPr>
      <w:rFonts w:ascii="Times New Roman" w:hAnsi="Times New Roman"/>
      <w:sz w:val="20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styleId="ad">
    <w:name w:val="page number"/>
    <w:basedOn w:val="a0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rFonts w:eastAsia="Calibri"/>
      <w:b/>
    </w:rPr>
  </w:style>
  <w:style w:type="character" w:customStyle="1" w:styleId="TitleChar">
    <w:name w:val="Title Char"/>
    <w:basedOn w:val="a0"/>
    <w:uiPriority w:val="99"/>
    <w:locked/>
    <w:rsid w:val="001361F3"/>
    <w:rPr>
      <w:rFonts w:ascii="Cambria" w:hAnsi="Cambria"/>
      <w:b/>
      <w:kern w:val="28"/>
      <w:sz w:val="32"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paragraph" w:styleId="af0">
    <w:name w:val="List Paragraph"/>
    <w:basedOn w:val="a"/>
    <w:uiPriority w:val="99"/>
    <w:qFormat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"/>
    <w:link w:val="af2"/>
    <w:uiPriority w:val="99"/>
    <w:rsid w:val="00FC1BEB"/>
    <w:rPr>
      <w:rFonts w:eastAsia="Calibri"/>
    </w:rPr>
  </w:style>
  <w:style w:type="character" w:customStyle="1" w:styleId="FootnoteTextChar">
    <w:name w:val="Footnote Text Char"/>
    <w:basedOn w:val="a0"/>
    <w:uiPriority w:val="99"/>
    <w:semiHidden/>
    <w:locked/>
    <w:rsid w:val="001361F3"/>
    <w:rPr>
      <w:rFonts w:ascii="Times New Roman" w:hAnsi="Times New Roman"/>
      <w:sz w:val="20"/>
    </w:rPr>
  </w:style>
  <w:style w:type="character" w:customStyle="1" w:styleId="af2">
    <w:name w:val="Текст сноски Знак"/>
    <w:link w:val="af1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styleId="af3">
    <w:name w:val="footnote reference"/>
    <w:basedOn w:val="a0"/>
    <w:uiPriority w:val="99"/>
    <w:rsid w:val="00FC1BEB"/>
    <w:rPr>
      <w:rFonts w:cs="Times New Roman"/>
      <w:vertAlign w:val="superscript"/>
    </w:rPr>
  </w:style>
  <w:style w:type="table" w:styleId="af4">
    <w:name w:val="Table Grid"/>
    <w:basedOn w:val="a1"/>
    <w:uiPriority w:val="99"/>
    <w:rsid w:val="00FC1BE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rsid w:val="00FC1BEB"/>
    <w:rPr>
      <w:rFonts w:ascii="Tahoma" w:eastAsia="Calibri" w:hAnsi="Tahoma"/>
      <w:sz w:val="16"/>
    </w:rPr>
  </w:style>
  <w:style w:type="character" w:customStyle="1" w:styleId="BalloonTextChar">
    <w:name w:val="Balloon Text Char"/>
    <w:basedOn w:val="a0"/>
    <w:uiPriority w:val="99"/>
    <w:semiHidden/>
    <w:locked/>
    <w:rsid w:val="001361F3"/>
    <w:rPr>
      <w:rFonts w:ascii="Times New Roman" w:hAnsi="Times New Roman"/>
      <w:sz w:val="2"/>
    </w:rPr>
  </w:style>
  <w:style w:type="character" w:customStyle="1" w:styleId="af6">
    <w:name w:val="Текст выноски Знак"/>
    <w:link w:val="af5"/>
    <w:uiPriority w:val="99"/>
    <w:locked/>
    <w:rsid w:val="00FC1BEB"/>
    <w:rPr>
      <w:rFonts w:ascii="Tahoma" w:hAnsi="Tahoma"/>
      <w:sz w:val="16"/>
      <w:lang w:eastAsia="ru-RU"/>
    </w:rPr>
  </w:style>
  <w:style w:type="character" w:styleId="af7">
    <w:name w:val="Strong"/>
    <w:basedOn w:val="a0"/>
    <w:uiPriority w:val="99"/>
    <w:qFormat/>
    <w:rsid w:val="00FC1BEB"/>
    <w:rPr>
      <w:rFonts w:cs="Times New Roman"/>
      <w:b/>
    </w:rPr>
  </w:style>
  <w:style w:type="character" w:styleId="af8">
    <w:name w:val="Hyperlink"/>
    <w:basedOn w:val="a0"/>
    <w:uiPriority w:val="99"/>
    <w:rsid w:val="00FC1BEB"/>
    <w:rPr>
      <w:rFonts w:cs="Times New Roman"/>
      <w:color w:val="0000FF"/>
      <w:u w:val="single"/>
    </w:rPr>
  </w:style>
  <w:style w:type="paragraph" w:styleId="af9">
    <w:name w:val="TOC Heading"/>
    <w:basedOn w:val="10"/>
    <w:next w:val="a"/>
    <w:uiPriority w:val="99"/>
    <w:qFormat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uiPriority w:val="99"/>
    <w:rsid w:val="00FC1BEB"/>
    <w:pPr>
      <w:spacing w:after="100"/>
    </w:pPr>
  </w:style>
  <w:style w:type="paragraph" w:customStyle="1" w:styleId="14">
    <w:name w:val="Абзац списка1"/>
    <w:basedOn w:val="a"/>
    <w:uiPriority w:val="99"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a">
    <w:name w:val="FollowedHyperlink"/>
    <w:basedOn w:val="a0"/>
    <w:uiPriority w:val="99"/>
    <w:locked/>
    <w:rsid w:val="00C5231B"/>
    <w:rPr>
      <w:rFonts w:cs="Times New Roman"/>
      <w:color w:val="800080"/>
      <w:u w:val="single"/>
    </w:rPr>
  </w:style>
  <w:style w:type="character" w:customStyle="1" w:styleId="26">
    <w:name w:val="Основной текст (2)_"/>
    <w:link w:val="27"/>
    <w:uiPriority w:val="99"/>
    <w:locked/>
    <w:rsid w:val="00390B8D"/>
    <w:rPr>
      <w:b/>
      <w:sz w:val="26"/>
    </w:rPr>
  </w:style>
  <w:style w:type="paragraph" w:customStyle="1" w:styleId="27">
    <w:name w:val="Основной текст (2)"/>
    <w:basedOn w:val="a"/>
    <w:link w:val="26"/>
    <w:uiPriority w:val="99"/>
    <w:rsid w:val="00390B8D"/>
    <w:pPr>
      <w:widowControl w:val="0"/>
      <w:shd w:val="clear" w:color="auto" w:fill="FFFFFF"/>
      <w:spacing w:before="240" w:line="274" w:lineRule="exact"/>
      <w:jc w:val="center"/>
    </w:pPr>
    <w:rPr>
      <w:rFonts w:ascii="Calibri" w:eastAsia="Calibri" w:hAnsi="Calibri"/>
      <w:b/>
      <w:sz w:val="26"/>
    </w:rPr>
  </w:style>
  <w:style w:type="character" w:customStyle="1" w:styleId="afb">
    <w:name w:val="Основной текст_"/>
    <w:uiPriority w:val="99"/>
    <w:rsid w:val="00390B8D"/>
    <w:rPr>
      <w:sz w:val="26"/>
    </w:rPr>
  </w:style>
  <w:style w:type="character" w:customStyle="1" w:styleId="apple-converted-space">
    <w:name w:val="apple-converted-space"/>
    <w:uiPriority w:val="99"/>
    <w:rsid w:val="00C008DC"/>
  </w:style>
  <w:style w:type="numbering" w:customStyle="1" w:styleId="1">
    <w:name w:val="Список1"/>
    <w:rsid w:val="00623C02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Heading1Char">
    <w:name w:val="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516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6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www.rg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3028</Words>
  <Characters>17266</Characters>
  <Application>Microsoft Office Word</Application>
  <DocSecurity>0</DocSecurity>
  <Lines>143</Lines>
  <Paragraphs>40</Paragraphs>
  <ScaleCrop>false</ScaleCrop>
  <Company>ФГБОУ ВПО ПГУПС</Company>
  <LinksUpToDate>false</LinksUpToDate>
  <CharactersWithSpaces>20254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Home</cp:lastModifiedBy>
  <cp:revision>24</cp:revision>
  <cp:lastPrinted>2017-10-28T11:01:00Z</cp:lastPrinted>
  <dcterms:created xsi:type="dcterms:W3CDTF">2017-06-22T05:15:00Z</dcterms:created>
  <dcterms:modified xsi:type="dcterms:W3CDTF">2018-05-09T12:06:00Z</dcterms:modified>
</cp:coreProperties>
</file>