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B3A0C">
        <w:rPr>
          <w:rFonts w:ascii="Times New Roman" w:hAnsi="Times New Roman" w:cs="Times New Roman"/>
          <w:sz w:val="24"/>
          <w:szCs w:val="24"/>
        </w:rPr>
        <w:t>Микро</w:t>
      </w:r>
      <w:r w:rsidR="001C7C5F">
        <w:rPr>
          <w:rFonts w:ascii="Times New Roman" w:hAnsi="Times New Roman" w:cs="Times New Roman"/>
          <w:sz w:val="24"/>
          <w:szCs w:val="24"/>
        </w:rPr>
        <w:t>процессорные системы управления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A543E0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83307C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A543E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B3A0C">
        <w:rPr>
          <w:rFonts w:ascii="Times New Roman" w:hAnsi="Times New Roman" w:cs="Times New Roman"/>
          <w:sz w:val="24"/>
          <w:szCs w:val="24"/>
        </w:rPr>
        <w:t>Микро</w:t>
      </w:r>
      <w:r w:rsidR="001C7C5F">
        <w:rPr>
          <w:rFonts w:ascii="Times New Roman" w:hAnsi="Times New Roman" w:cs="Times New Roman"/>
          <w:sz w:val="24"/>
          <w:szCs w:val="24"/>
        </w:rPr>
        <w:t>процессорные системы управления» (Б</w:t>
      </w:r>
      <w:proofErr w:type="gramStart"/>
      <w:r w:rsidR="001C7C5F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1C7C5F">
        <w:rPr>
          <w:rFonts w:ascii="Times New Roman" w:hAnsi="Times New Roman" w:cs="Times New Roman"/>
          <w:sz w:val="24"/>
          <w:szCs w:val="24"/>
        </w:rPr>
        <w:t>.3</w:t>
      </w:r>
      <w:r w:rsidR="00EB3A0C">
        <w:rPr>
          <w:rFonts w:ascii="Times New Roman" w:hAnsi="Times New Roman" w:cs="Times New Roman"/>
          <w:sz w:val="24"/>
          <w:szCs w:val="24"/>
        </w:rPr>
        <w:t>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B3A0C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B3A0C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D3419" w:rsidRPr="000E5B1D" w:rsidRDefault="001D3419" w:rsidP="001D3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Целью изучения дисциплины "Микропроцессорные системы управления" является приобретение совокупности знаний, умений и навыков необходимых для решения вопросов разработки, эксплуатации и ремонта микропроцессорных систем управления электроподвижным составом (ЭПС).</w:t>
      </w:r>
    </w:p>
    <w:p w:rsidR="001D3419" w:rsidRPr="000E5B1D" w:rsidRDefault="001D3419" w:rsidP="001D34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D3419" w:rsidRPr="000E5B1D" w:rsidRDefault="001D3419" w:rsidP="001D3419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изучение теории проектирования узлов и элементов микропроцессорных систем управления;</w:t>
      </w:r>
    </w:p>
    <w:p w:rsidR="001D3419" w:rsidRPr="000E5B1D" w:rsidRDefault="001D3419" w:rsidP="001D3419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изучение способов организации вычислений и управления на базе современных микропроцессорных и микроконтроллерных средств;</w:t>
      </w:r>
    </w:p>
    <w:p w:rsidR="001D3419" w:rsidRPr="000E5B1D" w:rsidRDefault="001D3419" w:rsidP="001D3419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изучение современных аппаратных и программных средств автоматизированного проектирования микропроцессорных систем;</w:t>
      </w:r>
    </w:p>
    <w:p w:rsidR="001D3419" w:rsidRPr="000E5B1D" w:rsidRDefault="001D3419" w:rsidP="001D3419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0E5B1D">
        <w:rPr>
          <w:rFonts w:ascii="Times New Roman" w:hAnsi="Times New Roman" w:cs="Times New Roman"/>
          <w:sz w:val="24"/>
          <w:szCs w:val="24"/>
        </w:rPr>
        <w:t xml:space="preserve"> устройства и алгоритмов функционирования микропроцессорных систем управления ЭПС;</w:t>
      </w:r>
    </w:p>
    <w:p w:rsidR="001D3419" w:rsidRPr="000E5B1D" w:rsidRDefault="001D3419" w:rsidP="001D3419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B1D">
        <w:rPr>
          <w:rFonts w:ascii="Times New Roman" w:hAnsi="Times New Roman" w:cs="Times New Roman"/>
          <w:sz w:val="24"/>
          <w:szCs w:val="24"/>
        </w:rPr>
        <w:t>изучение методов проектировани</w:t>
      </w:r>
      <w:r>
        <w:rPr>
          <w:rFonts w:ascii="Times New Roman" w:hAnsi="Times New Roman" w:cs="Times New Roman"/>
          <w:sz w:val="24"/>
          <w:szCs w:val="24"/>
        </w:rPr>
        <w:t xml:space="preserve">я, эксплуатации и обслуживания </w:t>
      </w:r>
      <w:r w:rsidRPr="000E5B1D">
        <w:rPr>
          <w:rFonts w:ascii="Times New Roman" w:hAnsi="Times New Roman" w:cs="Times New Roman"/>
          <w:sz w:val="24"/>
          <w:szCs w:val="24"/>
        </w:rPr>
        <w:t>микропроцессорных систем управления ЭПС.</w:t>
      </w:r>
    </w:p>
    <w:p w:rsidR="001D3419" w:rsidRPr="007E3C95" w:rsidRDefault="001D3419" w:rsidP="001D34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D3419" w:rsidRPr="00FD024F" w:rsidRDefault="001D3419" w:rsidP="001D34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ОПК-11, ОПК-13, ПК-21.</w:t>
      </w:r>
    </w:p>
    <w:p w:rsidR="001D3419" w:rsidRPr="00A168D6" w:rsidRDefault="001D3419" w:rsidP="001D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1D3419" w:rsidRPr="000E5B1D" w:rsidRDefault="001D3419" w:rsidP="00D05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b/>
          <w:bCs/>
          <w:caps/>
          <w:kern w:val="20"/>
          <w:sz w:val="24"/>
          <w:szCs w:val="24"/>
          <w:lang w:eastAsia="en-US"/>
        </w:rPr>
        <w:t>Знать:</w:t>
      </w:r>
    </w:p>
    <w:p w:rsidR="001D3419" w:rsidRPr="000E5B1D" w:rsidRDefault="001D3419" w:rsidP="00D05CB0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типовые микропроцессорные системы;</w:t>
      </w:r>
    </w:p>
    <w:p w:rsidR="001D3419" w:rsidRPr="000E5B1D" w:rsidRDefault="001D3419" w:rsidP="00D05CB0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методы и способы разработки программного обеспечения для встраиваемых систем;</w:t>
      </w:r>
    </w:p>
    <w:p w:rsidR="001D3419" w:rsidRPr="000E5B1D" w:rsidRDefault="001D3419" w:rsidP="00D05CB0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принцип функционирования и алгоритмы работы микропроцессорных систем управления ЭПС.</w:t>
      </w:r>
    </w:p>
    <w:p w:rsidR="001D3419" w:rsidRPr="000E5B1D" w:rsidRDefault="001D3419" w:rsidP="00D05C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kern w:val="20"/>
          <w:sz w:val="24"/>
          <w:szCs w:val="24"/>
          <w:lang w:eastAsia="en-US"/>
        </w:rPr>
      </w:pPr>
      <w:r w:rsidRPr="000E5B1D">
        <w:rPr>
          <w:rFonts w:ascii="Times New Roman" w:eastAsia="Calibri" w:hAnsi="Times New Roman" w:cs="Times New Roman"/>
          <w:b/>
          <w:bCs/>
          <w:iCs/>
          <w:caps/>
          <w:color w:val="000000"/>
          <w:spacing w:val="3"/>
          <w:kern w:val="20"/>
          <w:sz w:val="24"/>
          <w:szCs w:val="24"/>
          <w:lang w:eastAsia="en-US"/>
        </w:rPr>
        <w:t>уметь</w:t>
      </w:r>
      <w:r w:rsidRPr="000E5B1D">
        <w:rPr>
          <w:rFonts w:ascii="Times New Roman" w:eastAsia="Calibri" w:hAnsi="Times New Roman" w:cs="Times New Roman"/>
          <w:color w:val="000000"/>
          <w:spacing w:val="3"/>
          <w:kern w:val="20"/>
          <w:sz w:val="24"/>
          <w:szCs w:val="24"/>
          <w:lang w:eastAsia="en-US"/>
        </w:rPr>
        <w:t>:</w:t>
      </w:r>
    </w:p>
    <w:p w:rsidR="001D3419" w:rsidRPr="000E5B1D" w:rsidRDefault="001D3419" w:rsidP="00D05CB0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проектировать цифровые управления на базе микропроцессоров;</w:t>
      </w:r>
    </w:p>
    <w:p w:rsidR="001D3419" w:rsidRPr="000E5B1D" w:rsidRDefault="001D3419" w:rsidP="00D05CB0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проектировать программное обеспечение для микропроцессорных систем управления;</w:t>
      </w:r>
    </w:p>
    <w:p w:rsidR="001D3419" w:rsidRPr="000E5B1D" w:rsidRDefault="001D3419" w:rsidP="00D05CB0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осуществлять диагностику и выявлять возможные неисправности электронных элементов микропроцессорных систем управления;</w:t>
      </w:r>
    </w:p>
    <w:p w:rsidR="001D3419" w:rsidRPr="000E5B1D" w:rsidRDefault="001D3419" w:rsidP="00D05CB0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эксплуатировать и обслуживать современные микропроцессорные системы управления ЭПС.</w:t>
      </w:r>
    </w:p>
    <w:p w:rsidR="001D3419" w:rsidRPr="000E5B1D" w:rsidRDefault="001D3419" w:rsidP="00D05C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kern w:val="20"/>
          <w:sz w:val="24"/>
          <w:szCs w:val="24"/>
          <w:lang w:eastAsia="en-US"/>
        </w:rPr>
      </w:pPr>
      <w:r w:rsidRPr="000E5B1D">
        <w:rPr>
          <w:rFonts w:ascii="Times New Roman" w:eastAsia="Calibri" w:hAnsi="Times New Roman" w:cs="Times New Roman"/>
          <w:b/>
          <w:bCs/>
          <w:iCs/>
          <w:caps/>
          <w:color w:val="000000"/>
          <w:spacing w:val="3"/>
          <w:kern w:val="20"/>
          <w:sz w:val="24"/>
          <w:szCs w:val="24"/>
          <w:lang w:eastAsia="en-US"/>
        </w:rPr>
        <w:t>владеть</w:t>
      </w:r>
      <w:r w:rsidRPr="000E5B1D">
        <w:rPr>
          <w:rFonts w:ascii="Times New Roman" w:eastAsia="Calibri" w:hAnsi="Times New Roman" w:cs="Times New Roman"/>
          <w:color w:val="000000"/>
          <w:spacing w:val="-5"/>
          <w:kern w:val="20"/>
          <w:sz w:val="24"/>
          <w:szCs w:val="24"/>
          <w:lang w:eastAsia="en-US"/>
        </w:rPr>
        <w:t>:</w:t>
      </w:r>
    </w:p>
    <w:p w:rsidR="001D3419" w:rsidRPr="000E5B1D" w:rsidRDefault="001D3419" w:rsidP="00D05CB0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B1D">
        <w:rPr>
          <w:rFonts w:ascii="Times New Roman" w:eastAsia="Calibri" w:hAnsi="Times New Roman" w:cs="Times New Roman"/>
          <w:sz w:val="24"/>
          <w:szCs w:val="24"/>
        </w:rPr>
        <w:t>методами расчета и проектирования микропроцессорных систем управления, а также методами рациональной эксплуатации, технического обслуживания и ремонта элементов микропроцессорных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систем управления ЭПС,</w:t>
      </w:r>
      <w:r w:rsidRPr="000E5B1D">
        <w:rPr>
          <w:rFonts w:ascii="Times New Roman" w:eastAsia="Calibri" w:hAnsi="Times New Roman" w:cs="Times New Roman"/>
          <w:sz w:val="24"/>
          <w:szCs w:val="24"/>
        </w:rPr>
        <w:t xml:space="preserve"> понятийно-терминологическим аппаратом.</w:t>
      </w:r>
      <w:bookmarkStart w:id="0" w:name="_GoBack"/>
      <w:bookmarkEnd w:id="0"/>
    </w:p>
    <w:p w:rsidR="001D3419" w:rsidRDefault="001D3419" w:rsidP="001D3419">
      <w:pPr>
        <w:pStyle w:val="a6"/>
        <w:ind w:left="709" w:firstLine="0"/>
        <w:jc w:val="both"/>
        <w:rPr>
          <w:b/>
          <w:szCs w:val="24"/>
        </w:rPr>
      </w:pPr>
    </w:p>
    <w:p w:rsidR="001D3419" w:rsidRPr="00C144A2" w:rsidRDefault="001D3419" w:rsidP="001D3419">
      <w:pPr>
        <w:pStyle w:val="a6"/>
        <w:ind w:left="709" w:firstLine="0"/>
        <w:jc w:val="both"/>
        <w:rPr>
          <w:b/>
          <w:bCs/>
          <w:caps/>
        </w:rPr>
      </w:pPr>
      <w:r w:rsidRPr="00C144A2">
        <w:rPr>
          <w:b/>
          <w:szCs w:val="24"/>
        </w:rPr>
        <w:t>4. Содержание и структура дисциплины</w:t>
      </w:r>
    </w:p>
    <w:p w:rsidR="00D05CB0" w:rsidRPr="00D05CB0" w:rsidRDefault="00D05CB0" w:rsidP="00D05CB0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B0">
        <w:rPr>
          <w:rFonts w:ascii="Times New Roman" w:hAnsi="Times New Roman" w:cs="Times New Roman"/>
          <w:sz w:val="24"/>
          <w:szCs w:val="24"/>
        </w:rPr>
        <w:lastRenderedPageBreak/>
        <w:t>Системы счисления. Логические элементы и модули.</w:t>
      </w:r>
    </w:p>
    <w:p w:rsidR="00D05CB0" w:rsidRPr="00D05CB0" w:rsidRDefault="00D05CB0" w:rsidP="00D05CB0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B0">
        <w:rPr>
          <w:rFonts w:ascii="Times New Roman" w:hAnsi="Times New Roman" w:cs="Times New Roman"/>
          <w:sz w:val="24"/>
          <w:szCs w:val="24"/>
        </w:rPr>
        <w:t xml:space="preserve">Назначение и область применения микропроцессорных устройств </w:t>
      </w:r>
    </w:p>
    <w:p w:rsidR="00D05CB0" w:rsidRPr="00D05CB0" w:rsidRDefault="00D05CB0" w:rsidP="00D05CB0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B0">
        <w:rPr>
          <w:rFonts w:ascii="Times New Roman" w:hAnsi="Times New Roman" w:cs="Times New Roman"/>
          <w:sz w:val="24"/>
          <w:szCs w:val="24"/>
        </w:rPr>
        <w:t>Введение в микропроцессорную технику</w:t>
      </w:r>
    </w:p>
    <w:p w:rsidR="00D05CB0" w:rsidRPr="00D05CB0" w:rsidRDefault="00D05CB0" w:rsidP="00D05CB0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B0">
        <w:rPr>
          <w:rFonts w:ascii="Times New Roman" w:hAnsi="Times New Roman" w:cs="Times New Roman"/>
          <w:sz w:val="24"/>
          <w:szCs w:val="24"/>
        </w:rPr>
        <w:t>Элементы микропроцессорной̆ техники</w:t>
      </w:r>
    </w:p>
    <w:p w:rsidR="00D05CB0" w:rsidRPr="00D05CB0" w:rsidRDefault="00D05CB0" w:rsidP="00D05CB0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B0">
        <w:rPr>
          <w:rFonts w:ascii="Times New Roman" w:hAnsi="Times New Roman" w:cs="Times New Roman"/>
          <w:sz w:val="24"/>
          <w:szCs w:val="24"/>
        </w:rPr>
        <w:t xml:space="preserve">Однокристальные микроконтроллеры </w:t>
      </w:r>
    </w:p>
    <w:p w:rsidR="00D05CB0" w:rsidRPr="00D05CB0" w:rsidRDefault="00D05CB0" w:rsidP="00D05CB0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B0">
        <w:rPr>
          <w:rFonts w:ascii="Times New Roman" w:hAnsi="Times New Roman" w:cs="Times New Roman"/>
          <w:sz w:val="24"/>
          <w:szCs w:val="24"/>
        </w:rPr>
        <w:t xml:space="preserve">Микропроцессорная система управления и диагностики электровоза ЭП10 </w:t>
      </w:r>
    </w:p>
    <w:p w:rsidR="0016412E" w:rsidRPr="00D05CB0" w:rsidRDefault="00D05CB0" w:rsidP="00D05CB0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B0">
        <w:rPr>
          <w:rFonts w:ascii="Times New Roman" w:hAnsi="Times New Roman" w:cs="Times New Roman"/>
          <w:sz w:val="24"/>
          <w:szCs w:val="24"/>
        </w:rPr>
        <w:t>Система управления и диагностики электропоезда «Сапсан», «Аллегро»</w:t>
      </w:r>
    </w:p>
    <w:p w:rsidR="00D05CB0" w:rsidRPr="002F3932" w:rsidRDefault="00D05CB0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A543E0" w:rsidRDefault="00A543E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3E0" w:rsidRPr="000D7744" w:rsidRDefault="00A543E0" w:rsidP="00A543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543E0" w:rsidRPr="000D7744" w:rsidRDefault="00A543E0" w:rsidP="00A543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543E0" w:rsidRPr="000D7744" w:rsidRDefault="009622CF" w:rsidP="00A543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EB4">
        <w:rPr>
          <w:rFonts w:ascii="Times New Roman" w:hAnsi="Times New Roman" w:cs="Times New Roman"/>
          <w:sz w:val="24"/>
          <w:szCs w:val="24"/>
        </w:rPr>
        <w:t>лекции – 32</w:t>
      </w:r>
      <w:r w:rsidR="00A543E0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543E0" w:rsidRDefault="009622CF" w:rsidP="00A543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3E0">
        <w:rPr>
          <w:rFonts w:ascii="Times New Roman" w:hAnsi="Times New Roman" w:cs="Times New Roman"/>
          <w:sz w:val="24"/>
          <w:szCs w:val="24"/>
        </w:rPr>
        <w:t>лабораторные работы – 16 час.;</w:t>
      </w:r>
    </w:p>
    <w:p w:rsidR="00A543E0" w:rsidRPr="000D7744" w:rsidRDefault="009622CF" w:rsidP="00A543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3E0"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543E0">
        <w:rPr>
          <w:rFonts w:ascii="Times New Roman" w:hAnsi="Times New Roman" w:cs="Times New Roman"/>
          <w:sz w:val="24"/>
          <w:szCs w:val="24"/>
        </w:rPr>
        <w:t>51</w:t>
      </w:r>
      <w:r w:rsidR="00A543E0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543E0" w:rsidRPr="000D7744" w:rsidRDefault="009622CF" w:rsidP="00A543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3E0">
        <w:rPr>
          <w:rFonts w:ascii="Times New Roman" w:hAnsi="Times New Roman" w:cs="Times New Roman"/>
          <w:sz w:val="24"/>
          <w:szCs w:val="24"/>
        </w:rPr>
        <w:t>контроль – 9</w:t>
      </w:r>
      <w:r w:rsidR="00A543E0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Pr="007E3C95" w:rsidRDefault="00A543E0" w:rsidP="00A543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34A"/>
    <w:multiLevelType w:val="hybridMultilevel"/>
    <w:tmpl w:val="63D8F51C"/>
    <w:lvl w:ilvl="0" w:tplc="612A06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13AA0"/>
    <w:multiLevelType w:val="hybridMultilevel"/>
    <w:tmpl w:val="5BE26DAA"/>
    <w:lvl w:ilvl="0" w:tplc="0B6CB2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C1949"/>
    <w:multiLevelType w:val="hybridMultilevel"/>
    <w:tmpl w:val="F8661E42"/>
    <w:lvl w:ilvl="0" w:tplc="FA4E21F4">
      <w:start w:val="4"/>
      <w:numFmt w:val="bullet"/>
      <w:suff w:val="space"/>
      <w:lvlText w:val="–"/>
      <w:lvlJc w:val="left"/>
      <w:pPr>
        <w:ind w:left="1428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3697F39"/>
    <w:multiLevelType w:val="hybridMultilevel"/>
    <w:tmpl w:val="EA346E6E"/>
    <w:lvl w:ilvl="0" w:tplc="26D4DA9A">
      <w:start w:val="4"/>
      <w:numFmt w:val="bullet"/>
      <w:suff w:val="space"/>
      <w:lvlText w:val="–"/>
      <w:lvlJc w:val="left"/>
      <w:pPr>
        <w:ind w:left="1428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421DE"/>
    <w:multiLevelType w:val="hybridMultilevel"/>
    <w:tmpl w:val="EE4C83B6"/>
    <w:lvl w:ilvl="0" w:tplc="612A0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4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5"/>
  </w:num>
  <w:num w:numId="5">
    <w:abstractNumId w:val="7"/>
  </w:num>
  <w:num w:numId="6">
    <w:abstractNumId w:val="9"/>
  </w:num>
  <w:num w:numId="7">
    <w:abstractNumId w:val="20"/>
  </w:num>
  <w:num w:numId="8">
    <w:abstractNumId w:val="4"/>
  </w:num>
  <w:num w:numId="9">
    <w:abstractNumId w:val="15"/>
  </w:num>
  <w:num w:numId="10">
    <w:abstractNumId w:val="1"/>
  </w:num>
  <w:num w:numId="11">
    <w:abstractNumId w:val="0"/>
  </w:num>
  <w:num w:numId="12">
    <w:abstractNumId w:val="19"/>
  </w:num>
  <w:num w:numId="13">
    <w:abstractNumId w:val="16"/>
  </w:num>
  <w:num w:numId="14">
    <w:abstractNumId w:val="5"/>
  </w:num>
  <w:num w:numId="15">
    <w:abstractNumId w:val="23"/>
  </w:num>
  <w:num w:numId="16">
    <w:abstractNumId w:val="10"/>
  </w:num>
  <w:num w:numId="17">
    <w:abstractNumId w:val="18"/>
  </w:num>
  <w:num w:numId="18">
    <w:abstractNumId w:val="6"/>
  </w:num>
  <w:num w:numId="19">
    <w:abstractNumId w:val="26"/>
  </w:num>
  <w:num w:numId="20">
    <w:abstractNumId w:val="13"/>
  </w:num>
  <w:num w:numId="21">
    <w:abstractNumId w:val="21"/>
  </w:num>
  <w:num w:numId="22">
    <w:abstractNumId w:val="24"/>
  </w:num>
  <w:num w:numId="23">
    <w:abstractNumId w:val="22"/>
  </w:num>
  <w:num w:numId="24">
    <w:abstractNumId w:val="2"/>
  </w:num>
  <w:num w:numId="25">
    <w:abstractNumId w:val="12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B66D8"/>
    <w:rsid w:val="000C23B7"/>
    <w:rsid w:val="000C42AB"/>
    <w:rsid w:val="000F2267"/>
    <w:rsid w:val="00137CB9"/>
    <w:rsid w:val="0016412E"/>
    <w:rsid w:val="00176C0D"/>
    <w:rsid w:val="0018685C"/>
    <w:rsid w:val="00192D06"/>
    <w:rsid w:val="00194CF8"/>
    <w:rsid w:val="001C1938"/>
    <w:rsid w:val="001C27F9"/>
    <w:rsid w:val="001C7C5F"/>
    <w:rsid w:val="001D3419"/>
    <w:rsid w:val="001D352A"/>
    <w:rsid w:val="002071B8"/>
    <w:rsid w:val="00212A03"/>
    <w:rsid w:val="002528F3"/>
    <w:rsid w:val="002C721A"/>
    <w:rsid w:val="0030438B"/>
    <w:rsid w:val="00304772"/>
    <w:rsid w:val="003879B4"/>
    <w:rsid w:val="003C24FC"/>
    <w:rsid w:val="00403D4E"/>
    <w:rsid w:val="0045070F"/>
    <w:rsid w:val="0049541F"/>
    <w:rsid w:val="004D4EB4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D37CF"/>
    <w:rsid w:val="007E3C95"/>
    <w:rsid w:val="0083307C"/>
    <w:rsid w:val="008F1B4A"/>
    <w:rsid w:val="00925AF8"/>
    <w:rsid w:val="00960B5F"/>
    <w:rsid w:val="009622CF"/>
    <w:rsid w:val="00976A1B"/>
    <w:rsid w:val="00986C3D"/>
    <w:rsid w:val="009F2C18"/>
    <w:rsid w:val="00A226EB"/>
    <w:rsid w:val="00A3637B"/>
    <w:rsid w:val="00A543E0"/>
    <w:rsid w:val="00A76C17"/>
    <w:rsid w:val="00AB220C"/>
    <w:rsid w:val="00AE13A5"/>
    <w:rsid w:val="00AE62E1"/>
    <w:rsid w:val="00BF0E1C"/>
    <w:rsid w:val="00C144A2"/>
    <w:rsid w:val="00C24BF2"/>
    <w:rsid w:val="00C718A4"/>
    <w:rsid w:val="00CA35C1"/>
    <w:rsid w:val="00CB3E9E"/>
    <w:rsid w:val="00CE7B39"/>
    <w:rsid w:val="00D00295"/>
    <w:rsid w:val="00D05CB0"/>
    <w:rsid w:val="00D06585"/>
    <w:rsid w:val="00D5166C"/>
    <w:rsid w:val="00DB4203"/>
    <w:rsid w:val="00E00D05"/>
    <w:rsid w:val="00EB3A0C"/>
    <w:rsid w:val="00EE04E2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3F00"/>
  <w15:docId w15:val="{4218F251-E569-4B42-8E48-5A9AF20B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C144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1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2426-1415-41BA-A1D9-A9C7D1A2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Кирилл Марков</cp:lastModifiedBy>
  <cp:revision>8</cp:revision>
  <cp:lastPrinted>2016-02-19T06:41:00Z</cp:lastPrinted>
  <dcterms:created xsi:type="dcterms:W3CDTF">2017-11-06T15:16:00Z</dcterms:created>
  <dcterms:modified xsi:type="dcterms:W3CDTF">2018-05-04T10:13:00Z</dcterms:modified>
</cp:coreProperties>
</file>