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AF7479" w:rsidRDefault="00044D03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21DA" w:rsidRDefault="00DA5A0D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r w:rsidR="003B1277">
        <w:rPr>
          <w:rFonts w:ascii="Times New Roman" w:hAnsi="Times New Roman" w:cs="Times New Roman"/>
          <w:sz w:val="28"/>
          <w:szCs w:val="28"/>
        </w:rPr>
        <w:t>3</w:t>
      </w:r>
      <w:r w:rsidR="00F46C88">
        <w:rPr>
          <w:rFonts w:ascii="Times New Roman" w:hAnsi="Times New Roman" w:cs="Times New Roman"/>
          <w:sz w:val="28"/>
          <w:szCs w:val="28"/>
        </w:rPr>
        <w:t>9</w:t>
      </w:r>
      <w:r w:rsidRPr="00044D03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7393F" w:rsidRPr="00044D03" w:rsidRDefault="0087393F" w:rsidP="003B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23.05.03 «Подвижной состав железных дорог»</w:t>
      </w:r>
    </w:p>
    <w:p w:rsidR="003B1277" w:rsidRPr="00044D03" w:rsidRDefault="003B1277" w:rsidP="003B127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специализации</w:t>
      </w:r>
    </w:p>
    <w:p w:rsidR="00C650C4" w:rsidRDefault="00C650C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«Электрический транспорт железных дорог»</w:t>
      </w:r>
    </w:p>
    <w:p w:rsidR="00AF7479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B95ECB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C650C4" w:rsidRPr="00044D03">
        <w:rPr>
          <w:rFonts w:ascii="Times New Roman" w:hAnsi="Times New Roman" w:cs="Times New Roman"/>
          <w:sz w:val="28"/>
          <w:szCs w:val="28"/>
        </w:rPr>
        <w:t>, заочная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8F1104" w:rsidRPr="00044D03" w:rsidRDefault="008F1104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911D9B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C650C4" w:rsidRPr="00044D03">
        <w:rPr>
          <w:rFonts w:ascii="Times New Roman" w:hAnsi="Times New Roman" w:cs="Times New Roman"/>
          <w:sz w:val="28"/>
          <w:szCs w:val="28"/>
        </w:rPr>
        <w:t>Петербург</w:t>
      </w:r>
    </w:p>
    <w:p w:rsidR="00C650C4" w:rsidRPr="00F46C88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5ECB">
        <w:rPr>
          <w:rFonts w:ascii="Times New Roman" w:hAnsi="Times New Roman" w:cs="Times New Roman"/>
          <w:sz w:val="28"/>
          <w:szCs w:val="28"/>
        </w:rPr>
        <w:t>8</w:t>
      </w:r>
    </w:p>
    <w:p w:rsidR="00044D03" w:rsidRPr="00044D03" w:rsidRDefault="00044D03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ECB" w:rsidRPr="003367CB" w:rsidRDefault="00B95ECB" w:rsidP="00B9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AB14C6" wp14:editId="0A48C580">
            <wp:simplePos x="0" y="0"/>
            <wp:positionH relativeFrom="column">
              <wp:posOffset>-1066800</wp:posOffset>
            </wp:positionH>
            <wp:positionV relativeFrom="paragraph">
              <wp:posOffset>-705485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47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ECB" w:rsidRPr="00044D03" w:rsidRDefault="00B95ECB" w:rsidP="00B95ECB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B95ECB" w:rsidP="00B9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044D03" w:rsidRDefault="0039486F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ФГОС ВО, утвержденным «17» октября 2016 г., приказ № 1295 по специальности 23.05.03 «Подвижной состав железных дорог»,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539" w:rsidRPr="006E27DB" w:rsidRDefault="003D383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545C3">
        <w:rPr>
          <w:rFonts w:ascii="Times New Roman" w:hAnsi="Times New Roman" w:cs="Times New Roman"/>
          <w:sz w:val="28"/>
          <w:szCs w:val="28"/>
        </w:rPr>
        <w:t xml:space="preserve">» </w:t>
      </w:r>
      <w:r w:rsidRPr="00044D03">
        <w:rPr>
          <w:rFonts w:ascii="Times New Roman" w:hAnsi="Times New Roman" w:cs="Times New Roman"/>
          <w:sz w:val="28"/>
          <w:szCs w:val="28"/>
        </w:rPr>
        <w:t>является</w:t>
      </w:r>
      <w:r w:rsidR="006C4861"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E27DB" w:rsidRPr="006E27DB">
        <w:rPr>
          <w:rFonts w:ascii="Times New Roman" w:hAnsi="Times New Roman" w:cs="Times New Roman"/>
          <w:sz w:val="28"/>
          <w:szCs w:val="28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BA7539" w:rsidRPr="008336D0" w:rsidRDefault="00BA753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6D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</w:t>
      </w:r>
      <w:r>
        <w:rPr>
          <w:rFonts w:ascii="Times New Roman" w:hAnsi="Times New Roman" w:cs="Times New Roman"/>
          <w:sz w:val="28"/>
          <w:szCs w:val="28"/>
        </w:rPr>
        <w:t>сти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загрузки оборудования; методов оценки качества </w:t>
      </w:r>
      <w:r w:rsidR="0013567A">
        <w:rPr>
          <w:rFonts w:ascii="Times New Roman" w:hAnsi="Times New Roman" w:cs="Times New Roman"/>
          <w:sz w:val="28"/>
          <w:szCs w:val="28"/>
        </w:rPr>
        <w:t>продукции; методов нормирования труда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2A56FD" w:rsidRPr="00044D03" w:rsidRDefault="002A56FD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AC5485" w:rsidRPr="00044D03" w:rsidRDefault="00AC5485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6E27DB" w:rsidRPr="006E27DB">
        <w:rPr>
          <w:rFonts w:ascii="Times New Roman" w:hAnsi="Times New Roman" w:cs="Times New Roman"/>
          <w:sz w:val="28"/>
          <w:szCs w:val="28"/>
        </w:rPr>
        <w:t xml:space="preserve">определять продолжительность производственного цикла, организационно-технологическую надежность производства, </w:t>
      </w:r>
      <w:r w:rsidR="006E27DB" w:rsidRPr="006E27DB">
        <w:rPr>
          <w:rFonts w:ascii="Times New Roman" w:hAnsi="Times New Roman" w:cs="Times New Roman"/>
          <w:sz w:val="28"/>
          <w:szCs w:val="28"/>
        </w:rPr>
        <w:lastRenderedPageBreak/>
        <w:t>производственную мощность предприяти</w:t>
      </w:r>
      <w:r w:rsidR="006E27DB">
        <w:rPr>
          <w:rFonts w:ascii="Times New Roman" w:hAnsi="Times New Roman" w:cs="Times New Roman"/>
          <w:sz w:val="28"/>
          <w:szCs w:val="28"/>
        </w:rPr>
        <w:t>я и показатели ее использования.</w:t>
      </w:r>
      <w:r w:rsidR="005C2EAB" w:rsidRPr="00044D03">
        <w:rPr>
          <w:rFonts w:ascii="Times New Roman" w:hAnsi="Times New Roman" w:cs="Times New Roman"/>
          <w:b/>
          <w:sz w:val="28"/>
          <w:szCs w:val="28"/>
        </w:rPr>
        <w:t xml:space="preserve">     ВЛАДЕТЬ НАВЫКАМИ</w:t>
      </w:r>
      <w:r w:rsidR="005C2EAB" w:rsidRPr="00044D03">
        <w:rPr>
          <w:rFonts w:ascii="Times New Roman" w:hAnsi="Times New Roman" w:cs="Times New Roman"/>
          <w:sz w:val="28"/>
          <w:szCs w:val="28"/>
        </w:rPr>
        <w:t>:</w:t>
      </w:r>
      <w:r w:rsidRPr="00044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>, организации контроля качества продукции</w:t>
      </w:r>
      <w:r w:rsidRPr="006E27DB">
        <w:rPr>
          <w:rFonts w:ascii="Times New Roman" w:hAnsi="Times New Roman" w:cs="Times New Roman"/>
          <w:sz w:val="28"/>
          <w:szCs w:val="28"/>
        </w:rPr>
        <w:t>.</w:t>
      </w:r>
    </w:p>
    <w:p w:rsid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E1" w:rsidRDefault="00C25AE1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Процесс изучения дисциплины нап</w:t>
      </w:r>
      <w:r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b/>
          <w:sz w:val="28"/>
          <w:szCs w:val="28"/>
        </w:rPr>
        <w:t>общенаучных</w:t>
      </w:r>
      <w:r w:rsidRPr="00044D03">
        <w:rPr>
          <w:rFonts w:ascii="Times New Roman" w:hAnsi="Times New Roman" w:cs="Times New Roman"/>
          <w:b/>
          <w:sz w:val="28"/>
          <w:szCs w:val="28"/>
        </w:rPr>
        <w:t xml:space="preserve"> компетенций 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4D03">
        <w:rPr>
          <w:rFonts w:ascii="Times New Roman" w:hAnsi="Times New Roman" w:cs="Times New Roman"/>
          <w:b/>
          <w:sz w:val="28"/>
          <w:szCs w:val="28"/>
        </w:rPr>
        <w:t>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C25AE1" w:rsidRPr="00044D03" w:rsidRDefault="00B95ECB" w:rsidP="00C25AE1">
      <w:pPr>
        <w:tabs>
          <w:tab w:val="left" w:pos="709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(ОК-</w:t>
      </w:r>
      <w:r w:rsidR="00C25AE1">
        <w:rPr>
          <w:rFonts w:ascii="Times New Roman" w:hAnsi="Times New Roman" w:cs="Times New Roman"/>
          <w:sz w:val="28"/>
          <w:szCs w:val="28"/>
        </w:rPr>
        <w:t>6) готовность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использовать нормативные правовые акты в своей профессиональной деятельности</w:t>
      </w:r>
      <w:r w:rsidR="00C25AE1">
        <w:rPr>
          <w:rFonts w:ascii="Times New Roman" w:hAnsi="Times New Roman" w:cs="Times New Roman"/>
          <w:sz w:val="28"/>
          <w:szCs w:val="28"/>
        </w:rPr>
        <w:t>.</w:t>
      </w:r>
    </w:p>
    <w:p w:rsidR="00C25AE1" w:rsidRPr="00044D03" w:rsidRDefault="00C25AE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E1" w:rsidRDefault="00A67DA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Процесс изучения дисциплины нап</w:t>
      </w:r>
      <w:r w:rsidR="003A55B1"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  <w:r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3B1277" w:rsidRDefault="00B95ECB" w:rsidP="003B127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</w:t>
      </w:r>
      <w:r w:rsidR="00A67DAE" w:rsidRPr="00044D03">
        <w:rPr>
          <w:rFonts w:ascii="Times New Roman" w:hAnsi="Times New Roman" w:cs="Times New Roman"/>
          <w:sz w:val="28"/>
          <w:szCs w:val="28"/>
        </w:rPr>
        <w:t xml:space="preserve">) </w:t>
      </w:r>
      <w:r w:rsidR="00C25AE1">
        <w:rPr>
          <w:rFonts w:ascii="Times New Roman" w:hAnsi="Times New Roman" w:cs="Times New Roman"/>
          <w:sz w:val="28"/>
          <w:szCs w:val="28"/>
        </w:rPr>
        <w:t>владение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основами устройства железных дорог, организац</w:t>
      </w:r>
      <w:r w:rsidR="00C25AE1">
        <w:rPr>
          <w:rFonts w:ascii="Times New Roman" w:hAnsi="Times New Roman" w:cs="Times New Roman"/>
          <w:sz w:val="28"/>
          <w:szCs w:val="28"/>
        </w:rPr>
        <w:t>ии движения и перевозок, умение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различать типы подвижного состава и его узлы, определять требования к конструкци</w:t>
      </w:r>
      <w:r w:rsidR="00C25AE1">
        <w:rPr>
          <w:rFonts w:ascii="Times New Roman" w:hAnsi="Times New Roman" w:cs="Times New Roman"/>
          <w:sz w:val="28"/>
          <w:szCs w:val="28"/>
        </w:rPr>
        <w:t xml:space="preserve">и подвижного состава, владение </w:t>
      </w:r>
      <w:r w:rsidR="00C25AE1" w:rsidRPr="00C25AE1">
        <w:rPr>
          <w:rFonts w:ascii="Times New Roman" w:hAnsi="Times New Roman" w:cs="Times New Roman"/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</w:t>
      </w:r>
      <w:r w:rsidR="00C25AE1">
        <w:rPr>
          <w:rFonts w:ascii="Times New Roman" w:hAnsi="Times New Roman" w:cs="Times New Roman"/>
          <w:sz w:val="28"/>
          <w:szCs w:val="28"/>
        </w:rPr>
        <w:t>ьности железных дорог, владение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</w:t>
      </w:r>
      <w:r w:rsidR="00C25AE1">
        <w:rPr>
          <w:rFonts w:ascii="Times New Roman" w:hAnsi="Times New Roman" w:cs="Times New Roman"/>
          <w:sz w:val="28"/>
          <w:szCs w:val="28"/>
        </w:rPr>
        <w:t>орожном транспорте,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ориентироваться в технических характеристиках, конструктивных особенностях и правилах ремонта </w:t>
      </w:r>
      <w:r w:rsidR="00C25AE1">
        <w:rPr>
          <w:rFonts w:ascii="Times New Roman" w:hAnsi="Times New Roman" w:cs="Times New Roman"/>
          <w:sz w:val="28"/>
          <w:szCs w:val="28"/>
        </w:rPr>
        <w:t>подвижного состава,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оценивать его технический уровень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8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</w:t>
      </w:r>
      <w:r w:rsidR="00C25AE1">
        <w:rPr>
          <w:rFonts w:ascii="Times New Roman" w:hAnsi="Times New Roman" w:cs="Times New Roman"/>
          <w:sz w:val="28"/>
          <w:szCs w:val="28"/>
        </w:rPr>
        <w:t>остава и его узлов,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обосновывать правильность выбора необходимого оборудования и средств технического оснащения, изучать и распростран</w:t>
      </w:r>
      <w:r w:rsidR="00C25AE1">
        <w:rPr>
          <w:rFonts w:ascii="Times New Roman" w:hAnsi="Times New Roman" w:cs="Times New Roman"/>
          <w:sz w:val="28"/>
          <w:szCs w:val="28"/>
        </w:rPr>
        <w:t>ять передовой опыт,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осуществлять приемку объектов после производства ремонта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10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(ПК-</w:t>
      </w:r>
      <w:r w:rsidR="00C25AE1">
        <w:rPr>
          <w:rFonts w:ascii="Times New Roman" w:hAnsi="Times New Roman" w:cs="Times New Roman"/>
          <w:sz w:val="28"/>
          <w:szCs w:val="28"/>
        </w:rPr>
        <w:t>11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12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</w:t>
      </w:r>
      <w:r w:rsidR="00C25AE1" w:rsidRPr="00C25AE1">
        <w:rPr>
          <w:rFonts w:ascii="Times New Roman" w:hAnsi="Times New Roman" w:cs="Times New Roman"/>
          <w:sz w:val="28"/>
          <w:szCs w:val="28"/>
        </w:rPr>
        <w:t>способно</w:t>
      </w:r>
      <w:r w:rsidR="00C25AE1">
        <w:rPr>
          <w:rFonts w:ascii="Times New Roman" w:hAnsi="Times New Roman" w:cs="Times New Roman"/>
          <w:sz w:val="28"/>
          <w:szCs w:val="28"/>
        </w:rPr>
        <w:t>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14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15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16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17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Pr="00044D03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20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C25AE1" w:rsidRPr="00C25AE1">
        <w:rPr>
          <w:rFonts w:ascii="Times New Roman" w:hAnsi="Times New Roman" w:cs="Times New Roman"/>
          <w:sz w:val="28"/>
          <w:szCs w:val="28"/>
        </w:rPr>
        <w:t xml:space="preserve">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</w:t>
      </w:r>
      <w:r w:rsidR="003C40BA">
        <w:rPr>
          <w:rFonts w:ascii="Times New Roman" w:hAnsi="Times New Roman" w:cs="Times New Roman"/>
          <w:sz w:val="28"/>
          <w:szCs w:val="28"/>
        </w:rPr>
        <w:t>.</w:t>
      </w:r>
    </w:p>
    <w:p w:rsidR="00CC4F02" w:rsidRDefault="00CC4F02" w:rsidP="00CC4F02">
      <w:pPr>
        <w:pStyle w:val="af"/>
        <w:spacing w:before="0" w:line="240" w:lineRule="auto"/>
        <w:jc w:val="both"/>
      </w:pPr>
      <w:r>
        <w:t>Область профессиональной деятельности обучающихся, освоивших данную дисциплину, приведена в п.2.1 ОПОП.</w:t>
      </w:r>
    </w:p>
    <w:p w:rsidR="00CC4F02" w:rsidRDefault="00CC4F02" w:rsidP="00CC4F02">
      <w:pPr>
        <w:pStyle w:val="af"/>
        <w:spacing w:before="0" w:line="240" w:lineRule="auto"/>
        <w:jc w:val="both"/>
      </w:pPr>
      <w:r>
        <w:t>Объекты профессиональной деятельности обучающихся, освоивших данную дисциплину, приведены в п.2.2 ОПОП.</w:t>
      </w:r>
    </w:p>
    <w:p w:rsidR="00882D6E" w:rsidRDefault="00882D6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F02" w:rsidRPr="00044D03" w:rsidRDefault="00CC4F0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CC" w:rsidRPr="008F1104" w:rsidRDefault="00882D6E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 w:rsidR="009D531B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Pr="00044D03">
        <w:rPr>
          <w:rFonts w:ascii="Times New Roman" w:hAnsi="Times New Roman" w:cs="Times New Roman"/>
          <w:sz w:val="28"/>
          <w:szCs w:val="28"/>
        </w:rPr>
        <w:t>.Б</w:t>
      </w:r>
      <w:r w:rsidR="003277EE">
        <w:rPr>
          <w:rFonts w:ascii="Times New Roman" w:hAnsi="Times New Roman" w:cs="Times New Roman"/>
          <w:sz w:val="28"/>
          <w:szCs w:val="28"/>
        </w:rPr>
        <w:t>.</w:t>
      </w:r>
      <w:r w:rsidR="003B1277">
        <w:rPr>
          <w:rFonts w:ascii="Times New Roman" w:hAnsi="Times New Roman" w:cs="Times New Roman"/>
          <w:sz w:val="28"/>
          <w:szCs w:val="28"/>
        </w:rPr>
        <w:t>3</w:t>
      </w:r>
      <w:r w:rsidR="009D531B">
        <w:rPr>
          <w:rFonts w:ascii="Times New Roman" w:hAnsi="Times New Roman" w:cs="Times New Roman"/>
          <w:sz w:val="28"/>
          <w:szCs w:val="28"/>
        </w:rPr>
        <w:t>9</w:t>
      </w:r>
      <w:r w:rsidRPr="00044D03">
        <w:rPr>
          <w:rFonts w:ascii="Times New Roman" w:hAnsi="Times New Roman" w:cs="Times New Roman"/>
          <w:sz w:val="28"/>
          <w:szCs w:val="28"/>
        </w:rPr>
        <w:t>) относится к базовой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0CC" w:rsidRPr="00044D03" w:rsidRDefault="00AE306A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95ECB" w:rsidRPr="00B95ECB" w:rsidTr="005D724D">
        <w:trPr>
          <w:jc w:val="center"/>
        </w:trPr>
        <w:tc>
          <w:tcPr>
            <w:tcW w:w="5353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B95ECB" w:rsidRPr="00B95ECB" w:rsidRDefault="00B95ECB" w:rsidP="00B95EC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B95ECB" w:rsidRPr="00B95ECB" w:rsidRDefault="00B95ECB" w:rsidP="00B95EC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92" w:type="dxa"/>
            <w:vAlign w:val="center"/>
          </w:tcPr>
          <w:p w:rsidR="00B95ECB" w:rsidRPr="00B95ECB" w:rsidRDefault="00B95ECB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</w:tr>
    </w:tbl>
    <w:p w:rsidR="00B95ECB" w:rsidRP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95ECB" w:rsidRPr="00B95ECB" w:rsidTr="005D724D">
        <w:trPr>
          <w:jc w:val="center"/>
        </w:trPr>
        <w:tc>
          <w:tcPr>
            <w:tcW w:w="5353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B95ECB" w:rsidRPr="00B95ECB" w:rsidRDefault="00B95ECB" w:rsidP="00B95EC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vAlign w:val="center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B95ECB" w:rsidRPr="00B95ECB" w:rsidRDefault="00B95ECB" w:rsidP="00B95EC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92" w:type="dxa"/>
            <w:vAlign w:val="center"/>
          </w:tcPr>
          <w:p w:rsidR="00B95ECB" w:rsidRPr="00B95ECB" w:rsidRDefault="00B95ECB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B95ECB" w:rsidRPr="00B95ECB" w:rsidRDefault="00B95ECB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216/6</w:t>
            </w:r>
          </w:p>
        </w:tc>
      </w:tr>
    </w:tbl>
    <w:p w:rsidR="00B95ECB" w:rsidRPr="00B95ECB" w:rsidRDefault="00B95ECB" w:rsidP="00B95E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CC" w:rsidRPr="00EB30CC" w:rsidRDefault="00F219D0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927995" w:rsidRPr="00044D03" w:rsidTr="008A0F23">
        <w:tc>
          <w:tcPr>
            <w:tcW w:w="67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5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723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3844E4" w:rsidRPr="00044D03" w:rsidRDefault="0041762F" w:rsidP="0041110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</w:p>
        </w:tc>
        <w:tc>
          <w:tcPr>
            <w:tcW w:w="5723" w:type="dxa"/>
          </w:tcPr>
          <w:p w:rsidR="00927995" w:rsidRPr="00044D03" w:rsidRDefault="008336D0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41110D">
              <w:rPr>
                <w:rFonts w:ascii="Times New Roman" w:hAnsi="Times New Roman" w:cs="Times New Roman"/>
                <w:sz w:val="28"/>
                <w:szCs w:val="28"/>
              </w:rPr>
              <w:t>организации производства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0D" w:rsidRPr="00044D03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процесс и его структура.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3F5056" w:rsidRPr="00044D03" w:rsidRDefault="0041110D" w:rsidP="008A0F23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E172D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  <w:tc>
          <w:tcPr>
            <w:tcW w:w="5723" w:type="dxa"/>
          </w:tcPr>
          <w:p w:rsidR="008A0F23" w:rsidRDefault="008A0F23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производственных процессов.</w:t>
            </w:r>
          </w:p>
          <w:p w:rsidR="006838F5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во времени.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 пространстве.</w:t>
            </w:r>
          </w:p>
          <w:p w:rsidR="00EE1719" w:rsidRDefault="00EE1719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технического обслуживания и ремонта локомотивов и моторвагонного подвижного состава.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программы</w:t>
            </w:r>
            <w:r w:rsidR="008258C7">
              <w:rPr>
                <w:rFonts w:ascii="Times New Roman" w:hAnsi="Times New Roman" w:cs="Times New Roman"/>
                <w:sz w:val="28"/>
                <w:szCs w:val="28"/>
              </w:rPr>
              <w:t xml:space="preserve"> и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локомотивов</w:t>
            </w:r>
            <w:r w:rsidR="0083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7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336D0">
              <w:rPr>
                <w:rFonts w:ascii="Times New Roman" w:hAnsi="Times New Roman" w:cs="Times New Roman"/>
                <w:sz w:val="28"/>
                <w:szCs w:val="28"/>
              </w:rPr>
              <w:t>моторвагонного подвижного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потребного количества стоил для ремонта локомотивов и моторвагонного подвижного состава, позиций для ремонта узлов и агрегатов.</w:t>
            </w:r>
          </w:p>
          <w:p w:rsidR="00EE1719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крупноагрегатном методе ремонта.</w:t>
            </w:r>
          </w:p>
          <w:p w:rsidR="0041110D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поточного производства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1" w:type="dxa"/>
          </w:tcPr>
          <w:p w:rsidR="006838F5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3F2CA1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ленточных и сетевых графиков производственных процессов.</w:t>
            </w:r>
          </w:p>
          <w:p w:rsidR="008A0F23" w:rsidRDefault="008A0F23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цехов и отделений.</w:t>
            </w:r>
          </w:p>
          <w:p w:rsidR="008258C7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потребного количества производственных рабочих.</w:t>
            </w:r>
          </w:p>
          <w:p w:rsidR="008258C7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нормирования и оплаты труда.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</w:tcPr>
          <w:p w:rsidR="00A0665F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E150CD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 подготовка производства, задачи и основные этапы.</w:t>
            </w:r>
          </w:p>
          <w:p w:rsidR="008258C7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подготовка производства, задачи и основные этапы.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E150CD" w:rsidRPr="00044D03" w:rsidRDefault="008258C7" w:rsidP="00325707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качества </w:t>
            </w:r>
            <w:r w:rsidR="00325707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5723" w:type="dxa"/>
          </w:tcPr>
          <w:p w:rsidR="00E150CD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организации контроля качества продукции.</w:t>
            </w:r>
          </w:p>
          <w:p w:rsidR="008258C7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погрешности и функции их распределения.</w:t>
            </w:r>
          </w:p>
          <w:p w:rsidR="00EA6426" w:rsidRDefault="00EA642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Метрологическое обеспечение процессов контроля качества продукции.</w:t>
            </w:r>
          </w:p>
          <w:p w:rsidR="008258C7" w:rsidRPr="00044D03" w:rsidRDefault="00EA642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контроля качества продукции.</w:t>
            </w:r>
          </w:p>
        </w:tc>
      </w:tr>
    </w:tbl>
    <w:p w:rsidR="008A0F23" w:rsidRPr="00044D03" w:rsidRDefault="008A0F2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1A" w:rsidRPr="00044D03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5.2 Разделы дисциплины и виды занятий</w:t>
      </w:r>
    </w:p>
    <w:p w:rsidR="00801C88" w:rsidRPr="006E27DB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p w:rsidR="00EB30CC" w:rsidRPr="006E27DB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239"/>
        <w:gridCol w:w="496"/>
        <w:gridCol w:w="605"/>
        <w:gridCol w:w="596"/>
        <w:gridCol w:w="792"/>
      </w:tblGrid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и определения 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производственных процессов на предприятии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цехов и отделений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технической подготовки производства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качества продукции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  <w:gridSpan w:val="2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</w:tr>
    </w:tbl>
    <w:p w:rsidR="001F0BF4" w:rsidRDefault="001F0BF4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20B" w:rsidRDefault="001F1ED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182"/>
        <w:gridCol w:w="553"/>
        <w:gridCol w:w="605"/>
        <w:gridCol w:w="596"/>
        <w:gridCol w:w="792"/>
      </w:tblGrid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553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и определения 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производственных процессов на предприятии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цехов и отделений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технической подготовки производства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42D25" w:rsidRPr="00742D25" w:rsidTr="00742D25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2" w:type="dxa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качества продукции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42D25" w:rsidRPr="00742D25" w:rsidTr="00742D25">
        <w:trPr>
          <w:jc w:val="center"/>
        </w:trPr>
        <w:tc>
          <w:tcPr>
            <w:tcW w:w="6799" w:type="dxa"/>
            <w:gridSpan w:val="2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3" w:type="dxa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</w:t>
            </w:r>
          </w:p>
        </w:tc>
      </w:tr>
    </w:tbl>
    <w:p w:rsidR="0098557E" w:rsidRPr="00044D03" w:rsidRDefault="0098557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57E" w:rsidRPr="00044D03" w:rsidRDefault="00742D2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учебно-</w:t>
      </w:r>
      <w:r w:rsidR="0098557E"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3D749C" w:rsidRPr="008F1104" w:rsidRDefault="0098557E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813"/>
        <w:gridCol w:w="3726"/>
      </w:tblGrid>
      <w:tr w:rsidR="003D749C" w:rsidRPr="00044D03" w:rsidTr="008A0F23">
        <w:tc>
          <w:tcPr>
            <w:tcW w:w="806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813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26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7A3CF2" w:rsidRPr="00044D03" w:rsidTr="00742D25">
        <w:trPr>
          <w:trHeight w:val="880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</w:p>
        </w:tc>
        <w:tc>
          <w:tcPr>
            <w:tcW w:w="3726" w:type="dxa"/>
            <w:vMerge w:val="restart"/>
          </w:tcPr>
          <w:p w:rsidR="002C0C54" w:rsidRPr="002C0C54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0C54" w:rsidRPr="002C0C54">
              <w:rPr>
                <w:rFonts w:ascii="Times New Roman" w:hAnsi="Times New Roman" w:cs="Times New Roman"/>
                <w:sz w:val="28"/>
                <w:szCs w:val="28"/>
              </w:rPr>
              <w:t>Л. А. Собенин, А. А. Зайцев, Б. А. Чмыхов Организация, планирование и управление локомотиворемонтным производством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 w:rsidR="002C0C54" w:rsidRPr="002C0C54">
              <w:rPr>
                <w:rFonts w:ascii="Times New Roman" w:hAnsi="Times New Roman" w:cs="Times New Roman"/>
                <w:sz w:val="28"/>
                <w:szCs w:val="28"/>
              </w:rPr>
              <w:t>: Маршрут, 2006. - 439 с.</w:t>
            </w:r>
          </w:p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2. Зеленченко А. П.,</w:t>
            </w:r>
            <w:r w:rsidRPr="00F5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Цаплин</w:t>
            </w:r>
          </w:p>
          <w:p w:rsidR="007A3CF2" w:rsidRPr="00044D03" w:rsidRDefault="007A3CF2" w:rsidP="002C0C54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А. Е. «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Организация, планирование и управление предприятием локомотивного комплекса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». Методические </w:t>
            </w:r>
          </w:p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указания к курсово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 xml:space="preserve">й 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циплине «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ВПО ПГУПС. 2014 – 3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7A3CF2" w:rsidRPr="00044D03" w:rsidTr="00742D25">
        <w:trPr>
          <w:trHeight w:val="978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</w:t>
            </w:r>
            <w:r w:rsidR="00742D25">
              <w:rPr>
                <w:rFonts w:ascii="Times New Roman" w:hAnsi="Times New Roman" w:cs="Times New Roman"/>
                <w:sz w:val="28"/>
                <w:szCs w:val="28"/>
              </w:rPr>
              <w:t xml:space="preserve"> на пр</w:t>
            </w:r>
            <w:r w:rsidR="005E172D">
              <w:rPr>
                <w:rFonts w:ascii="Times New Roman" w:hAnsi="Times New Roman" w:cs="Times New Roman"/>
                <w:sz w:val="28"/>
                <w:szCs w:val="28"/>
              </w:rPr>
              <w:t>едприятии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120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 и отделений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264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подготовки производства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551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продукции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8F1104" w:rsidRDefault="0075514D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</w:t>
      </w:r>
      <w:r w:rsidR="008F1104">
        <w:rPr>
          <w:rFonts w:ascii="Times New Roman" w:hAnsi="Times New Roman" w:cs="Times New Roman"/>
          <w:b/>
          <w:bCs/>
          <w:sz w:val="28"/>
          <w:szCs w:val="28"/>
        </w:rPr>
        <w:t>тации обучающихся по дисциплине</w:t>
      </w: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7A3CF2" w:rsidRPr="00742D25">
        <w:rPr>
          <w:rFonts w:ascii="Times New Roman" w:hAnsi="Times New Roman" w:cs="Times New Roman"/>
          <w:bCs/>
          <w:sz w:val="28"/>
          <w:szCs w:val="28"/>
        </w:rPr>
        <w:t>Организация производства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</w:t>
      </w:r>
      <w:r w:rsidR="00742D25">
        <w:rPr>
          <w:rFonts w:ascii="Times New Roman" w:hAnsi="Times New Roman" w:cs="Times New Roman"/>
          <w:bCs/>
          <w:sz w:val="28"/>
          <w:szCs w:val="28"/>
        </w:rPr>
        <w:t>смотренным на заседании кафедры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742D25" w:rsidRPr="00742D25" w:rsidRDefault="00742D25" w:rsidP="00742D25">
      <w:pPr>
        <w:tabs>
          <w:tab w:val="left" w:pos="2025"/>
          <w:tab w:val="left" w:pos="3255"/>
          <w:tab w:val="left" w:pos="4155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1. Л.А. Собенин, А.А. Зайцев, Б.А. Чмыхов Организация, планирование и управление локомотиворемонтным производством. М.: Маршрут, 2006. – 439 с. </w:t>
      </w:r>
      <w:hyperlink r:id="rId9" w:history="1"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http://e.lanbook.com/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book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/59208</w:t>
        </w:r>
      </w:hyperlink>
      <w:r w:rsidRPr="00742D25"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  <w:t xml:space="preserve"> </w:t>
      </w:r>
    </w:p>
    <w:p w:rsidR="00742D25" w:rsidRPr="00742D25" w:rsidRDefault="00742D25" w:rsidP="00742D25">
      <w:pPr>
        <w:tabs>
          <w:tab w:val="left" w:pos="2025"/>
          <w:tab w:val="left" w:pos="3255"/>
          <w:tab w:val="left" w:pos="4155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2. Зеленченко А.П., Цаплин А.Е. Организация, планирование и управление предприятием локомотивного комплекса. Методические указания к курсовой работе по дисциплине «Организация производства». СПБ., ФГБОУ ВПО ПГУПС. 2014 – 38 с.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2D25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hAnsi="Times New Roman" w:cs="Times New Roman"/>
          <w:bCs/>
          <w:sz w:val="28"/>
          <w:szCs w:val="28"/>
        </w:rPr>
        <w:t>1. Хасин</w:t>
      </w: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 Л.Ф., Матвеев В.Н. Экономика, организация и управление локомотивным хозяйством. М.: «Желдориздат», 2002. – 452 с. </w:t>
      </w:r>
      <w:hyperlink r:id="rId10" w:history="1"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http://e.lanbook.com/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book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/59219</w:t>
        </w:r>
      </w:hyperlink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2D25"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  <w:t xml:space="preserve"> 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2. Папченков С.И., Локомотивное хозяйство: Пособие по дипломному проектированию.  М. Транспорт 1988 – 191 с.  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3. Айзинбуд С.Я., Гутковский В.А., Кельперис   П.И. Локомотивное хозяйство. М.: Транспорт, 1986 – 262 с.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8.3. 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742D25" w:rsidRPr="00742D25" w:rsidRDefault="00742D25" w:rsidP="00742D25">
      <w:pPr>
        <w:tabs>
          <w:tab w:val="num" w:pos="1276"/>
        </w:tabs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1.  </w:t>
      </w:r>
      <w:r w:rsidRPr="00742D25">
        <w:rPr>
          <w:rFonts w:ascii="Times New Roman" w:eastAsia="Batang" w:hAnsi="Times New Roman" w:cs="Times New Roman"/>
          <w:sz w:val="28"/>
          <w:szCs w:val="28"/>
          <w:lang w:eastAsia="ko-KR"/>
        </w:rPr>
        <w:t>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bookmarkStart w:id="1" w:name="Par3"/>
      <w:bookmarkEnd w:id="1"/>
      <w:r w:rsidRPr="00742D25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2D25">
        <w:rPr>
          <w:rFonts w:ascii="Times New Roman" w:eastAsia="Calibri" w:hAnsi="Times New Roman" w:cs="Times New Roman"/>
          <w:sz w:val="28"/>
          <w:szCs w:val="28"/>
        </w:rPr>
        <w:t>от 17 января 2005 г. № 3 р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42D25">
        <w:rPr>
          <w:rFonts w:ascii="Times New Roman" w:eastAsia="Calibri" w:hAnsi="Times New Roman" w:cs="Times New Roman"/>
          <w:sz w:val="28"/>
          <w:szCs w:val="28"/>
        </w:rPr>
        <w:t>О системе технического обслуживания и ремонта локомотивов ОАО «РЖД».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3. ГОСТ 3.1109-82 Единая система технологической документации. Термины и определения основных понятий.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4. ГОСТ Р 55364-2012 Электровозы. Общие технические требования.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5. ГОСТ 12.2. 056-81 Электровозы и тепловозы колеи 1520 мм. Требования безопасности.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6. ГОСТ Р 55434-2013 Электропоезда общие технические требования.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7. Правила технического обслуживания и текущего ремонта электровозов постоянного тока № ЦТ-725. Утверждена Заместителем Министра путей сообщения А. Н. Кондратенко 30 декабря 1999 г.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742D25" w:rsidP="00742D25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3367CB" w:rsidRDefault="003367CB" w:rsidP="003367CB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742D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74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2" w:history="1">
        <w:r w:rsidRPr="00742D2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42D25" w:rsidRPr="00742D25" w:rsidRDefault="00742D25" w:rsidP="00742D2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2D25" w:rsidRPr="00742D25" w:rsidRDefault="00742D25" w:rsidP="00742D2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D25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DB4C24" w:rsidRPr="00DB4C24" w:rsidRDefault="00742D25" w:rsidP="00742D2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367CB" w:rsidRPr="003452FD" w:rsidRDefault="007E368C" w:rsidP="003367CB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B3CB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C1D03A" wp14:editId="7B5E373B">
            <wp:simplePos x="0" y="0"/>
            <wp:positionH relativeFrom="column">
              <wp:posOffset>2754630</wp:posOffset>
            </wp:positionH>
            <wp:positionV relativeFrom="paragraph">
              <wp:posOffset>80010</wp:posOffset>
            </wp:positionV>
            <wp:extent cx="1638300" cy="843876"/>
            <wp:effectExtent l="0" t="0" r="0" b="0"/>
            <wp:wrapNone/>
            <wp:docPr id="3" name="Рисунок 3" descr="C:\Users\ПГУПС\Desktop\Рол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ГУПС\Desktop\Ролл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823" w:rsidRDefault="005D5823" w:rsidP="007E368C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 Ролле</w:t>
            </w:r>
          </w:p>
        </w:tc>
      </w:tr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68C" w:rsidRPr="00044D03" w:rsidRDefault="007E368C" w:rsidP="007E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68C" w:rsidRPr="000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F8" w:rsidRDefault="005411F8" w:rsidP="007E368C">
      <w:pPr>
        <w:spacing w:after="0" w:line="240" w:lineRule="auto"/>
      </w:pPr>
      <w:r>
        <w:separator/>
      </w:r>
    </w:p>
  </w:endnote>
  <w:endnote w:type="continuationSeparator" w:id="0">
    <w:p w:rsidR="005411F8" w:rsidRDefault="005411F8" w:rsidP="007E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F8" w:rsidRDefault="005411F8" w:rsidP="007E368C">
      <w:pPr>
        <w:spacing w:after="0" w:line="240" w:lineRule="auto"/>
      </w:pPr>
      <w:r>
        <w:separator/>
      </w:r>
    </w:p>
  </w:footnote>
  <w:footnote w:type="continuationSeparator" w:id="0">
    <w:p w:rsidR="005411F8" w:rsidRDefault="005411F8" w:rsidP="007E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15666F2A"/>
    <w:lvl w:ilvl="0" w:tplc="5470B70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694780"/>
    <w:multiLevelType w:val="hybridMultilevel"/>
    <w:tmpl w:val="5FEA147E"/>
    <w:lvl w:ilvl="0" w:tplc="F2149BA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4"/>
    <w:rsid w:val="00000C66"/>
    <w:rsid w:val="00044D03"/>
    <w:rsid w:val="000A5DB5"/>
    <w:rsid w:val="000A6C27"/>
    <w:rsid w:val="000E3FC3"/>
    <w:rsid w:val="000E68FE"/>
    <w:rsid w:val="00121E6A"/>
    <w:rsid w:val="0013567A"/>
    <w:rsid w:val="00165B40"/>
    <w:rsid w:val="0018610B"/>
    <w:rsid w:val="001B25E8"/>
    <w:rsid w:val="001E7292"/>
    <w:rsid w:val="001F0BF4"/>
    <w:rsid w:val="001F1ED3"/>
    <w:rsid w:val="00272D98"/>
    <w:rsid w:val="002A56FD"/>
    <w:rsid w:val="002C0C54"/>
    <w:rsid w:val="003124EA"/>
    <w:rsid w:val="00325707"/>
    <w:rsid w:val="003277EE"/>
    <w:rsid w:val="00335233"/>
    <w:rsid w:val="003367CB"/>
    <w:rsid w:val="00341AB5"/>
    <w:rsid w:val="003452FD"/>
    <w:rsid w:val="003545C3"/>
    <w:rsid w:val="003844E4"/>
    <w:rsid w:val="0039486F"/>
    <w:rsid w:val="003A55B1"/>
    <w:rsid w:val="003B1277"/>
    <w:rsid w:val="003C40BA"/>
    <w:rsid w:val="003D2042"/>
    <w:rsid w:val="003D3830"/>
    <w:rsid w:val="003D749C"/>
    <w:rsid w:val="003F2CA1"/>
    <w:rsid w:val="003F5056"/>
    <w:rsid w:val="0041110D"/>
    <w:rsid w:val="0041762F"/>
    <w:rsid w:val="00423827"/>
    <w:rsid w:val="0044760F"/>
    <w:rsid w:val="00452150"/>
    <w:rsid w:val="00466B27"/>
    <w:rsid w:val="00472BA1"/>
    <w:rsid w:val="00472C17"/>
    <w:rsid w:val="004D0555"/>
    <w:rsid w:val="0050417A"/>
    <w:rsid w:val="00515631"/>
    <w:rsid w:val="00526304"/>
    <w:rsid w:val="005411F8"/>
    <w:rsid w:val="00542FA6"/>
    <w:rsid w:val="00547803"/>
    <w:rsid w:val="005A1C86"/>
    <w:rsid w:val="005C2EAB"/>
    <w:rsid w:val="005D5823"/>
    <w:rsid w:val="005E077E"/>
    <w:rsid w:val="005E172D"/>
    <w:rsid w:val="00611BB4"/>
    <w:rsid w:val="0063358F"/>
    <w:rsid w:val="00643CB1"/>
    <w:rsid w:val="00651669"/>
    <w:rsid w:val="0067570E"/>
    <w:rsid w:val="006838F5"/>
    <w:rsid w:val="00694C4F"/>
    <w:rsid w:val="006A0D52"/>
    <w:rsid w:val="006B5EB4"/>
    <w:rsid w:val="006C438A"/>
    <w:rsid w:val="006C4861"/>
    <w:rsid w:val="006E20C5"/>
    <w:rsid w:val="006E27DB"/>
    <w:rsid w:val="007151FA"/>
    <w:rsid w:val="007367EB"/>
    <w:rsid w:val="00742D25"/>
    <w:rsid w:val="00746047"/>
    <w:rsid w:val="0075514D"/>
    <w:rsid w:val="00792E62"/>
    <w:rsid w:val="007A13BC"/>
    <w:rsid w:val="007A2EF3"/>
    <w:rsid w:val="007A3CF2"/>
    <w:rsid w:val="007E368C"/>
    <w:rsid w:val="007E3D1A"/>
    <w:rsid w:val="007F68B2"/>
    <w:rsid w:val="00801C88"/>
    <w:rsid w:val="00811A2E"/>
    <w:rsid w:val="008258C7"/>
    <w:rsid w:val="008336D0"/>
    <w:rsid w:val="008340C4"/>
    <w:rsid w:val="00835349"/>
    <w:rsid w:val="0087393F"/>
    <w:rsid w:val="00882D6E"/>
    <w:rsid w:val="008A08FC"/>
    <w:rsid w:val="008A0F23"/>
    <w:rsid w:val="008A5393"/>
    <w:rsid w:val="008B728D"/>
    <w:rsid w:val="008F1104"/>
    <w:rsid w:val="008F62C4"/>
    <w:rsid w:val="00911D9B"/>
    <w:rsid w:val="00927995"/>
    <w:rsid w:val="009279BD"/>
    <w:rsid w:val="00937E55"/>
    <w:rsid w:val="0098557E"/>
    <w:rsid w:val="00991BAD"/>
    <w:rsid w:val="009C1BA3"/>
    <w:rsid w:val="009D531B"/>
    <w:rsid w:val="009F7290"/>
    <w:rsid w:val="00A0665F"/>
    <w:rsid w:val="00A16510"/>
    <w:rsid w:val="00A3098C"/>
    <w:rsid w:val="00A67DAE"/>
    <w:rsid w:val="00A835E7"/>
    <w:rsid w:val="00A945BC"/>
    <w:rsid w:val="00AA60B6"/>
    <w:rsid w:val="00AB7D11"/>
    <w:rsid w:val="00AC5485"/>
    <w:rsid w:val="00AE306A"/>
    <w:rsid w:val="00AE5B1F"/>
    <w:rsid w:val="00AF55CF"/>
    <w:rsid w:val="00AF7479"/>
    <w:rsid w:val="00B95ECB"/>
    <w:rsid w:val="00BA7539"/>
    <w:rsid w:val="00BD6634"/>
    <w:rsid w:val="00C25AE1"/>
    <w:rsid w:val="00C4001D"/>
    <w:rsid w:val="00C54FE6"/>
    <w:rsid w:val="00C650C4"/>
    <w:rsid w:val="00C7720B"/>
    <w:rsid w:val="00C80925"/>
    <w:rsid w:val="00C80A99"/>
    <w:rsid w:val="00C95315"/>
    <w:rsid w:val="00C9638D"/>
    <w:rsid w:val="00CC4F02"/>
    <w:rsid w:val="00CD647E"/>
    <w:rsid w:val="00D1663E"/>
    <w:rsid w:val="00D2242F"/>
    <w:rsid w:val="00D33485"/>
    <w:rsid w:val="00D50EBE"/>
    <w:rsid w:val="00D610A6"/>
    <w:rsid w:val="00D67A62"/>
    <w:rsid w:val="00D70C53"/>
    <w:rsid w:val="00D92914"/>
    <w:rsid w:val="00DA5A0D"/>
    <w:rsid w:val="00DB26F5"/>
    <w:rsid w:val="00DB4C24"/>
    <w:rsid w:val="00DF39F5"/>
    <w:rsid w:val="00E02C3E"/>
    <w:rsid w:val="00E038B5"/>
    <w:rsid w:val="00E121DA"/>
    <w:rsid w:val="00E150CD"/>
    <w:rsid w:val="00E2452C"/>
    <w:rsid w:val="00EA205F"/>
    <w:rsid w:val="00EA6426"/>
    <w:rsid w:val="00EB0E2D"/>
    <w:rsid w:val="00EB30CC"/>
    <w:rsid w:val="00EC1410"/>
    <w:rsid w:val="00EE1719"/>
    <w:rsid w:val="00EF5C1C"/>
    <w:rsid w:val="00F0198F"/>
    <w:rsid w:val="00F0250C"/>
    <w:rsid w:val="00F219D0"/>
    <w:rsid w:val="00F2699A"/>
    <w:rsid w:val="00F46C88"/>
    <w:rsid w:val="00F50158"/>
    <w:rsid w:val="00F642D1"/>
    <w:rsid w:val="00F66282"/>
    <w:rsid w:val="00FC21C1"/>
    <w:rsid w:val="00FC4FC7"/>
    <w:rsid w:val="00FD1C7B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5523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semiHidden/>
    <w:rsid w:val="006E27DB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60F"/>
    <w:rPr>
      <w:b/>
      <w:bCs/>
    </w:rPr>
  </w:style>
  <w:style w:type="paragraph" w:customStyle="1" w:styleId="p4">
    <w:name w:val="p4"/>
    <w:basedOn w:val="a"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E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368C"/>
  </w:style>
  <w:style w:type="paragraph" w:styleId="ad">
    <w:name w:val="footer"/>
    <w:basedOn w:val="a"/>
    <w:link w:val="ae"/>
    <w:uiPriority w:val="99"/>
    <w:unhideWhenUsed/>
    <w:rsid w:val="007E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68C"/>
  </w:style>
  <w:style w:type="paragraph" w:styleId="af">
    <w:name w:val="Body Text Indent"/>
    <w:basedOn w:val="a"/>
    <w:link w:val="af0"/>
    <w:semiHidden/>
    <w:unhideWhenUsed/>
    <w:rsid w:val="00CC4F02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C4F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217">
          <w:marLeft w:val="0"/>
          <w:marRight w:val="0"/>
          <w:marTop w:val="9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311">
              <w:marLeft w:val="0"/>
              <w:marRight w:val="750"/>
              <w:marTop w:val="150"/>
              <w:marBottom w:val="0"/>
              <w:divBdr>
                <w:top w:val="single" w:sz="6" w:space="0" w:color="476D78"/>
                <w:left w:val="single" w:sz="6" w:space="0" w:color="476D78"/>
                <w:bottom w:val="single" w:sz="6" w:space="0" w:color="476D78"/>
                <w:right w:val="single" w:sz="6" w:space="0" w:color="476D78"/>
              </w:divBdr>
              <w:divsChild>
                <w:div w:id="327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68">
          <w:marLeft w:val="0"/>
          <w:marRight w:val="0"/>
          <w:marTop w:val="9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59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9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2CCD-965B-4987-8842-83DD5D2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ПГУПС</cp:lastModifiedBy>
  <cp:revision>9</cp:revision>
  <cp:lastPrinted>2015-04-21T10:23:00Z</cp:lastPrinted>
  <dcterms:created xsi:type="dcterms:W3CDTF">2017-03-07T09:00:00Z</dcterms:created>
  <dcterms:modified xsi:type="dcterms:W3CDTF">2018-05-11T09:15:00Z</dcterms:modified>
</cp:coreProperties>
</file>