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96EBD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96EBD">
        <w:rPr>
          <w:rFonts w:ascii="Times New Roman" w:hAnsi="Times New Roman" w:cs="Times New Roman"/>
          <w:caps/>
          <w:sz w:val="24"/>
          <w:szCs w:val="24"/>
        </w:rPr>
        <w:t>«</w:t>
      </w:r>
      <w:r w:rsidR="008201CA">
        <w:rPr>
          <w:rFonts w:ascii="Times New Roman" w:hAnsi="Times New Roman" w:cs="Times New Roman"/>
          <w:caps/>
          <w:sz w:val="24"/>
          <w:szCs w:val="24"/>
        </w:rPr>
        <w:t>производство и ремонт подвижного состава 2</w:t>
      </w:r>
      <w:r w:rsidRPr="00796EBD">
        <w:rPr>
          <w:rFonts w:ascii="Times New Roman" w:hAnsi="Times New Roman" w:cs="Times New Roman"/>
          <w:caps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DA02A6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8201CA">
        <w:rPr>
          <w:rFonts w:ascii="Times New Roman" w:hAnsi="Times New Roman" w:cs="Times New Roman"/>
          <w:sz w:val="24"/>
          <w:szCs w:val="24"/>
        </w:rPr>
        <w:t>Производство и ремонт подвижного состава 2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8201CA">
        <w:rPr>
          <w:rFonts w:ascii="Times New Roman" w:hAnsi="Times New Roman" w:cs="Times New Roman"/>
          <w:sz w:val="24"/>
          <w:szCs w:val="24"/>
        </w:rPr>
        <w:t>45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8201CA" w:rsidRPr="008201CA" w:rsidRDefault="008201CA" w:rsidP="00820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CA">
        <w:rPr>
          <w:rFonts w:ascii="Times New Roman" w:hAnsi="Times New Roman" w:cs="Times New Roman"/>
          <w:sz w:val="24"/>
          <w:szCs w:val="24"/>
        </w:rPr>
        <w:t>Целью изучения дисциплины «Производство и ремонт подвижного состава 2» является приобретение студентами теоретических и практических знаний для построения моделей и разработки научно-обоснованных технологических процессов производства и ремонта подвижного состава.</w:t>
      </w:r>
    </w:p>
    <w:p w:rsidR="008201CA" w:rsidRPr="008201CA" w:rsidRDefault="008201CA" w:rsidP="008201CA">
      <w:pPr>
        <w:pStyle w:val="1"/>
        <w:ind w:left="0" w:firstLine="851"/>
        <w:jc w:val="both"/>
        <w:rPr>
          <w:rFonts w:cs="Times New Roman"/>
          <w:sz w:val="24"/>
          <w:szCs w:val="24"/>
        </w:rPr>
      </w:pPr>
      <w:r w:rsidRPr="008201C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8201CA" w:rsidRPr="008201CA" w:rsidRDefault="008201CA" w:rsidP="00820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CA">
        <w:rPr>
          <w:rFonts w:ascii="Times New Roman" w:hAnsi="Times New Roman" w:cs="Times New Roman"/>
          <w:sz w:val="24"/>
          <w:szCs w:val="24"/>
        </w:rPr>
        <w:t xml:space="preserve">- изучение достижений науки и техники в области технологий производства и ремонта подвижного состава, моделирования технологических процессов, технологической подготовки производства; </w:t>
      </w:r>
    </w:p>
    <w:p w:rsidR="008201CA" w:rsidRPr="008201CA" w:rsidRDefault="008201CA" w:rsidP="00820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CA">
        <w:rPr>
          <w:rFonts w:ascii="Times New Roman" w:hAnsi="Times New Roman" w:cs="Times New Roman"/>
          <w:sz w:val="24"/>
          <w:szCs w:val="24"/>
        </w:rPr>
        <w:t xml:space="preserve">- освоение прогрессивных приемов и эффективных методов производства и ремонта подвижного состава, основ теории изнашивания и восстановления элементов подвижного состава; теоретических основ технологии производства и ремонта подвижного состава; </w:t>
      </w:r>
    </w:p>
    <w:p w:rsidR="008201CA" w:rsidRPr="008201CA" w:rsidRDefault="008201CA" w:rsidP="00820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CA">
        <w:rPr>
          <w:rFonts w:ascii="Times New Roman" w:hAnsi="Times New Roman" w:cs="Times New Roman"/>
          <w:sz w:val="24"/>
          <w:szCs w:val="24"/>
        </w:rPr>
        <w:t>-  изучение нормативно-технических документов в области производства и ремонта подвижного состава.</w:t>
      </w:r>
    </w:p>
    <w:p w:rsidR="00D06585" w:rsidRPr="007E3C95" w:rsidRDefault="007E3C95" w:rsidP="008201C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8201CA">
        <w:rPr>
          <w:rFonts w:ascii="Times New Roman" w:hAnsi="Times New Roman" w:cs="Times New Roman"/>
          <w:sz w:val="24"/>
          <w:szCs w:val="24"/>
        </w:rPr>
        <w:t>ПК-1, ПК-3, ПК-7, ПК-8, ПК-11, ПК-12, ПК-15, ПК-16</w:t>
      </w:r>
    </w:p>
    <w:p w:rsidR="0093044C" w:rsidRPr="008201CA" w:rsidRDefault="0093044C" w:rsidP="00820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1C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8201C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201CA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8201CA" w:rsidRPr="008201CA" w:rsidRDefault="008201CA" w:rsidP="008201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CA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8201CA">
        <w:rPr>
          <w:rFonts w:ascii="Times New Roman" w:hAnsi="Times New Roman" w:cs="Times New Roman"/>
          <w:sz w:val="24"/>
          <w:szCs w:val="24"/>
        </w:rPr>
        <w:t>:</w:t>
      </w:r>
    </w:p>
    <w:p w:rsidR="008201CA" w:rsidRPr="008201CA" w:rsidRDefault="008201CA" w:rsidP="00820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1CA">
        <w:rPr>
          <w:rFonts w:ascii="Times New Roman" w:hAnsi="Times New Roman" w:cs="Times New Roman"/>
          <w:sz w:val="24"/>
          <w:szCs w:val="24"/>
        </w:rPr>
        <w:t>- вопросы моделирования и проектирования технологических процессов, технологической подготовки производства, прогрессивные приемы и эффективные методы производства и ремонта подвижного состава, основы теории изнашивания и восстановления элементов подвижного состава; методы оценки технологичности конструкций подвижного состава; материалы, применяемые при изготовлении элементов подвижного состава и методы их выбора; технологические процессы и оборудование предприятий по производству и ремонту подвижного состава;</w:t>
      </w:r>
      <w:proofErr w:type="gramEnd"/>
      <w:r w:rsidRPr="008201CA">
        <w:rPr>
          <w:rFonts w:ascii="Times New Roman" w:hAnsi="Times New Roman" w:cs="Times New Roman"/>
          <w:sz w:val="24"/>
          <w:szCs w:val="24"/>
        </w:rPr>
        <w:t xml:space="preserve"> методы восстановления подвижного состава и его частей; методы выбора и расчета оборудования; способы организации производства и ремонта подвижного состава; защитные покрытия подвижного состава и его деталей; методы оценки качества производства и ремонта элементов подвижного состава;</w:t>
      </w:r>
    </w:p>
    <w:p w:rsidR="008201CA" w:rsidRPr="008201CA" w:rsidRDefault="008201CA" w:rsidP="008201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1CA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8201CA" w:rsidRPr="008201CA" w:rsidRDefault="008201CA" w:rsidP="00820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CA">
        <w:rPr>
          <w:rFonts w:ascii="Times New Roman" w:hAnsi="Times New Roman" w:cs="Times New Roman"/>
          <w:sz w:val="24"/>
          <w:szCs w:val="24"/>
        </w:rPr>
        <w:t xml:space="preserve">-  разрабатывать технологические процессы производства и ремонта узлов и деталей подвижного состава с использованием информационных технологий; выбирать </w:t>
      </w:r>
      <w:proofErr w:type="gramStart"/>
      <w:r w:rsidRPr="008201CA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8201CA">
        <w:rPr>
          <w:rFonts w:ascii="Times New Roman" w:hAnsi="Times New Roman" w:cs="Times New Roman"/>
          <w:sz w:val="24"/>
          <w:szCs w:val="24"/>
        </w:rPr>
        <w:t xml:space="preserve"> оборудование и средства технического оснащения, выполнять расчеты технологических режимов с учетом нравственных, правовых аспектов деятельности, требований безопасности и экономики, последствий реализации проектов для окружающей среды; </w:t>
      </w:r>
    </w:p>
    <w:p w:rsidR="008201CA" w:rsidRPr="008201CA" w:rsidRDefault="008201CA" w:rsidP="008201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1CA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8201CA" w:rsidRPr="008201CA" w:rsidRDefault="008201CA" w:rsidP="00820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CA">
        <w:rPr>
          <w:rFonts w:ascii="Times New Roman" w:hAnsi="Times New Roman" w:cs="Times New Roman"/>
          <w:sz w:val="24"/>
          <w:szCs w:val="24"/>
        </w:rPr>
        <w:t>-  методами разработки и организации выполнения технологических процессов производства и ремонта подвижного состава с учетом требований экономики и стратегии развития железнодорожного транспорта; методами приемки подвижного состава после производства и ремонта</w:t>
      </w:r>
    </w:p>
    <w:p w:rsidR="00C24BF2" w:rsidRPr="00B22127" w:rsidRDefault="00C24BF2" w:rsidP="00BF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0A4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0A4428" w:rsidRPr="008201CA" w:rsidRDefault="000A4428" w:rsidP="00820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CA">
        <w:rPr>
          <w:rFonts w:ascii="Times New Roman" w:hAnsi="Times New Roman" w:cs="Times New Roman"/>
          <w:sz w:val="24"/>
          <w:szCs w:val="24"/>
        </w:rPr>
        <w:t xml:space="preserve">1. </w:t>
      </w:r>
      <w:r w:rsidR="001D000B" w:rsidRPr="008201CA">
        <w:rPr>
          <w:rFonts w:ascii="Times New Roman" w:hAnsi="Times New Roman" w:cs="Times New Roman"/>
          <w:sz w:val="24"/>
          <w:szCs w:val="24"/>
        </w:rPr>
        <w:t>Ведение.</w:t>
      </w:r>
      <w:r w:rsidR="008201CA" w:rsidRPr="008201CA">
        <w:rPr>
          <w:rFonts w:ascii="Times New Roman" w:hAnsi="Times New Roman" w:cs="Times New Roman"/>
          <w:sz w:val="24"/>
          <w:szCs w:val="24"/>
        </w:rPr>
        <w:t xml:space="preserve"> Основные понятия и определения, Нормативно-техническая документация</w:t>
      </w:r>
    </w:p>
    <w:p w:rsidR="0093044C" w:rsidRPr="008201CA" w:rsidRDefault="0093044C" w:rsidP="00820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CA">
        <w:rPr>
          <w:rFonts w:ascii="Times New Roman" w:hAnsi="Times New Roman" w:cs="Times New Roman"/>
          <w:sz w:val="24"/>
          <w:szCs w:val="24"/>
        </w:rPr>
        <w:t xml:space="preserve">2. </w:t>
      </w:r>
      <w:r w:rsidR="008201CA" w:rsidRPr="008201CA">
        <w:rPr>
          <w:rFonts w:ascii="Times New Roman" w:hAnsi="Times New Roman" w:cs="Times New Roman"/>
          <w:sz w:val="24"/>
          <w:szCs w:val="24"/>
        </w:rPr>
        <w:t>Неисправности Определение технического состояния объекта без разборки.</w:t>
      </w:r>
    </w:p>
    <w:p w:rsidR="008201CA" w:rsidRPr="008201CA" w:rsidRDefault="008201CA" w:rsidP="008201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1C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201CA">
        <w:rPr>
          <w:rFonts w:ascii="Times New Roman" w:hAnsi="Times New Roman" w:cs="Times New Roman"/>
          <w:sz w:val="24"/>
          <w:szCs w:val="24"/>
        </w:rPr>
        <w:t>Очистка объекта. Способы восстановления.</w:t>
      </w:r>
    </w:p>
    <w:p w:rsidR="008201CA" w:rsidRPr="008201CA" w:rsidRDefault="008201CA" w:rsidP="008201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1CA">
        <w:rPr>
          <w:rFonts w:ascii="Times New Roman" w:hAnsi="Times New Roman" w:cs="Times New Roman"/>
          <w:sz w:val="24"/>
          <w:szCs w:val="24"/>
        </w:rPr>
        <w:t>4. Основы комплектования узлов и агрегатов. Сборка агрегатов и узлов.</w:t>
      </w:r>
    </w:p>
    <w:p w:rsidR="008201CA" w:rsidRPr="008201CA" w:rsidRDefault="008201CA" w:rsidP="00820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01CA">
        <w:rPr>
          <w:rFonts w:ascii="Times New Roman" w:hAnsi="Times New Roman" w:cs="Times New Roman"/>
          <w:sz w:val="24"/>
          <w:szCs w:val="24"/>
        </w:rPr>
        <w:t>5. Типовые соединения Резьбовые соединения.</w:t>
      </w:r>
    </w:p>
    <w:p w:rsidR="008201CA" w:rsidRPr="008201CA" w:rsidRDefault="008201CA" w:rsidP="008201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1CA">
        <w:rPr>
          <w:rFonts w:ascii="Times New Roman" w:hAnsi="Times New Roman" w:cs="Times New Roman"/>
          <w:sz w:val="24"/>
          <w:szCs w:val="24"/>
        </w:rPr>
        <w:t>6. Зубчатые передачи. Конические соединения. Подшипники.</w:t>
      </w:r>
    </w:p>
    <w:p w:rsidR="008201CA" w:rsidRPr="008201CA" w:rsidRDefault="008201CA" w:rsidP="00820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1CA">
        <w:rPr>
          <w:rFonts w:ascii="Times New Roman" w:hAnsi="Times New Roman" w:cs="Times New Roman"/>
          <w:sz w:val="24"/>
          <w:szCs w:val="24"/>
        </w:rPr>
        <w:t>7. Ремонт дизелей подвижного состава, их агрегатов и деталей, а также тележек, колесных пар, охлаждающих устройств, кузовов и рам.</w:t>
      </w:r>
    </w:p>
    <w:p w:rsidR="008201CA" w:rsidRPr="008201CA" w:rsidRDefault="008201CA" w:rsidP="008201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1CA">
        <w:rPr>
          <w:rFonts w:ascii="Times New Roman" w:hAnsi="Times New Roman" w:cs="Times New Roman"/>
          <w:sz w:val="24"/>
          <w:szCs w:val="24"/>
        </w:rPr>
        <w:t>8. Ремонт электрических машин и аккумуляторных батарей</w:t>
      </w:r>
    </w:p>
    <w:p w:rsidR="008201CA" w:rsidRPr="008201CA" w:rsidRDefault="008201CA" w:rsidP="008201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01CA">
        <w:rPr>
          <w:rFonts w:ascii="Times New Roman" w:hAnsi="Times New Roman" w:cs="Times New Roman"/>
          <w:sz w:val="24"/>
          <w:szCs w:val="24"/>
        </w:rPr>
        <w:t>9. Сборка и испытания.</w:t>
      </w:r>
    </w:p>
    <w:p w:rsidR="008201CA" w:rsidRDefault="008201CA" w:rsidP="008201C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8201C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F4DA6">
        <w:rPr>
          <w:rFonts w:ascii="Times New Roman" w:hAnsi="Times New Roman"/>
          <w:sz w:val="24"/>
          <w:szCs w:val="24"/>
        </w:rPr>
        <w:t>зачетных</w:t>
      </w:r>
      <w:proofErr w:type="gramEnd"/>
      <w:r w:rsidR="004F4DA6">
        <w:rPr>
          <w:rFonts w:ascii="Times New Roman" w:hAnsi="Times New Roman"/>
          <w:sz w:val="24"/>
          <w:szCs w:val="24"/>
        </w:rPr>
        <w:t xml:space="preserve"> единиц</w:t>
      </w:r>
      <w:r w:rsidR="008201CA">
        <w:rPr>
          <w:rFonts w:ascii="Times New Roman" w:hAnsi="Times New Roman"/>
          <w:sz w:val="24"/>
          <w:szCs w:val="24"/>
        </w:rPr>
        <w:t>ы</w:t>
      </w:r>
      <w:r w:rsidRPr="00FC7566"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(</w:t>
      </w:r>
      <w:r w:rsidR="008201CA">
        <w:rPr>
          <w:rFonts w:ascii="Times New Roman" w:hAnsi="Times New Roman"/>
          <w:sz w:val="24"/>
          <w:szCs w:val="24"/>
        </w:rPr>
        <w:t>72 часа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8201CA">
        <w:rPr>
          <w:rFonts w:ascii="Times New Roman" w:hAnsi="Times New Roman"/>
          <w:sz w:val="24"/>
          <w:szCs w:val="24"/>
        </w:rPr>
        <w:t>1</w:t>
      </w:r>
      <w:r w:rsidR="008A78E0">
        <w:rPr>
          <w:rFonts w:ascii="Times New Roman" w:hAnsi="Times New Roman"/>
          <w:sz w:val="24"/>
          <w:szCs w:val="24"/>
        </w:rPr>
        <w:t>6</w:t>
      </w:r>
      <w:r w:rsidR="004F4DA6">
        <w:rPr>
          <w:rFonts w:ascii="Times New Roman" w:hAnsi="Times New Roman"/>
          <w:sz w:val="24"/>
          <w:szCs w:val="24"/>
        </w:rPr>
        <w:t xml:space="preserve"> часов;</w:t>
      </w:r>
    </w:p>
    <w:p w:rsidR="00D278BC" w:rsidRDefault="0023476A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</w:t>
      </w:r>
      <w:r w:rsidR="00EE322D" w:rsidRPr="00FC7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 w:rsidR="00EE322D" w:rsidRPr="00FC7566">
        <w:rPr>
          <w:rFonts w:ascii="Times New Roman" w:hAnsi="Times New Roman"/>
          <w:sz w:val="24"/>
          <w:szCs w:val="24"/>
        </w:rPr>
        <w:t xml:space="preserve"> – </w:t>
      </w:r>
      <w:r w:rsidR="008201CA">
        <w:rPr>
          <w:rFonts w:ascii="Times New Roman" w:hAnsi="Times New Roman"/>
          <w:sz w:val="24"/>
          <w:szCs w:val="24"/>
        </w:rPr>
        <w:t>1</w:t>
      </w:r>
      <w:r w:rsidR="008A78E0">
        <w:rPr>
          <w:rFonts w:ascii="Times New Roman" w:hAnsi="Times New Roman"/>
          <w:sz w:val="24"/>
          <w:szCs w:val="24"/>
        </w:rPr>
        <w:t>6</w:t>
      </w:r>
      <w:r w:rsidR="000A4428">
        <w:rPr>
          <w:rFonts w:ascii="Times New Roman" w:hAnsi="Times New Roman"/>
          <w:sz w:val="24"/>
          <w:szCs w:val="24"/>
        </w:rPr>
        <w:t xml:space="preserve"> часов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D278BC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C7566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FC7566">
        <w:rPr>
          <w:rFonts w:ascii="Times New Roman" w:hAnsi="Times New Roman"/>
          <w:sz w:val="24"/>
          <w:szCs w:val="24"/>
        </w:rPr>
        <w:t xml:space="preserve"> работа – </w:t>
      </w:r>
      <w:r w:rsidR="008201CA">
        <w:rPr>
          <w:rFonts w:ascii="Times New Roman" w:hAnsi="Times New Roman"/>
          <w:sz w:val="24"/>
          <w:szCs w:val="24"/>
        </w:rPr>
        <w:t>3</w:t>
      </w:r>
      <w:r w:rsidR="008A78E0">
        <w:rPr>
          <w:rFonts w:ascii="Times New Roman" w:hAnsi="Times New Roman"/>
          <w:sz w:val="24"/>
          <w:szCs w:val="24"/>
        </w:rPr>
        <w:t>1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765F4F" w:rsidRPr="00FC7566" w:rsidRDefault="008111C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8A78E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часа</w:t>
      </w:r>
      <w:bookmarkStart w:id="0" w:name="_GoBack"/>
      <w:bookmarkEnd w:id="0"/>
      <w:r w:rsidR="00765F4F">
        <w:rPr>
          <w:rFonts w:ascii="Times New Roman" w:hAnsi="Times New Roman"/>
          <w:sz w:val="24"/>
          <w:szCs w:val="24"/>
        </w:rPr>
        <w:t>;</w:t>
      </w:r>
    </w:p>
    <w:p w:rsidR="0042375B" w:rsidRPr="0042375B" w:rsidRDefault="00EE322D" w:rsidP="0042375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 w:rsidR="003033B5">
        <w:rPr>
          <w:rFonts w:ascii="Times New Roman" w:hAnsi="Times New Roman"/>
          <w:sz w:val="24"/>
          <w:szCs w:val="24"/>
        </w:rPr>
        <w:t xml:space="preserve"> </w:t>
      </w:r>
      <w:r w:rsidR="008201CA">
        <w:rPr>
          <w:rFonts w:ascii="Times New Roman" w:hAnsi="Times New Roman"/>
          <w:sz w:val="24"/>
          <w:szCs w:val="24"/>
        </w:rPr>
        <w:t>зачет</w:t>
      </w:r>
      <w:r w:rsidR="003033B5">
        <w:rPr>
          <w:rFonts w:ascii="Times New Roman" w:hAnsi="Times New Roman"/>
          <w:sz w:val="24"/>
          <w:szCs w:val="24"/>
        </w:rPr>
        <w:t>.</w:t>
      </w:r>
    </w:p>
    <w:p w:rsidR="0042375B" w:rsidRDefault="0042375B" w:rsidP="0042375B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sectPr w:rsidR="0042375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6748B"/>
    <w:rsid w:val="000A4428"/>
    <w:rsid w:val="000B66D8"/>
    <w:rsid w:val="0016412E"/>
    <w:rsid w:val="0018467D"/>
    <w:rsid w:val="001847EF"/>
    <w:rsid w:val="0018685C"/>
    <w:rsid w:val="00192D06"/>
    <w:rsid w:val="001C27F9"/>
    <w:rsid w:val="001D000B"/>
    <w:rsid w:val="001D352A"/>
    <w:rsid w:val="0023476A"/>
    <w:rsid w:val="00262618"/>
    <w:rsid w:val="003033B5"/>
    <w:rsid w:val="003879B4"/>
    <w:rsid w:val="003E4B2A"/>
    <w:rsid w:val="00403D4E"/>
    <w:rsid w:val="0042375B"/>
    <w:rsid w:val="004F4DA6"/>
    <w:rsid w:val="00554D26"/>
    <w:rsid w:val="005A2389"/>
    <w:rsid w:val="005B3624"/>
    <w:rsid w:val="005F40AF"/>
    <w:rsid w:val="005F7EB2"/>
    <w:rsid w:val="006251D4"/>
    <w:rsid w:val="00632136"/>
    <w:rsid w:val="00652ADB"/>
    <w:rsid w:val="006546DD"/>
    <w:rsid w:val="00677863"/>
    <w:rsid w:val="006B2192"/>
    <w:rsid w:val="006E419F"/>
    <w:rsid w:val="006E519C"/>
    <w:rsid w:val="006F7692"/>
    <w:rsid w:val="00723430"/>
    <w:rsid w:val="00765F4F"/>
    <w:rsid w:val="00781391"/>
    <w:rsid w:val="00796EBD"/>
    <w:rsid w:val="007D37CF"/>
    <w:rsid w:val="007E3C95"/>
    <w:rsid w:val="00805247"/>
    <w:rsid w:val="008111CD"/>
    <w:rsid w:val="008201CA"/>
    <w:rsid w:val="008A64B5"/>
    <w:rsid w:val="008A78E0"/>
    <w:rsid w:val="008C1BF6"/>
    <w:rsid w:val="008D3407"/>
    <w:rsid w:val="008F7779"/>
    <w:rsid w:val="0093044C"/>
    <w:rsid w:val="00960B5F"/>
    <w:rsid w:val="00986C3D"/>
    <w:rsid w:val="009F2C18"/>
    <w:rsid w:val="00A3637B"/>
    <w:rsid w:val="00A76C17"/>
    <w:rsid w:val="00AE13A5"/>
    <w:rsid w:val="00B24336"/>
    <w:rsid w:val="00B60128"/>
    <w:rsid w:val="00B7192E"/>
    <w:rsid w:val="00BF0E1C"/>
    <w:rsid w:val="00BF6A05"/>
    <w:rsid w:val="00C24BF2"/>
    <w:rsid w:val="00CA35C1"/>
    <w:rsid w:val="00CB3E9E"/>
    <w:rsid w:val="00D06585"/>
    <w:rsid w:val="00D278BC"/>
    <w:rsid w:val="00D5166C"/>
    <w:rsid w:val="00DA02A6"/>
    <w:rsid w:val="00E00D05"/>
    <w:rsid w:val="00E23456"/>
    <w:rsid w:val="00EE322D"/>
    <w:rsid w:val="00FD024F"/>
    <w:rsid w:val="00FE2800"/>
    <w:rsid w:val="00FF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uiPriority w:val="99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6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4D611-6DA2-4B18-B560-BC3AF315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4</cp:revision>
  <cp:lastPrinted>2016-02-19T06:41:00Z</cp:lastPrinted>
  <dcterms:created xsi:type="dcterms:W3CDTF">2018-05-21T08:06:00Z</dcterms:created>
  <dcterms:modified xsi:type="dcterms:W3CDTF">2018-05-29T07:49:00Z</dcterms:modified>
</cp:coreProperties>
</file>