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5" w:rsidRPr="00152A7C" w:rsidRDefault="003153B5" w:rsidP="00313A0A">
      <w:pPr>
        <w:jc w:val="center"/>
      </w:pPr>
      <w:r w:rsidRPr="00152A7C">
        <w:t>АННОТАЦИЯ</w:t>
      </w:r>
    </w:p>
    <w:p w:rsidR="003153B5" w:rsidRPr="00152A7C" w:rsidRDefault="003153B5" w:rsidP="00313A0A">
      <w:pPr>
        <w:jc w:val="center"/>
      </w:pPr>
      <w:r w:rsidRPr="00152A7C">
        <w:t>Дисциплины</w:t>
      </w:r>
    </w:p>
    <w:p w:rsidR="003153B5" w:rsidRPr="00313A0A" w:rsidRDefault="003153B5" w:rsidP="00313A0A">
      <w:pPr>
        <w:jc w:val="center"/>
        <w:rPr>
          <w:caps/>
        </w:rPr>
      </w:pPr>
      <w:r w:rsidRPr="00313A0A">
        <w:rPr>
          <w:caps/>
        </w:rPr>
        <w:t>«</w:t>
      </w:r>
      <w:r>
        <w:rPr>
          <w:caps/>
        </w:rPr>
        <w:t>информационные технологии и системы диагностирования и неразрушающего контроля при производстве и ремонте подвижного состава»</w:t>
      </w:r>
    </w:p>
    <w:p w:rsidR="003153B5" w:rsidRPr="00152A7C" w:rsidRDefault="003153B5" w:rsidP="00313A0A"/>
    <w:p w:rsidR="003153B5" w:rsidRPr="00152A7C" w:rsidRDefault="003153B5" w:rsidP="004868FB">
      <w:pPr>
        <w:spacing w:after="0"/>
        <w:jc w:val="both"/>
      </w:pPr>
      <w:r>
        <w:t>Специальность</w:t>
      </w:r>
      <w:r w:rsidRPr="00152A7C">
        <w:t xml:space="preserve"> подготовки – </w:t>
      </w:r>
      <w:r>
        <w:t>23.05.03 «Подвижной состав железных дорог»;</w:t>
      </w:r>
    </w:p>
    <w:p w:rsidR="003153B5" w:rsidRDefault="003153B5" w:rsidP="004868FB">
      <w:pPr>
        <w:spacing w:after="0"/>
        <w:jc w:val="both"/>
      </w:pPr>
      <w:r w:rsidRPr="00152A7C">
        <w:t>Квалификация (степень) выпускника –</w:t>
      </w:r>
      <w:r>
        <w:t xml:space="preserve"> инженер путей сообщения;</w:t>
      </w:r>
      <w:r w:rsidRPr="00152A7C">
        <w:t xml:space="preserve"> </w:t>
      </w:r>
    </w:p>
    <w:p w:rsidR="003153B5" w:rsidRPr="00152A7C" w:rsidRDefault="003153B5" w:rsidP="004868FB">
      <w:pPr>
        <w:spacing w:after="0"/>
        <w:jc w:val="both"/>
      </w:pPr>
      <w:r>
        <w:t>Специализация</w:t>
      </w:r>
      <w:r w:rsidRPr="00152A7C">
        <w:t xml:space="preserve"> – «</w:t>
      </w:r>
      <w:r>
        <w:t>Технология производства и ремонта подвижного состава</w:t>
      </w:r>
      <w:r w:rsidRPr="00152A7C">
        <w:t>»</w:t>
      </w:r>
      <w:r>
        <w:t>.</w:t>
      </w:r>
    </w:p>
    <w:p w:rsidR="003153B5" w:rsidRPr="00152A7C" w:rsidRDefault="003153B5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3153B5" w:rsidRPr="004868FB" w:rsidRDefault="003153B5" w:rsidP="004868FB">
      <w:pPr>
        <w:spacing w:after="0"/>
        <w:jc w:val="both"/>
        <w:rPr>
          <w:lang w:eastAsia="ru-RU"/>
        </w:rPr>
      </w:pPr>
      <w:r w:rsidRPr="004868FB">
        <w:rPr>
          <w:lang w:eastAsia="ru-RU"/>
        </w:rPr>
        <w:t>Дисциплина «</w:t>
      </w:r>
      <w:r>
        <w:rPr>
          <w:lang w:eastAsia="ru-RU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4868FB">
        <w:rPr>
          <w:lang w:eastAsia="ru-RU"/>
        </w:rPr>
        <w:t>» (Б1.Б.4</w:t>
      </w:r>
      <w:r>
        <w:rPr>
          <w:lang w:eastAsia="ru-RU"/>
        </w:rPr>
        <w:t>8</w:t>
      </w:r>
      <w:r w:rsidRPr="004868FB">
        <w:rPr>
          <w:lang w:eastAsia="ru-RU"/>
        </w:rPr>
        <w:t xml:space="preserve">) относится к базовой части </w:t>
      </w:r>
      <w:r>
        <w:rPr>
          <w:lang w:eastAsia="ru-RU"/>
        </w:rPr>
        <w:t xml:space="preserve">специализации </w:t>
      </w:r>
      <w:r w:rsidRPr="004868FB">
        <w:rPr>
          <w:lang w:eastAsia="ru-RU"/>
        </w:rPr>
        <w:t>и является обязательной для изучения.</w:t>
      </w:r>
    </w:p>
    <w:p w:rsidR="003153B5" w:rsidRPr="005957F1" w:rsidRDefault="003153B5" w:rsidP="004868FB">
      <w:pPr>
        <w:spacing w:after="0"/>
        <w:jc w:val="both"/>
        <w:rPr>
          <w:lang w:eastAsia="ru-RU"/>
        </w:rPr>
      </w:pPr>
      <w:r w:rsidRPr="00152A7C">
        <w:rPr>
          <w:b/>
          <w:bCs/>
        </w:rPr>
        <w:t xml:space="preserve">2. Цель и </w:t>
      </w:r>
      <w:r w:rsidRPr="005957F1">
        <w:rPr>
          <w:b/>
          <w:bCs/>
        </w:rPr>
        <w:t>задачи дисциплины</w:t>
      </w:r>
    </w:p>
    <w:p w:rsidR="003153B5" w:rsidRPr="005447AB" w:rsidRDefault="003153B5" w:rsidP="005447AB">
      <w:pPr>
        <w:spacing w:after="0" w:line="240" w:lineRule="auto"/>
        <w:ind w:firstLine="900"/>
        <w:jc w:val="both"/>
      </w:pPr>
      <w:r w:rsidRPr="005447AB">
        <w:t>Целью изучения дисциплины «Информационные технологии и системы диагностирования и неразрушающего контроля при производстве и ремонте подвижного состава»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подвижного состава на основе использования новых информационных технологий и современных диагностических комплексов.</w:t>
      </w:r>
    </w:p>
    <w:p w:rsidR="003153B5" w:rsidRPr="005447AB" w:rsidRDefault="003153B5" w:rsidP="005447AB">
      <w:pPr>
        <w:spacing w:after="0" w:line="240" w:lineRule="auto"/>
        <w:ind w:firstLine="709"/>
        <w:jc w:val="both"/>
      </w:pPr>
      <w:r w:rsidRPr="005447AB">
        <w:t>Для достижения поставленной цели решаются следующие задачи:</w:t>
      </w:r>
    </w:p>
    <w:p w:rsidR="003153B5" w:rsidRPr="005447AB" w:rsidRDefault="003153B5" w:rsidP="005447AB">
      <w:pPr>
        <w:spacing w:after="0" w:line="240" w:lineRule="auto"/>
        <w:jc w:val="both"/>
      </w:pPr>
      <w:r w:rsidRPr="005447AB">
        <w:t>- 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 подвижного состава, с целью улучшения его показателей безопасности, надежности и экономической эффективности;</w:t>
      </w:r>
    </w:p>
    <w:p w:rsidR="003153B5" w:rsidRPr="005447AB" w:rsidRDefault="003153B5" w:rsidP="005447AB">
      <w:pPr>
        <w:spacing w:after="0" w:line="240" w:lineRule="auto"/>
        <w:jc w:val="both"/>
      </w:pPr>
      <w:r w:rsidRPr="005447AB"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 подвижного состава; </w:t>
      </w:r>
    </w:p>
    <w:p w:rsidR="003153B5" w:rsidRPr="005447AB" w:rsidRDefault="003153B5" w:rsidP="005447AB">
      <w:pPr>
        <w:spacing w:after="0" w:line="240" w:lineRule="auto"/>
        <w:jc w:val="both"/>
      </w:pPr>
      <w:r w:rsidRPr="005447AB">
        <w:t>- изучение студентами методов применения  информационных технологий в сфере производства и ремонта  подвижного состава, обработке  информации в компьютерных сетях;</w:t>
      </w:r>
    </w:p>
    <w:p w:rsidR="003153B5" w:rsidRPr="005447AB" w:rsidRDefault="003153B5" w:rsidP="005447AB">
      <w:pPr>
        <w:spacing w:after="0" w:line="240" w:lineRule="auto"/>
        <w:jc w:val="both"/>
      </w:pPr>
      <w:r w:rsidRPr="005447AB">
        <w:t>- приобретение обучающимися способностей использовать информационные технологии при проектировании, модернизации и ремонте  подвижного состава.</w:t>
      </w:r>
    </w:p>
    <w:p w:rsidR="003153B5" w:rsidRPr="00832213" w:rsidRDefault="003153B5" w:rsidP="005447AB">
      <w:pPr>
        <w:spacing w:after="0"/>
        <w:jc w:val="both"/>
        <w:rPr>
          <w:b/>
          <w:bCs/>
        </w:rPr>
      </w:pPr>
      <w:r w:rsidRPr="00832213">
        <w:rPr>
          <w:b/>
          <w:bCs/>
        </w:rPr>
        <w:t>3. Перечень планируемых результатов обучения по дисциплине</w:t>
      </w:r>
    </w:p>
    <w:p w:rsidR="003153B5" w:rsidRPr="00832213" w:rsidRDefault="003153B5" w:rsidP="00832213">
      <w:pPr>
        <w:spacing w:after="0"/>
        <w:jc w:val="both"/>
      </w:pPr>
      <w:r w:rsidRPr="00832213">
        <w:t>Изучение дисциплины направлено на формирование следующих  компетенций: ОПК-</w:t>
      </w:r>
      <w:r>
        <w:t>4</w:t>
      </w:r>
      <w:r w:rsidRPr="00832213">
        <w:t xml:space="preserve">, </w:t>
      </w:r>
      <w:r>
        <w:t>ОПК-5, ОПК-10, ПК-6, ПСК-4.1</w:t>
      </w:r>
      <w:r w:rsidRPr="00832213">
        <w:t xml:space="preserve">. </w:t>
      </w:r>
    </w:p>
    <w:p w:rsidR="003153B5" w:rsidRPr="00832213" w:rsidRDefault="003153B5" w:rsidP="00832213">
      <w:pPr>
        <w:spacing w:after="0"/>
        <w:jc w:val="both"/>
      </w:pPr>
      <w:r w:rsidRPr="00832213">
        <w:t>В результате освоения дисциплины обучающийся должен:</w:t>
      </w:r>
    </w:p>
    <w:p w:rsidR="003153B5" w:rsidRPr="005447AB" w:rsidRDefault="003153B5" w:rsidP="005447AB">
      <w:pPr>
        <w:spacing w:after="0" w:line="240" w:lineRule="auto"/>
        <w:ind w:firstLine="709"/>
        <w:jc w:val="both"/>
      </w:pPr>
      <w:r w:rsidRPr="005447AB">
        <w:rPr>
          <w:b/>
          <w:bCs/>
        </w:rPr>
        <w:t>ЗНАТЬ</w:t>
      </w:r>
      <w:r w:rsidRPr="005447AB">
        <w:t>:</w:t>
      </w:r>
    </w:p>
    <w:p w:rsidR="003153B5" w:rsidRPr="005447AB" w:rsidRDefault="003153B5" w:rsidP="005447AB">
      <w:pPr>
        <w:spacing w:after="0" w:line="240" w:lineRule="auto"/>
        <w:ind w:left="-57"/>
      </w:pPr>
      <w:r w:rsidRPr="005447AB">
        <w:t>- глобальные и локальные компьютерные сети; информационные технологии на предприятиях по производству и ремонту подвижного состава; системы управления базами данных; алгоритмы диагностирования, автоматизированные средства технического диагностирования и неразрушающего контроля;  автоматизированные  рабочие места на предприятиях по производству и ремонту подвижного состава;</w:t>
      </w:r>
    </w:p>
    <w:p w:rsidR="003153B5" w:rsidRPr="005447AB" w:rsidRDefault="003153B5" w:rsidP="005447AB">
      <w:pPr>
        <w:spacing w:after="0" w:line="240" w:lineRule="auto"/>
        <w:ind w:firstLine="709"/>
        <w:jc w:val="both"/>
        <w:rPr>
          <w:b/>
          <w:bCs/>
        </w:rPr>
      </w:pPr>
      <w:r w:rsidRPr="005447AB">
        <w:rPr>
          <w:b/>
          <w:bCs/>
        </w:rPr>
        <w:t>УМЕТЬ:</w:t>
      </w:r>
    </w:p>
    <w:p w:rsidR="003153B5" w:rsidRPr="005447AB" w:rsidRDefault="003153B5" w:rsidP="005447AB">
      <w:pPr>
        <w:spacing w:after="0" w:line="240" w:lineRule="auto"/>
        <w:ind w:left="-57"/>
        <w:jc w:val="both"/>
      </w:pPr>
      <w:r w:rsidRPr="005447AB">
        <w:t>- применять системы управления базами данных   и системы автоматизированного управления и технического диагностирования для решения профессиональных задач в области производства и ремонта подвижного состава.</w:t>
      </w:r>
    </w:p>
    <w:p w:rsidR="003153B5" w:rsidRPr="005447AB" w:rsidRDefault="003153B5" w:rsidP="005447AB">
      <w:pPr>
        <w:spacing w:after="0" w:line="240" w:lineRule="auto"/>
        <w:ind w:firstLine="709"/>
        <w:jc w:val="both"/>
        <w:rPr>
          <w:b/>
          <w:bCs/>
        </w:rPr>
      </w:pPr>
      <w:r w:rsidRPr="005447AB">
        <w:rPr>
          <w:b/>
          <w:bCs/>
        </w:rPr>
        <w:t>ВЛАДЕТЬ:</w:t>
      </w:r>
    </w:p>
    <w:p w:rsidR="003153B5" w:rsidRPr="005447AB" w:rsidRDefault="003153B5" w:rsidP="005447AB">
      <w:pPr>
        <w:spacing w:after="0" w:line="240" w:lineRule="auto"/>
        <w:jc w:val="both"/>
        <w:rPr>
          <w:b/>
          <w:bCs/>
        </w:rPr>
      </w:pPr>
      <w:r w:rsidRPr="005447AB">
        <w:t>- навыками применения автоматизированных компьютерных технологий и автоматизированных систем технического диагностирования и неразрушающего контроля при производстве и ремонте подвижного состава.</w:t>
      </w:r>
    </w:p>
    <w:p w:rsidR="003153B5" w:rsidRDefault="003153B5" w:rsidP="005447AB">
      <w:pPr>
        <w:spacing w:after="0"/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  <w:r>
        <w:rPr>
          <w:b/>
          <w:bCs/>
        </w:rPr>
        <w:t>:</w:t>
      </w:r>
    </w:p>
    <w:p w:rsidR="003153B5" w:rsidRPr="00CF0FAE" w:rsidRDefault="003153B5" w:rsidP="00A90FE6">
      <w:pPr>
        <w:spacing w:after="0" w:line="240" w:lineRule="auto"/>
        <w:jc w:val="both"/>
      </w:pPr>
      <w:r w:rsidRPr="00CF0FAE">
        <w:t xml:space="preserve">1. </w:t>
      </w:r>
      <w:r w:rsidRPr="004F00A2">
        <w:rPr>
          <w:sz w:val="22"/>
          <w:szCs w:val="22"/>
        </w:rPr>
        <w:t>Введение</w:t>
      </w:r>
      <w:r>
        <w:rPr>
          <w:sz w:val="22"/>
          <w:szCs w:val="22"/>
        </w:rPr>
        <w:t>.</w:t>
      </w:r>
    </w:p>
    <w:p w:rsidR="003153B5" w:rsidRDefault="003153B5" w:rsidP="00A90FE6">
      <w:pPr>
        <w:spacing w:after="0" w:line="240" w:lineRule="auto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Микропроцессорные системы управления подвижным составом.</w:t>
      </w:r>
    </w:p>
    <w:p w:rsidR="003153B5" w:rsidRDefault="003153B5" w:rsidP="00A90FE6">
      <w:pPr>
        <w:spacing w:after="0" w:line="240" w:lineRule="auto"/>
        <w:jc w:val="both"/>
      </w:pPr>
      <w:r>
        <w:rPr>
          <w:sz w:val="22"/>
          <w:szCs w:val="22"/>
        </w:rPr>
        <w:t>3.</w:t>
      </w:r>
      <w:r w:rsidRPr="00A90FE6">
        <w:t xml:space="preserve"> </w:t>
      </w:r>
      <w:r>
        <w:t xml:space="preserve">Комплексные </w:t>
      </w:r>
      <w:r w:rsidRPr="00B308CF">
        <w:t>микропроцессорн</w:t>
      </w:r>
      <w:r>
        <w:t>ые</w:t>
      </w:r>
      <w:r w:rsidRPr="00B308CF">
        <w:t xml:space="preserve"> сис</w:t>
      </w:r>
      <w:r>
        <w:t>темы</w:t>
      </w:r>
      <w:r w:rsidRPr="00B308CF">
        <w:t xml:space="preserve"> управления и диагности</w:t>
      </w:r>
      <w:r>
        <w:t>рования подвижного состава</w:t>
      </w:r>
      <w:r w:rsidRPr="007C4461">
        <w:t>.</w:t>
      </w:r>
    </w:p>
    <w:p w:rsidR="003153B5" w:rsidRDefault="003153B5" w:rsidP="00A90FE6">
      <w:pPr>
        <w:spacing w:after="0" w:line="240" w:lineRule="auto"/>
        <w:jc w:val="both"/>
      </w:pPr>
      <w:r>
        <w:t>4. Системы автоматизированного контроля параметров подвижного состава.</w:t>
      </w:r>
    </w:p>
    <w:p w:rsidR="003153B5" w:rsidRPr="00733EDB" w:rsidRDefault="003153B5" w:rsidP="00A90FE6">
      <w:pPr>
        <w:spacing w:after="0" w:line="240" w:lineRule="auto"/>
      </w:pPr>
      <w:r>
        <w:t xml:space="preserve">5. </w:t>
      </w:r>
      <w:r w:rsidRPr="00733EDB">
        <w:t>Операционные системы современных персональных  компьютеров.</w:t>
      </w:r>
    </w:p>
    <w:p w:rsidR="003153B5" w:rsidRDefault="003153B5" w:rsidP="00A90FE6">
      <w:pPr>
        <w:spacing w:after="0" w:line="240" w:lineRule="auto"/>
        <w:jc w:val="both"/>
      </w:pPr>
      <w:r>
        <w:t xml:space="preserve">6. </w:t>
      </w:r>
      <w:r w:rsidRPr="00733EDB">
        <w:t>Операционные системы серверов.</w:t>
      </w:r>
    </w:p>
    <w:p w:rsidR="003153B5" w:rsidRPr="00733EDB" w:rsidRDefault="003153B5" w:rsidP="00A90FE6">
      <w:pPr>
        <w:spacing w:after="0" w:line="240" w:lineRule="auto"/>
      </w:pPr>
      <w:r>
        <w:t xml:space="preserve">7. </w:t>
      </w:r>
      <w:r w:rsidRPr="00733EDB">
        <w:t>Программное обеспечение современных персональных компьютеров.</w:t>
      </w:r>
    </w:p>
    <w:p w:rsidR="003153B5" w:rsidRDefault="003153B5" w:rsidP="00A90FE6">
      <w:pPr>
        <w:spacing w:after="0" w:line="240" w:lineRule="auto"/>
        <w:jc w:val="both"/>
      </w:pPr>
      <w:r>
        <w:t xml:space="preserve">8. </w:t>
      </w:r>
      <w:r w:rsidRPr="00733EDB">
        <w:t>Компьютеризированные базы данных.</w:t>
      </w:r>
    </w:p>
    <w:p w:rsidR="003153B5" w:rsidRDefault="003153B5" w:rsidP="00A90FE6">
      <w:pPr>
        <w:spacing w:after="0" w:line="240" w:lineRule="auto"/>
      </w:pPr>
      <w:r>
        <w:t>9. О</w:t>
      </w:r>
      <w:r w:rsidRPr="00733EDB">
        <w:t xml:space="preserve">рганизация обмена данными между компьютерами. </w:t>
      </w:r>
      <w:r>
        <w:t xml:space="preserve"> </w:t>
      </w:r>
      <w:r w:rsidRPr="00733EDB">
        <w:t>Компьютерные сети.</w:t>
      </w:r>
    </w:p>
    <w:p w:rsidR="003153B5" w:rsidRDefault="003153B5" w:rsidP="004868FB">
      <w:pPr>
        <w:spacing w:after="0"/>
        <w:jc w:val="both"/>
        <w:rPr>
          <w:sz w:val="22"/>
          <w:szCs w:val="22"/>
        </w:rPr>
      </w:pPr>
    </w:p>
    <w:p w:rsidR="003153B5" w:rsidRPr="00152A7C" w:rsidRDefault="003153B5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3153B5" w:rsidRDefault="003153B5" w:rsidP="004868FB">
      <w:pPr>
        <w:spacing w:after="0"/>
        <w:jc w:val="both"/>
      </w:pPr>
      <w:r>
        <w:t>Для очной формы обучения:</w:t>
      </w:r>
    </w:p>
    <w:p w:rsidR="003153B5" w:rsidRPr="00152A7C" w:rsidRDefault="003153B5" w:rsidP="004868FB">
      <w:pPr>
        <w:spacing w:after="0"/>
        <w:jc w:val="both"/>
      </w:pPr>
      <w:r>
        <w:t>Объем дисциплины – 4 зачетных единицы (144 часа</w:t>
      </w:r>
      <w:r w:rsidRPr="00152A7C">
        <w:t>), в том числе:</w:t>
      </w:r>
    </w:p>
    <w:p w:rsidR="003153B5" w:rsidRPr="00152A7C" w:rsidRDefault="003153B5" w:rsidP="004868FB">
      <w:pPr>
        <w:spacing w:after="0"/>
        <w:jc w:val="both"/>
      </w:pPr>
      <w:r w:rsidRPr="00152A7C">
        <w:t xml:space="preserve">лекции – </w:t>
      </w:r>
      <w:r>
        <w:t>32 часа;</w:t>
      </w:r>
    </w:p>
    <w:p w:rsidR="003153B5" w:rsidRPr="00152A7C" w:rsidRDefault="003153B5" w:rsidP="004868FB">
      <w:pPr>
        <w:spacing w:after="0"/>
        <w:jc w:val="both"/>
      </w:pPr>
      <w:r>
        <w:t>лабораторные работы  – 32 часа;</w:t>
      </w:r>
    </w:p>
    <w:p w:rsidR="003153B5" w:rsidRDefault="003153B5" w:rsidP="004868FB">
      <w:pPr>
        <w:spacing w:after="0"/>
        <w:jc w:val="both"/>
      </w:pPr>
      <w:r>
        <w:t>самостоятельная работа – 26 часов;</w:t>
      </w:r>
    </w:p>
    <w:p w:rsidR="003153B5" w:rsidRPr="00152A7C" w:rsidRDefault="003153B5" w:rsidP="004868FB">
      <w:pPr>
        <w:spacing w:after="0"/>
        <w:jc w:val="both"/>
      </w:pPr>
      <w:r>
        <w:t>контроль – 54 часа;</w:t>
      </w:r>
    </w:p>
    <w:p w:rsidR="003153B5" w:rsidRPr="00372790" w:rsidRDefault="003153B5" w:rsidP="00372790">
      <w:pPr>
        <w:spacing w:after="0"/>
        <w:jc w:val="both"/>
      </w:pPr>
      <w:r>
        <w:t>Форма контроля знаний – экзамен.</w:t>
      </w:r>
    </w:p>
    <w:sectPr w:rsidR="003153B5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0A"/>
    <w:rsid w:val="00016832"/>
    <w:rsid w:val="00152A7C"/>
    <w:rsid w:val="00205818"/>
    <w:rsid w:val="0027641F"/>
    <w:rsid w:val="002D2163"/>
    <w:rsid w:val="002F001B"/>
    <w:rsid w:val="00313A0A"/>
    <w:rsid w:val="003153B5"/>
    <w:rsid w:val="00372790"/>
    <w:rsid w:val="00396E4B"/>
    <w:rsid w:val="004868FB"/>
    <w:rsid w:val="004F00A2"/>
    <w:rsid w:val="005447AB"/>
    <w:rsid w:val="00552D3A"/>
    <w:rsid w:val="005957F1"/>
    <w:rsid w:val="005C04F7"/>
    <w:rsid w:val="00644FE6"/>
    <w:rsid w:val="00733EDB"/>
    <w:rsid w:val="007A70DD"/>
    <w:rsid w:val="007C4461"/>
    <w:rsid w:val="007C7128"/>
    <w:rsid w:val="00806386"/>
    <w:rsid w:val="00824526"/>
    <w:rsid w:val="00826255"/>
    <w:rsid w:val="00832213"/>
    <w:rsid w:val="00980778"/>
    <w:rsid w:val="009D6466"/>
    <w:rsid w:val="00A873A7"/>
    <w:rsid w:val="00A90FE6"/>
    <w:rsid w:val="00B071B2"/>
    <w:rsid w:val="00B308CF"/>
    <w:rsid w:val="00B37CBC"/>
    <w:rsid w:val="00B84811"/>
    <w:rsid w:val="00B97D51"/>
    <w:rsid w:val="00BE2B02"/>
    <w:rsid w:val="00CB2F7E"/>
    <w:rsid w:val="00CD6BAA"/>
    <w:rsid w:val="00CF0FAE"/>
    <w:rsid w:val="00D04C54"/>
    <w:rsid w:val="00D52D20"/>
    <w:rsid w:val="00D81F37"/>
    <w:rsid w:val="00D84EFB"/>
    <w:rsid w:val="00DA284D"/>
    <w:rsid w:val="00DE1858"/>
    <w:rsid w:val="00F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0A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561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user1</cp:lastModifiedBy>
  <cp:revision>2</cp:revision>
  <dcterms:created xsi:type="dcterms:W3CDTF">2018-05-30T18:38:00Z</dcterms:created>
  <dcterms:modified xsi:type="dcterms:W3CDTF">2018-05-30T18:38:00Z</dcterms:modified>
</cp:coreProperties>
</file>