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hAnsi="Times New Roman"/>
          <w:sz w:val="28"/>
          <w:szCs w:val="28"/>
          <w:lang w:val="en-US"/>
        </w:rPr>
        <w:t>I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(ФГБОУ ВО ПГУПС)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Вагоны и вагонное хозяйство</w:t>
      </w:r>
      <w:r w:rsidRPr="0021136F">
        <w:rPr>
          <w:rFonts w:ascii="Times New Roman" w:hAnsi="Times New Roman"/>
          <w:sz w:val="28"/>
          <w:szCs w:val="28"/>
        </w:rPr>
        <w:t>»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360" w:lineRule="auto"/>
        <w:ind w:left="5245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1136F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21136F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BB5417" w:rsidRPr="00161930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930">
        <w:rPr>
          <w:rFonts w:ascii="Times New Roman" w:hAnsi="Times New Roman"/>
          <w:sz w:val="28"/>
          <w:szCs w:val="28"/>
        </w:rPr>
        <w:t>«</w:t>
      </w:r>
      <w:r w:rsidRPr="00630D8E">
        <w:rPr>
          <w:rFonts w:ascii="Times New Roman" w:hAnsi="Times New Roman"/>
          <w:sz w:val="28"/>
          <w:szCs w:val="28"/>
        </w:rPr>
        <w:t>ПРОЕКТИРОВАНИЕ ПРЕДПРИЯТИЙ ВАГОННОГО ХОЗЯЙСТВА</w:t>
      </w:r>
      <w:r w:rsidRPr="00161930">
        <w:rPr>
          <w:rFonts w:ascii="Times New Roman" w:hAnsi="Times New Roman"/>
          <w:sz w:val="28"/>
          <w:szCs w:val="28"/>
        </w:rPr>
        <w:t xml:space="preserve">» </w:t>
      </w:r>
      <w:r w:rsidR="00452B3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Б1.В.ДВ.5.1</w:t>
      </w:r>
      <w:r w:rsidR="00452B30">
        <w:rPr>
          <w:rFonts w:ascii="Times New Roman" w:hAnsi="Times New Roman"/>
          <w:sz w:val="28"/>
          <w:szCs w:val="28"/>
        </w:rPr>
        <w:t>)</w:t>
      </w:r>
    </w:p>
    <w:p w:rsidR="00BB5417" w:rsidRPr="00161930" w:rsidRDefault="00BB5417" w:rsidP="00E55FD2">
      <w:pPr>
        <w:spacing w:after="0" w:line="240" w:lineRule="auto"/>
        <w:jc w:val="center"/>
        <w:rPr>
          <w:rFonts w:ascii="Times New Roman" w:hAnsi="Times New Roman"/>
          <w:bCs/>
          <w:iCs/>
          <w:kern w:val="20"/>
          <w:sz w:val="28"/>
          <w:szCs w:val="28"/>
        </w:rPr>
      </w:pPr>
      <w:r w:rsidRPr="00161930">
        <w:rPr>
          <w:rFonts w:ascii="Times New Roman" w:hAnsi="Times New Roman"/>
          <w:sz w:val="28"/>
          <w:szCs w:val="28"/>
        </w:rPr>
        <w:t xml:space="preserve">для специальности </w:t>
      </w:r>
      <w:r>
        <w:rPr>
          <w:rFonts w:ascii="Times New Roman" w:hAnsi="Times New Roman"/>
          <w:bCs/>
          <w:iCs/>
          <w:kern w:val="20"/>
          <w:sz w:val="28"/>
          <w:szCs w:val="28"/>
        </w:rPr>
        <w:t>23</w:t>
      </w: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BB5417" w:rsidRPr="00161930" w:rsidRDefault="00BB5417" w:rsidP="00E55FD2">
      <w:pPr>
        <w:spacing w:after="0" w:line="240" w:lineRule="auto"/>
        <w:jc w:val="center"/>
        <w:rPr>
          <w:rFonts w:ascii="Times New Roman" w:hAnsi="Times New Roman"/>
          <w:b/>
          <w:kern w:val="20"/>
          <w:sz w:val="28"/>
          <w:szCs w:val="28"/>
        </w:rPr>
      </w:pP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>по специализации «</w:t>
      </w:r>
      <w:r w:rsidRPr="00630D8E">
        <w:rPr>
          <w:rFonts w:ascii="Times New Roman" w:hAnsi="Times New Roman"/>
          <w:sz w:val="28"/>
          <w:szCs w:val="28"/>
        </w:rPr>
        <w:t>Технология производства и ремонта подвижного состава</w:t>
      </w:r>
      <w:r w:rsidRPr="00161930">
        <w:rPr>
          <w:rFonts w:ascii="Times New Roman" w:hAnsi="Times New Roman"/>
          <w:bCs/>
          <w:iCs/>
          <w:kern w:val="20"/>
          <w:sz w:val="28"/>
          <w:szCs w:val="28"/>
        </w:rPr>
        <w:t>»</w:t>
      </w:r>
    </w:p>
    <w:p w:rsidR="00BB5417" w:rsidRPr="00161930" w:rsidRDefault="00BB5417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161930">
        <w:rPr>
          <w:rFonts w:ascii="Times New Roman" w:hAnsi="Times New Roman"/>
          <w:kern w:val="20"/>
          <w:sz w:val="28"/>
          <w:szCs w:val="28"/>
        </w:rPr>
        <w:t xml:space="preserve">Форма обучения – </w:t>
      </w:r>
      <w:r>
        <w:rPr>
          <w:rFonts w:ascii="Times New Roman" w:hAnsi="Times New Roman"/>
          <w:kern w:val="20"/>
          <w:sz w:val="28"/>
          <w:szCs w:val="28"/>
        </w:rPr>
        <w:t>очная</w:t>
      </w:r>
    </w:p>
    <w:p w:rsidR="00BB5417" w:rsidRPr="00E55FD2" w:rsidRDefault="00BB5417" w:rsidP="00E55FD2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</w:rPr>
      </w:pPr>
      <w:r w:rsidRPr="00161930">
        <w:rPr>
          <w:rFonts w:ascii="Times New Roman" w:hAnsi="Times New Roman"/>
          <w:kern w:val="20"/>
          <w:sz w:val="28"/>
          <w:szCs w:val="28"/>
        </w:rPr>
        <w:t>Квалификация выпускника –  инженер путей сообщения</w:t>
      </w: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161930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5417" w:rsidRPr="0021136F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Санкт-Петербург</w:t>
      </w:r>
    </w:p>
    <w:p w:rsidR="00BB5417" w:rsidRDefault="00BB5417" w:rsidP="002113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452B30">
        <w:rPr>
          <w:rFonts w:ascii="Times New Roman" w:hAnsi="Times New Roman"/>
          <w:sz w:val="28"/>
          <w:szCs w:val="28"/>
        </w:rPr>
        <w:t xml:space="preserve"> г.</w:t>
      </w:r>
    </w:p>
    <w:p w:rsidR="00BB5417" w:rsidRDefault="00BB54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5417" w:rsidRPr="00907D79" w:rsidRDefault="0031345F" w:rsidP="00907D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-994074</wp:posOffset>
            </wp:positionH>
            <wp:positionV relativeFrom="paragraph">
              <wp:posOffset>-709333</wp:posOffset>
            </wp:positionV>
            <wp:extent cx="7422777" cy="10484751"/>
            <wp:effectExtent l="0" t="0" r="6985" b="0"/>
            <wp:wrapNone/>
            <wp:docPr id="1" name="Рисунок 1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732" cy="1048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417" w:rsidRPr="00907D79">
        <w:rPr>
          <w:rFonts w:ascii="Times New Roman" w:hAnsi="Times New Roman"/>
          <w:sz w:val="28"/>
          <w:szCs w:val="28"/>
        </w:rPr>
        <w:t>ЛИСТ СОГЛАСОВАНИЙ</w:t>
      </w:r>
    </w:p>
    <w:p w:rsidR="00BB5417" w:rsidRPr="00907D79" w:rsidRDefault="00BB5417" w:rsidP="00907D79">
      <w:pPr>
        <w:tabs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5417" w:rsidRPr="00907D79" w:rsidRDefault="00BB5417" w:rsidP="00907D7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07D79">
        <w:rPr>
          <w:rFonts w:ascii="Times New Roman" w:hAnsi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BB5417" w:rsidRPr="00907D79" w:rsidRDefault="00BB5417" w:rsidP="00907D79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B5417" w:rsidRPr="00907D79" w:rsidRDefault="00BB5417" w:rsidP="00907D7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907D79">
        <w:rPr>
          <w:rFonts w:ascii="Times New Roman" w:hAnsi="Times New Roman"/>
          <w:sz w:val="28"/>
          <w:szCs w:val="28"/>
        </w:rPr>
        <w:t>Протокол № _</w:t>
      </w:r>
      <w:r w:rsidRPr="00907D79">
        <w:rPr>
          <w:rFonts w:ascii="Times New Roman" w:hAnsi="Times New Roman"/>
          <w:sz w:val="28"/>
          <w:szCs w:val="28"/>
          <w:u w:val="single"/>
        </w:rPr>
        <w:t>9</w:t>
      </w:r>
      <w:r w:rsidRPr="00907D79">
        <w:rPr>
          <w:rFonts w:ascii="Times New Roman" w:hAnsi="Times New Roman"/>
          <w:sz w:val="28"/>
          <w:szCs w:val="28"/>
        </w:rPr>
        <w:t>_ от «</w:t>
      </w:r>
      <w:r w:rsidRPr="00907D79">
        <w:rPr>
          <w:rFonts w:ascii="Times New Roman" w:hAnsi="Times New Roman"/>
          <w:sz w:val="28"/>
          <w:szCs w:val="28"/>
          <w:u w:val="single"/>
        </w:rPr>
        <w:t>24</w:t>
      </w:r>
      <w:r w:rsidRPr="00907D79">
        <w:rPr>
          <w:rFonts w:ascii="Times New Roman" w:hAnsi="Times New Roman"/>
          <w:sz w:val="28"/>
          <w:szCs w:val="28"/>
        </w:rPr>
        <w:t>» _</w:t>
      </w:r>
      <w:r w:rsidRPr="00907D79">
        <w:rPr>
          <w:rFonts w:ascii="Times New Roman" w:hAnsi="Times New Roman"/>
          <w:sz w:val="28"/>
          <w:szCs w:val="28"/>
          <w:u w:val="single"/>
        </w:rPr>
        <w:t>апреля</w:t>
      </w:r>
      <w:r w:rsidRPr="00907D79">
        <w:rPr>
          <w:rFonts w:ascii="Times New Roman" w:hAnsi="Times New Roman"/>
          <w:sz w:val="28"/>
          <w:szCs w:val="28"/>
        </w:rPr>
        <w:t xml:space="preserve">_ </w:t>
      </w:r>
      <w:r w:rsidRPr="00907D79">
        <w:rPr>
          <w:rFonts w:ascii="Times New Roman" w:hAnsi="Times New Roman"/>
          <w:sz w:val="28"/>
          <w:szCs w:val="28"/>
          <w:u w:val="single"/>
        </w:rPr>
        <w:t xml:space="preserve">2018 </w:t>
      </w:r>
      <w:r w:rsidRPr="00907D79">
        <w:rPr>
          <w:rFonts w:ascii="Times New Roman" w:hAnsi="Times New Roman"/>
          <w:sz w:val="28"/>
          <w:szCs w:val="28"/>
        </w:rPr>
        <w:t xml:space="preserve"> г.</w:t>
      </w:r>
    </w:p>
    <w:p w:rsidR="00BB5417" w:rsidRPr="00907D79" w:rsidRDefault="00BB5417" w:rsidP="00907D7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BB5417" w:rsidRPr="00907D79" w:rsidRDefault="00BB5417" w:rsidP="00907D7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Заведующий кафедрой «Вагоны и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«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417" w:rsidRPr="00907D79" w:rsidRDefault="00BB5417" w:rsidP="00907D7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 xml:space="preserve">Руководитель ОПОП для специализации «Технология производства и ремонта подвижного состава» 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«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>24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>апреля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Pr="00907D79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2018 </w:t>
            </w:r>
            <w:r w:rsidRPr="00907D79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Ю.П. Бороненко</w:t>
            </w:r>
          </w:p>
        </w:tc>
      </w:tr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Д.Н. Курилкин</w:t>
            </w:r>
          </w:p>
        </w:tc>
      </w:tr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07D79">
              <w:rPr>
                <w:rFonts w:ascii="Times New Roman" w:hAnsi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907D79" w:rsidTr="00707116">
        <w:tc>
          <w:tcPr>
            <w:tcW w:w="507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BB5417" w:rsidRPr="00907D79" w:rsidRDefault="00BB5417" w:rsidP="00907D79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417" w:rsidRPr="00907D79" w:rsidRDefault="00BB5417" w:rsidP="00907D79">
      <w:pPr>
        <w:tabs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</w:p>
    <w:p w:rsidR="00BB5417" w:rsidRDefault="00BB5417" w:rsidP="0021136F">
      <w:pPr>
        <w:spacing w:after="0" w:line="240" w:lineRule="auto"/>
        <w:ind w:left="-567"/>
        <w:jc w:val="both"/>
        <w:rPr>
          <w:rFonts w:ascii="Times New Roman" w:hAnsi="Times New Roman"/>
          <w:noProof/>
          <w:sz w:val="28"/>
          <w:szCs w:val="28"/>
        </w:rPr>
      </w:pPr>
      <w:r w:rsidRPr="0021136F">
        <w:rPr>
          <w:rFonts w:ascii="Times New Roman" w:hAnsi="Times New Roman"/>
          <w:sz w:val="28"/>
          <w:szCs w:val="28"/>
        </w:rPr>
        <w:br w:type="page"/>
      </w:r>
    </w:p>
    <w:p w:rsidR="00BB5417" w:rsidRPr="007E2366" w:rsidRDefault="00BB5417" w:rsidP="00391893">
      <w:pPr>
        <w:spacing w:after="0" w:line="360" w:lineRule="auto"/>
        <w:jc w:val="center"/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hAnsi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BB5417" w:rsidRPr="0042188C" w:rsidRDefault="00BB5417" w:rsidP="00452B3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7E2366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«17» 10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 xml:space="preserve">2016 </w:t>
        </w:r>
        <w:r w:rsidRPr="007E2366">
          <w:rPr>
            <w:rFonts w:ascii="Times New Roman" w:hAnsi="Times New Roman"/>
            <w:sz w:val="28"/>
            <w:szCs w:val="28"/>
          </w:rPr>
          <w:t>г</w:t>
        </w:r>
      </w:smartTag>
      <w:r w:rsidRPr="007E2366">
        <w:rPr>
          <w:rFonts w:ascii="Times New Roman" w:hAnsi="Times New Roman"/>
          <w:sz w:val="28"/>
          <w:szCs w:val="28"/>
        </w:rPr>
        <w:t xml:space="preserve">., приказ № </w:t>
      </w:r>
      <w:r>
        <w:rPr>
          <w:rFonts w:ascii="Times New Roman" w:hAnsi="Times New Roman"/>
          <w:sz w:val="28"/>
          <w:szCs w:val="28"/>
        </w:rPr>
        <w:t xml:space="preserve">1295, </w:t>
      </w:r>
      <w:r w:rsidRPr="007E2366">
        <w:rPr>
          <w:rFonts w:ascii="Times New Roman" w:hAnsi="Times New Roman"/>
          <w:sz w:val="28"/>
          <w:szCs w:val="28"/>
        </w:rPr>
        <w:t xml:space="preserve">по </w:t>
      </w:r>
      <w:r w:rsidRPr="0079074C">
        <w:rPr>
          <w:rFonts w:ascii="Times New Roman" w:hAnsi="Times New Roman"/>
          <w:sz w:val="28"/>
          <w:szCs w:val="28"/>
        </w:rPr>
        <w:t>направлению 23.05.03 «Подвижной состав железных дорог», по дисциплине</w:t>
      </w:r>
      <w:r w:rsidRPr="007E2366">
        <w:rPr>
          <w:rFonts w:ascii="Times New Roman" w:hAnsi="Times New Roman"/>
          <w:sz w:val="28"/>
          <w:szCs w:val="28"/>
        </w:rPr>
        <w:t xml:space="preserve"> «</w:t>
      </w:r>
      <w:r w:rsidRPr="0042188C">
        <w:rPr>
          <w:rFonts w:ascii="Times New Roman" w:hAnsi="Times New Roman"/>
          <w:sz w:val="28"/>
          <w:szCs w:val="28"/>
        </w:rPr>
        <w:t>Проектирование предприятий вагонного хозяйства».</w:t>
      </w:r>
    </w:p>
    <w:p w:rsidR="00BB5417" w:rsidRPr="000C1139" w:rsidRDefault="00BB5417" w:rsidP="00452B3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2366">
        <w:rPr>
          <w:rFonts w:ascii="Times New Roman" w:hAnsi="Times New Roman"/>
          <w:sz w:val="28"/>
          <w:szCs w:val="28"/>
        </w:rPr>
        <w:t>Целью изучения дисциплины «</w:t>
      </w:r>
      <w:r w:rsidRPr="0042188C">
        <w:rPr>
          <w:rFonts w:ascii="Times New Roman" w:hAnsi="Times New Roman"/>
          <w:sz w:val="28"/>
          <w:szCs w:val="28"/>
        </w:rPr>
        <w:t>Проектирование предприятий вагонного хозяйства</w:t>
      </w:r>
      <w:r w:rsidRPr="007E2366">
        <w:rPr>
          <w:rFonts w:ascii="Times New Roman" w:hAnsi="Times New Roman"/>
          <w:sz w:val="28"/>
          <w:szCs w:val="28"/>
        </w:rPr>
        <w:t xml:space="preserve">» </w:t>
      </w:r>
      <w:r w:rsidRPr="000C1139">
        <w:rPr>
          <w:rFonts w:ascii="Times New Roman" w:hAnsi="Times New Roman"/>
          <w:sz w:val="28"/>
          <w:szCs w:val="28"/>
        </w:rPr>
        <w:t>является приобретение знаний необходимых в их практической деятельности, связанной с новым строительством, реконструкцией или техническим перевооружением вагоноремонтных предприятий. Одной из составных частей инфраструктуры железных дорог являются здания железнодорожного транспорта. Габариты, форма и объемно-планировочные решения зданий определяются их функциональным назначением и требованиями железной дороги, смежных сооружений и устройств. Проектирование зданий невозможно без знания их отраслевой специфики.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</w:t>
      </w:r>
    </w:p>
    <w:p w:rsidR="00BB5417" w:rsidRPr="000C1139" w:rsidRDefault="00BB5417" w:rsidP="00452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BB5417" w:rsidRPr="000C1139" w:rsidRDefault="00BB5417" w:rsidP="00452B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– формирование у студентов теоретических знаний основ и особенности проектирования промышленных предприятий и вагоноремонтных предприятий.</w:t>
      </w:r>
    </w:p>
    <w:p w:rsidR="00BB5417" w:rsidRPr="007E2366" w:rsidRDefault="00BB5417" w:rsidP="000C113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E2366">
        <w:rPr>
          <w:rFonts w:ascii="Times New Roman" w:hAnsi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BB5417" w:rsidRPr="007E2366" w:rsidRDefault="00BB5417" w:rsidP="00452B3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5417" w:rsidRPr="00AE0EA2" w:rsidRDefault="00BB5417" w:rsidP="00452B3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B5417" w:rsidRPr="007E2366" w:rsidRDefault="00BB5417" w:rsidP="00452B3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2366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BB5417" w:rsidRPr="000C1139" w:rsidRDefault="00BB5417" w:rsidP="000C113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C1139">
        <w:rPr>
          <w:rFonts w:ascii="Times New Roman" w:hAnsi="Times New Roman"/>
          <w:b/>
          <w:bCs/>
          <w:sz w:val="28"/>
          <w:szCs w:val="28"/>
        </w:rPr>
        <w:t>ЗНАТЬ</w:t>
      </w:r>
      <w:r w:rsidRPr="000C1139">
        <w:rPr>
          <w:rFonts w:ascii="Times New Roman" w:hAnsi="Times New Roman"/>
          <w:bCs/>
          <w:sz w:val="28"/>
          <w:szCs w:val="28"/>
        </w:rPr>
        <w:t>: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ab/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состава;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ab/>
        <w:t xml:space="preserve">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</w:t>
      </w:r>
      <w:r w:rsidRPr="000C1139">
        <w:rPr>
          <w:rFonts w:ascii="Times New Roman" w:hAnsi="Times New Roman"/>
          <w:sz w:val="28"/>
          <w:szCs w:val="28"/>
        </w:rPr>
        <w:lastRenderedPageBreak/>
        <w:t>управления производственными процессами и их результатами; методы оптимизации структуры управления;</w:t>
      </w:r>
    </w:p>
    <w:p w:rsidR="00BB5417" w:rsidRPr="000C1139" w:rsidRDefault="00BB5417" w:rsidP="00452B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1139">
        <w:rPr>
          <w:rFonts w:ascii="Times New Roman" w:hAnsi="Times New Roman"/>
          <w:b/>
          <w:bCs/>
          <w:sz w:val="28"/>
          <w:szCs w:val="28"/>
        </w:rPr>
        <w:t>УМЕТЬ</w:t>
      </w:r>
      <w:r w:rsidRPr="000C1139">
        <w:rPr>
          <w:rFonts w:ascii="Times New Roman" w:hAnsi="Times New Roman"/>
          <w:bCs/>
          <w:sz w:val="28"/>
          <w:szCs w:val="28"/>
        </w:rPr>
        <w:t>: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bCs/>
          <w:sz w:val="28"/>
          <w:szCs w:val="28"/>
        </w:rPr>
        <w:tab/>
      </w:r>
      <w:r w:rsidRPr="000C1139">
        <w:rPr>
          <w:rFonts w:ascii="Times New Roman" w:hAnsi="Times New Roman"/>
          <w:sz w:val="28"/>
          <w:szCs w:val="28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технологий;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bCs/>
          <w:sz w:val="28"/>
          <w:szCs w:val="28"/>
        </w:rPr>
        <w:tab/>
      </w:r>
      <w:r w:rsidRPr="000C1139">
        <w:rPr>
          <w:rFonts w:ascii="Times New Roman" w:hAnsi="Times New Roman"/>
          <w:sz w:val="28"/>
          <w:szCs w:val="28"/>
        </w:rPr>
        <w:t>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её использования;</w:t>
      </w:r>
    </w:p>
    <w:p w:rsidR="00BB5417" w:rsidRPr="000C1139" w:rsidRDefault="00BB5417" w:rsidP="00452B3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1139">
        <w:rPr>
          <w:rFonts w:ascii="Times New Roman" w:hAnsi="Times New Roman"/>
          <w:b/>
          <w:bCs/>
          <w:sz w:val="28"/>
          <w:szCs w:val="28"/>
        </w:rPr>
        <w:t>ВЛАДЕТЬ</w:t>
      </w:r>
      <w:r w:rsidRPr="000C1139">
        <w:rPr>
          <w:rFonts w:ascii="Times New Roman" w:hAnsi="Times New Roman"/>
          <w:bCs/>
          <w:sz w:val="28"/>
          <w:szCs w:val="28"/>
        </w:rPr>
        <w:t>: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bCs/>
          <w:sz w:val="28"/>
          <w:szCs w:val="28"/>
        </w:rPr>
        <w:tab/>
      </w:r>
      <w:r w:rsidRPr="000C1139">
        <w:rPr>
          <w:rFonts w:ascii="Times New Roman" w:hAnsi="Times New Roman"/>
          <w:sz w:val="28"/>
          <w:szCs w:val="28"/>
        </w:rPr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ремонта;</w:t>
      </w:r>
    </w:p>
    <w:p w:rsidR="00BB5417" w:rsidRPr="000C1139" w:rsidRDefault="00BB5417" w:rsidP="00452B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bCs/>
          <w:sz w:val="28"/>
          <w:szCs w:val="28"/>
        </w:rPr>
        <w:tab/>
      </w:r>
      <w:r w:rsidRPr="000C1139">
        <w:rPr>
          <w:rFonts w:ascii="Times New Roman" w:hAnsi="Times New Roman"/>
          <w:sz w:val="28"/>
          <w:szCs w:val="28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0C1139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0C1139">
        <w:rPr>
          <w:rFonts w:ascii="Times New Roman" w:hAnsi="Times New Roman"/>
          <w:sz w:val="28"/>
          <w:szCs w:val="28"/>
        </w:rPr>
        <w:t xml:space="preserve"> производственных процессов; методами определения организационно-технологической надежности производственных процессов.</w:t>
      </w:r>
    </w:p>
    <w:p w:rsidR="00BB5417" w:rsidRDefault="00BB5417" w:rsidP="00452B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AE0EA2">
        <w:rPr>
          <w:rFonts w:ascii="Times New Roman" w:hAnsi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следующими </w:t>
      </w:r>
      <w:r w:rsidRPr="00B743CB">
        <w:rPr>
          <w:rFonts w:ascii="Times New Roman" w:hAnsi="Times New Roman"/>
          <w:sz w:val="28"/>
          <w:szCs w:val="28"/>
        </w:rPr>
        <w:t>профессиональными компетенциями</w:t>
      </w:r>
      <w:r w:rsidRPr="00AE0EA2">
        <w:rPr>
          <w:rFonts w:ascii="Times New Roman" w:hAnsi="Times New Roman"/>
          <w:spacing w:val="-5"/>
          <w:sz w:val="28"/>
          <w:szCs w:val="28"/>
        </w:rPr>
        <w:t xml:space="preserve"> (ПК</w:t>
      </w:r>
      <w:r w:rsidRPr="00E00A2E">
        <w:rPr>
          <w:rFonts w:ascii="Times New Roman" w:hAnsi="Times New Roman"/>
          <w:spacing w:val="-5"/>
          <w:sz w:val="28"/>
          <w:szCs w:val="28"/>
        </w:rPr>
        <w:t>):</w:t>
      </w:r>
    </w:p>
    <w:p w:rsidR="00BB5417" w:rsidRPr="000C1139" w:rsidRDefault="00BB5417" w:rsidP="00452B30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 xml:space="preserve">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 методы  оценки  основных  производственных ресурсов и технико-экономических показателей производства, </w:t>
      </w:r>
      <w:r>
        <w:rPr>
          <w:rFonts w:ascii="Times New Roman" w:hAnsi="Times New Roman"/>
          <w:sz w:val="28"/>
          <w:szCs w:val="28"/>
        </w:rPr>
        <w:t xml:space="preserve">организовывать </w:t>
      </w:r>
      <w:r w:rsidRPr="000C1139">
        <w:rPr>
          <w:rFonts w:ascii="Times New Roman" w:hAnsi="Times New Roman"/>
          <w:sz w:val="28"/>
          <w:szCs w:val="28"/>
        </w:rPr>
        <w:t>работы по рационализации, подготовке кадров и повышению их квалификации, владением методами деловой оценки персонала</w:t>
      </w:r>
      <w:r w:rsidRPr="000C1139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(ПК-11);</w:t>
      </w:r>
    </w:p>
    <w:p w:rsidR="00BB5417" w:rsidRPr="000C1139" w:rsidRDefault="00BB5417" w:rsidP="00452B30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</w:t>
      </w:r>
      <w:r w:rsidRPr="000C1139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эксплуатационных</w:t>
      </w:r>
      <w:r w:rsidRPr="000C1139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и</w:t>
      </w:r>
      <w:r w:rsidRPr="000C1139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ремонтных</w:t>
      </w:r>
      <w:r w:rsidRPr="000C1139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предприятий</w:t>
      </w:r>
      <w:r w:rsidRPr="000C113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и</w:t>
      </w:r>
      <w:r w:rsidRPr="000C1139">
        <w:rPr>
          <w:rFonts w:ascii="Times New Roman" w:hAnsi="Times New Roman"/>
          <w:spacing w:val="-27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оценке</w:t>
      </w:r>
      <w:r w:rsidRPr="000C1139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качества их продукции</w:t>
      </w:r>
      <w:r w:rsidRPr="000C1139">
        <w:rPr>
          <w:rFonts w:ascii="Times New Roman" w:hAnsi="Times New Roman"/>
          <w:spacing w:val="-39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(ПК-12);</w:t>
      </w:r>
    </w:p>
    <w:p w:rsidR="00BB5417" w:rsidRPr="000C1139" w:rsidRDefault="00BB5417" w:rsidP="00452B30">
      <w:pPr>
        <w:pStyle w:val="af8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</w:t>
      </w:r>
      <w:r w:rsidRPr="000C1139">
        <w:rPr>
          <w:rFonts w:ascii="Times New Roman" w:hAnsi="Times New Roman"/>
          <w:spacing w:val="-38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мощностей</w:t>
      </w:r>
      <w:r w:rsidRPr="000C1139">
        <w:rPr>
          <w:rFonts w:ascii="Times New Roman" w:hAnsi="Times New Roman"/>
          <w:spacing w:val="-26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и</w:t>
      </w:r>
      <w:r w:rsidRPr="000C1139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загрузки</w:t>
      </w:r>
      <w:r w:rsidRPr="000C1139">
        <w:rPr>
          <w:rFonts w:ascii="Times New Roman" w:hAnsi="Times New Roman"/>
          <w:spacing w:val="-24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оборудования</w:t>
      </w:r>
      <w:r w:rsidRPr="000C113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по</w:t>
      </w:r>
      <w:r w:rsidRPr="000C1139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действующим</w:t>
      </w:r>
      <w:r w:rsidRPr="000C113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0C1139">
        <w:rPr>
          <w:rFonts w:ascii="Times New Roman" w:hAnsi="Times New Roman"/>
          <w:sz w:val="28"/>
          <w:szCs w:val="28"/>
        </w:rPr>
        <w:t>методикам и  нормативам,  руководить  работами  по  осмотру  и  ремонту   подвижного состава (ПК-15);</w:t>
      </w:r>
    </w:p>
    <w:p w:rsidR="00BB5417" w:rsidRPr="000C1139" w:rsidRDefault="00BB5417" w:rsidP="00452B30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C1139">
        <w:rPr>
          <w:sz w:val="28"/>
          <w:szCs w:val="28"/>
        </w:rPr>
        <w:lastRenderedPageBreak/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(ПК-20);</w:t>
      </w:r>
    </w:p>
    <w:p w:rsidR="00BB5417" w:rsidRPr="00FC35FB" w:rsidRDefault="00BB5417" w:rsidP="00452B30">
      <w:pPr>
        <w:pStyle w:val="af8"/>
        <w:numPr>
          <w:ilvl w:val="0"/>
          <w:numId w:val="9"/>
        </w:numPr>
        <w:tabs>
          <w:tab w:val="left" w:pos="1905"/>
          <w:tab w:val="left" w:pos="2549"/>
          <w:tab w:val="left" w:pos="2759"/>
          <w:tab w:val="left" w:pos="2822"/>
          <w:tab w:val="left" w:pos="3143"/>
          <w:tab w:val="left" w:pos="3227"/>
          <w:tab w:val="left" w:pos="3260"/>
          <w:tab w:val="left" w:pos="3683"/>
          <w:tab w:val="left" w:pos="3987"/>
          <w:tab w:val="left" w:pos="4354"/>
          <w:tab w:val="left" w:pos="4471"/>
          <w:tab w:val="left" w:pos="4631"/>
          <w:tab w:val="left" w:pos="5029"/>
          <w:tab w:val="left" w:pos="5186"/>
          <w:tab w:val="left" w:pos="5559"/>
          <w:tab w:val="left" w:pos="6004"/>
          <w:tab w:val="left" w:pos="6214"/>
          <w:tab w:val="left" w:pos="6333"/>
          <w:tab w:val="left" w:pos="6646"/>
          <w:tab w:val="left" w:pos="6700"/>
          <w:tab w:val="left" w:pos="7048"/>
          <w:tab w:val="left" w:pos="7463"/>
          <w:tab w:val="left" w:pos="7676"/>
          <w:tab w:val="left" w:pos="8172"/>
          <w:tab w:val="left" w:pos="8223"/>
          <w:tab w:val="left" w:pos="8266"/>
          <w:tab w:val="left" w:pos="8562"/>
          <w:tab w:val="left" w:pos="8728"/>
          <w:tab w:val="left" w:pos="9352"/>
          <w:tab w:val="left" w:pos="9841"/>
          <w:tab w:val="left" w:pos="1006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35FB">
        <w:rPr>
          <w:rFonts w:ascii="Times New Roman" w:hAnsi="Times New Roman"/>
          <w:sz w:val="28"/>
          <w:szCs w:val="28"/>
        </w:rPr>
        <w:t xml:space="preserve">способностью демонстрировать знания </w:t>
      </w:r>
      <w:r w:rsidRPr="00FC35FB">
        <w:rPr>
          <w:rFonts w:ascii="Times New Roman" w:hAnsi="Times New Roman"/>
          <w:sz w:val="28"/>
          <w:szCs w:val="28"/>
        </w:rPr>
        <w:tab/>
        <w:t>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</w:t>
      </w:r>
      <w:r w:rsidRPr="00FC35FB">
        <w:rPr>
          <w:rFonts w:ascii="Times New Roman" w:hAnsi="Times New Roman"/>
          <w:w w:val="104"/>
          <w:sz w:val="28"/>
          <w:szCs w:val="28"/>
        </w:rPr>
        <w:t xml:space="preserve"> </w:t>
      </w:r>
      <w:r w:rsidRPr="00FC35FB">
        <w:rPr>
          <w:rFonts w:ascii="Times New Roman" w:hAnsi="Times New Roman"/>
          <w:sz w:val="28"/>
          <w:szCs w:val="28"/>
        </w:rPr>
        <w:t xml:space="preserve">по ремонту подвижного состава, производить оценку </w:t>
      </w:r>
      <w:r w:rsidRPr="00FC35FB">
        <w:rPr>
          <w:rFonts w:ascii="Times New Roman" w:hAnsi="Times New Roman"/>
          <w:spacing w:val="-1"/>
          <w:sz w:val="28"/>
          <w:szCs w:val="28"/>
        </w:rPr>
        <w:t xml:space="preserve">технологических </w:t>
      </w:r>
      <w:r w:rsidRPr="00FC35FB">
        <w:rPr>
          <w:rFonts w:ascii="Times New Roman" w:hAnsi="Times New Roman"/>
          <w:sz w:val="28"/>
          <w:szCs w:val="28"/>
        </w:rPr>
        <w:t>возможностей станков, оборудования  и средств метрологического обеспечения технологических процессов, владением методами расчета и пр</w:t>
      </w:r>
      <w:r>
        <w:rPr>
          <w:rFonts w:ascii="Times New Roman" w:hAnsi="Times New Roman"/>
          <w:sz w:val="28"/>
          <w:szCs w:val="28"/>
        </w:rPr>
        <w:t>о</w:t>
      </w:r>
      <w:r w:rsidRPr="00FC35FB">
        <w:rPr>
          <w:rFonts w:ascii="Times New Roman" w:hAnsi="Times New Roman"/>
          <w:sz w:val="28"/>
          <w:szCs w:val="28"/>
        </w:rPr>
        <w:t>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5FB">
        <w:rPr>
          <w:rFonts w:ascii="Times New Roman" w:hAnsi="Times New Roman"/>
          <w:w w:val="105"/>
          <w:sz w:val="28"/>
          <w:szCs w:val="28"/>
        </w:rPr>
        <w:t>специализированных станков и технологической оснастки (</w:t>
      </w:r>
      <w:r>
        <w:rPr>
          <w:rFonts w:ascii="Times New Roman" w:hAnsi="Times New Roman"/>
          <w:w w:val="105"/>
          <w:sz w:val="28"/>
          <w:szCs w:val="28"/>
        </w:rPr>
        <w:t>П</w:t>
      </w:r>
      <w:r w:rsidRPr="00FC35FB">
        <w:rPr>
          <w:rFonts w:ascii="Times New Roman" w:hAnsi="Times New Roman"/>
          <w:w w:val="105"/>
          <w:sz w:val="28"/>
          <w:szCs w:val="28"/>
        </w:rPr>
        <w:t>CK-4.4);</w:t>
      </w:r>
    </w:p>
    <w:p w:rsidR="00BB5417" w:rsidRDefault="00BB5417" w:rsidP="00452B30">
      <w:pPr>
        <w:pStyle w:val="af8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11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особ</w:t>
      </w:r>
      <w:r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>ост</w:t>
      </w:r>
      <w:r>
        <w:rPr>
          <w:rFonts w:ascii="Times New Roman" w:hAnsi="Times New Roman"/>
          <w:sz w:val="28"/>
          <w:szCs w:val="28"/>
        </w:rPr>
        <w:t>ью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емо</w:t>
      </w:r>
      <w:r>
        <w:rPr>
          <w:rFonts w:ascii="Times New Roman" w:hAnsi="Times New Roman"/>
          <w:sz w:val="28"/>
          <w:szCs w:val="28"/>
        </w:rPr>
        <w:t>н</w:t>
      </w:r>
      <w:r w:rsidRPr="000C1139">
        <w:rPr>
          <w:rFonts w:ascii="Times New Roman" w:hAnsi="Times New Roman"/>
          <w:sz w:val="28"/>
          <w:szCs w:val="28"/>
        </w:rPr>
        <w:t xml:space="preserve">стрировать </w:t>
      </w:r>
      <w:r>
        <w:rPr>
          <w:rFonts w:ascii="Times New Roman" w:hAnsi="Times New Roman"/>
          <w:sz w:val="28"/>
          <w:szCs w:val="28"/>
        </w:rPr>
        <w:t>знан</w:t>
      </w:r>
      <w:r w:rsidRPr="000C1139">
        <w:rPr>
          <w:rFonts w:ascii="Times New Roman" w:hAnsi="Times New Roman"/>
          <w:sz w:val="28"/>
          <w:szCs w:val="28"/>
        </w:rPr>
        <w:t>ия особенности автоматиза</w:t>
      </w:r>
      <w:r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технологических п</w:t>
      </w:r>
      <w:r w:rsidRPr="000C1139">
        <w:rPr>
          <w:rFonts w:ascii="Times New Roman" w:hAnsi="Times New Roman"/>
          <w:sz w:val="28"/>
          <w:szCs w:val="28"/>
        </w:rPr>
        <w:t>роц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ссов в машиностроении,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>производстве и ремонте 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умением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ктировать </w:t>
      </w:r>
      <w:r>
        <w:rPr>
          <w:rFonts w:ascii="Times New Roman" w:hAnsi="Times New Roman"/>
          <w:sz w:val="28"/>
          <w:szCs w:val="28"/>
        </w:rPr>
        <w:t>технологические процессы</w:t>
      </w:r>
      <w:r w:rsidRPr="000C1139">
        <w:rPr>
          <w:rFonts w:ascii="Times New Roman" w:hAnsi="Times New Roman"/>
          <w:sz w:val="28"/>
          <w:szCs w:val="28"/>
        </w:rPr>
        <w:t xml:space="preserve"> автоматизированного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 xml:space="preserve">роизводства и ремонта </w:t>
      </w:r>
      <w:r>
        <w:rPr>
          <w:rFonts w:ascii="Times New Roman" w:hAnsi="Times New Roman"/>
          <w:sz w:val="28"/>
          <w:szCs w:val="28"/>
        </w:rPr>
        <w:t>подвижного</w:t>
      </w:r>
      <w:r w:rsidRPr="000C1139">
        <w:rPr>
          <w:rFonts w:ascii="Times New Roman" w:hAnsi="Times New Roman"/>
          <w:sz w:val="28"/>
          <w:szCs w:val="28"/>
        </w:rPr>
        <w:t xml:space="preserve"> состава, выбира</w:t>
      </w:r>
      <w:r>
        <w:rPr>
          <w:rFonts w:ascii="Times New Roman" w:hAnsi="Times New Roman"/>
          <w:sz w:val="28"/>
          <w:szCs w:val="28"/>
        </w:rPr>
        <w:t>ть</w:t>
      </w:r>
      <w:r w:rsidRPr="000C1139">
        <w:rPr>
          <w:rFonts w:ascii="Times New Roman" w:hAnsi="Times New Roman"/>
          <w:sz w:val="28"/>
          <w:szCs w:val="28"/>
        </w:rPr>
        <w:t xml:space="preserve"> и использовать высокоэфф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>кти</w:t>
      </w:r>
      <w:r>
        <w:rPr>
          <w:rFonts w:ascii="Times New Roman" w:hAnsi="Times New Roman"/>
          <w:sz w:val="28"/>
          <w:szCs w:val="28"/>
        </w:rPr>
        <w:t>вное</w:t>
      </w:r>
      <w:r w:rsidRPr="000C1139">
        <w:rPr>
          <w:rFonts w:ascii="Times New Roman" w:hAnsi="Times New Roman"/>
          <w:sz w:val="28"/>
          <w:szCs w:val="28"/>
        </w:rPr>
        <w:t xml:space="preserve">  совр</w:t>
      </w:r>
      <w:r>
        <w:rPr>
          <w:rFonts w:ascii="Times New Roman" w:hAnsi="Times New Roman"/>
          <w:sz w:val="28"/>
          <w:szCs w:val="28"/>
        </w:rPr>
        <w:t>еменное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технологическое</w:t>
      </w:r>
      <w:r w:rsidRPr="000C1139">
        <w:rPr>
          <w:rFonts w:ascii="Times New Roman" w:hAnsi="Times New Roman"/>
          <w:sz w:val="28"/>
          <w:szCs w:val="28"/>
        </w:rPr>
        <w:t xml:space="preserve"> обору</w:t>
      </w:r>
      <w:r>
        <w:rPr>
          <w:rFonts w:ascii="Times New Roman" w:hAnsi="Times New Roman"/>
          <w:sz w:val="28"/>
          <w:szCs w:val="28"/>
        </w:rPr>
        <w:t>д</w:t>
      </w:r>
      <w:r w:rsidRPr="000C1139">
        <w:rPr>
          <w:rFonts w:ascii="Times New Roman" w:hAnsi="Times New Roman"/>
          <w:sz w:val="28"/>
          <w:szCs w:val="28"/>
        </w:rPr>
        <w:t>ова</w:t>
      </w:r>
      <w:r>
        <w:rPr>
          <w:rFonts w:ascii="Times New Roman" w:hAnsi="Times New Roman"/>
          <w:sz w:val="28"/>
          <w:szCs w:val="28"/>
        </w:rPr>
        <w:t>ние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0C1139">
        <w:rPr>
          <w:rFonts w:ascii="Times New Roman" w:hAnsi="Times New Roman"/>
          <w:sz w:val="28"/>
          <w:szCs w:val="28"/>
        </w:rPr>
        <w:t xml:space="preserve"> автоматизации и роботиза</w:t>
      </w:r>
      <w:r>
        <w:rPr>
          <w:rFonts w:ascii="Times New Roman" w:hAnsi="Times New Roman"/>
          <w:sz w:val="28"/>
          <w:szCs w:val="28"/>
        </w:rPr>
        <w:t>ции</w:t>
      </w:r>
      <w:r w:rsidRPr="000C1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производственных проц</w:t>
      </w:r>
      <w:r w:rsidRPr="000C1139">
        <w:rPr>
          <w:rFonts w:ascii="Times New Roman" w:hAnsi="Times New Roman"/>
          <w:sz w:val="28"/>
          <w:szCs w:val="28"/>
        </w:rPr>
        <w:t xml:space="preserve">ессов, </w:t>
      </w:r>
      <w:r>
        <w:rPr>
          <w:rFonts w:ascii="Times New Roman" w:hAnsi="Times New Roman"/>
          <w:sz w:val="28"/>
          <w:szCs w:val="28"/>
        </w:rPr>
        <w:t>влад</w:t>
      </w:r>
      <w:r w:rsidRPr="000C1139">
        <w:rPr>
          <w:rFonts w:ascii="Times New Roman" w:hAnsi="Times New Roman"/>
          <w:sz w:val="28"/>
          <w:szCs w:val="28"/>
        </w:rPr>
        <w:t xml:space="preserve">ением современными </w:t>
      </w:r>
      <w:r>
        <w:rPr>
          <w:rFonts w:ascii="Times New Roman" w:hAnsi="Times New Roman"/>
          <w:sz w:val="28"/>
          <w:szCs w:val="28"/>
        </w:rPr>
        <w:t>методами</w:t>
      </w:r>
      <w:r w:rsidRPr="000C113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программными прод</w:t>
      </w:r>
      <w:r w:rsidRPr="000C1139">
        <w:rPr>
          <w:rFonts w:ascii="Times New Roman" w:hAnsi="Times New Roman"/>
          <w:sz w:val="28"/>
          <w:szCs w:val="28"/>
        </w:rPr>
        <w:t>уктами автомати</w:t>
      </w:r>
      <w:r>
        <w:rPr>
          <w:rFonts w:ascii="Times New Roman" w:hAnsi="Times New Roman"/>
          <w:sz w:val="28"/>
          <w:szCs w:val="28"/>
        </w:rPr>
        <w:t>зированного п</w:t>
      </w:r>
      <w:r w:rsidRPr="000C113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ктирования и моделирования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роизводств</w:t>
      </w:r>
      <w:r>
        <w:rPr>
          <w:rFonts w:ascii="Times New Roman" w:hAnsi="Times New Roman"/>
          <w:sz w:val="28"/>
          <w:szCs w:val="28"/>
        </w:rPr>
        <w:t>е</w:t>
      </w:r>
      <w:r w:rsidRPr="000C1139">
        <w:rPr>
          <w:rFonts w:ascii="Times New Roman" w:hAnsi="Times New Roman"/>
          <w:sz w:val="28"/>
          <w:szCs w:val="28"/>
        </w:rPr>
        <w:t xml:space="preserve">нных   </w:t>
      </w:r>
      <w:r>
        <w:rPr>
          <w:rFonts w:ascii="Times New Roman" w:hAnsi="Times New Roman"/>
          <w:sz w:val="28"/>
          <w:szCs w:val="28"/>
        </w:rPr>
        <w:t>п</w:t>
      </w:r>
      <w:r w:rsidRPr="000C1139">
        <w:rPr>
          <w:rFonts w:ascii="Times New Roman" w:hAnsi="Times New Roman"/>
          <w:sz w:val="28"/>
          <w:szCs w:val="28"/>
        </w:rPr>
        <w:t>роцессов  (</w:t>
      </w:r>
      <w:r>
        <w:rPr>
          <w:rFonts w:ascii="Times New Roman" w:hAnsi="Times New Roman"/>
          <w:sz w:val="28"/>
          <w:szCs w:val="28"/>
        </w:rPr>
        <w:t>ПСК-4.5).</w:t>
      </w:r>
    </w:p>
    <w:p w:rsidR="00452B30" w:rsidRPr="00FC35FB" w:rsidRDefault="00452B30" w:rsidP="00452B30">
      <w:pPr>
        <w:pStyle w:val="af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B5417" w:rsidRPr="007E2366" w:rsidRDefault="00BB5417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E2366">
        <w:rPr>
          <w:rFonts w:ascii="Times New Roman" w:hAnsi="Times New Roman"/>
          <w:b/>
          <w:bCs/>
          <w:sz w:val="28"/>
          <w:szCs w:val="28"/>
        </w:rPr>
        <w:t xml:space="preserve"> Место дисциплины в структуре основной </w:t>
      </w: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BB5417" w:rsidRPr="007E2366" w:rsidRDefault="00BB5417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0FD">
        <w:rPr>
          <w:rFonts w:ascii="Times New Roman" w:hAnsi="Times New Roman"/>
          <w:sz w:val="28"/>
          <w:szCs w:val="28"/>
        </w:rPr>
        <w:t>Дисциплина «</w:t>
      </w:r>
      <w:r w:rsidRPr="0042188C">
        <w:rPr>
          <w:rFonts w:ascii="Times New Roman" w:hAnsi="Times New Roman"/>
          <w:sz w:val="28"/>
          <w:szCs w:val="28"/>
        </w:rPr>
        <w:t>Проектирование предприятий вагонного хозяйства</w:t>
      </w:r>
      <w:r w:rsidRPr="008550FD">
        <w:rPr>
          <w:rFonts w:ascii="Times New Roman" w:hAnsi="Times New Roman"/>
          <w:sz w:val="28"/>
          <w:szCs w:val="28"/>
        </w:rPr>
        <w:t>» (Б</w:t>
      </w:r>
      <w:proofErr w:type="gramStart"/>
      <w:r w:rsidRPr="008550F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.В.ДВ.5.1</w:t>
      </w:r>
      <w:r w:rsidRPr="008550FD">
        <w:rPr>
          <w:rFonts w:ascii="Times New Roman" w:hAnsi="Times New Roman"/>
          <w:sz w:val="28"/>
          <w:szCs w:val="28"/>
        </w:rPr>
        <w:t xml:space="preserve">)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8550FD">
        <w:rPr>
          <w:rFonts w:ascii="Times New Roman" w:hAnsi="Times New Roman"/>
          <w:sz w:val="28"/>
          <w:szCs w:val="28"/>
        </w:rPr>
        <w:t xml:space="preserve"> части.</w:t>
      </w:r>
    </w:p>
    <w:p w:rsidR="00BB5417" w:rsidRPr="00AC0EA8" w:rsidRDefault="00BB5417" w:rsidP="00AC0EA8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EA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BB5417" w:rsidRDefault="00BB5417" w:rsidP="00AE0E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EA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</w:t>
      </w:r>
      <w:r w:rsidRPr="00AC0EA8">
        <w:rPr>
          <w:rFonts w:ascii="Times New Roman" w:hAnsi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77"/>
        <w:gridCol w:w="1677"/>
        <w:gridCol w:w="2117"/>
      </w:tblGrid>
      <w:tr w:rsidR="00BB5417" w:rsidRPr="0034171A" w:rsidTr="00707116">
        <w:trPr>
          <w:trHeight w:val="309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BB5417" w:rsidRPr="0034171A" w:rsidTr="00707116">
        <w:trPr>
          <w:trHeight w:val="258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BB5417" w:rsidRPr="0034171A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BB5417" w:rsidRPr="0034171A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34171A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</w:t>
            </w:r>
            <w:r w:rsidRPr="0034171A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Pr="0034171A">
              <w:rPr>
                <w:rFonts w:ascii="Times New Roman" w:hAnsi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B5417" w:rsidRPr="0034171A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</w:t>
            </w:r>
            <w:r w:rsidRPr="0034171A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r w:rsidRPr="0034171A">
              <w:rPr>
                <w:rFonts w:ascii="Times New Roman" w:hAnsi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5417" w:rsidRPr="0034171A" w:rsidTr="00707116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</w:t>
            </w:r>
            <w:r w:rsidRPr="0034171A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34171A">
              <w:rPr>
                <w:rFonts w:ascii="Times New Roman" w:hAnsi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B5417" w:rsidRPr="0034171A" w:rsidTr="00707116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B5417" w:rsidRPr="0034171A" w:rsidTr="00707116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5417" w:rsidRPr="0034171A" w:rsidTr="00707116">
        <w:trPr>
          <w:trHeight w:val="542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BB5417" w:rsidRPr="0034171A" w:rsidTr="00452B30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34171A" w:rsidTr="00707116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5417" w:rsidRPr="0034171A" w:rsidRDefault="00BB5417" w:rsidP="00452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трудоёмкость: час / </w:t>
            </w:r>
            <w:proofErr w:type="spellStart"/>
            <w:r w:rsidRPr="0034171A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34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5417" w:rsidRPr="0034171A" w:rsidRDefault="00BB5417" w:rsidP="00452B3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71A">
              <w:rPr>
                <w:rFonts w:ascii="Times New Roman" w:hAnsi="Times New Roman"/>
                <w:sz w:val="28"/>
                <w:szCs w:val="28"/>
              </w:rPr>
              <w:t>72/2</w:t>
            </w:r>
          </w:p>
        </w:tc>
      </w:tr>
    </w:tbl>
    <w:p w:rsidR="00BB5417" w:rsidRDefault="00BB5417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EA2">
        <w:rPr>
          <w:rFonts w:ascii="Times New Roman" w:hAnsi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BB5417" w:rsidRPr="004E74B0" w:rsidRDefault="00BB5417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b/>
          <w:spacing w:val="-14"/>
          <w:sz w:val="28"/>
          <w:szCs w:val="28"/>
        </w:rPr>
      </w:pPr>
      <w:r w:rsidRPr="004E74B0">
        <w:rPr>
          <w:rFonts w:ascii="Times New Roman" w:hAnsi="Times New Roman"/>
          <w:b/>
          <w:spacing w:val="-14"/>
          <w:sz w:val="28"/>
          <w:szCs w:val="28"/>
        </w:rPr>
        <w:t>5 Содержание и структура дисциплины</w:t>
      </w:r>
    </w:p>
    <w:p w:rsidR="00BB5417" w:rsidRDefault="00BB5417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5.1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5635"/>
      </w:tblGrid>
      <w:tr w:rsidR="00BB5417" w:rsidRPr="004F571D" w:rsidTr="00574F92">
        <w:trPr>
          <w:cantSplit/>
          <w:trHeight w:val="840"/>
          <w:tblHeader/>
        </w:trPr>
        <w:tc>
          <w:tcPr>
            <w:tcW w:w="675" w:type="dxa"/>
            <w:vAlign w:val="center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</w:p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5635" w:type="dxa"/>
            <w:vAlign w:val="center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BB5417" w:rsidRPr="004F571D" w:rsidTr="00A66323">
        <w:trPr>
          <w:cantSplit/>
          <w:trHeight w:val="342"/>
        </w:trPr>
        <w:tc>
          <w:tcPr>
            <w:tcW w:w="0" w:type="auto"/>
            <w:gridSpan w:val="3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</w:tr>
      <w:tr w:rsidR="00BB5417" w:rsidRPr="004F571D" w:rsidTr="00574F92">
        <w:trPr>
          <w:cantSplit/>
          <w:trHeight w:val="723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B5417" w:rsidRPr="00D35E91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Задачи и содержание дисциплины, связь его со смежными дисциплинами.</w:t>
            </w:r>
          </w:p>
        </w:tc>
        <w:tc>
          <w:tcPr>
            <w:tcW w:w="5635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1.1 Введение.</w:t>
            </w:r>
          </w:p>
          <w:p w:rsidR="00BB5417" w:rsidRPr="00D35E91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1.2 Организация проектирования промышленных предприятий.</w:t>
            </w:r>
          </w:p>
        </w:tc>
      </w:tr>
      <w:tr w:rsidR="00BB5417" w:rsidRPr="004F571D" w:rsidTr="00574F92">
        <w:trPr>
          <w:cantSplit/>
          <w:trHeight w:val="723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B5417" w:rsidRPr="00D35E91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5635" w:type="dxa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2.1 Требования по разработке генерального плана.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2.2 Требования по оформлению строительных чертежей.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2.3 Требования к архитектурно-строительной части. 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2.4 Санитарно-технические и экологические требования.</w:t>
            </w:r>
          </w:p>
          <w:p w:rsidR="00BB5417" w:rsidRPr="00D35E91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2.5 Противопожарные требования.</w:t>
            </w:r>
          </w:p>
        </w:tc>
      </w:tr>
      <w:tr w:rsidR="00BB5417" w:rsidRPr="004F571D" w:rsidTr="00574F92">
        <w:trPr>
          <w:cantSplit/>
          <w:trHeight w:val="196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B5417" w:rsidRPr="00D35E91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Технологическая часть проекта.</w:t>
            </w:r>
          </w:p>
        </w:tc>
        <w:tc>
          <w:tcPr>
            <w:tcW w:w="5635" w:type="dxa"/>
          </w:tcPr>
          <w:p w:rsidR="00BB5417" w:rsidRPr="004F571D" w:rsidRDefault="00BB5417" w:rsidP="00A66323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3.1 Планировка главного корпуса.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3.2 Организация производственного процесса.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3.3 Основные, вспомогательные и обслуживающие процессы.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3.4 Принципы организации производственного процесса.</w:t>
            </w:r>
          </w:p>
          <w:p w:rsidR="00BB5417" w:rsidRPr="00D35E91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3.5 Типы производства.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Производственная структура вагонно-ремонтных предприятий.</w:t>
            </w:r>
          </w:p>
        </w:tc>
        <w:tc>
          <w:tcPr>
            <w:tcW w:w="5635" w:type="dxa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4.1 Производственная структура вагонного депо по ремонту пассажирских вагонов.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4.2 Производственная структура вагонного депо по ремонту грузовых вагонов.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4.3 Производственная структура вагонного эксплуатационного депо.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tabs>
                <w:tab w:val="left" w:pos="360"/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4.4 Производственная структура подразделений технического обслуживания подвижного состава.</w:t>
            </w:r>
          </w:p>
        </w:tc>
      </w:tr>
      <w:tr w:rsidR="00BB5417" w:rsidRPr="004F571D" w:rsidTr="00574F92">
        <w:trPr>
          <w:cantSplit/>
          <w:trHeight w:val="339"/>
        </w:trPr>
        <w:tc>
          <w:tcPr>
            <w:tcW w:w="9571" w:type="dxa"/>
            <w:gridSpan w:val="3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5635" w:type="dxa"/>
          </w:tcPr>
          <w:p w:rsidR="00BB5417" w:rsidRPr="004F571D" w:rsidRDefault="00BB5417" w:rsidP="0057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5.1 Конструкторская подготовка производства.</w:t>
            </w:r>
          </w:p>
          <w:p w:rsidR="00BB5417" w:rsidRPr="004F571D" w:rsidRDefault="00BB5417" w:rsidP="00574F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5.2 Технологическая подготовка производства.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Организация производства на вагонно-ремонтных заводах.</w:t>
            </w:r>
          </w:p>
        </w:tc>
        <w:tc>
          <w:tcPr>
            <w:tcW w:w="5635" w:type="dxa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6.1 Организация основного производства.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6.2 Организация производства в заготовительных и обрабатывающих цехах.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6.3 Организация технического обслуживания производства.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Методы ремонта вагонов и их узлов.</w:t>
            </w:r>
          </w:p>
          <w:p w:rsidR="00BB5417" w:rsidRPr="004F571D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7.1 Особенности организации автоматизированного поточного производства.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7.2 Особенности организации прерывных поточных линий.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7.3 Особенности организации непрерывных поточных линий.</w:t>
            </w: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7.4 Поточный метод организации производственного процесса.</w:t>
            </w:r>
          </w:p>
          <w:p w:rsidR="00BB5417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7.5 Стационарный метод организации производственного процесса.</w:t>
            </w:r>
          </w:p>
          <w:p w:rsidR="00BB5417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BB5417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</w:p>
        </w:tc>
      </w:tr>
      <w:tr w:rsidR="00BB5417" w:rsidRPr="004F571D" w:rsidTr="00A66323">
        <w:trPr>
          <w:cantSplit/>
          <w:trHeight w:val="337"/>
        </w:trPr>
        <w:tc>
          <w:tcPr>
            <w:tcW w:w="9571" w:type="dxa"/>
            <w:gridSpan w:val="3"/>
          </w:tcPr>
          <w:p w:rsidR="00BB5417" w:rsidRPr="004F571D" w:rsidRDefault="00BB5417" w:rsidP="00A66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b/>
                <w:color w:val="000000"/>
                <w:spacing w:val="1"/>
                <w:sz w:val="28"/>
                <w:szCs w:val="28"/>
              </w:rPr>
              <w:t>Модуль 3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D35E91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E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Современные технологии и методы проектирования зданий.</w:t>
            </w:r>
          </w:p>
          <w:p w:rsidR="00BB5417" w:rsidRPr="004F571D" w:rsidRDefault="00BB5417" w:rsidP="00A6632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8.1 Разделы проектов и их содержание.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8.2 Задание на проектирование объектов производственного назначения.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8.3 Формы представления технологий проектирования.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8.4 Технологическая схема проектирования производственных зданий.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8.5 Технологическая схема проектирования административно-бытовых и служебно-технических зданий.</w:t>
            </w:r>
          </w:p>
        </w:tc>
      </w:tr>
      <w:tr w:rsidR="00BB5417" w:rsidRPr="004F571D" w:rsidTr="00574F92">
        <w:trPr>
          <w:cantSplit/>
          <w:trHeight w:val="491"/>
        </w:trPr>
        <w:tc>
          <w:tcPr>
            <w:tcW w:w="675" w:type="dxa"/>
          </w:tcPr>
          <w:p w:rsidR="00BB5417" w:rsidRPr="004F571D" w:rsidRDefault="00BB5417" w:rsidP="00A663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571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261" w:type="dxa"/>
          </w:tcPr>
          <w:p w:rsidR="00BB5417" w:rsidRPr="004F571D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Информационные технологии в проектировании.</w:t>
            </w:r>
          </w:p>
          <w:p w:rsidR="00BB5417" w:rsidRPr="004F571D" w:rsidRDefault="00BB5417" w:rsidP="00A6632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9.1 Основные понятия и классификация информационных технологий.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9.2 Компоненты информационных технологий.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9.3 Интеграция информационных технологий.</w:t>
            </w:r>
          </w:p>
          <w:p w:rsidR="00BB5417" w:rsidRPr="004F571D" w:rsidRDefault="00BB5417" w:rsidP="00A663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9.4 Характеристика проектных и строительных информационных технологий.</w:t>
            </w:r>
          </w:p>
        </w:tc>
      </w:tr>
    </w:tbl>
    <w:p w:rsidR="00BB5417" w:rsidRPr="004E74B0" w:rsidRDefault="00BB5417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4B0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BB5417" w:rsidRPr="001A1255" w:rsidRDefault="00BB5417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255">
        <w:rPr>
          <w:rFonts w:ascii="Times New Roman" w:hAnsi="Times New Roman"/>
          <w:b/>
          <w:sz w:val="28"/>
          <w:szCs w:val="28"/>
        </w:rPr>
        <w:t>Для очной формы обучения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5161"/>
        <w:gridCol w:w="851"/>
        <w:gridCol w:w="992"/>
        <w:gridCol w:w="992"/>
        <w:gridCol w:w="992"/>
      </w:tblGrid>
      <w:tr w:rsidR="00BB5417" w:rsidRPr="00EB493B" w:rsidTr="00707116">
        <w:trPr>
          <w:trHeight w:val="420"/>
          <w:tblHeader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93B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BB5417" w:rsidRPr="00EB493B" w:rsidTr="00707116">
        <w:trPr>
          <w:trHeight w:val="28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Задачи и содержание дисциплины, связь ее со смежными дисциплинами.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5417" w:rsidRPr="00EB493B" w:rsidTr="00707116">
        <w:trPr>
          <w:trHeight w:val="34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5417" w:rsidRPr="00EB493B" w:rsidTr="00707116">
        <w:trPr>
          <w:trHeight w:val="34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Технологическая часть проекта.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5417" w:rsidRPr="00EB493B" w:rsidTr="00707116">
        <w:trPr>
          <w:trHeight w:val="19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Производственная структура вагонно-ремонтных предприятий.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5417" w:rsidRPr="00EB493B" w:rsidTr="00707116">
        <w:trPr>
          <w:trHeight w:val="28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5417" w:rsidRPr="00EB493B" w:rsidTr="00707116">
        <w:trPr>
          <w:trHeight w:val="22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Организация производства на вагонно-ремонтных заводах.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5417" w:rsidRPr="00EB493B" w:rsidTr="00707116">
        <w:trPr>
          <w:trHeight w:val="13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Методы ремонта вагонов и их узлов.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5417" w:rsidRPr="00EB493B" w:rsidTr="00707116">
        <w:trPr>
          <w:trHeight w:val="13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Современные технологии и методы проектирования зданий.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5417" w:rsidRPr="00EB493B" w:rsidTr="00707116">
        <w:trPr>
          <w:trHeight w:val="13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BB5417" w:rsidRPr="00EB493B" w:rsidRDefault="00BB5417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Информационные технологии в проектировании.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5417" w:rsidRPr="00EB493B" w:rsidTr="00707116">
        <w:trPr>
          <w:trHeight w:val="135"/>
        </w:trPr>
        <w:tc>
          <w:tcPr>
            <w:tcW w:w="793" w:type="dxa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BB5417" w:rsidRPr="00EB493B" w:rsidRDefault="00BB5417" w:rsidP="007071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BB5417" w:rsidRPr="00EB493B" w:rsidRDefault="00BB5417" w:rsidP="0070711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9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BB5417" w:rsidRDefault="00BB5417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B30" w:rsidRDefault="00452B3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B30" w:rsidRDefault="00452B3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5417" w:rsidRPr="004E74B0" w:rsidRDefault="00BB5417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 xml:space="preserve">6 Перечень учебно-методического обеспечения для самостоятельной </w:t>
      </w:r>
      <w:r w:rsidRPr="004E74B0">
        <w:rPr>
          <w:rFonts w:ascii="Times New Roman" w:hAnsi="Times New Roman"/>
          <w:b/>
          <w:bCs/>
          <w:sz w:val="28"/>
          <w:szCs w:val="28"/>
        </w:rPr>
        <w:lastRenderedPageBreak/>
        <w:t>работы,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536"/>
        <w:gridCol w:w="4360"/>
      </w:tblGrid>
      <w:tr w:rsidR="00BB5417" w:rsidRPr="004F571D" w:rsidTr="00653AB7">
        <w:trPr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71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71D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536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71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360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571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B5417" w:rsidRPr="004F571D" w:rsidTr="00653AB7">
        <w:trPr>
          <w:trHeight w:val="1123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Задачи и содержание дисциплины, связь ее со смежными дисциплинами.</w:t>
            </w:r>
          </w:p>
        </w:tc>
        <w:tc>
          <w:tcPr>
            <w:tcW w:w="4360" w:type="dxa"/>
            <w:vMerge w:val="restart"/>
          </w:tcPr>
          <w:p w:rsidR="00BB5417" w:rsidRPr="00653AB7" w:rsidRDefault="00BB5417" w:rsidP="00653A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AB7">
              <w:rPr>
                <w:rFonts w:ascii="Times New Roman" w:hAnsi="Times New Roman"/>
                <w:sz w:val="28"/>
                <w:szCs w:val="28"/>
              </w:rPr>
              <w:t xml:space="preserve">Вагонное хозяйство: Учебник  под редакцией П.А. </w:t>
            </w:r>
            <w:proofErr w:type="spellStart"/>
            <w:r w:rsidRPr="00653AB7">
              <w:rPr>
                <w:rFonts w:ascii="Times New Roman" w:hAnsi="Times New Roman"/>
                <w:sz w:val="28"/>
                <w:szCs w:val="28"/>
              </w:rPr>
              <w:t>Устича</w:t>
            </w:r>
            <w:proofErr w:type="spellEnd"/>
            <w:r w:rsidRPr="00653AB7">
              <w:rPr>
                <w:rFonts w:ascii="Times New Roman" w:hAnsi="Times New Roman"/>
                <w:sz w:val="28"/>
                <w:szCs w:val="28"/>
              </w:rPr>
              <w:t>. – М.: Маршрут, 2003. – М.: Маршрут, 2003. – 560 с.</w:t>
            </w:r>
          </w:p>
          <w:p w:rsidR="00BB5417" w:rsidRPr="00653AB7" w:rsidRDefault="00BB5417" w:rsidP="00653A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AB7">
              <w:rPr>
                <w:rFonts w:ascii="Times New Roman" w:hAnsi="Times New Roman"/>
                <w:sz w:val="28"/>
                <w:szCs w:val="28"/>
              </w:rPr>
              <w:t>Железнодорожные пассажирские вагонные депо. Нормы проектирования ВСН 02-91/МПС. – М.: МПС РФ, 1992. – 50 с.</w:t>
            </w:r>
          </w:p>
          <w:p w:rsidR="00BB5417" w:rsidRDefault="00BB5417" w:rsidP="00653A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3AB7">
              <w:rPr>
                <w:rFonts w:ascii="Times New Roman" w:hAnsi="Times New Roman"/>
                <w:sz w:val="28"/>
                <w:szCs w:val="28"/>
              </w:rPr>
              <w:t>Нормы технологического проектирования для ремонта грузовых вагонов. ВНТП 08-90 / МПС – М.: Транспорт, 1992.</w:t>
            </w:r>
          </w:p>
          <w:p w:rsidR="00BB5417" w:rsidRPr="00653AB7" w:rsidRDefault="00BB5417" w:rsidP="00653AB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1256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Состав, содержание и порядок разработки, согласования и утверждения проектных документов.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509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Технологическая часть проекта.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551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Производственная структура вагонно-ремонтных предприятий.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461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Организация производственного процесса вагонно-ремонтных предприятий при реконструкции.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513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Организация производства на вагонно-ремонтных заводах.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424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Методы ремонта вагонов и их узлов.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966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Современные технологии и методы проектирования зданий.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417" w:rsidRPr="004F571D" w:rsidTr="00653AB7">
        <w:trPr>
          <w:trHeight w:val="853"/>
          <w:jc w:val="center"/>
        </w:trPr>
        <w:tc>
          <w:tcPr>
            <w:tcW w:w="675" w:type="dxa"/>
            <w:vAlign w:val="center"/>
          </w:tcPr>
          <w:p w:rsidR="00BB5417" w:rsidRPr="004F571D" w:rsidRDefault="00BB5417" w:rsidP="00A663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BB5417" w:rsidRPr="004F571D" w:rsidRDefault="00BB5417" w:rsidP="00653A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71D">
              <w:rPr>
                <w:rFonts w:ascii="Times New Roman" w:hAnsi="Times New Roman"/>
                <w:sz w:val="28"/>
                <w:szCs w:val="28"/>
              </w:rPr>
              <w:t>Информационные технологии в проектировании.</w:t>
            </w:r>
          </w:p>
        </w:tc>
        <w:tc>
          <w:tcPr>
            <w:tcW w:w="4360" w:type="dxa"/>
            <w:vMerge/>
            <w:vAlign w:val="center"/>
          </w:tcPr>
          <w:p w:rsidR="00BB5417" w:rsidRPr="004F571D" w:rsidRDefault="00BB5417" w:rsidP="00A6632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417" w:rsidRPr="004E74B0" w:rsidRDefault="00BB5417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B5417" w:rsidRPr="00821AAC" w:rsidRDefault="00BB5417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4B0">
        <w:rPr>
          <w:rFonts w:ascii="Times New Roman" w:hAnsi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BB5417" w:rsidRPr="004E74B0" w:rsidRDefault="00BB5417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E74B0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Проектирование предприятий вагонного хозяйства</w:t>
      </w:r>
      <w:r w:rsidRPr="004E74B0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BB5417" w:rsidRPr="006A31B7" w:rsidRDefault="00BB5417" w:rsidP="006A31B7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 </w:t>
      </w:r>
      <w:r w:rsidRPr="006A31B7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B5417" w:rsidRPr="008B28CF" w:rsidRDefault="00BB5417" w:rsidP="008B28C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5417" w:rsidRDefault="00BB5417" w:rsidP="00653AB7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 xml:space="preserve">Соколов М.М., </w:t>
      </w:r>
      <w:proofErr w:type="spellStart"/>
      <w:r w:rsidRPr="00653AB7">
        <w:rPr>
          <w:rFonts w:ascii="Times New Roman" w:hAnsi="Times New Roman"/>
          <w:sz w:val="28"/>
          <w:szCs w:val="28"/>
        </w:rPr>
        <w:t>Морчиладзе</w:t>
      </w:r>
      <w:proofErr w:type="spellEnd"/>
      <w:r w:rsidRPr="00653AB7">
        <w:rPr>
          <w:rFonts w:ascii="Times New Roman" w:hAnsi="Times New Roman"/>
          <w:sz w:val="28"/>
          <w:szCs w:val="28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BB5417" w:rsidRPr="0083495E" w:rsidRDefault="00BB5417" w:rsidP="0083495E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>Цыган Б.Г., Цыган А.Б., Мокроусов С.Д., Щербаков В.П. Современное вагоностроение: Монография. Том 2.– Кременчуг: ООО «Кременчугская городская типография», 2010. – 532 с.</w:t>
      </w:r>
    </w:p>
    <w:p w:rsidR="00BB5417" w:rsidRPr="008B28CF" w:rsidRDefault="00BB5417" w:rsidP="006A3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5417" w:rsidRPr="0083495E" w:rsidRDefault="00BB5417" w:rsidP="0083495E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>Цыган Б.Г., Цыган А.Б. Вагоностроительные конструкции (изготовление, модернизация, ремонт): Монография. – Издательство «Кременчуг», 2005. – 745 с.</w:t>
      </w:r>
    </w:p>
    <w:p w:rsidR="00BB5417" w:rsidRPr="0083495E" w:rsidRDefault="00BB5417" w:rsidP="0083495E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 xml:space="preserve">Мотовилов К.В. (под ред.). Технология производства и ремонта вагонов: Учебник для вузов </w:t>
      </w:r>
      <w:proofErr w:type="spellStart"/>
      <w:r w:rsidRPr="0083495E">
        <w:rPr>
          <w:rFonts w:ascii="Times New Roman" w:hAnsi="Times New Roman"/>
          <w:sz w:val="28"/>
          <w:szCs w:val="28"/>
        </w:rPr>
        <w:t>ж.д</w:t>
      </w:r>
      <w:proofErr w:type="spellEnd"/>
      <w:r w:rsidRPr="0083495E">
        <w:rPr>
          <w:rFonts w:ascii="Times New Roman" w:hAnsi="Times New Roman"/>
          <w:sz w:val="28"/>
          <w:szCs w:val="28"/>
        </w:rPr>
        <w:t>. транспорта. – М.: Маршрут. 2003. – 382 с.</w:t>
      </w:r>
    </w:p>
    <w:p w:rsidR="00BB5417" w:rsidRPr="0083495E" w:rsidRDefault="00BB5417" w:rsidP="0083495E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>Инструкция по сварке и наплавке при ремонте грузовых вагонов ЦВ-201. – М.: Транспорт, 2008. – 188 с.</w:t>
      </w:r>
    </w:p>
    <w:p w:rsidR="00BB5417" w:rsidRPr="008B28CF" w:rsidRDefault="00BB5417" w:rsidP="006A31B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B28CF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B5417" w:rsidRDefault="00BB5417" w:rsidP="00834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2217">
        <w:rPr>
          <w:rFonts w:ascii="Times New Roman" w:hAnsi="Times New Roman"/>
          <w:bCs/>
          <w:iCs/>
          <w:sz w:val="28"/>
          <w:szCs w:val="28"/>
        </w:rPr>
        <w:t>1.</w:t>
      </w:r>
      <w:r w:rsidRPr="00992217">
        <w:rPr>
          <w:rFonts w:ascii="Times New Roman" w:hAnsi="Times New Roman"/>
          <w:bCs/>
          <w:iCs/>
          <w:sz w:val="28"/>
          <w:szCs w:val="28"/>
        </w:rPr>
        <w:tab/>
      </w:r>
      <w:r w:rsidRPr="00653AB7">
        <w:rPr>
          <w:rFonts w:ascii="Times New Roman" w:hAnsi="Times New Roman"/>
          <w:sz w:val="28"/>
          <w:szCs w:val="28"/>
        </w:rPr>
        <w:t>Руководящий документ по ремонту и техническому обслуживанию колесных пар с буксовыми узлами грузовых вагонов магистральных железных дорог колеи 1520 (1524мм) Утвержден Советом по железнодорожному транспорту государств-участников Содружества (протокол от «16-17</w:t>
      </w:r>
      <w:r>
        <w:rPr>
          <w:rFonts w:ascii="Times New Roman" w:hAnsi="Times New Roman"/>
          <w:sz w:val="28"/>
          <w:szCs w:val="28"/>
        </w:rPr>
        <w:t>» октября 2012 г. № 57) – 275 с.</w:t>
      </w:r>
    </w:p>
    <w:p w:rsidR="00BB5417" w:rsidRDefault="00BB5417" w:rsidP="0083495E">
      <w:pPr>
        <w:pStyle w:val="af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>Грузовые вагоны железных дорог колеи 1520 мм руководство по деповскому ремонту Руководящий документ. Грузовые вагоны железных дорог колеи 1520 мм. Утверждено пятьдесят четвертым Советом по железнодорожному транспорту государств-участников Содружества (протокол от 18-19 мая 2011 г. № 54) – 167 с.</w:t>
      </w:r>
    </w:p>
    <w:p w:rsidR="00BB5417" w:rsidRPr="00653AB7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BB5417" w:rsidRPr="00653AB7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BB5417" w:rsidRPr="00653AB7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 xml:space="preserve">Инструкция по ремонту и обслуживанию </w:t>
      </w:r>
      <w:proofErr w:type="spellStart"/>
      <w:r w:rsidRPr="00653AB7">
        <w:rPr>
          <w:rFonts w:ascii="Times New Roman" w:hAnsi="Times New Roman"/>
          <w:sz w:val="28"/>
          <w:szCs w:val="28"/>
        </w:rPr>
        <w:t>автосцепного</w:t>
      </w:r>
      <w:proofErr w:type="spellEnd"/>
      <w:r w:rsidRPr="00653AB7">
        <w:rPr>
          <w:rFonts w:ascii="Times New Roman" w:hAnsi="Times New Roman"/>
          <w:sz w:val="28"/>
          <w:szCs w:val="28"/>
        </w:rPr>
        <w:t xml:space="preserve"> устройства подвижного состава железных дорог. – М.: Транспорт, 2010 – 116 с.</w:t>
      </w:r>
    </w:p>
    <w:p w:rsidR="00BB5417" w:rsidRPr="00653AB7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>Общее руководство по ремонту тормозного оборудования вагонов. 732-ЦВ-ЦЛ. – М.: ПКБ ЦВ ОАО «РЖД», 2011. – 196 с.</w:t>
      </w:r>
    </w:p>
    <w:p w:rsidR="00BB5417" w:rsidRPr="00653AB7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AB7">
        <w:rPr>
          <w:rFonts w:ascii="Times New Roman" w:hAnsi="Times New Roman"/>
          <w:sz w:val="28"/>
          <w:szCs w:val="28"/>
        </w:rPr>
        <w:t xml:space="preserve">Руководящий документ. Руководство по капитальному ремонту грузовых вагонов. Утверждено Советом по железнодорожному транспорту </w:t>
      </w:r>
      <w:r w:rsidRPr="00653AB7">
        <w:rPr>
          <w:rFonts w:ascii="Times New Roman" w:hAnsi="Times New Roman"/>
          <w:sz w:val="28"/>
          <w:szCs w:val="28"/>
        </w:rPr>
        <w:lastRenderedPageBreak/>
        <w:t>государств-участников Содружества (протокол от 18-19 мая 2011 г. № 54) – 136 с.</w:t>
      </w:r>
    </w:p>
    <w:p w:rsidR="00BB5417" w:rsidRDefault="00BB5417" w:rsidP="005C102E">
      <w:pPr>
        <w:pStyle w:val="af8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F2533E">
        <w:rPr>
          <w:rFonts w:ascii="Times New Roman" w:hAnsi="Times New Roman"/>
          <w:bCs/>
          <w:iCs/>
          <w:sz w:val="28"/>
          <w:szCs w:val="28"/>
        </w:rPr>
        <w:t>ГОСТ 2.051-2006 ЕСКД. Электронные документы. Общие положения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BB5417" w:rsidRPr="0083495E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 xml:space="preserve">ГОСТ 3.1116-2011 ЕСТД. </w:t>
      </w:r>
      <w:proofErr w:type="spellStart"/>
      <w:r w:rsidRPr="0083495E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83495E">
        <w:rPr>
          <w:rFonts w:ascii="Times New Roman" w:hAnsi="Times New Roman"/>
          <w:sz w:val="28"/>
          <w:szCs w:val="28"/>
        </w:rPr>
        <w:t>.</w:t>
      </w:r>
    </w:p>
    <w:p w:rsidR="00BB5417" w:rsidRPr="0083495E" w:rsidRDefault="00BB5417" w:rsidP="0083495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495E">
        <w:rPr>
          <w:rFonts w:ascii="Times New Roman" w:hAnsi="Times New Roman"/>
          <w:sz w:val="28"/>
          <w:szCs w:val="28"/>
        </w:rPr>
        <w:t>ГОСТ 3.1130-93 ЕСТД. Общие требования к формам, бланкам и документам.</w:t>
      </w:r>
    </w:p>
    <w:p w:rsidR="00BB5417" w:rsidRPr="0083495E" w:rsidRDefault="00BB5417" w:rsidP="0083495E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BB5417" w:rsidRPr="00440DBE" w:rsidRDefault="00BB5417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BE">
        <w:rPr>
          <w:rFonts w:ascii="Times New Roman" w:hAnsi="Times New Roman"/>
          <w:b/>
          <w:bCs/>
          <w:sz w:val="28"/>
          <w:szCs w:val="28"/>
        </w:rPr>
        <w:t>9 Перечень ресурсов информационно-телекоммуникационной сети «Интернет», необходимых для освоения дисциплины</w:t>
      </w:r>
    </w:p>
    <w:p w:rsidR="00BB5417" w:rsidRPr="00FA30C0" w:rsidRDefault="00BB5417" w:rsidP="00CF4BDB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color w:val="000000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FA30C0">
          <w:rPr>
            <w:rStyle w:val="af7"/>
            <w:rFonts w:ascii="Times New Roman" w:hAnsi="Times New Roman"/>
            <w:color w:val="000000"/>
            <w:sz w:val="28"/>
            <w:szCs w:val="28"/>
          </w:rPr>
          <w:t>http://sdo.pgups.ru</w:t>
        </w:r>
      </w:hyperlink>
      <w:r w:rsidRPr="00FA30C0">
        <w:rPr>
          <w:rFonts w:ascii="Times New Roman" w:hAnsi="Times New Roman"/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BB5417" w:rsidRPr="00FA30C0" w:rsidRDefault="00BB5417" w:rsidP="00CF4BD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FA30C0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FA30C0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BB5417" w:rsidRPr="00FA30C0" w:rsidRDefault="00BB5417" w:rsidP="00CF4BDB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FA30C0">
        <w:rPr>
          <w:rFonts w:ascii="Times New Roman" w:hAnsi="Times New Roman"/>
          <w:bCs/>
          <w:color w:val="000000"/>
          <w:sz w:val="28"/>
          <w:szCs w:val="28"/>
        </w:rPr>
        <w:t>Загл</w:t>
      </w:r>
      <w:proofErr w:type="spellEnd"/>
      <w:r w:rsidRPr="00FA30C0">
        <w:rPr>
          <w:rFonts w:ascii="Times New Roman" w:hAnsi="Times New Roman"/>
          <w:bCs/>
          <w:color w:val="000000"/>
          <w:sz w:val="28"/>
          <w:szCs w:val="28"/>
        </w:rPr>
        <w:t>. с экрана.</w:t>
      </w:r>
    </w:p>
    <w:p w:rsidR="00BB5417" w:rsidRPr="00FA30C0" w:rsidRDefault="00BB5417" w:rsidP="00CF4BD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A30C0">
        <w:rPr>
          <w:rFonts w:ascii="Times New Roman" w:hAnsi="Times New Roman"/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FA30C0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www</w:t>
        </w:r>
        <w:r w:rsidRPr="00FA30C0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r w:rsidRPr="00FA30C0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RZD</w:t>
        </w:r>
        <w:r w:rsidRPr="00FA30C0">
          <w:rPr>
            <w:rStyle w:val="af7"/>
            <w:rFonts w:ascii="Times New Roman" w:hAnsi="Times New Roman"/>
            <w:i/>
            <w:color w:val="000000"/>
            <w:sz w:val="28"/>
            <w:szCs w:val="28"/>
          </w:rPr>
          <w:t>.</w:t>
        </w:r>
        <w:proofErr w:type="spellStart"/>
        <w:r w:rsidRPr="00FA30C0">
          <w:rPr>
            <w:rStyle w:val="af7"/>
            <w:rFonts w:ascii="Times New Roman" w:hAnsi="Times New Roman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FA30C0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</w:p>
    <w:p w:rsidR="00BB5417" w:rsidRPr="00FA30C0" w:rsidRDefault="00BB5417" w:rsidP="005C2813">
      <w:pPr>
        <w:pStyle w:val="af8"/>
        <w:tabs>
          <w:tab w:val="left" w:pos="1134"/>
        </w:tabs>
        <w:spacing w:after="0" w:line="240" w:lineRule="auto"/>
        <w:ind w:left="157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5417" w:rsidRPr="00FA30C0" w:rsidRDefault="00BB5417" w:rsidP="00440DBE">
      <w:pPr>
        <w:spacing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>10 Методические указания для обучающихся по освоению дисциплины</w:t>
      </w:r>
    </w:p>
    <w:p w:rsidR="00BB5417" w:rsidRPr="00FA30C0" w:rsidRDefault="00BB5417" w:rsidP="00F84338">
      <w:pPr>
        <w:spacing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Порядок изучения дисциплины следующий:</w:t>
      </w:r>
    </w:p>
    <w:p w:rsidR="00BB5417" w:rsidRPr="00FA30C0" w:rsidRDefault="00BB5417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B5417" w:rsidRPr="00FA30C0" w:rsidRDefault="00BB5417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B5417" w:rsidRPr="00FA30C0" w:rsidRDefault="00BB5417" w:rsidP="005C102E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B5417" w:rsidRDefault="00BB5417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B5417" w:rsidRPr="00FA30C0" w:rsidRDefault="00BB5417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 xml:space="preserve">11 Перечень информационных технологий, используемых при осуществлении образовательного процесса по дисциплине, </w:t>
      </w:r>
    </w:p>
    <w:p w:rsidR="00BB5417" w:rsidRPr="00FA30C0" w:rsidRDefault="00BB5417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>включая перечень программного обеспечения и</w:t>
      </w:r>
    </w:p>
    <w:p w:rsidR="00BB5417" w:rsidRPr="00FA30C0" w:rsidRDefault="00BB5417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информационных справочных систем</w:t>
      </w:r>
    </w:p>
    <w:p w:rsidR="00452B30" w:rsidRDefault="00452B30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B5417" w:rsidRPr="00FA30C0" w:rsidRDefault="00BB5417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«Проектирование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lastRenderedPageBreak/>
        <w:t>предприятий вагонного хозяйства»:</w:t>
      </w:r>
    </w:p>
    <w:p w:rsidR="00BB5417" w:rsidRPr="00FA30C0" w:rsidRDefault="00BB5417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>и т.д.);</w:t>
      </w:r>
    </w:p>
    <w:p w:rsidR="00BB5417" w:rsidRPr="00FA30C0" w:rsidRDefault="00BB5417" w:rsidP="005C102E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>(демонстрация мультимедийных</w:t>
      </w: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>материалов);</w:t>
      </w:r>
    </w:p>
    <w:p w:rsidR="00BB5417" w:rsidRPr="00FA30C0" w:rsidRDefault="00BB5417" w:rsidP="00CF4BDB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121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BB5417" w:rsidRPr="00FA30C0" w:rsidRDefault="00BB5417" w:rsidP="00CF4BDB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A30C0">
        <w:rPr>
          <w:rFonts w:ascii="Times New Roman" w:hAnsi="Times New Roman"/>
          <w:bCs/>
          <w:color w:val="000000"/>
          <w:sz w:val="28"/>
          <w:szCs w:val="28"/>
        </w:rPr>
        <w:t>Windows</w:t>
      </w:r>
      <w:proofErr w:type="spellEnd"/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, MS </w:t>
      </w:r>
      <w:proofErr w:type="spellStart"/>
      <w:r w:rsidRPr="00FA30C0">
        <w:rPr>
          <w:rFonts w:ascii="Times New Roman" w:hAnsi="Times New Roman"/>
          <w:bCs/>
          <w:color w:val="000000"/>
          <w:sz w:val="28"/>
          <w:szCs w:val="28"/>
        </w:rPr>
        <w:t>Office</w:t>
      </w:r>
      <w:proofErr w:type="spellEnd"/>
      <w:r w:rsidRPr="00FA30C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B5417" w:rsidRPr="00FA30C0" w:rsidRDefault="00BB5417" w:rsidP="00440D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BB5417" w:rsidRPr="00FA30C0" w:rsidRDefault="00BB5417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Word 2010;</w:t>
      </w:r>
    </w:p>
    <w:p w:rsidR="00BB5417" w:rsidRPr="00FA30C0" w:rsidRDefault="00BB5417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Excel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 2010;</w:t>
      </w:r>
    </w:p>
    <w:p w:rsidR="00BB5417" w:rsidRPr="00FA30C0" w:rsidRDefault="00BB5417" w:rsidP="005C102E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Cs/>
          <w:color w:val="000000"/>
          <w:sz w:val="28"/>
          <w:szCs w:val="28"/>
          <w:lang w:val="en-US"/>
        </w:rPr>
        <w:t>Microsoft PowerPoint</w:t>
      </w:r>
      <w:r w:rsidRPr="00FA30C0">
        <w:rPr>
          <w:rFonts w:ascii="Times New Roman" w:hAnsi="Times New Roman"/>
          <w:bCs/>
          <w:color w:val="000000"/>
          <w:sz w:val="28"/>
          <w:szCs w:val="28"/>
        </w:rPr>
        <w:t xml:space="preserve"> 2010.</w:t>
      </w:r>
    </w:p>
    <w:p w:rsidR="00BB5417" w:rsidRPr="00FA30C0" w:rsidRDefault="00BB5417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BB5417" w:rsidRPr="00FA30C0" w:rsidRDefault="00BB5417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C0">
        <w:rPr>
          <w:rFonts w:ascii="Times New Roman" w:hAnsi="Times New Roman"/>
          <w:b/>
          <w:bCs/>
          <w:color w:val="000000"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452B30" w:rsidRDefault="00452B30" w:rsidP="008C30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</w:p>
    <w:p w:rsidR="00BB5417" w:rsidRPr="00870AEC" w:rsidRDefault="00BB5417" w:rsidP="008C309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0"/>
        </w:rPr>
      </w:pPr>
      <w:r w:rsidRPr="00870AEC">
        <w:rPr>
          <w:rFonts w:ascii="Times New Roman" w:hAnsi="Times New Roman"/>
          <w:bCs/>
          <w:color w:val="000000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BB5417" w:rsidRPr="00870AEC" w:rsidRDefault="00BB5417" w:rsidP="008C30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0AEC">
        <w:rPr>
          <w:rFonts w:ascii="Times New Roman" w:hAnsi="Times New Roman"/>
          <w:bCs/>
          <w:color w:val="000000"/>
          <w:sz w:val="28"/>
          <w:szCs w:val="28"/>
        </w:rPr>
        <w:t>Она включает в себя:</w:t>
      </w:r>
    </w:p>
    <w:p w:rsidR="00BB5417" w:rsidRPr="005F6732" w:rsidRDefault="00BB5417" w:rsidP="008C3097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hAnsi="Times New Roman"/>
          <w:bCs/>
          <w:color w:val="000000"/>
          <w:sz w:val="28"/>
          <w:szCs w:val="28"/>
        </w:rPr>
        <w:t>аудиотрансляции</w:t>
      </w:r>
      <w:proofErr w:type="spellEnd"/>
      <w:r w:rsidRPr="005F6732"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  <w:r w:rsidRPr="005F673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5417" w:rsidRPr="00870AEC" w:rsidRDefault="00BB5417" w:rsidP="008C3097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 xml:space="preserve">омещения </w:t>
      </w:r>
      <w:r>
        <w:rPr>
          <w:rFonts w:ascii="Times New Roman" w:hAnsi="Times New Roman"/>
          <w:bCs/>
          <w:color w:val="000000"/>
          <w:sz w:val="28"/>
          <w:szCs w:val="28"/>
        </w:rPr>
        <w:t>для занятий семинарского типа</w:t>
      </w:r>
      <w:r w:rsidRPr="00870AEC">
        <w:rPr>
          <w:rFonts w:ascii="Times New Roman" w:hAnsi="Times New Roman"/>
          <w:bCs/>
          <w:color w:val="000000"/>
          <w:sz w:val="28"/>
          <w:szCs w:val="28"/>
        </w:rPr>
        <w:t>(лаборатория, ауд. 4-003, ауд. 5-102, ауд. 4-219) для проведения лабораторных и практических работ с необход</w:t>
      </w:r>
      <w:r>
        <w:rPr>
          <w:rFonts w:ascii="Times New Roman" w:hAnsi="Times New Roman"/>
          <w:bCs/>
          <w:color w:val="000000"/>
          <w:sz w:val="28"/>
          <w:szCs w:val="28"/>
        </w:rPr>
        <w:t>имым лабораторным оборудованием;</w:t>
      </w:r>
    </w:p>
    <w:p w:rsidR="00BB5417" w:rsidRPr="00870AEC" w:rsidRDefault="00BB5417" w:rsidP="008C30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0AEC">
        <w:rPr>
          <w:rFonts w:ascii="Times New Roman" w:hAnsi="Times New Roman"/>
          <w:color w:val="000000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>
        <w:rPr>
          <w:rFonts w:ascii="Times New Roman" w:hAnsi="Times New Roman"/>
          <w:color w:val="000000"/>
          <w:sz w:val="28"/>
          <w:szCs w:val="28"/>
        </w:rPr>
        <w:t>проводят</w:t>
      </w:r>
      <w:r w:rsidRPr="00870AEC">
        <w:rPr>
          <w:rFonts w:ascii="Times New Roman" w:hAnsi="Times New Roman"/>
          <w:color w:val="000000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BB5417" w:rsidRPr="005F6732" w:rsidRDefault="00BB5417" w:rsidP="008C30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</w:t>
      </w:r>
      <w:r w:rsidRPr="005F6732">
        <w:rPr>
          <w:rFonts w:ascii="Times New Roman" w:hAnsi="Times New Roman"/>
          <w:sz w:val="28"/>
          <w:szCs w:val="28"/>
        </w:rPr>
        <w:lastRenderedPageBreak/>
        <w:t>мест, 4-303 (12 мест), 4-004 (6 мест), 1-309 (50 мест), 6-312 (20 мест), 6-314 (10 мест)).</w:t>
      </w:r>
    </w:p>
    <w:p w:rsidR="00BB5417" w:rsidRPr="005F6732" w:rsidRDefault="0031345F" w:rsidP="008C30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70448A" wp14:editId="5802634F">
            <wp:simplePos x="0" y="0"/>
            <wp:positionH relativeFrom="column">
              <wp:posOffset>-929528</wp:posOffset>
            </wp:positionH>
            <wp:positionV relativeFrom="paragraph">
              <wp:posOffset>-1050777</wp:posOffset>
            </wp:positionV>
            <wp:extent cx="7242470" cy="10230523"/>
            <wp:effectExtent l="0" t="0" r="0" b="0"/>
            <wp:wrapNone/>
            <wp:docPr id="2" name="Рисунок 2" descr="L:\HPSCANS\scan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586" cy="102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B5417"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551"/>
        <w:gridCol w:w="2268"/>
      </w:tblGrid>
      <w:tr w:rsidR="00BB5417" w:rsidRPr="004F571D" w:rsidTr="008C3097">
        <w:tc>
          <w:tcPr>
            <w:tcW w:w="4503" w:type="dxa"/>
          </w:tcPr>
          <w:p w:rsidR="00BB5417" w:rsidRPr="008C3097" w:rsidRDefault="00BB5417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97">
              <w:rPr>
                <w:rFonts w:ascii="Times New Roman" w:hAnsi="Times New Roman"/>
                <w:sz w:val="28"/>
                <w:szCs w:val="28"/>
              </w:rPr>
              <w:t>Разработчик программы,</w:t>
            </w:r>
          </w:p>
          <w:p w:rsidR="00BB5417" w:rsidRPr="004E74B0" w:rsidRDefault="00BB5417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97">
              <w:rPr>
                <w:rFonts w:ascii="Times New Roman" w:hAnsi="Times New Roman"/>
                <w:sz w:val="28"/>
                <w:szCs w:val="28"/>
              </w:rPr>
              <w:t>доцент кафедры «Вагоны и вагонное хозяйство»</w:t>
            </w:r>
          </w:p>
        </w:tc>
        <w:tc>
          <w:tcPr>
            <w:tcW w:w="2551" w:type="dxa"/>
            <w:vAlign w:val="bottom"/>
          </w:tcPr>
          <w:p w:rsidR="00BB5417" w:rsidRPr="004E74B0" w:rsidRDefault="00BB5417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09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BB5417" w:rsidRPr="004E74B0" w:rsidRDefault="00BB5417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3097">
              <w:rPr>
                <w:rFonts w:ascii="Times New Roman" w:hAnsi="Times New Roman"/>
                <w:sz w:val="28"/>
                <w:szCs w:val="28"/>
              </w:rPr>
              <w:t>А.А. Романова</w:t>
            </w:r>
          </w:p>
        </w:tc>
      </w:tr>
      <w:tr w:rsidR="00BB5417" w:rsidRPr="004F571D" w:rsidTr="00C6236F">
        <w:trPr>
          <w:trHeight w:val="395"/>
        </w:trPr>
        <w:tc>
          <w:tcPr>
            <w:tcW w:w="4503" w:type="dxa"/>
          </w:tcPr>
          <w:p w:rsidR="00BB5417" w:rsidRPr="004E74B0" w:rsidRDefault="00BB5417" w:rsidP="008C30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«__» _______  20    </w:t>
            </w:r>
            <w:r w:rsidRPr="008C309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bottom"/>
          </w:tcPr>
          <w:p w:rsidR="00BB5417" w:rsidRPr="004E74B0" w:rsidRDefault="00BB5417" w:rsidP="008C309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BB5417" w:rsidRPr="004E74B0" w:rsidRDefault="00BB5417" w:rsidP="001B4A8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417" w:rsidRPr="00AC0EA8" w:rsidRDefault="00BB5417" w:rsidP="00C6236F"/>
    <w:sectPr w:rsidR="00BB5417" w:rsidRPr="00AC0EA8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4484F7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B5F072F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9"/>
  </w:num>
  <w:num w:numId="4">
    <w:abstractNumId w:val="4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17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7"/>
  </w:num>
  <w:num w:numId="16">
    <w:abstractNumId w:val="3"/>
  </w:num>
  <w:num w:numId="17">
    <w:abstractNumId w:val="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  <w:num w:numId="22">
    <w:abstractNumId w:val="15"/>
  </w:num>
  <w:num w:numId="23">
    <w:abstractNumId w:val="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39"/>
    <w:rsid w:val="000103B9"/>
    <w:rsid w:val="00010D60"/>
    <w:rsid w:val="00025744"/>
    <w:rsid w:val="000342D2"/>
    <w:rsid w:val="0004185A"/>
    <w:rsid w:val="000511E7"/>
    <w:rsid w:val="000554B4"/>
    <w:rsid w:val="000560E2"/>
    <w:rsid w:val="00067FEA"/>
    <w:rsid w:val="00075E5F"/>
    <w:rsid w:val="0008099B"/>
    <w:rsid w:val="00096B48"/>
    <w:rsid w:val="000A0969"/>
    <w:rsid w:val="000A1AA9"/>
    <w:rsid w:val="000B04AA"/>
    <w:rsid w:val="000C1139"/>
    <w:rsid w:val="000C50FC"/>
    <w:rsid w:val="000D4E49"/>
    <w:rsid w:val="000D551D"/>
    <w:rsid w:val="000E08CB"/>
    <w:rsid w:val="000E1E14"/>
    <w:rsid w:val="000E5407"/>
    <w:rsid w:val="000F53BA"/>
    <w:rsid w:val="000F6FAD"/>
    <w:rsid w:val="00105101"/>
    <w:rsid w:val="00106122"/>
    <w:rsid w:val="001140C0"/>
    <w:rsid w:val="00115A41"/>
    <w:rsid w:val="00157257"/>
    <w:rsid w:val="0015771F"/>
    <w:rsid w:val="00161930"/>
    <w:rsid w:val="00166DAB"/>
    <w:rsid w:val="00183B13"/>
    <w:rsid w:val="001A1255"/>
    <w:rsid w:val="001B0BCF"/>
    <w:rsid w:val="001B4A83"/>
    <w:rsid w:val="001C3377"/>
    <w:rsid w:val="001E4A2C"/>
    <w:rsid w:val="001E65CC"/>
    <w:rsid w:val="001F22DE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33D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E181D"/>
    <w:rsid w:val="002E3CC8"/>
    <w:rsid w:val="002F348E"/>
    <w:rsid w:val="00312312"/>
    <w:rsid w:val="0031345F"/>
    <w:rsid w:val="00317693"/>
    <w:rsid w:val="0033113D"/>
    <w:rsid w:val="0034171A"/>
    <w:rsid w:val="00343606"/>
    <w:rsid w:val="00351B16"/>
    <w:rsid w:val="003536F3"/>
    <w:rsid w:val="00357A70"/>
    <w:rsid w:val="00357DBC"/>
    <w:rsid w:val="00361E0B"/>
    <w:rsid w:val="00377205"/>
    <w:rsid w:val="003912A3"/>
    <w:rsid w:val="00391893"/>
    <w:rsid w:val="0039465B"/>
    <w:rsid w:val="00396DF2"/>
    <w:rsid w:val="003A2F16"/>
    <w:rsid w:val="003D0201"/>
    <w:rsid w:val="003F11B9"/>
    <w:rsid w:val="003F35E1"/>
    <w:rsid w:val="003F72DA"/>
    <w:rsid w:val="00403124"/>
    <w:rsid w:val="0042188C"/>
    <w:rsid w:val="004272C0"/>
    <w:rsid w:val="00427869"/>
    <w:rsid w:val="00436F54"/>
    <w:rsid w:val="00440DBE"/>
    <w:rsid w:val="00445FD9"/>
    <w:rsid w:val="00446BEF"/>
    <w:rsid w:val="00450875"/>
    <w:rsid w:val="00452AA0"/>
    <w:rsid w:val="00452B30"/>
    <w:rsid w:val="00453965"/>
    <w:rsid w:val="00464F8D"/>
    <w:rsid w:val="00475F6B"/>
    <w:rsid w:val="00481385"/>
    <w:rsid w:val="00490E47"/>
    <w:rsid w:val="0049767D"/>
    <w:rsid w:val="004B2620"/>
    <w:rsid w:val="004B4F6A"/>
    <w:rsid w:val="004B689C"/>
    <w:rsid w:val="004B69DB"/>
    <w:rsid w:val="004C53C3"/>
    <w:rsid w:val="004E5A39"/>
    <w:rsid w:val="004E74B0"/>
    <w:rsid w:val="004E799E"/>
    <w:rsid w:val="004F571D"/>
    <w:rsid w:val="004F64B7"/>
    <w:rsid w:val="00503B15"/>
    <w:rsid w:val="00505476"/>
    <w:rsid w:val="00513AEF"/>
    <w:rsid w:val="00542760"/>
    <w:rsid w:val="00543E9D"/>
    <w:rsid w:val="00545FF8"/>
    <w:rsid w:val="00555EE2"/>
    <w:rsid w:val="00571DE6"/>
    <w:rsid w:val="00574F92"/>
    <w:rsid w:val="0057553E"/>
    <w:rsid w:val="005839B6"/>
    <w:rsid w:val="005931D8"/>
    <w:rsid w:val="005A59E3"/>
    <w:rsid w:val="005C0FEA"/>
    <w:rsid w:val="005C102E"/>
    <w:rsid w:val="005C2813"/>
    <w:rsid w:val="005D7BF9"/>
    <w:rsid w:val="005E088A"/>
    <w:rsid w:val="005F0508"/>
    <w:rsid w:val="005F6732"/>
    <w:rsid w:val="00605094"/>
    <w:rsid w:val="0061122B"/>
    <w:rsid w:val="00624C33"/>
    <w:rsid w:val="00626DB2"/>
    <w:rsid w:val="00630D8E"/>
    <w:rsid w:val="006340FB"/>
    <w:rsid w:val="006409E7"/>
    <w:rsid w:val="00641840"/>
    <w:rsid w:val="00653AB7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0A04"/>
    <w:rsid w:val="006A31B7"/>
    <w:rsid w:val="006A51AD"/>
    <w:rsid w:val="006B424F"/>
    <w:rsid w:val="006B4796"/>
    <w:rsid w:val="006E06A6"/>
    <w:rsid w:val="006E4BCA"/>
    <w:rsid w:val="006F7363"/>
    <w:rsid w:val="0070275A"/>
    <w:rsid w:val="00707116"/>
    <w:rsid w:val="00707E0D"/>
    <w:rsid w:val="007217DF"/>
    <w:rsid w:val="007264D5"/>
    <w:rsid w:val="00732055"/>
    <w:rsid w:val="00734E62"/>
    <w:rsid w:val="00756E00"/>
    <w:rsid w:val="00767E12"/>
    <w:rsid w:val="00773AD1"/>
    <w:rsid w:val="00782655"/>
    <w:rsid w:val="0079074C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7F232A"/>
    <w:rsid w:val="008045DA"/>
    <w:rsid w:val="008110D9"/>
    <w:rsid w:val="00814E11"/>
    <w:rsid w:val="00821AAC"/>
    <w:rsid w:val="00830D11"/>
    <w:rsid w:val="0083252A"/>
    <w:rsid w:val="0083495E"/>
    <w:rsid w:val="0085284C"/>
    <w:rsid w:val="00853C92"/>
    <w:rsid w:val="008550FD"/>
    <w:rsid w:val="00860AA8"/>
    <w:rsid w:val="00870AEC"/>
    <w:rsid w:val="00876DD5"/>
    <w:rsid w:val="00881F58"/>
    <w:rsid w:val="00883718"/>
    <w:rsid w:val="008A4EBC"/>
    <w:rsid w:val="008B1FC2"/>
    <w:rsid w:val="008B28CF"/>
    <w:rsid w:val="008B354A"/>
    <w:rsid w:val="008C3097"/>
    <w:rsid w:val="008D450C"/>
    <w:rsid w:val="008F255C"/>
    <w:rsid w:val="009054A5"/>
    <w:rsid w:val="00907D79"/>
    <w:rsid w:val="0091065A"/>
    <w:rsid w:val="00921467"/>
    <w:rsid w:val="00924D17"/>
    <w:rsid w:val="00927F51"/>
    <w:rsid w:val="00935F08"/>
    <w:rsid w:val="00940699"/>
    <w:rsid w:val="00963A40"/>
    <w:rsid w:val="00966195"/>
    <w:rsid w:val="009728C0"/>
    <w:rsid w:val="00992217"/>
    <w:rsid w:val="009A7FD3"/>
    <w:rsid w:val="009B1E94"/>
    <w:rsid w:val="009C4EFD"/>
    <w:rsid w:val="009E207F"/>
    <w:rsid w:val="009F180A"/>
    <w:rsid w:val="00A011AE"/>
    <w:rsid w:val="00A05DE1"/>
    <w:rsid w:val="00A311DF"/>
    <w:rsid w:val="00A3269F"/>
    <w:rsid w:val="00A36E8D"/>
    <w:rsid w:val="00A66323"/>
    <w:rsid w:val="00A6674C"/>
    <w:rsid w:val="00A669E7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6E49"/>
    <w:rsid w:val="00AE7557"/>
    <w:rsid w:val="00B12A00"/>
    <w:rsid w:val="00B17807"/>
    <w:rsid w:val="00B26851"/>
    <w:rsid w:val="00B37871"/>
    <w:rsid w:val="00B71E2D"/>
    <w:rsid w:val="00B743CB"/>
    <w:rsid w:val="00B762BB"/>
    <w:rsid w:val="00B80A31"/>
    <w:rsid w:val="00B83A04"/>
    <w:rsid w:val="00BA23B0"/>
    <w:rsid w:val="00BA75C2"/>
    <w:rsid w:val="00BB5417"/>
    <w:rsid w:val="00BB787D"/>
    <w:rsid w:val="00BC239B"/>
    <w:rsid w:val="00BF3234"/>
    <w:rsid w:val="00BF608F"/>
    <w:rsid w:val="00C04FC6"/>
    <w:rsid w:val="00C21039"/>
    <w:rsid w:val="00C2459A"/>
    <w:rsid w:val="00C30C50"/>
    <w:rsid w:val="00C31A13"/>
    <w:rsid w:val="00C41FC6"/>
    <w:rsid w:val="00C6236F"/>
    <w:rsid w:val="00C71E77"/>
    <w:rsid w:val="00C72FB7"/>
    <w:rsid w:val="00C87BF9"/>
    <w:rsid w:val="00C90A2F"/>
    <w:rsid w:val="00CA0383"/>
    <w:rsid w:val="00CB4FE9"/>
    <w:rsid w:val="00CB73A2"/>
    <w:rsid w:val="00CC29C9"/>
    <w:rsid w:val="00CC58E0"/>
    <w:rsid w:val="00CF1FAC"/>
    <w:rsid w:val="00CF2138"/>
    <w:rsid w:val="00CF4BDB"/>
    <w:rsid w:val="00D021BF"/>
    <w:rsid w:val="00D231B8"/>
    <w:rsid w:val="00D2425C"/>
    <w:rsid w:val="00D24318"/>
    <w:rsid w:val="00D30208"/>
    <w:rsid w:val="00D35E91"/>
    <w:rsid w:val="00D37F21"/>
    <w:rsid w:val="00D42339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A0610"/>
    <w:rsid w:val="00DB3C07"/>
    <w:rsid w:val="00DC2326"/>
    <w:rsid w:val="00DC493D"/>
    <w:rsid w:val="00DD5363"/>
    <w:rsid w:val="00E00A2E"/>
    <w:rsid w:val="00E036C4"/>
    <w:rsid w:val="00E0500F"/>
    <w:rsid w:val="00E15241"/>
    <w:rsid w:val="00E204F4"/>
    <w:rsid w:val="00E23AC2"/>
    <w:rsid w:val="00E356E4"/>
    <w:rsid w:val="00E37A64"/>
    <w:rsid w:val="00E4409B"/>
    <w:rsid w:val="00E44886"/>
    <w:rsid w:val="00E53AD0"/>
    <w:rsid w:val="00E55FD2"/>
    <w:rsid w:val="00E70829"/>
    <w:rsid w:val="00E71CC6"/>
    <w:rsid w:val="00E72EE3"/>
    <w:rsid w:val="00E75E54"/>
    <w:rsid w:val="00E77369"/>
    <w:rsid w:val="00E92656"/>
    <w:rsid w:val="00E96035"/>
    <w:rsid w:val="00EA09E3"/>
    <w:rsid w:val="00EA0E6D"/>
    <w:rsid w:val="00EB493B"/>
    <w:rsid w:val="00EB61DC"/>
    <w:rsid w:val="00EC0D56"/>
    <w:rsid w:val="00EC185E"/>
    <w:rsid w:val="00EC6134"/>
    <w:rsid w:val="00EE2A76"/>
    <w:rsid w:val="00EF2790"/>
    <w:rsid w:val="00F01A49"/>
    <w:rsid w:val="00F01E7A"/>
    <w:rsid w:val="00F0792E"/>
    <w:rsid w:val="00F2533E"/>
    <w:rsid w:val="00F65408"/>
    <w:rsid w:val="00F73908"/>
    <w:rsid w:val="00F74733"/>
    <w:rsid w:val="00F84338"/>
    <w:rsid w:val="00F84E12"/>
    <w:rsid w:val="00F9734A"/>
    <w:rsid w:val="00FA30C0"/>
    <w:rsid w:val="00FA3976"/>
    <w:rsid w:val="00FA7AC8"/>
    <w:rsid w:val="00FC35FB"/>
    <w:rsid w:val="00FD3CE8"/>
    <w:rsid w:val="00FD4FDC"/>
    <w:rsid w:val="00FE48B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93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numbering" w:customStyle="1" w:styleId="1">
    <w:name w:val="Список1"/>
    <w:rsid w:val="0067005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93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9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4488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4886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44886"/>
    <w:pPr>
      <w:keepNext/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E44886"/>
    <w:pPr>
      <w:keepNext/>
      <w:spacing w:after="0" w:line="240" w:lineRule="auto"/>
      <w:jc w:val="right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4886"/>
    <w:pPr>
      <w:keepNext/>
      <w:spacing w:after="0" w:line="240" w:lineRule="auto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hAnsi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hAnsi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44886"/>
    <w:pPr>
      <w:keepNext/>
      <w:spacing w:after="0" w:line="240" w:lineRule="auto"/>
      <w:outlineLvl w:val="8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E44886"/>
    <w:rPr>
      <w:rFonts w:ascii="Times New Roman" w:eastAsia="Times New Roman" w:hAnsi="Times New Roman" w:cs="Times New Roman"/>
      <w:b/>
      <w:color w:val="000000"/>
      <w:spacing w:val="2"/>
      <w:sz w:val="20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3">
    <w:name w:val="Мой"/>
    <w:basedOn w:val="a"/>
    <w:uiPriority w:val="99"/>
    <w:rsid w:val="00E44886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</w:rPr>
  </w:style>
  <w:style w:type="paragraph" w:styleId="21">
    <w:name w:val="Body Text Indent 2"/>
    <w:basedOn w:val="a"/>
    <w:link w:val="22"/>
    <w:uiPriority w:val="99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448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Обычный1"/>
    <w:uiPriority w:val="99"/>
    <w:rsid w:val="00E44886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4">
    <w:name w:val="Body Text Indent"/>
    <w:basedOn w:val="a"/>
    <w:link w:val="a5"/>
    <w:uiPriority w:val="99"/>
    <w:rsid w:val="00E44886"/>
    <w:pPr>
      <w:spacing w:after="0" w:line="240" w:lineRule="auto"/>
      <w:ind w:left="360" w:hanging="360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44886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E44886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E44886"/>
    <w:pPr>
      <w:spacing w:after="0" w:line="240" w:lineRule="auto"/>
      <w:jc w:val="center"/>
    </w:pPr>
    <w:rPr>
      <w:rFonts w:ascii="Times New Roman" w:hAnsi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E4488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23">
    <w:name w:val="Body Text 2"/>
    <w:basedOn w:val="a"/>
    <w:link w:val="24"/>
    <w:uiPriority w:val="99"/>
    <w:rsid w:val="00E44886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E44886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a">
    <w:name w:val="Block Text"/>
    <w:basedOn w:val="a"/>
    <w:uiPriority w:val="99"/>
    <w:rsid w:val="00E44886"/>
    <w:pPr>
      <w:spacing w:after="0" w:line="240" w:lineRule="auto"/>
      <w:ind w:left="360" w:right="-105"/>
    </w:pPr>
    <w:rPr>
      <w:rFonts w:ascii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uiPriority w:val="99"/>
    <w:rsid w:val="00E44886"/>
    <w:rPr>
      <w:rFonts w:cs="Times New Roman"/>
    </w:rPr>
  </w:style>
  <w:style w:type="paragraph" w:styleId="ae">
    <w:name w:val="Title"/>
    <w:basedOn w:val="a"/>
    <w:link w:val="af"/>
    <w:uiPriority w:val="99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E4488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13">
    <w:name w:val="Абзац списка1"/>
    <w:basedOn w:val="a"/>
    <w:uiPriority w:val="99"/>
    <w:rsid w:val="00E4488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5">
    <w:name w:val="стиль2"/>
    <w:basedOn w:val="a"/>
    <w:uiPriority w:val="99"/>
    <w:rsid w:val="00E4488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0">
    <w:name w:val="footnote text"/>
    <w:basedOn w:val="a"/>
    <w:link w:val="af1"/>
    <w:uiPriority w:val="99"/>
    <w:rsid w:val="00E448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E44886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E4488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E4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E44886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E44886"/>
    <w:rPr>
      <w:rFonts w:cs="Times New Roman"/>
      <w:b/>
    </w:rPr>
  </w:style>
  <w:style w:type="character" w:styleId="af7">
    <w:name w:val="Hyperlink"/>
    <w:basedOn w:val="a0"/>
    <w:uiPriority w:val="99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15">
    <w:name w:val="toc 1"/>
    <w:basedOn w:val="a"/>
    <w:next w:val="a"/>
    <w:autoRedefine/>
    <w:uiPriority w:val="99"/>
    <w:rsid w:val="00E44886"/>
    <w:pPr>
      <w:spacing w:after="100" w:line="240" w:lineRule="auto"/>
    </w:pPr>
    <w:rPr>
      <w:rFonts w:ascii="Times New Roman" w:hAnsi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E44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E44886"/>
    <w:rPr>
      <w:i/>
    </w:rPr>
  </w:style>
  <w:style w:type="character" w:styleId="af9">
    <w:name w:val="FollowedHyperlink"/>
    <w:basedOn w:val="a0"/>
    <w:uiPriority w:val="99"/>
    <w:rsid w:val="00E44886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rFonts w:cs="Times New Roman"/>
      <w:color w:val="808080"/>
    </w:rPr>
  </w:style>
  <w:style w:type="numbering" w:customStyle="1" w:styleId="1">
    <w:name w:val="Список1"/>
    <w:rsid w:val="0067005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do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ТЕПЛОТЕХНИКА</dc:creator>
  <cp:keywords/>
  <dc:description/>
  <cp:lastModifiedBy>Васек</cp:lastModifiedBy>
  <cp:revision>7</cp:revision>
  <cp:lastPrinted>2018-05-21T12:37:00Z</cp:lastPrinted>
  <dcterms:created xsi:type="dcterms:W3CDTF">2018-05-21T12:33:00Z</dcterms:created>
  <dcterms:modified xsi:type="dcterms:W3CDTF">2018-05-24T09:54:00Z</dcterms:modified>
</cp:coreProperties>
</file>