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31923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923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31923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д</w:t>
      </w:r>
      <w:r w:rsidR="00D06585" w:rsidRPr="00731923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31923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«</w:t>
      </w:r>
      <w:r w:rsidR="009B4DD3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3B4F19">
        <w:rPr>
          <w:rFonts w:ascii="Times New Roman" w:hAnsi="Times New Roman" w:cs="Times New Roman"/>
          <w:sz w:val="24"/>
          <w:szCs w:val="24"/>
        </w:rPr>
        <w:t xml:space="preserve"> 3</w:t>
      </w:r>
      <w:r w:rsidRPr="0073192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31923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31923" w:rsidRDefault="005A2389" w:rsidP="005A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31923">
        <w:rPr>
          <w:rFonts w:ascii="Times New Roman" w:hAnsi="Times New Roman" w:cs="Times New Roman"/>
          <w:sz w:val="24"/>
          <w:szCs w:val="24"/>
        </w:rPr>
        <w:t xml:space="preserve"> – </w:t>
      </w:r>
      <w:r w:rsidRPr="00731923">
        <w:rPr>
          <w:rFonts w:ascii="Times New Roman" w:hAnsi="Times New Roman" w:cs="Times New Roman"/>
          <w:sz w:val="24"/>
          <w:szCs w:val="24"/>
        </w:rPr>
        <w:t>23.05.0</w:t>
      </w:r>
      <w:r w:rsidR="00C96600" w:rsidRPr="00731923">
        <w:rPr>
          <w:rFonts w:ascii="Times New Roman" w:hAnsi="Times New Roman" w:cs="Times New Roman"/>
          <w:sz w:val="24"/>
          <w:szCs w:val="24"/>
        </w:rPr>
        <w:t>3</w:t>
      </w:r>
      <w:r w:rsidR="00D06585" w:rsidRPr="00731923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3192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31923" w:rsidRDefault="00D06585" w:rsidP="005A238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731923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31923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73192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31923" w:rsidRDefault="005A2389" w:rsidP="005A238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31923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731923">
        <w:rPr>
          <w:rFonts w:ascii="Times New Roman" w:hAnsi="Times New Roman" w:cs="Times New Roman"/>
          <w:sz w:val="24"/>
          <w:szCs w:val="24"/>
        </w:rPr>
        <w:t>«</w:t>
      </w:r>
      <w:r w:rsidR="00C55289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73192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3192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31923" w:rsidRDefault="005A2389" w:rsidP="002842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Дисциплина «</w:t>
      </w:r>
      <w:r w:rsidR="009B4DD3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3B4F19">
        <w:rPr>
          <w:rFonts w:ascii="Times New Roman" w:hAnsi="Times New Roman" w:cs="Times New Roman"/>
          <w:sz w:val="24"/>
          <w:szCs w:val="24"/>
        </w:rPr>
        <w:t xml:space="preserve"> 3</w:t>
      </w:r>
      <w:r w:rsidR="009B4DD3" w:rsidRPr="00731923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731923">
        <w:rPr>
          <w:rFonts w:ascii="Times New Roman" w:hAnsi="Times New Roman" w:cs="Times New Roman"/>
          <w:sz w:val="24"/>
          <w:szCs w:val="24"/>
        </w:rPr>
        <w:t>1.Б</w:t>
      </w:r>
      <w:r w:rsidR="004A415E" w:rsidRPr="007319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4DD3" w:rsidRPr="00731923">
        <w:rPr>
          <w:rFonts w:ascii="Times New Roman" w:hAnsi="Times New Roman" w:cs="Times New Roman"/>
          <w:sz w:val="24"/>
          <w:szCs w:val="24"/>
        </w:rPr>
        <w:t>3</w:t>
      </w:r>
      <w:r w:rsidR="003B4F19">
        <w:rPr>
          <w:rFonts w:ascii="Times New Roman" w:hAnsi="Times New Roman" w:cs="Times New Roman"/>
          <w:sz w:val="24"/>
          <w:szCs w:val="24"/>
        </w:rPr>
        <w:t>5</w:t>
      </w:r>
      <w:r w:rsidRPr="00731923">
        <w:rPr>
          <w:rFonts w:ascii="Times New Roman" w:hAnsi="Times New Roman" w:cs="Times New Roman"/>
          <w:sz w:val="24"/>
          <w:szCs w:val="24"/>
        </w:rPr>
        <w:t>)</w:t>
      </w:r>
      <w:r w:rsidR="0028420A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73192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731923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731923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73192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1923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731923" w:rsidRDefault="004A415E" w:rsidP="00284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386515" w:rsidRPr="00731923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7E5C">
        <w:rPr>
          <w:rFonts w:ascii="Times New Roman" w:hAnsi="Times New Roman" w:cs="Times New Roman"/>
          <w:sz w:val="24"/>
          <w:szCs w:val="24"/>
        </w:rPr>
        <w:t xml:space="preserve"> 3</w:t>
      </w:r>
      <w:r w:rsidRPr="00731923">
        <w:rPr>
          <w:rFonts w:ascii="Times New Roman" w:hAnsi="Times New Roman" w:cs="Times New Roman"/>
          <w:sz w:val="24"/>
          <w:szCs w:val="24"/>
        </w:rPr>
        <w:t>»</w:t>
      </w:r>
      <w:r w:rsidR="00386515" w:rsidRPr="0073192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35D1B" w:rsidRPr="00731923">
        <w:rPr>
          <w:rFonts w:ascii="Times New Roman" w:hAnsi="Times New Roman" w:cs="Times New Roman"/>
          <w:sz w:val="24"/>
          <w:szCs w:val="24"/>
        </w:rPr>
        <w:t xml:space="preserve">получение общих знаний при изучении комплекса процессов, характеризующих работу большинства элементов, относящихся к железным дорогам; полученные по данной дисциплине знания, должны стать основой для последующего углубленного изучения процессов в специальных дисциплинах, читаемых на старших </w:t>
      </w:r>
      <w:proofErr w:type="gramStart"/>
      <w:r w:rsidR="00035D1B" w:rsidRPr="00731923">
        <w:rPr>
          <w:rFonts w:ascii="Times New Roman" w:hAnsi="Times New Roman" w:cs="Times New Roman"/>
          <w:sz w:val="24"/>
          <w:szCs w:val="24"/>
        </w:rPr>
        <w:t>курсах.</w:t>
      </w:r>
      <w:r w:rsidR="001C1938" w:rsidRPr="0073192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C1938" w:rsidRPr="00731923">
        <w:rPr>
          <w:rFonts w:ascii="Times New Roman" w:hAnsi="Times New Roman" w:cs="Times New Roman"/>
          <w:sz w:val="24"/>
          <w:szCs w:val="24"/>
        </w:rPr>
        <w:t xml:space="preserve"> достижения поставленной цели решаются следующие задачи:</w:t>
      </w:r>
    </w:p>
    <w:p w:rsidR="00035D1B" w:rsidRPr="00731923" w:rsidRDefault="00035D1B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движения поезда как результата действия на него совокупности внешних сил;</w:t>
      </w:r>
    </w:p>
    <w:p w:rsidR="00035D1B" w:rsidRPr="00731923" w:rsidRDefault="00035D1B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методов решения уравнения движения поезда и построения кривых его движения;</w:t>
      </w:r>
    </w:p>
    <w:p w:rsidR="00035D1B" w:rsidRPr="00731923" w:rsidRDefault="00035D1B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методов расчета расхода электроэнергии на тягу поездов;</w:t>
      </w:r>
    </w:p>
    <w:p w:rsidR="00035D1B" w:rsidRPr="00731923" w:rsidRDefault="00035D1B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принципов регулирования частоты вращения коллекторных тяговых двигателей в режимах тяги и торможения;</w:t>
      </w:r>
    </w:p>
    <w:p w:rsidR="00035D1B" w:rsidRPr="00731923" w:rsidRDefault="00035D1B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основ механического оборудования электровозов;</w:t>
      </w:r>
    </w:p>
    <w:p w:rsidR="00035D1B" w:rsidRPr="00731923" w:rsidRDefault="00035D1B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основ системы электроснабжения железнодорожного транспорта;</w:t>
      </w:r>
    </w:p>
    <w:p w:rsidR="00035D1B" w:rsidRPr="00731923" w:rsidRDefault="00035D1B" w:rsidP="001C19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основ системы локомотивной сигнализации.</w:t>
      </w:r>
    </w:p>
    <w:p w:rsidR="00D06585" w:rsidRPr="00731923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31923" w:rsidRDefault="00D06585" w:rsidP="002842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73192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31923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035D1B" w:rsidRPr="00731923">
        <w:rPr>
          <w:rFonts w:ascii="Times New Roman" w:hAnsi="Times New Roman" w:cs="Times New Roman"/>
          <w:sz w:val="24"/>
          <w:szCs w:val="24"/>
        </w:rPr>
        <w:t xml:space="preserve"> ОК-8, ПК-1, ПК-2</w:t>
      </w:r>
      <w:r w:rsidR="00925AF8" w:rsidRPr="00731923">
        <w:rPr>
          <w:rFonts w:ascii="Times New Roman" w:hAnsi="Times New Roman" w:cs="Times New Roman"/>
          <w:sz w:val="24"/>
          <w:szCs w:val="24"/>
        </w:rPr>
        <w:t>.</w:t>
      </w:r>
    </w:p>
    <w:p w:rsidR="006546DD" w:rsidRPr="00731923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92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731923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731923" w:rsidRDefault="002C0923" w:rsidP="002C0923">
      <w:pPr>
        <w:pStyle w:val="a6"/>
        <w:ind w:firstLine="349"/>
        <w:rPr>
          <w:b/>
          <w:bCs/>
          <w:caps/>
        </w:rPr>
      </w:pPr>
      <w:r w:rsidRPr="00731923">
        <w:rPr>
          <w:b/>
          <w:bCs/>
          <w:caps/>
        </w:rPr>
        <w:t>Знать:</w:t>
      </w:r>
    </w:p>
    <w:p w:rsidR="00035D1B" w:rsidRPr="00731923" w:rsidRDefault="00035D1B" w:rsidP="00035D1B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</w:pPr>
      <w:r w:rsidRPr="00731923">
        <w:t>типы подвижного состава; конструкции подвижного состава и его узлов;</w:t>
      </w:r>
    </w:p>
    <w:p w:rsidR="00035D1B" w:rsidRPr="00731923" w:rsidRDefault="00035D1B" w:rsidP="00035D1B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</w:pPr>
      <w:r w:rsidRPr="00731923">
        <w:t>основные технические характеристики подвижного состава и его узлов</w:t>
      </w:r>
      <w:r w:rsidRPr="00731923">
        <w:rPr>
          <w:color w:val="000000"/>
        </w:rPr>
        <w:t>.</w:t>
      </w:r>
    </w:p>
    <w:p w:rsidR="002C0923" w:rsidRPr="00731923" w:rsidRDefault="002C0923" w:rsidP="00D55C33">
      <w:pPr>
        <w:pStyle w:val="a6"/>
        <w:ind w:left="709" w:firstLine="0"/>
        <w:rPr>
          <w:color w:val="000000"/>
        </w:rPr>
      </w:pPr>
      <w:r w:rsidRPr="00731923">
        <w:rPr>
          <w:b/>
          <w:bCs/>
          <w:iCs/>
          <w:caps/>
          <w:color w:val="000000"/>
        </w:rPr>
        <w:t>уметь</w:t>
      </w:r>
      <w:r w:rsidRPr="00731923">
        <w:rPr>
          <w:color w:val="000000"/>
        </w:rPr>
        <w:t>:</w:t>
      </w:r>
    </w:p>
    <w:p w:rsidR="00035D1B" w:rsidRPr="00731923" w:rsidRDefault="00035D1B" w:rsidP="00035D1B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731923">
        <w:t>различать типы подвижного состава и его узлы, проводить анализ характеристик подвижного состава, их технико-экономических параметров, определять требования к конструкции подвижного состава, оценивать технико-экономические параметры и удельные показатели подвижного состава.</w:t>
      </w:r>
    </w:p>
    <w:p w:rsidR="002C0923" w:rsidRPr="00731923" w:rsidRDefault="002C0923" w:rsidP="0028420A">
      <w:pPr>
        <w:pStyle w:val="a6"/>
        <w:ind w:left="0" w:firstLine="709"/>
        <w:rPr>
          <w:color w:val="000000"/>
        </w:rPr>
      </w:pPr>
      <w:r w:rsidRPr="00731923">
        <w:rPr>
          <w:b/>
          <w:bCs/>
          <w:iCs/>
          <w:caps/>
          <w:color w:val="000000"/>
        </w:rPr>
        <w:t>владеть</w:t>
      </w:r>
      <w:r w:rsidRPr="00731923">
        <w:rPr>
          <w:color w:val="000000"/>
        </w:rPr>
        <w:t>:</w:t>
      </w:r>
    </w:p>
    <w:p w:rsidR="00E41340" w:rsidRPr="00731923" w:rsidRDefault="00035D1B" w:rsidP="005A2389">
      <w:pPr>
        <w:pStyle w:val="a6"/>
        <w:numPr>
          <w:ilvl w:val="0"/>
          <w:numId w:val="24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731923">
        <w:t>навыками разработки требований к конструкции подвижного состава, оценки технико-экономических параметров и удельных показателей подвижного состава</w:t>
      </w:r>
      <w:r w:rsidRPr="00731923">
        <w:rPr>
          <w:color w:val="000000"/>
        </w:rPr>
        <w:t>.</w:t>
      </w:r>
    </w:p>
    <w:p w:rsidR="00035D1B" w:rsidRPr="00731923" w:rsidRDefault="00035D1B" w:rsidP="00A17217">
      <w:pPr>
        <w:pStyle w:val="a6"/>
        <w:ind w:left="0" w:firstLine="0"/>
        <w:jc w:val="both"/>
        <w:rPr>
          <w:b/>
          <w:bCs/>
          <w:caps/>
        </w:rPr>
      </w:pPr>
    </w:p>
    <w:p w:rsidR="00D06585" w:rsidRPr="0073192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C118E" w:rsidRPr="004C118E" w:rsidRDefault="004C118E" w:rsidP="004C118E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sz w:val="24"/>
          <w:szCs w:val="24"/>
        </w:rPr>
        <w:t xml:space="preserve">Общие сведения об ЭЖД. Электрический </w:t>
      </w:r>
      <w:proofErr w:type="spellStart"/>
      <w:r w:rsidRPr="004C118E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4C118E">
        <w:rPr>
          <w:rFonts w:ascii="Times New Roman" w:hAnsi="Times New Roman" w:cs="Times New Roman"/>
          <w:sz w:val="24"/>
          <w:szCs w:val="24"/>
        </w:rPr>
        <w:t>. транспорт. Силы сопротивления движению. Сила тяги электровоза. Регулирование скорости. Пуск и торможение поезда. Расход электроэнергии.</w:t>
      </w:r>
    </w:p>
    <w:p w:rsidR="004C118E" w:rsidRPr="004C118E" w:rsidRDefault="004C118E" w:rsidP="004C118E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sz w:val="24"/>
          <w:szCs w:val="24"/>
        </w:rPr>
        <w:lastRenderedPageBreak/>
        <w:t>Электрооборудование ЭПС постоянного и переменного тока. Электрооборудование цепей управления. Аппараты защиты и вспомогательное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8E">
        <w:rPr>
          <w:rFonts w:ascii="Times New Roman" w:hAnsi="Times New Roman" w:cs="Times New Roman"/>
          <w:sz w:val="24"/>
          <w:szCs w:val="24"/>
        </w:rPr>
        <w:t>ЭПС.</w:t>
      </w:r>
    </w:p>
    <w:p w:rsidR="004C118E" w:rsidRPr="004C118E" w:rsidRDefault="004C118E" w:rsidP="004C118E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sz w:val="24"/>
          <w:szCs w:val="24"/>
        </w:rPr>
        <w:t>Механическая часть ЭПС. Колебания, возникающие при движении поезда. Элементы рессорного подвешивания. Тяговая передача.</w:t>
      </w:r>
    </w:p>
    <w:p w:rsidR="004C118E" w:rsidRPr="004C118E" w:rsidRDefault="004C118E" w:rsidP="004C118E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sz w:val="24"/>
          <w:szCs w:val="24"/>
        </w:rPr>
        <w:t>Структура управления локомотивным хозяйством. Локомотивный парк. Управление эксплуатацией локомотивов. Система ремонтов локомотивов.</w:t>
      </w:r>
    </w:p>
    <w:p w:rsidR="004C118E" w:rsidRPr="004C118E" w:rsidRDefault="004C118E" w:rsidP="004C118E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sz w:val="24"/>
          <w:szCs w:val="24"/>
        </w:rPr>
        <w:t>Системы тяги и тягового электроснабжения. Схемы питания участков электрических железных дорог. Взаимодействие системы электроснабжения и электроподвижного состава. Влияние тягового электроснабжения на систему внешнего электроснабжения. Тяговые подстанции. Высоковольтные выключатели и разъединители. Контактные сети. Высоковольтные железнодорожные линии электропередачи. Основные элементы контактной сети.</w:t>
      </w:r>
    </w:p>
    <w:p w:rsidR="0016412E" w:rsidRDefault="004C118E" w:rsidP="004C118E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sz w:val="24"/>
          <w:szCs w:val="24"/>
        </w:rPr>
        <w:t>Автоматическая локомотивная сигнализация. Путевые и сигнальные знаки. Средства сигнализации и связи при движении поездов.</w:t>
      </w:r>
    </w:p>
    <w:p w:rsidR="004C118E" w:rsidRPr="004C118E" w:rsidRDefault="004C118E" w:rsidP="004C118E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3192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31923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- лабораторные работы – 16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69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4 семестр –</w:t>
      </w:r>
      <w:r w:rsidRPr="00284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курсовой проект</w:t>
      </w:r>
      <w:r w:rsidRPr="0028420A">
        <w:rPr>
          <w:rFonts w:ascii="Times New Roman" w:hAnsi="Times New Roman" w:cs="Times New Roman"/>
          <w:sz w:val="24"/>
          <w:szCs w:val="24"/>
        </w:rPr>
        <w:t>.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10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- лабораторные работы – 4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4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A">
        <w:rPr>
          <w:rFonts w:ascii="Times New Roman" w:hAnsi="Times New Roman" w:cs="Times New Roman"/>
          <w:sz w:val="24"/>
          <w:szCs w:val="24"/>
        </w:rPr>
        <w:t>- самостоятельная ра</w:t>
      </w:r>
      <w:r>
        <w:rPr>
          <w:rFonts w:ascii="Times New Roman" w:hAnsi="Times New Roman" w:cs="Times New Roman"/>
          <w:sz w:val="24"/>
          <w:szCs w:val="24"/>
        </w:rPr>
        <w:t>бота – 122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28420A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</w:t>
      </w:r>
      <w:r w:rsidRPr="0028420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20A" w:rsidRPr="007E3C95" w:rsidRDefault="0028420A" w:rsidP="0028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3</w:t>
      </w:r>
      <w:r w:rsidRPr="0028420A">
        <w:rPr>
          <w:rFonts w:ascii="Times New Roman" w:hAnsi="Times New Roman" w:cs="Times New Roman"/>
          <w:sz w:val="24"/>
          <w:szCs w:val="24"/>
        </w:rPr>
        <w:t xml:space="preserve"> курс – </w:t>
      </w:r>
      <w:r>
        <w:rPr>
          <w:rFonts w:ascii="Times New Roman" w:hAnsi="Times New Roman" w:cs="Times New Roman"/>
          <w:sz w:val="24"/>
          <w:szCs w:val="24"/>
        </w:rPr>
        <w:t>зачет, курсовой проект</w:t>
      </w:r>
      <w:r w:rsidRPr="0028420A">
        <w:rPr>
          <w:rFonts w:ascii="Times New Roman" w:hAnsi="Times New Roman" w:cs="Times New Roman"/>
          <w:sz w:val="24"/>
          <w:szCs w:val="24"/>
        </w:rPr>
        <w:t>.</w:t>
      </w:r>
    </w:p>
    <w:sectPr w:rsidR="0028420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B577B3"/>
    <w:multiLevelType w:val="hybridMultilevel"/>
    <w:tmpl w:val="B400FEEE"/>
    <w:lvl w:ilvl="0" w:tplc="AD9A61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22"/>
  </w:num>
  <w:num w:numId="5">
    <w:abstractNumId w:val="7"/>
  </w:num>
  <w:num w:numId="6">
    <w:abstractNumId w:val="9"/>
  </w:num>
  <w:num w:numId="7">
    <w:abstractNumId w:val="19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5"/>
  </w:num>
  <w:num w:numId="15">
    <w:abstractNumId w:val="21"/>
  </w:num>
  <w:num w:numId="16">
    <w:abstractNumId w:val="11"/>
  </w:num>
  <w:num w:numId="17">
    <w:abstractNumId w:val="17"/>
  </w:num>
  <w:num w:numId="18">
    <w:abstractNumId w:val="6"/>
  </w:num>
  <w:num w:numId="19">
    <w:abstractNumId w:val="23"/>
  </w:num>
  <w:num w:numId="20">
    <w:abstractNumId w:val="20"/>
  </w:num>
  <w:num w:numId="21">
    <w:abstractNumId w:val="12"/>
  </w:num>
  <w:num w:numId="22">
    <w:abstractNumId w:val="13"/>
  </w:num>
  <w:num w:numId="23">
    <w:abstractNumId w:val="23"/>
  </w:num>
  <w:num w:numId="24">
    <w:abstractNumId w:val="2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2528F3"/>
    <w:rsid w:val="0028420A"/>
    <w:rsid w:val="002A6DAF"/>
    <w:rsid w:val="002C0923"/>
    <w:rsid w:val="002D7D3D"/>
    <w:rsid w:val="00304772"/>
    <w:rsid w:val="00386515"/>
    <w:rsid w:val="003879B4"/>
    <w:rsid w:val="003B2404"/>
    <w:rsid w:val="003B4F19"/>
    <w:rsid w:val="003C24FC"/>
    <w:rsid w:val="00403D4E"/>
    <w:rsid w:val="004A2B9D"/>
    <w:rsid w:val="004A415E"/>
    <w:rsid w:val="004C118E"/>
    <w:rsid w:val="005037C8"/>
    <w:rsid w:val="00554D26"/>
    <w:rsid w:val="00565C3F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38DE"/>
    <w:rsid w:val="00677863"/>
    <w:rsid w:val="006D69E1"/>
    <w:rsid w:val="006E419F"/>
    <w:rsid w:val="006E519C"/>
    <w:rsid w:val="006F7692"/>
    <w:rsid w:val="00723430"/>
    <w:rsid w:val="00731923"/>
    <w:rsid w:val="00781391"/>
    <w:rsid w:val="007D37CF"/>
    <w:rsid w:val="007E3C95"/>
    <w:rsid w:val="008857A4"/>
    <w:rsid w:val="008A0B0E"/>
    <w:rsid w:val="008A20CF"/>
    <w:rsid w:val="008F1B4A"/>
    <w:rsid w:val="00925AF8"/>
    <w:rsid w:val="009267ED"/>
    <w:rsid w:val="00960B5F"/>
    <w:rsid w:val="00976A1B"/>
    <w:rsid w:val="009779AC"/>
    <w:rsid w:val="00986C3D"/>
    <w:rsid w:val="009B4DD3"/>
    <w:rsid w:val="009F2C18"/>
    <w:rsid w:val="00A17217"/>
    <w:rsid w:val="00A3637B"/>
    <w:rsid w:val="00A76C17"/>
    <w:rsid w:val="00AB220C"/>
    <w:rsid w:val="00AD3A97"/>
    <w:rsid w:val="00AD6B57"/>
    <w:rsid w:val="00AE13A5"/>
    <w:rsid w:val="00BC13E6"/>
    <w:rsid w:val="00BF0E1C"/>
    <w:rsid w:val="00C24BF2"/>
    <w:rsid w:val="00C55289"/>
    <w:rsid w:val="00C95F74"/>
    <w:rsid w:val="00C96600"/>
    <w:rsid w:val="00CA296E"/>
    <w:rsid w:val="00CA35C1"/>
    <w:rsid w:val="00CB3E9E"/>
    <w:rsid w:val="00CD100F"/>
    <w:rsid w:val="00CD59B0"/>
    <w:rsid w:val="00D00295"/>
    <w:rsid w:val="00D06585"/>
    <w:rsid w:val="00D07E5C"/>
    <w:rsid w:val="00D5166C"/>
    <w:rsid w:val="00D549C9"/>
    <w:rsid w:val="00D55C33"/>
    <w:rsid w:val="00DA79B2"/>
    <w:rsid w:val="00DB7C05"/>
    <w:rsid w:val="00E00D05"/>
    <w:rsid w:val="00E254AC"/>
    <w:rsid w:val="00E41340"/>
    <w:rsid w:val="00E76A80"/>
    <w:rsid w:val="00F01A02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D48A0-4183-4A69-AB6B-0E16125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09C2-8860-4279-8F21-D1B0394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2016-02-19T06:41:00Z</cp:lastPrinted>
  <dcterms:created xsi:type="dcterms:W3CDTF">2018-05-28T12:54:00Z</dcterms:created>
  <dcterms:modified xsi:type="dcterms:W3CDTF">2018-05-28T12:54:00Z</dcterms:modified>
</cp:coreProperties>
</file>