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016B6C">
        <w:rPr>
          <w:rFonts w:cs="Times New Roman"/>
          <w:caps/>
          <w:szCs w:val="24"/>
        </w:rPr>
        <w:t>проектирование предприятий локомотивного хозяйства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016B6C">
        <w:rPr>
          <w:rFonts w:eastAsia="Times New Roman" w:cs="Times New Roman"/>
          <w:szCs w:val="24"/>
          <w:lang w:eastAsia="ru-RU"/>
        </w:rPr>
        <w:t>Проектирование предприятий локомотивного хозяйства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016B6C">
        <w:rPr>
          <w:rFonts w:eastAsia="Times New Roman" w:cs="Times New Roman"/>
          <w:szCs w:val="24"/>
          <w:lang w:eastAsia="ru-RU"/>
        </w:rPr>
        <w:t>Б</w:t>
      </w:r>
      <w:proofErr w:type="gramStart"/>
      <w:r w:rsidR="00016B6C">
        <w:rPr>
          <w:rFonts w:eastAsia="Times New Roman" w:cs="Times New Roman"/>
          <w:szCs w:val="24"/>
          <w:lang w:eastAsia="ru-RU"/>
        </w:rPr>
        <w:t>1</w:t>
      </w:r>
      <w:proofErr w:type="gramEnd"/>
      <w:r w:rsidR="00016B6C">
        <w:rPr>
          <w:rFonts w:eastAsia="Times New Roman" w:cs="Times New Roman"/>
          <w:szCs w:val="24"/>
          <w:lang w:eastAsia="ru-RU"/>
        </w:rPr>
        <w:t>.В.ДВ.5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016B6C">
        <w:rPr>
          <w:rFonts w:eastAsia="Times New Roman" w:cs="Times New Roman"/>
          <w:szCs w:val="24"/>
          <w:lang w:eastAsia="ru-RU"/>
        </w:rPr>
        <w:t>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634C8" w:rsidRPr="009634C8" w:rsidRDefault="009634C8" w:rsidP="009634C8">
      <w:pPr>
        <w:pStyle w:val="1"/>
        <w:ind w:left="0" w:firstLine="709"/>
        <w:jc w:val="both"/>
        <w:rPr>
          <w:sz w:val="24"/>
          <w:szCs w:val="24"/>
        </w:rPr>
      </w:pPr>
      <w:r w:rsidRPr="009634C8">
        <w:rPr>
          <w:sz w:val="24"/>
          <w:szCs w:val="24"/>
        </w:rPr>
        <w:t>Целью изучения дисциплины «Проектирование предприятий локомотивного хозяйства» является:  приобретение знаний необходимых в их практической деятельности, связанной с новым строительством, реконструкцией или техническим перевооружением локомотиворемонтных предприятий и эксплуатационных локомотивных депо.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 Для достижения поставленной цели решаются следующие задачи:</w:t>
      </w:r>
    </w:p>
    <w:p w:rsidR="009634C8" w:rsidRPr="009634C8" w:rsidRDefault="009634C8" w:rsidP="009634C8">
      <w:pPr>
        <w:spacing w:after="0" w:line="240" w:lineRule="auto"/>
        <w:ind w:firstLine="709"/>
        <w:jc w:val="both"/>
        <w:rPr>
          <w:szCs w:val="24"/>
        </w:rPr>
      </w:pPr>
      <w:r w:rsidRPr="009634C8">
        <w:rPr>
          <w:szCs w:val="24"/>
        </w:rPr>
        <w:t>- ознакомление студентов с назначением, особенностями размещения и необходимой технической оснащенностью локомотиворемонтных предприятий и эксплуатационных депо;</w:t>
      </w:r>
    </w:p>
    <w:p w:rsidR="004868FB" w:rsidRPr="009634C8" w:rsidRDefault="009634C8" w:rsidP="009634C8">
      <w:pPr>
        <w:spacing w:after="0" w:line="240" w:lineRule="auto"/>
        <w:ind w:firstLine="709"/>
        <w:jc w:val="both"/>
        <w:rPr>
          <w:szCs w:val="24"/>
        </w:rPr>
      </w:pPr>
      <w:r w:rsidRPr="009634C8">
        <w:rPr>
          <w:szCs w:val="24"/>
        </w:rPr>
        <w:t>- изучение студентами основных типов локомотиворемонтных предприятий и эксплуатационных локомотивных депо</w:t>
      </w:r>
      <w:proofErr w:type="gramStart"/>
      <w:r w:rsidRPr="009634C8">
        <w:rPr>
          <w:szCs w:val="24"/>
        </w:rPr>
        <w:t>.</w:t>
      </w:r>
      <w:r w:rsidR="007825FF" w:rsidRPr="009634C8">
        <w:rPr>
          <w:szCs w:val="24"/>
        </w:rPr>
        <w:t>.</w:t>
      </w:r>
      <w:proofErr w:type="gramEnd"/>
    </w:p>
    <w:p w:rsidR="00313A0A" w:rsidRPr="004868FB" w:rsidRDefault="00313A0A" w:rsidP="009634C8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9634C8">
        <w:rPr>
          <w:rFonts w:cs="Times New Roman"/>
          <w:szCs w:val="24"/>
        </w:rPr>
        <w:t>ПК-11, ПК-12, ПК-15, ПК-20, ПСК-4.4, ПСК-4.5.</w:t>
      </w:r>
    </w:p>
    <w:p w:rsidR="00313A0A" w:rsidRPr="007825FF" w:rsidRDefault="00313A0A" w:rsidP="007825F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 xml:space="preserve">я дисциплины </w:t>
      </w:r>
      <w:proofErr w:type="gramStart"/>
      <w:r w:rsidR="004868FB" w:rsidRPr="007825FF">
        <w:rPr>
          <w:rFonts w:cs="Times New Roman"/>
          <w:szCs w:val="24"/>
        </w:rPr>
        <w:t>обучающийся</w:t>
      </w:r>
      <w:proofErr w:type="gramEnd"/>
      <w:r w:rsidR="004868FB" w:rsidRPr="007825FF">
        <w:rPr>
          <w:rFonts w:cs="Times New Roman"/>
          <w:szCs w:val="24"/>
        </w:rPr>
        <w:t xml:space="preserve"> должен:</w:t>
      </w:r>
    </w:p>
    <w:p w:rsid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b/>
          <w:szCs w:val="24"/>
        </w:rPr>
        <w:t>ЗНАТЬ</w:t>
      </w:r>
      <w:r w:rsidRPr="00A75C1F">
        <w:rPr>
          <w:szCs w:val="24"/>
        </w:rPr>
        <w:t>:</w:t>
      </w:r>
    </w:p>
    <w:p w:rsid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способы организации технологических процессов ремонта локомотивов в локомотиворемонтных депо и на локомотиворемонтных заводах;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особенности функционирования эксплуатационных локомотивных депо и организацию их работы.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b/>
          <w:szCs w:val="24"/>
        </w:rPr>
      </w:pPr>
      <w:r w:rsidRPr="00A75C1F">
        <w:rPr>
          <w:b/>
          <w:szCs w:val="24"/>
        </w:rPr>
        <w:t>УМЕТЬ: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определять необходимое оборудование для выполнения различных видов ремонта локомотивов;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>- рассчитывать экипировочные устройства и территорию локомотивных депо.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b/>
          <w:szCs w:val="24"/>
        </w:rPr>
      </w:pPr>
      <w:r w:rsidRPr="00A75C1F">
        <w:rPr>
          <w:b/>
          <w:szCs w:val="24"/>
        </w:rPr>
        <w:t>ВЛАДЕТЬ:</w:t>
      </w:r>
    </w:p>
    <w:p w:rsidR="00A75C1F" w:rsidRPr="00A75C1F" w:rsidRDefault="00A75C1F" w:rsidP="00A75C1F">
      <w:pPr>
        <w:spacing w:after="0" w:line="240" w:lineRule="auto"/>
        <w:ind w:firstLine="709"/>
        <w:jc w:val="both"/>
        <w:rPr>
          <w:szCs w:val="24"/>
        </w:rPr>
      </w:pPr>
      <w:r w:rsidRPr="00A75C1F">
        <w:rPr>
          <w:szCs w:val="24"/>
        </w:rPr>
        <w:t xml:space="preserve"> - методами расчета потребной оснащенности локомотиворемонтных предприятий;</w:t>
      </w:r>
    </w:p>
    <w:p w:rsidR="00871934" w:rsidRPr="00A75C1F" w:rsidRDefault="00A75C1F" w:rsidP="00A75C1F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A75C1F">
        <w:rPr>
          <w:szCs w:val="24"/>
        </w:rPr>
        <w:t>- методами расчета размещения эксплуатационных депо и пунктов оборота локомотивных бригад.</w:t>
      </w:r>
    </w:p>
    <w:p w:rsidR="00871934" w:rsidRDefault="00871934" w:rsidP="00A75C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A75C1F" w:rsidRDefault="00C61D8D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 xml:space="preserve">1. </w:t>
      </w:r>
      <w:r w:rsidR="00A75C1F" w:rsidRPr="0010078F">
        <w:rPr>
          <w:szCs w:val="24"/>
        </w:rPr>
        <w:t>Введение. Структура и организация управления локомотивным хозяйством. Линейные предприятия локомотивного хозяйства.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r w:rsidRPr="0010078F">
        <w:rPr>
          <w:szCs w:val="24"/>
        </w:rPr>
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3. </w:t>
      </w:r>
      <w:r w:rsidRPr="0010078F">
        <w:rPr>
          <w:szCs w:val="24"/>
        </w:rPr>
        <w:t>Определение штата ремонтных цехов.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4. </w:t>
      </w:r>
      <w:r w:rsidRPr="0010078F">
        <w:rPr>
          <w:szCs w:val="24"/>
        </w:rPr>
        <w:t>Организация технического обслуживания локомотивов.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5. </w:t>
      </w:r>
      <w:r w:rsidRPr="0010078F">
        <w:rPr>
          <w:szCs w:val="24"/>
        </w:rPr>
        <w:t>Экипировочное хозяйство. Топливное и смазочное хозяйства.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6. </w:t>
      </w:r>
      <w:r w:rsidRPr="0010078F">
        <w:rPr>
          <w:szCs w:val="24"/>
        </w:rPr>
        <w:t>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7. </w:t>
      </w:r>
      <w:r w:rsidRPr="0010078F">
        <w:rPr>
          <w:szCs w:val="24"/>
        </w:rPr>
        <w:t>Здания локомотивного хозяйства.</w:t>
      </w:r>
    </w:p>
    <w:p w:rsidR="00A75C1F" w:rsidRDefault="00A75C1F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8. </w:t>
      </w:r>
      <w:r w:rsidRPr="0010078F">
        <w:rPr>
          <w:bCs/>
          <w:color w:val="000000"/>
          <w:spacing w:val="1"/>
          <w:szCs w:val="24"/>
        </w:rPr>
        <w:t>Тяговая территория локомотивного депо.</w:t>
      </w:r>
      <w:r w:rsidRPr="0010078F">
        <w:rPr>
          <w:szCs w:val="24"/>
        </w:rPr>
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3E7F0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зачетные единицы (</w:t>
      </w:r>
      <w:r w:rsidR="003E7F0B">
        <w:rPr>
          <w:rFonts w:cs="Times New Roman"/>
          <w:szCs w:val="24"/>
        </w:rPr>
        <w:t>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E7F0B">
        <w:rPr>
          <w:rFonts w:cs="Times New Roman"/>
          <w:szCs w:val="24"/>
        </w:rPr>
        <w:t>3</w:t>
      </w:r>
      <w:r w:rsidR="004D7ADD">
        <w:rPr>
          <w:rFonts w:cs="Times New Roman"/>
          <w:szCs w:val="24"/>
        </w:rPr>
        <w:t>2</w:t>
      </w:r>
      <w:r w:rsidR="003E7F0B">
        <w:rPr>
          <w:rFonts w:cs="Times New Roman"/>
          <w:szCs w:val="24"/>
        </w:rPr>
        <w:t xml:space="preserve">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3E7F0B">
        <w:rPr>
          <w:rFonts w:cs="Times New Roman"/>
          <w:szCs w:val="24"/>
        </w:rPr>
        <w:t>16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Default="003E7F0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4D7ADD">
        <w:rPr>
          <w:rFonts w:cs="Times New Roman"/>
          <w:szCs w:val="24"/>
        </w:rPr>
        <w:t>15 часов</w:t>
      </w:r>
      <w:r w:rsidR="004868FB">
        <w:rPr>
          <w:rFonts w:cs="Times New Roman"/>
          <w:szCs w:val="24"/>
        </w:rPr>
        <w:t>;</w:t>
      </w:r>
    </w:p>
    <w:p w:rsidR="004D7ADD" w:rsidRPr="00152A7C" w:rsidRDefault="004D7AD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16B6C"/>
    <w:rsid w:val="0027641F"/>
    <w:rsid w:val="002F4BD2"/>
    <w:rsid w:val="00304120"/>
    <w:rsid w:val="00313A0A"/>
    <w:rsid w:val="00365F13"/>
    <w:rsid w:val="00372790"/>
    <w:rsid w:val="003E7F0B"/>
    <w:rsid w:val="003F592E"/>
    <w:rsid w:val="00460B17"/>
    <w:rsid w:val="004868FB"/>
    <w:rsid w:val="004C5DF1"/>
    <w:rsid w:val="004D7ADD"/>
    <w:rsid w:val="005F37EF"/>
    <w:rsid w:val="007825FF"/>
    <w:rsid w:val="007A70DD"/>
    <w:rsid w:val="00800F9D"/>
    <w:rsid w:val="00826255"/>
    <w:rsid w:val="00846891"/>
    <w:rsid w:val="00871934"/>
    <w:rsid w:val="008A59DD"/>
    <w:rsid w:val="00940698"/>
    <w:rsid w:val="009634C8"/>
    <w:rsid w:val="009F7280"/>
    <w:rsid w:val="00A079E6"/>
    <w:rsid w:val="00A57093"/>
    <w:rsid w:val="00A75C1F"/>
    <w:rsid w:val="00A873A7"/>
    <w:rsid w:val="00AB0D5D"/>
    <w:rsid w:val="00B97D51"/>
    <w:rsid w:val="00C05599"/>
    <w:rsid w:val="00C5629A"/>
    <w:rsid w:val="00C6055B"/>
    <w:rsid w:val="00C61D8D"/>
    <w:rsid w:val="00CD509D"/>
    <w:rsid w:val="00CD6BAA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2017-11-16T17:06:00Z</dcterms:created>
  <dcterms:modified xsi:type="dcterms:W3CDTF">2017-11-16T17:06:00Z</dcterms:modified>
</cp:coreProperties>
</file>