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4892" w:rsidRDefault="00E1489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5D0E6D" w:rsidP="001C5EFE">
      <w:pPr>
        <w:spacing w:line="240" w:lineRule="auto"/>
        <w:jc w:val="center"/>
        <w:rPr>
          <w:i/>
          <w:iCs/>
          <w:sz w:val="28"/>
          <w:szCs w:val="28"/>
        </w:rPr>
      </w:pPr>
      <w:r w:rsidRPr="005D0E6D">
        <w:rPr>
          <w:b/>
          <w:i/>
          <w:iCs/>
          <w:sz w:val="28"/>
          <w:szCs w:val="28"/>
        </w:rPr>
        <w:t xml:space="preserve">производственной </w:t>
      </w:r>
      <w:r w:rsidR="001C5EFE" w:rsidRPr="00107D6B">
        <w:rPr>
          <w:i/>
          <w:iCs/>
          <w:sz w:val="28"/>
          <w:szCs w:val="28"/>
        </w:rPr>
        <w:t>практики</w:t>
      </w:r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F2475">
        <w:rPr>
          <w:sz w:val="28"/>
          <w:szCs w:val="28"/>
        </w:rPr>
        <w:t>ЭКСПЛУАТАЦИОННАЯ</w:t>
      </w:r>
      <w:r w:rsidR="00285479">
        <w:rPr>
          <w:sz w:val="28"/>
          <w:szCs w:val="28"/>
        </w:rPr>
        <w:t xml:space="preserve"> ПРАКТИКА» (</w:t>
      </w:r>
      <w:r w:rsidR="004B6F50">
        <w:rPr>
          <w:sz w:val="28"/>
          <w:szCs w:val="28"/>
        </w:rPr>
        <w:t>Б</w:t>
      </w:r>
      <w:proofErr w:type="gramStart"/>
      <w:r w:rsidR="004B6F50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285479">
        <w:rPr>
          <w:sz w:val="28"/>
          <w:szCs w:val="28"/>
        </w:rPr>
        <w:t>П.</w:t>
      </w:r>
      <w:r w:rsidR="00CF2475">
        <w:rPr>
          <w:sz w:val="28"/>
          <w:szCs w:val="28"/>
        </w:rPr>
        <w:t>2</w:t>
      </w:r>
      <w:r w:rsidR="00F8133D">
        <w:rPr>
          <w:sz w:val="28"/>
          <w:szCs w:val="28"/>
        </w:rPr>
        <w:t>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 w:rsidR="00030DB5">
        <w:rPr>
          <w:snapToGrid w:val="0"/>
          <w:sz w:val="28"/>
          <w:szCs w:val="24"/>
        </w:rPr>
        <w:t xml:space="preserve"> </w:t>
      </w:r>
      <w:r>
        <w:rPr>
          <w:sz w:val="28"/>
          <w:szCs w:val="28"/>
        </w:rPr>
        <w:t xml:space="preserve">23.05.01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по специализации</w:t>
      </w:r>
      <w:r w:rsidR="00030DB5">
        <w:rPr>
          <w:snapToGrid w:val="0"/>
          <w:sz w:val="28"/>
          <w:szCs w:val="24"/>
        </w:rPr>
        <w:t xml:space="preserve"> </w:t>
      </w: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</w:t>
      </w:r>
      <w:r w:rsidR="00030DB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заочная.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58B7" w:rsidRDefault="00B958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58B7" w:rsidRDefault="00B958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58B7" w:rsidRPr="00D2714B" w:rsidRDefault="00B958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0778E4">
        <w:rPr>
          <w:sz w:val="28"/>
          <w:szCs w:val="28"/>
        </w:rPr>
        <w:t>8</w:t>
      </w:r>
    </w:p>
    <w:p w:rsidR="003505F4" w:rsidRDefault="008649D8" w:rsidP="00F900FB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F164F" w:rsidRPr="00D2714B" w:rsidRDefault="000778E4" w:rsidP="008F164F">
      <w:pPr>
        <w:widowControl/>
        <w:spacing w:line="276" w:lineRule="auto"/>
        <w:ind w:firstLine="0"/>
        <w:jc w:val="right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5050" cy="4924425"/>
            <wp:effectExtent l="19050" t="0" r="0" b="0"/>
            <wp:docPr id="2" name="Рисунок 1" descr="Лист согласования для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согласования для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CB4246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4B6F50" w:rsidP="00EC3144">
      <w:pPr>
        <w:rPr>
          <w:sz w:val="28"/>
          <w:szCs w:val="28"/>
        </w:rPr>
      </w:pPr>
      <w:r w:rsidRPr="004B6F50">
        <w:rPr>
          <w:sz w:val="28"/>
          <w:szCs w:val="28"/>
        </w:rPr>
        <w:t>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</w:t>
      </w:r>
      <w:r w:rsidR="008649D8" w:rsidRPr="00D2714B">
        <w:rPr>
          <w:sz w:val="28"/>
          <w:szCs w:val="28"/>
        </w:rPr>
        <w:t xml:space="preserve"> по </w:t>
      </w:r>
      <w:r w:rsidR="007534E5">
        <w:rPr>
          <w:sz w:val="28"/>
          <w:szCs w:val="28"/>
        </w:rPr>
        <w:t>производственной</w:t>
      </w:r>
      <w:r w:rsidR="00371718">
        <w:rPr>
          <w:sz w:val="28"/>
          <w:szCs w:val="28"/>
        </w:rPr>
        <w:t xml:space="preserve"> практике</w:t>
      </w:r>
      <w:proofErr w:type="gramStart"/>
      <w:r w:rsidR="008F164F">
        <w:rPr>
          <w:sz w:val="28"/>
          <w:szCs w:val="28"/>
        </w:rPr>
        <w:t>«</w:t>
      </w:r>
      <w:r w:rsidR="00CF2475">
        <w:rPr>
          <w:sz w:val="28"/>
          <w:szCs w:val="28"/>
        </w:rPr>
        <w:t>Э</w:t>
      </w:r>
      <w:proofErr w:type="gramEnd"/>
      <w:r w:rsidR="00CF2475">
        <w:rPr>
          <w:sz w:val="28"/>
          <w:szCs w:val="28"/>
        </w:rPr>
        <w:t>ксплуатационная практика</w:t>
      </w:r>
      <w:r w:rsidR="008F164F">
        <w:rPr>
          <w:sz w:val="28"/>
          <w:szCs w:val="28"/>
        </w:rPr>
        <w:t>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</w:t>
      </w:r>
      <w:proofErr w:type="gramStart"/>
      <w:r w:rsidRPr="00107D6B">
        <w:rPr>
          <w:sz w:val="28"/>
          <w:szCs w:val="28"/>
        </w:rPr>
        <w:t>–</w:t>
      </w:r>
      <w:r w:rsidR="007534E5">
        <w:rPr>
          <w:sz w:val="28"/>
          <w:szCs w:val="28"/>
        </w:rPr>
        <w:t>п</w:t>
      </w:r>
      <w:proofErr w:type="gramEnd"/>
      <w:r w:rsidR="007534E5">
        <w:rPr>
          <w:sz w:val="28"/>
          <w:szCs w:val="28"/>
        </w:rPr>
        <w:t>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0778E4">
        <w:rPr>
          <w:sz w:val="28"/>
          <w:szCs w:val="28"/>
        </w:rPr>
        <w:t>30</w:t>
      </w:r>
      <w:r w:rsidR="004B6F50" w:rsidRPr="004B6F50">
        <w:rPr>
          <w:sz w:val="28"/>
          <w:szCs w:val="28"/>
        </w:rPr>
        <w:t>.0</w:t>
      </w:r>
      <w:r w:rsidR="000778E4">
        <w:rPr>
          <w:sz w:val="28"/>
          <w:szCs w:val="28"/>
        </w:rPr>
        <w:t>8</w:t>
      </w:r>
      <w:r w:rsidR="004B6F50" w:rsidRPr="004B6F50">
        <w:rPr>
          <w:sz w:val="28"/>
          <w:szCs w:val="28"/>
        </w:rPr>
        <w:t>.201</w:t>
      </w:r>
      <w:r w:rsidR="000778E4">
        <w:rPr>
          <w:sz w:val="28"/>
          <w:szCs w:val="28"/>
        </w:rPr>
        <w:t>7</w:t>
      </w:r>
      <w:r w:rsidR="004B6F50" w:rsidRPr="004B6F50">
        <w:rPr>
          <w:sz w:val="28"/>
          <w:szCs w:val="28"/>
        </w:rPr>
        <w:t xml:space="preserve"> г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304701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30578B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Эксплуатационная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 практика проводится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</w:t>
      </w:r>
      <w:proofErr w:type="gramStart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F8133D" w:rsidRPr="00CF2475" w:rsidRDefault="00CF2475" w:rsidP="00CF2475">
      <w:pPr>
        <w:ind w:firstLine="360"/>
        <w:rPr>
          <w:sz w:val="28"/>
        </w:rPr>
      </w:pPr>
      <w:proofErr w:type="gramStart"/>
      <w:r>
        <w:rPr>
          <w:sz w:val="28"/>
        </w:rPr>
        <w:t>И</w:t>
      </w:r>
      <w:r w:rsidRPr="007B6949">
        <w:rPr>
          <w:sz w:val="28"/>
        </w:rPr>
        <w:t>зучить организационно-правовые аспекты деятельности предприятия, технику  безопасности и охрану окружающей среды, новейшее действующее оборудование и машины, организацию производства, передовые методы труда, проводимые в этих направлениях усовершенствования, состояние механизации и автоматизации процессов, организацию технического обслуживания и ремонта машин,  а также мероприятия по внедрению новой техники в цехе, отделе, предприятии в целом, работающих в условиях рыночной экономики.</w:t>
      </w:r>
      <w:proofErr w:type="gramEnd"/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F8133D" w:rsidRDefault="00F8133D" w:rsidP="00F813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8D">
        <w:rPr>
          <w:sz w:val="28"/>
          <w:szCs w:val="28"/>
        </w:rPr>
        <w:t xml:space="preserve">методы обобщения и анализа, свой научный и творческий потенциал, государственный язык Российской Федерации и иностранный язык методы </w:t>
      </w:r>
      <w:r w:rsidRPr="0098258D">
        <w:rPr>
          <w:sz w:val="28"/>
          <w:szCs w:val="28"/>
        </w:rPr>
        <w:lastRenderedPageBreak/>
        <w:t xml:space="preserve">выбора и создавать критерии оценки, </w:t>
      </w:r>
    </w:p>
    <w:p w:rsidR="00F8133D" w:rsidRDefault="00F8133D" w:rsidP="00F813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8D">
        <w:rPr>
          <w:sz w:val="28"/>
          <w:szCs w:val="28"/>
        </w:rPr>
        <w:t xml:space="preserve">методы оценки результатов выполненной работы, иностранный язык профессиональной сферы, работать с компьютером, как средством управления информацией, </w:t>
      </w:r>
    </w:p>
    <w:p w:rsidR="00F8133D" w:rsidRPr="0098258D" w:rsidRDefault="00F8133D" w:rsidP="00F813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258D">
        <w:rPr>
          <w:sz w:val="28"/>
          <w:szCs w:val="28"/>
        </w:rPr>
        <w:t>руководить коллективом в сфере своей профессиональной деятельности, использовать критерии и способы достижения целей, рассчитывать узлы, агрегаты и систем транспортно-технологических машин.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адаптироваться в коллективе, правильно строить отношения с коллегами по работе, соблюдать профессиональную этику;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вести журналы выполненных работ;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самостоятельно составлять документа и отчёты;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активно участвовать в работе.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  <w:r w:rsidRPr="009D28F6">
        <w:rPr>
          <w:sz w:val="28"/>
          <w:szCs w:val="28"/>
        </w:rPr>
        <w:t>- применять современную отечественную и зарубежную научно-техническую информации в области эксплуатации, наземных транспортно-технологических машин и их технологического оборудования;</w:t>
      </w:r>
    </w:p>
    <w:p w:rsidR="008649D8" w:rsidRDefault="00F8133D" w:rsidP="00F8133D">
      <w:pPr>
        <w:widowControl/>
        <w:spacing w:line="240" w:lineRule="auto"/>
        <w:ind w:firstLine="851"/>
        <w:rPr>
          <w:sz w:val="28"/>
          <w:szCs w:val="28"/>
        </w:rPr>
      </w:pPr>
      <w:r w:rsidRPr="009D28F6">
        <w:rPr>
          <w:sz w:val="28"/>
          <w:szCs w:val="28"/>
        </w:rPr>
        <w:t>- обеспечивать необходимое качество и нести равную со штатными сотрудниками ответственность за выполняемую работу и ее результаты по плану подразделения.</w:t>
      </w:r>
    </w:p>
    <w:p w:rsidR="005D0E6D" w:rsidRDefault="005D0E6D" w:rsidP="005D0E6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5D0E6D">
        <w:rPr>
          <w:b/>
          <w:sz w:val="28"/>
          <w:szCs w:val="28"/>
        </w:rPr>
        <w:t>ОПЫТ ДЕЯТЕЛЬНОСТИ:</w:t>
      </w:r>
    </w:p>
    <w:p w:rsidR="005D0E6D" w:rsidRPr="005D0E6D" w:rsidRDefault="005D0E6D" w:rsidP="005D0E6D">
      <w:pPr>
        <w:spacing w:line="240" w:lineRule="auto"/>
        <w:ind w:left="240" w:firstLine="680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 w:rsidRPr="005D0E6D">
        <w:rPr>
          <w:rFonts w:eastAsia="Calibri"/>
          <w:bCs/>
          <w:sz w:val="28"/>
          <w:szCs w:val="28"/>
          <w:lang w:eastAsia="en-US"/>
        </w:rPr>
        <w:t>научно-исследовательск</w:t>
      </w:r>
      <w:r>
        <w:rPr>
          <w:rFonts w:eastAsia="Calibri"/>
          <w:bCs/>
          <w:sz w:val="28"/>
          <w:szCs w:val="28"/>
          <w:lang w:eastAsia="en-US"/>
        </w:rPr>
        <w:t>ой</w:t>
      </w:r>
      <w:r w:rsidRPr="005D0E6D">
        <w:rPr>
          <w:rFonts w:eastAsia="Calibri"/>
          <w:bCs/>
          <w:sz w:val="28"/>
          <w:szCs w:val="28"/>
          <w:lang w:eastAsia="en-US"/>
        </w:rPr>
        <w:t xml:space="preserve"> деятельност</w:t>
      </w:r>
      <w:r>
        <w:rPr>
          <w:rFonts w:eastAsia="Calibri"/>
          <w:bCs/>
          <w:sz w:val="28"/>
          <w:szCs w:val="28"/>
          <w:lang w:eastAsia="en-US"/>
        </w:rPr>
        <w:t>и;</w:t>
      </w:r>
    </w:p>
    <w:p w:rsidR="005D0E6D" w:rsidRPr="005D0E6D" w:rsidRDefault="005D0E6D" w:rsidP="005D0E6D">
      <w:pPr>
        <w:widowControl/>
        <w:spacing w:line="240" w:lineRule="auto"/>
        <w:ind w:firstLine="851"/>
        <w:rPr>
          <w:sz w:val="28"/>
          <w:szCs w:val="28"/>
        </w:rPr>
      </w:pPr>
      <w:r w:rsidRPr="005D0E6D">
        <w:rPr>
          <w:sz w:val="28"/>
          <w:szCs w:val="28"/>
        </w:rPr>
        <w:t>- опыт проектно-конструкторской деятельности;</w:t>
      </w:r>
    </w:p>
    <w:p w:rsidR="005D0E6D" w:rsidRPr="0032329A" w:rsidRDefault="005D0E6D" w:rsidP="005D0E6D">
      <w:pPr>
        <w:widowControl/>
        <w:spacing w:line="240" w:lineRule="auto"/>
        <w:ind w:firstLine="851"/>
        <w:rPr>
          <w:sz w:val="28"/>
          <w:szCs w:val="28"/>
        </w:rPr>
      </w:pPr>
      <w:r w:rsidRPr="005D0E6D">
        <w:rPr>
          <w:sz w:val="28"/>
          <w:szCs w:val="28"/>
        </w:rPr>
        <w:t>- опыт организационно-управленческой деятельности</w:t>
      </w:r>
    </w:p>
    <w:p w:rsidR="004B6F50" w:rsidRPr="004B6F50" w:rsidRDefault="004B6F50" w:rsidP="004B6F50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proofErr w:type="gramStart"/>
      <w:r w:rsidRPr="004B6F50">
        <w:rPr>
          <w:rFonts w:eastAsia="Calibri"/>
          <w:sz w:val="28"/>
          <w:szCs w:val="28"/>
          <w:lang w:eastAsia="en-US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4B6F50" w:rsidRDefault="004B6F50" w:rsidP="004B6F50">
      <w:pPr>
        <w:widowControl/>
        <w:spacing w:after="200"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4B6F50">
        <w:rPr>
          <w:rFonts w:eastAsia="Calibri"/>
          <w:sz w:val="28"/>
          <w:szCs w:val="28"/>
          <w:lang w:eastAsia="en-US"/>
        </w:rPr>
        <w:t xml:space="preserve">Прохождение практики направлено на формирование следующих </w:t>
      </w:r>
      <w:r w:rsidRPr="004B6F50">
        <w:rPr>
          <w:rFonts w:eastAsia="Calibri"/>
          <w:b/>
          <w:sz w:val="28"/>
          <w:szCs w:val="28"/>
          <w:lang w:eastAsia="en-US"/>
        </w:rPr>
        <w:t>профессиональных компетенций (ПК)</w:t>
      </w:r>
      <w:proofErr w:type="gramStart"/>
      <w:r w:rsidRPr="004B6F50">
        <w:rPr>
          <w:rFonts w:eastAsia="Calibri"/>
          <w:sz w:val="28"/>
          <w:szCs w:val="28"/>
          <w:lang w:eastAsia="en-US"/>
        </w:rPr>
        <w:t>,</w:t>
      </w:r>
      <w:r w:rsidRPr="004B6F50">
        <w:rPr>
          <w:rFonts w:eastAsia="Calibri"/>
          <w:bCs/>
          <w:sz w:val="28"/>
          <w:szCs w:val="28"/>
          <w:lang w:eastAsia="en-US"/>
        </w:rPr>
        <w:t>с</w:t>
      </w:r>
      <w:proofErr w:type="gramEnd"/>
      <w:r w:rsidRPr="004B6F50">
        <w:rPr>
          <w:rFonts w:eastAsia="Calibri"/>
          <w:bCs/>
          <w:sz w:val="28"/>
          <w:szCs w:val="28"/>
          <w:lang w:eastAsia="en-US"/>
        </w:rPr>
        <w:t xml:space="preserve">оответствующих видам профессиональной деятельности, на которые ориентирована программа </w:t>
      </w:r>
      <w:proofErr w:type="spellStart"/>
      <w:r w:rsidRPr="004B6F50">
        <w:rPr>
          <w:rFonts w:eastAsia="Calibri"/>
          <w:bCs/>
          <w:sz w:val="28"/>
          <w:szCs w:val="28"/>
          <w:lang w:eastAsia="en-US"/>
        </w:rPr>
        <w:t>специалитета</w:t>
      </w:r>
      <w:proofErr w:type="spellEnd"/>
      <w:r w:rsidRPr="004B6F50">
        <w:rPr>
          <w:rFonts w:eastAsia="Calibri"/>
          <w:bCs/>
          <w:sz w:val="28"/>
          <w:szCs w:val="28"/>
          <w:lang w:eastAsia="en-US"/>
        </w:rPr>
        <w:t>:</w:t>
      </w:r>
    </w:p>
    <w:p w:rsidR="007868A0" w:rsidRPr="0051195E" w:rsidRDefault="007868A0" w:rsidP="007868A0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  <w:lang w:eastAsia="en-US"/>
        </w:rPr>
      </w:pPr>
      <w:r w:rsidRPr="0051195E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</w:p>
    <w:p w:rsidR="004B6F50" w:rsidRPr="004B6F50" w:rsidRDefault="004B6F50" w:rsidP="004B6F5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4B6F50" w:rsidRPr="004B6F50" w:rsidRDefault="004B6F50" w:rsidP="004B6F50">
      <w:pPr>
        <w:spacing w:line="240" w:lineRule="auto"/>
        <w:ind w:firstLine="760"/>
        <w:jc w:val="left"/>
        <w:rPr>
          <w:color w:val="000000"/>
          <w:sz w:val="28"/>
          <w:szCs w:val="28"/>
          <w:lang w:bidi="ru-RU"/>
        </w:rPr>
      </w:pPr>
      <w:r w:rsidRPr="004B6F50">
        <w:rPr>
          <w:b/>
          <w:bCs/>
          <w:color w:val="000000"/>
          <w:sz w:val="28"/>
          <w:szCs w:val="28"/>
          <w:lang w:bidi="ru-RU"/>
        </w:rPr>
        <w:t>организационно-управленческая деятельность:</w:t>
      </w:r>
    </w:p>
    <w:p w:rsidR="004B6F50" w:rsidRPr="004B6F50" w:rsidRDefault="004B6F50" w:rsidP="004B6F50">
      <w:pPr>
        <w:tabs>
          <w:tab w:val="left" w:pos="6954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организовывать работу по эксплуатации наземных транспортно-технологических средств и комплексов (ПК-14);</w:t>
      </w:r>
    </w:p>
    <w:p w:rsidR="004B6F50" w:rsidRPr="004B6F50" w:rsidRDefault="004B6F50" w:rsidP="004B6F50">
      <w:pPr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lastRenderedPageBreak/>
        <w:t>способностью составлять планы, программы, графики работ, сметы, заказы, заявки, инструкции и другую техническую документацию (ПК-16);</w:t>
      </w:r>
    </w:p>
    <w:p w:rsidR="004B6F50" w:rsidRPr="004B6F50" w:rsidRDefault="004B6F50" w:rsidP="004B6F50">
      <w:pPr>
        <w:tabs>
          <w:tab w:val="left" w:pos="1344"/>
        </w:tabs>
        <w:spacing w:line="240" w:lineRule="auto"/>
        <w:ind w:firstLine="0"/>
        <w:jc w:val="left"/>
        <w:rPr>
          <w:b/>
          <w:color w:val="000000"/>
          <w:sz w:val="28"/>
          <w:szCs w:val="28"/>
          <w:lang w:bidi="ru-RU"/>
        </w:rPr>
      </w:pPr>
      <w:r w:rsidRPr="004B6F50">
        <w:rPr>
          <w:b/>
          <w:bCs/>
          <w:color w:val="000000"/>
          <w:sz w:val="28"/>
          <w:szCs w:val="28"/>
          <w:lang w:bidi="ru-RU"/>
        </w:rPr>
        <w:t xml:space="preserve">профессионально-специализированными компетенциями, </w:t>
      </w:r>
      <w:proofErr w:type="gramStart"/>
      <w:r w:rsidRPr="004B6F50">
        <w:rPr>
          <w:b/>
          <w:bCs/>
          <w:color w:val="000000"/>
          <w:sz w:val="28"/>
          <w:szCs w:val="28"/>
          <w:lang w:bidi="ru-RU"/>
        </w:rPr>
        <w:t>с</w:t>
      </w:r>
      <w:r w:rsidRPr="004B6F50">
        <w:rPr>
          <w:b/>
          <w:color w:val="000000"/>
          <w:sz w:val="28"/>
          <w:szCs w:val="28"/>
          <w:lang w:bidi="ru-RU"/>
        </w:rPr>
        <w:t>оответствую-</w:t>
      </w:r>
      <w:proofErr w:type="spellStart"/>
      <w:r w:rsidRPr="004B6F50">
        <w:rPr>
          <w:b/>
          <w:color w:val="000000"/>
          <w:sz w:val="28"/>
          <w:szCs w:val="28"/>
          <w:lang w:bidi="ru-RU"/>
        </w:rPr>
        <w:t>щими</w:t>
      </w:r>
      <w:proofErr w:type="spellEnd"/>
      <w:proofErr w:type="gramEnd"/>
      <w:r w:rsidRPr="004B6F50">
        <w:rPr>
          <w:b/>
          <w:color w:val="000000"/>
          <w:sz w:val="28"/>
          <w:szCs w:val="28"/>
          <w:lang w:bidi="ru-RU"/>
        </w:rPr>
        <w:t xml:space="preserve"> специализации программы </w:t>
      </w:r>
      <w:proofErr w:type="spellStart"/>
      <w:r w:rsidRPr="004B6F50">
        <w:rPr>
          <w:b/>
          <w:color w:val="000000"/>
          <w:sz w:val="28"/>
          <w:szCs w:val="28"/>
          <w:lang w:bidi="ru-RU"/>
        </w:rPr>
        <w:t>специалитета</w:t>
      </w:r>
      <w:proofErr w:type="spellEnd"/>
      <w:r w:rsidRPr="004B6F50">
        <w:rPr>
          <w:b/>
          <w:color w:val="000000"/>
          <w:sz w:val="28"/>
          <w:szCs w:val="28"/>
          <w:lang w:bidi="ru-RU"/>
        </w:rPr>
        <w:t>:</w:t>
      </w:r>
    </w:p>
    <w:p w:rsidR="004B6F50" w:rsidRPr="004B6F50" w:rsidRDefault="004B6F50" w:rsidP="004B6F50">
      <w:pPr>
        <w:spacing w:line="240" w:lineRule="auto"/>
        <w:ind w:left="2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1" w:name="bookmark26"/>
      <w:r w:rsidRPr="004B6F50">
        <w:rPr>
          <w:rFonts w:eastAsia="Calibri"/>
          <w:b/>
          <w:bCs/>
          <w:sz w:val="28"/>
          <w:szCs w:val="28"/>
          <w:lang w:eastAsia="en-US"/>
        </w:rPr>
        <w:t>научно-исследовательская деятельность:</w:t>
      </w:r>
      <w:bookmarkEnd w:id="1"/>
    </w:p>
    <w:p w:rsidR="004B6F50" w:rsidRPr="004B6F50" w:rsidRDefault="004B6F50" w:rsidP="004B6F50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анализировать состояние и перспективы развития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(ПСК-2.1);</w:t>
      </w:r>
    </w:p>
    <w:p w:rsidR="004B6F50" w:rsidRPr="004B6F50" w:rsidRDefault="004B6F50" w:rsidP="004B6F50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2" w:name="bookmark29"/>
      <w:r w:rsidRPr="004B6F50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2"/>
    </w:p>
    <w:p w:rsidR="004B6F50" w:rsidRPr="004B6F50" w:rsidRDefault="004B6F50" w:rsidP="004B6F50">
      <w:pPr>
        <w:tabs>
          <w:tab w:val="left" w:pos="2534"/>
          <w:tab w:val="left" w:pos="6009"/>
          <w:tab w:val="left" w:pos="8150"/>
          <w:tab w:val="left" w:pos="8817"/>
        </w:tabs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4B6F50">
        <w:rPr>
          <w:color w:val="000000"/>
          <w:sz w:val="28"/>
          <w:szCs w:val="28"/>
          <w:lang w:bidi="ru-RU"/>
        </w:rPr>
        <w:t>способностью организовывать работу по эксплуатации средств механизации и автоматизации подъёмно-транспортных, строительных и дорожных работ (ПСК-2.11);</w:t>
      </w:r>
    </w:p>
    <w:p w:rsidR="00F83CDE" w:rsidRDefault="004B6F50" w:rsidP="004B6F5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4B6F50">
        <w:rPr>
          <w:color w:val="000000"/>
          <w:sz w:val="28"/>
          <w:szCs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подъёмно-транспортных, строительных и дорожных работ и их технологического оборудования (ПСК-2.12);</w:t>
      </w:r>
    </w:p>
    <w:p w:rsidR="00F83CDE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proofErr w:type="gramStart"/>
      <w:r w:rsidR="00F8133D">
        <w:rPr>
          <w:sz w:val="28"/>
          <w:szCs w:val="28"/>
        </w:rPr>
        <w:t>«</w:t>
      </w:r>
      <w:r w:rsidR="00CF2475">
        <w:rPr>
          <w:sz w:val="28"/>
          <w:szCs w:val="28"/>
        </w:rPr>
        <w:t>Э</w:t>
      </w:r>
      <w:proofErr w:type="gramEnd"/>
      <w:r w:rsidR="00CF2475">
        <w:rPr>
          <w:sz w:val="28"/>
          <w:szCs w:val="28"/>
        </w:rPr>
        <w:t>ксплуатационная практика</w:t>
      </w:r>
      <w:r w:rsidR="00F8133D">
        <w:rPr>
          <w:sz w:val="28"/>
          <w:szCs w:val="28"/>
        </w:rPr>
        <w:t>» (</w:t>
      </w:r>
      <w:r w:rsidR="004B6F50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B85801">
        <w:rPr>
          <w:sz w:val="28"/>
          <w:szCs w:val="28"/>
        </w:rPr>
        <w:t>П</w:t>
      </w:r>
      <w:r w:rsidR="00F8133D">
        <w:rPr>
          <w:sz w:val="28"/>
          <w:szCs w:val="28"/>
        </w:rPr>
        <w:t>.</w:t>
      </w:r>
      <w:r w:rsidR="00CF2475">
        <w:rPr>
          <w:sz w:val="28"/>
          <w:szCs w:val="28"/>
        </w:rPr>
        <w:t>2</w:t>
      </w:r>
      <w:r w:rsidR="00F8133D">
        <w:rPr>
          <w:sz w:val="28"/>
          <w:szCs w:val="28"/>
        </w:rPr>
        <w:t>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CF2475">
        <w:rPr>
          <w:sz w:val="28"/>
          <w:szCs w:val="28"/>
        </w:rPr>
        <w:t>Эксплуатационная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proofErr w:type="spellStart"/>
      <w:r w:rsidR="008649D8" w:rsidRPr="00A664C3">
        <w:rPr>
          <w:sz w:val="28"/>
          <w:szCs w:val="28"/>
        </w:rPr>
        <w:t>обязательнойдисциплиной</w:t>
      </w:r>
      <w:proofErr w:type="spellEnd"/>
      <w:r w:rsidR="008649D8" w:rsidRPr="00A664C3">
        <w:rPr>
          <w:sz w:val="28"/>
          <w:szCs w:val="28"/>
        </w:rPr>
        <w:t>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CF2475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CF2475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8649D8" w:rsidRPr="00D2714B" w:rsidTr="0060024E">
        <w:trPr>
          <w:jc w:val="center"/>
        </w:trPr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664C3" w:rsidRPr="00D2714B" w:rsidTr="0060024E">
        <w:trPr>
          <w:jc w:val="center"/>
        </w:trPr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64C3" w:rsidRPr="00D2714B" w:rsidRDefault="00B85801" w:rsidP="00A664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B44DD" w:rsidRPr="00D2714B" w:rsidTr="0060024E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B44DD" w:rsidRPr="00D2714B" w:rsidRDefault="00CF2475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B44DD" w:rsidRPr="00D2714B" w:rsidRDefault="00CF2475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p w:rsidR="00297C40" w:rsidRPr="00D2714B" w:rsidRDefault="00297C40" w:rsidP="00297C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297C40" w:rsidRPr="00D2714B" w:rsidTr="004211D9">
        <w:trPr>
          <w:jc w:val="center"/>
        </w:trPr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7C40" w:rsidRPr="00297C40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CF2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475">
              <w:rPr>
                <w:sz w:val="28"/>
                <w:szCs w:val="28"/>
              </w:rPr>
              <w:t>44/4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CF2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475">
              <w:rPr>
                <w:sz w:val="28"/>
                <w:szCs w:val="28"/>
              </w:rPr>
              <w:t>44/4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2475">
              <w:rPr>
                <w:sz w:val="28"/>
                <w:szCs w:val="28"/>
              </w:rPr>
              <w:t>+2/3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A664C3">
        <w:rPr>
          <w:i/>
          <w:sz w:val="28"/>
          <w:szCs w:val="28"/>
        </w:rPr>
        <w:t>З</w:t>
      </w:r>
      <w:proofErr w:type="gramEnd"/>
      <w:r w:rsidRPr="00A664C3">
        <w:rPr>
          <w:i/>
          <w:sz w:val="28"/>
          <w:szCs w:val="28"/>
        </w:rPr>
        <w:t>*), курсовой проект (КП), курсовая работа (КР), контрольная работа (КЛР).</w:t>
      </w: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lastRenderedPageBreak/>
        <w:t xml:space="preserve">5. Содержание практики </w:t>
      </w:r>
    </w:p>
    <w:p w:rsidR="00607280" w:rsidRPr="00607280" w:rsidRDefault="00607280" w:rsidP="00607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Содержание эксплуатационной практики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607280" w:rsidRPr="00607280" w:rsidRDefault="00607280" w:rsidP="00607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      Эксплуатационная практика проходит на предприятиях ОАО «РЖД», кафедре «Подъемно-транспортные, строительные и дорожные машины», и на других предприятиях. </w:t>
      </w:r>
    </w:p>
    <w:p w:rsidR="00607280" w:rsidRPr="00607280" w:rsidRDefault="00607280" w:rsidP="00607280">
      <w:pPr>
        <w:pStyle w:val="a6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1C7513" w:rsidRDefault="00607280" w:rsidP="006072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7280">
        <w:rPr>
          <w:rFonts w:ascii="Times New Roman" w:hAnsi="Times New Roman" w:cs="Times New Roman"/>
          <w:sz w:val="28"/>
          <w:szCs w:val="28"/>
        </w:rPr>
        <w:t xml:space="preserve">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  </w:t>
      </w:r>
    </w:p>
    <w:p w:rsidR="00CE6EC1" w:rsidRDefault="00CE6EC1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6EC1" w:rsidRDefault="001A2AEA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6EC1">
        <w:rPr>
          <w:rFonts w:ascii="Times New Roman" w:hAnsi="Times New Roman" w:cs="Times New Roman"/>
          <w:sz w:val="28"/>
          <w:szCs w:val="28"/>
        </w:rPr>
        <w:t>ля очной формы обучения</w:t>
      </w:r>
    </w:p>
    <w:p w:rsidR="00CE6EC1" w:rsidRPr="00CE6EC1" w:rsidRDefault="00CE6EC1" w:rsidP="00CE6EC1">
      <w:pPr>
        <w:widowControl/>
        <w:spacing w:line="240" w:lineRule="auto"/>
        <w:ind w:left="1211"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CE6EC1" w:rsidRPr="00CE6EC1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CE6EC1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CE6EC1" w:rsidRPr="00CE6EC1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углубленных профессиональных умений и навыков на предприятии или в лабораториях каф. «ПТП и </w:t>
            </w:r>
            <w:proofErr w:type="gramStart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2/3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CE6EC1" w:rsidRDefault="00CE6EC1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E6EC1" w:rsidRDefault="001A2AEA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CE6EC1">
        <w:rPr>
          <w:rFonts w:eastAsia="Calibri"/>
          <w:sz w:val="28"/>
          <w:szCs w:val="28"/>
          <w:lang w:eastAsia="en-US"/>
        </w:rPr>
        <w:t>ля заочной формы обучения</w:t>
      </w:r>
    </w:p>
    <w:p w:rsidR="00CE6EC1" w:rsidRPr="00CE6EC1" w:rsidRDefault="00CE6EC1" w:rsidP="00CE6EC1">
      <w:pPr>
        <w:widowControl/>
        <w:spacing w:line="240" w:lineRule="auto"/>
        <w:ind w:left="1211" w:firstLine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CE6EC1" w:rsidRPr="00CE6EC1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CE6EC1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CE6EC1" w:rsidRPr="00CE6EC1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углубленных </w:t>
            </w:r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 xml:space="preserve">профессиональных умений и навыков на предприятии или в лабораториях каф. «ПТП и </w:t>
            </w:r>
            <w:proofErr w:type="gramStart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СМ</w:t>
            </w:r>
            <w:proofErr w:type="gramEnd"/>
            <w:r w:rsidRPr="00CE6EC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</w:t>
            </w: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по практике</w:t>
            </w:r>
          </w:p>
        </w:tc>
      </w:tr>
      <w:tr w:rsidR="00CE6EC1" w:rsidRPr="00CE6EC1" w:rsidTr="00D56399">
        <w:tc>
          <w:tcPr>
            <w:tcW w:w="621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39" w:type="dxa"/>
            <w:shd w:val="clear" w:color="auto" w:fill="auto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SimSun"/>
                <w:bCs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2/3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CE6EC1" w:rsidRPr="00CE6EC1" w:rsidRDefault="00CE6EC1" w:rsidP="00CE6EC1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6EC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Раздел отчета по практике </w:t>
            </w:r>
          </w:p>
        </w:tc>
      </w:tr>
    </w:tbl>
    <w:p w:rsidR="00CE6EC1" w:rsidRPr="00CE6EC1" w:rsidRDefault="00CE6EC1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E6EC1" w:rsidRPr="00CE6EC1" w:rsidRDefault="00CE6EC1" w:rsidP="00CE6EC1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08675A" w:rsidRPr="00107D6B" w:rsidRDefault="0008675A" w:rsidP="0008675A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08675A" w:rsidRPr="00107D6B" w:rsidRDefault="0008675A" w:rsidP="0008675A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E6EC1" w:rsidRPr="00CE6EC1" w:rsidRDefault="00CE6EC1" w:rsidP="00CE6EC1">
      <w:pPr>
        <w:spacing w:line="240" w:lineRule="auto"/>
        <w:ind w:firstLine="851"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E6EC1" w:rsidRPr="00CE6EC1" w:rsidRDefault="00CE6EC1" w:rsidP="00CE6EC1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:rsidR="006010DC" w:rsidRPr="00825D5F" w:rsidRDefault="006010DC" w:rsidP="006010DC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825D5F">
        <w:rPr>
          <w:sz w:val="28"/>
          <w:szCs w:val="28"/>
        </w:rPr>
        <w:t xml:space="preserve">. </w:t>
      </w:r>
      <w:r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СПб</w:t>
      </w:r>
      <w:proofErr w:type="gramStart"/>
      <w:r w:rsidRPr="00825D5F">
        <w:rPr>
          <w:color w:val="111111"/>
          <w:sz w:val="28"/>
          <w:szCs w:val="28"/>
        </w:rPr>
        <w:t xml:space="preserve">. : </w:t>
      </w:r>
      <w:proofErr w:type="gramEnd"/>
      <w:r w:rsidRPr="00825D5F">
        <w:rPr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6010DC" w:rsidRDefault="006010DC" w:rsidP="006010DC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</w:t>
      </w:r>
      <w:r w:rsidRPr="00825D5F">
        <w:rPr>
          <w:color w:val="111111"/>
          <w:sz w:val="28"/>
          <w:szCs w:val="28"/>
        </w:rPr>
        <w:lastRenderedPageBreak/>
        <w:t xml:space="preserve">ресурс] / Н.И. Бойко, В.Г. </w:t>
      </w:r>
      <w:proofErr w:type="spellStart"/>
      <w:r w:rsidRPr="00825D5F">
        <w:rPr>
          <w:color w:val="111111"/>
          <w:sz w:val="28"/>
          <w:szCs w:val="28"/>
        </w:rPr>
        <w:t>Санамян</w:t>
      </w:r>
      <w:proofErr w:type="spellEnd"/>
      <w:r w:rsidRPr="00825D5F">
        <w:rPr>
          <w:color w:val="111111"/>
          <w:sz w:val="28"/>
          <w:szCs w:val="28"/>
        </w:rPr>
        <w:t xml:space="preserve">, А.Е. </w:t>
      </w:r>
      <w:proofErr w:type="spellStart"/>
      <w:r w:rsidRPr="00825D5F">
        <w:rPr>
          <w:color w:val="111111"/>
          <w:sz w:val="28"/>
          <w:szCs w:val="28"/>
        </w:rPr>
        <w:t>Хачкинаян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2013. — 424 с. — Режим доступа: http://e.lanbook.com/book/58908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6010DC" w:rsidRPr="00AC3D7A" w:rsidRDefault="006010DC" w:rsidP="006010DC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</w:t>
      </w:r>
      <w:proofErr w:type="gramStart"/>
      <w:r w:rsidRPr="00AC3D7A">
        <w:rPr>
          <w:sz w:val="28"/>
          <w:szCs w:val="28"/>
        </w:rPr>
        <w:t>ремонта</w:t>
      </w:r>
      <w:proofErr w:type="gramEnd"/>
      <w:r w:rsidRPr="00AC3D7A">
        <w:rPr>
          <w:sz w:val="28"/>
          <w:szCs w:val="28"/>
        </w:rPr>
        <w:t xml:space="preserve">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6010DC" w:rsidRDefault="006010DC" w:rsidP="006010DC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</w:t>
      </w:r>
      <w:proofErr w:type="gramStart"/>
      <w:r w:rsidRPr="00825D5F">
        <w:rPr>
          <w:color w:val="000000"/>
          <w:sz w:val="28"/>
          <w:szCs w:val="28"/>
        </w:rPr>
        <w:t>.п</w:t>
      </w:r>
      <w:proofErr w:type="gramEnd"/>
      <w:r w:rsidRPr="00825D5F">
        <w:rPr>
          <w:color w:val="000000"/>
          <w:sz w:val="28"/>
          <w:szCs w:val="28"/>
        </w:rPr>
        <w:t>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</w:t>
      </w:r>
      <w:proofErr w:type="gramStart"/>
      <w:r w:rsidRPr="00825D5F">
        <w:rPr>
          <w:color w:val="000000"/>
          <w:sz w:val="28"/>
          <w:szCs w:val="28"/>
        </w:rPr>
        <w:t xml:space="preserve"> :</w:t>
      </w:r>
      <w:proofErr w:type="gramEnd"/>
      <w:r w:rsidRPr="00825D5F">
        <w:rPr>
          <w:color w:val="000000"/>
          <w:sz w:val="28"/>
          <w:szCs w:val="28"/>
        </w:rPr>
        <w:t xml:space="preserve"> Издательский центр "Академия", 2010. - 208 с. - (Высшее профессиональное образование).</w:t>
      </w:r>
    </w:p>
    <w:p w:rsidR="006010DC" w:rsidRDefault="006010DC" w:rsidP="006010DC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</w:t>
      </w:r>
      <w:proofErr w:type="gramStart"/>
      <w:r w:rsidRPr="00AC3D7A">
        <w:rPr>
          <w:sz w:val="28"/>
          <w:szCs w:val="28"/>
        </w:rPr>
        <w:t>.Э</w:t>
      </w:r>
      <w:proofErr w:type="gramEnd"/>
      <w:r w:rsidRPr="00AC3D7A">
        <w:rPr>
          <w:sz w:val="28"/>
          <w:szCs w:val="28"/>
        </w:rPr>
        <w:t>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6010DC" w:rsidRPr="00825D5F" w:rsidRDefault="006010DC" w:rsidP="006010DC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>Добронравов, С. С.Строительные машины и оборудование [Текст]: Справочник / Добронравов С. С. - М.: Высшая школа, 1991. - 456с.</w:t>
      </w:r>
    </w:p>
    <w:p w:rsidR="006010DC" w:rsidRPr="00825D5F" w:rsidRDefault="006010DC" w:rsidP="006010DC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Pr="00825D5F">
        <w:rPr>
          <w:color w:val="111111"/>
          <w:sz w:val="28"/>
          <w:szCs w:val="28"/>
        </w:rPr>
        <w:t xml:space="preserve">. </w:t>
      </w:r>
      <w:proofErr w:type="gramStart"/>
      <w:r w:rsidRPr="00825D5F">
        <w:rPr>
          <w:color w:val="111111"/>
          <w:sz w:val="28"/>
          <w:szCs w:val="28"/>
        </w:rPr>
        <w:t>Моргунов</w:t>
      </w:r>
      <w:proofErr w:type="gramEnd"/>
      <w:r w:rsidRPr="00825D5F">
        <w:rPr>
          <w:color w:val="111111"/>
          <w:sz w:val="28"/>
          <w:szCs w:val="28"/>
        </w:rPr>
        <w:t xml:space="preserve">, Ю.Н. Техническая эксплуатация путевых и строительных машин. [Электронный ресурс]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701 с. — Режим доступа: http://e.lanbook.com/book/59905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6010DC" w:rsidRPr="00AC3D7A" w:rsidRDefault="006010DC" w:rsidP="006010DC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- Санкт-Петербург: ПГУПС.</w:t>
      </w:r>
    </w:p>
    <w:p w:rsidR="006010DC" w:rsidRPr="00AC3D7A" w:rsidRDefault="006010DC" w:rsidP="006010DC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6010DC" w:rsidRPr="00AC3D7A" w:rsidRDefault="006010DC" w:rsidP="006010DC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>, М.В. Харлов.-2015.-30с.</w:t>
      </w:r>
    </w:p>
    <w:p w:rsidR="00CE6EC1" w:rsidRPr="00CE6EC1" w:rsidRDefault="00CE6EC1" w:rsidP="006010DC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 w:val="28"/>
          <w:szCs w:val="28"/>
        </w:rPr>
      </w:pPr>
    </w:p>
    <w:p w:rsidR="00CE6EC1" w:rsidRPr="00CE6EC1" w:rsidRDefault="00CE6EC1" w:rsidP="00CE6EC1">
      <w:pPr>
        <w:widowControl/>
        <w:spacing w:line="240" w:lineRule="auto"/>
        <w:ind w:firstLine="0"/>
        <w:rPr>
          <w:sz w:val="28"/>
          <w:szCs w:val="28"/>
        </w:rPr>
      </w:pPr>
    </w:p>
    <w:p w:rsidR="00CE6EC1" w:rsidRPr="00CE6EC1" w:rsidRDefault="00CE6EC1" w:rsidP="00CE6EC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E6EC1" w:rsidRPr="00CE6EC1" w:rsidRDefault="00CE6EC1" w:rsidP="00CE6EC1">
      <w:pPr>
        <w:spacing w:line="240" w:lineRule="auto"/>
        <w:ind w:firstLine="851"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6EC1" w:rsidRPr="00CE6EC1" w:rsidRDefault="00CE6EC1" w:rsidP="00CE6EC1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CE6EC1">
        <w:rPr>
          <w:rFonts w:eastAsia="Calibri"/>
          <w:color w:val="000000"/>
          <w:sz w:val="28"/>
          <w:szCs w:val="28"/>
        </w:rPr>
        <w:t xml:space="preserve">            1. </w:t>
      </w:r>
      <w:r w:rsidRPr="00CE6EC1">
        <w:rPr>
          <w:rFonts w:eastAsia="Calibri"/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Электрон</w:t>
      </w:r>
      <w:proofErr w:type="gramStart"/>
      <w:r w:rsidRPr="00CE6EC1">
        <w:rPr>
          <w:rFonts w:eastAsia="Calibri"/>
          <w:color w:val="111111"/>
          <w:sz w:val="28"/>
          <w:szCs w:val="28"/>
        </w:rPr>
        <w:t>.д</w:t>
      </w:r>
      <w:proofErr w:type="gramEnd"/>
      <w:r w:rsidRPr="00CE6EC1">
        <w:rPr>
          <w:rFonts w:eastAsia="Calibri"/>
          <w:color w:val="111111"/>
          <w:sz w:val="28"/>
          <w:szCs w:val="28"/>
        </w:rPr>
        <w:t>ан</w:t>
      </w:r>
      <w:proofErr w:type="spellEnd"/>
      <w:r w:rsidRPr="00CE6EC1">
        <w:rPr>
          <w:rFonts w:eastAsia="Calibri"/>
          <w:color w:val="111111"/>
          <w:sz w:val="28"/>
          <w:szCs w:val="28"/>
        </w:rPr>
        <w:t>. — Минск</w:t>
      </w:r>
      <w:proofErr w:type="gramStart"/>
      <w:r w:rsidRPr="00CE6EC1">
        <w:rPr>
          <w:rFonts w:eastAsia="Calibri"/>
          <w:color w:val="111111"/>
          <w:sz w:val="28"/>
          <w:szCs w:val="28"/>
        </w:rPr>
        <w:t xml:space="preserve"> :</w:t>
      </w:r>
      <w:proofErr w:type="gramEnd"/>
      <w:r w:rsidRPr="00CE6EC1">
        <w:rPr>
          <w:rFonts w:eastAsia="Calibri"/>
          <w:color w:val="111111"/>
          <w:sz w:val="28"/>
          <w:szCs w:val="28"/>
        </w:rPr>
        <w:t xml:space="preserve"> "</w:t>
      </w:r>
      <w:proofErr w:type="spellStart"/>
      <w:r w:rsidRPr="00CE6EC1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CE6EC1">
        <w:rPr>
          <w:rFonts w:eastAsia="Calibri"/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Загл</w:t>
      </w:r>
      <w:proofErr w:type="spellEnd"/>
      <w:r w:rsidRPr="00CE6EC1">
        <w:rPr>
          <w:rFonts w:eastAsia="Calibri"/>
          <w:color w:val="111111"/>
          <w:sz w:val="28"/>
          <w:szCs w:val="28"/>
        </w:rPr>
        <w:t>. с экрана.</w:t>
      </w:r>
    </w:p>
    <w:p w:rsidR="00CE6EC1" w:rsidRPr="00CE6EC1" w:rsidRDefault="00CE6EC1" w:rsidP="00CE6EC1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CE6EC1">
        <w:rPr>
          <w:rFonts w:eastAsia="Calibri"/>
          <w:color w:val="000000"/>
          <w:sz w:val="28"/>
          <w:szCs w:val="28"/>
        </w:rPr>
        <w:t xml:space="preserve">      2. </w:t>
      </w:r>
      <w:r w:rsidRPr="00CE6EC1">
        <w:rPr>
          <w:rFonts w:eastAsia="Calibri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CE6EC1">
        <w:rPr>
          <w:rFonts w:eastAsia="Calibri"/>
          <w:color w:val="111111"/>
          <w:sz w:val="28"/>
          <w:szCs w:val="28"/>
        </w:rPr>
        <w:t>Макацария</w:t>
      </w:r>
      <w:proofErr w:type="spellEnd"/>
      <w:r w:rsidRPr="00CE6EC1">
        <w:rPr>
          <w:rFonts w:eastAsia="Calibri"/>
          <w:color w:val="111111"/>
          <w:sz w:val="28"/>
          <w:szCs w:val="28"/>
        </w:rPr>
        <w:t xml:space="preserve">.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Электрон</w:t>
      </w:r>
      <w:proofErr w:type="gramStart"/>
      <w:r w:rsidRPr="00CE6EC1">
        <w:rPr>
          <w:rFonts w:eastAsia="Calibri"/>
          <w:color w:val="111111"/>
          <w:sz w:val="28"/>
          <w:szCs w:val="28"/>
        </w:rPr>
        <w:t>.д</w:t>
      </w:r>
      <w:proofErr w:type="gramEnd"/>
      <w:r w:rsidRPr="00CE6EC1">
        <w:rPr>
          <w:rFonts w:eastAsia="Calibri"/>
          <w:color w:val="111111"/>
          <w:sz w:val="28"/>
          <w:szCs w:val="28"/>
        </w:rPr>
        <w:t>ан</w:t>
      </w:r>
      <w:proofErr w:type="spellEnd"/>
      <w:r w:rsidRPr="00CE6EC1">
        <w:rPr>
          <w:rFonts w:eastAsia="Calibri"/>
          <w:color w:val="111111"/>
          <w:sz w:val="28"/>
          <w:szCs w:val="28"/>
        </w:rPr>
        <w:t>. — Минск</w:t>
      </w:r>
      <w:proofErr w:type="gramStart"/>
      <w:r w:rsidRPr="00CE6EC1">
        <w:rPr>
          <w:rFonts w:eastAsia="Calibri"/>
          <w:color w:val="111111"/>
          <w:sz w:val="28"/>
          <w:szCs w:val="28"/>
        </w:rPr>
        <w:t xml:space="preserve"> :</w:t>
      </w:r>
      <w:proofErr w:type="gramEnd"/>
      <w:r w:rsidRPr="00CE6EC1">
        <w:rPr>
          <w:rFonts w:eastAsia="Calibri"/>
          <w:color w:val="111111"/>
          <w:sz w:val="28"/>
          <w:szCs w:val="28"/>
        </w:rPr>
        <w:t xml:space="preserve"> "</w:t>
      </w:r>
      <w:proofErr w:type="spellStart"/>
      <w:r w:rsidRPr="00CE6EC1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CE6EC1">
        <w:rPr>
          <w:rFonts w:eastAsia="Calibri"/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CE6EC1">
        <w:rPr>
          <w:rFonts w:eastAsia="Calibri"/>
          <w:color w:val="111111"/>
          <w:sz w:val="28"/>
          <w:szCs w:val="28"/>
        </w:rPr>
        <w:t>Загл</w:t>
      </w:r>
      <w:proofErr w:type="spellEnd"/>
      <w:r w:rsidRPr="00CE6EC1">
        <w:rPr>
          <w:rFonts w:eastAsia="Calibri"/>
          <w:color w:val="111111"/>
          <w:sz w:val="28"/>
          <w:szCs w:val="28"/>
        </w:rPr>
        <w:t>. с экрана</w:t>
      </w:r>
    </w:p>
    <w:p w:rsidR="00CE6EC1" w:rsidRPr="00CE6EC1" w:rsidRDefault="00CE6EC1" w:rsidP="00CE6EC1">
      <w:pPr>
        <w:spacing w:line="240" w:lineRule="auto"/>
        <w:ind w:left="360"/>
        <w:rPr>
          <w:sz w:val="28"/>
          <w:szCs w:val="28"/>
        </w:rPr>
      </w:pPr>
    </w:p>
    <w:p w:rsidR="00CE6EC1" w:rsidRPr="00CE6EC1" w:rsidRDefault="00CE6EC1" w:rsidP="00CE6EC1">
      <w:pPr>
        <w:spacing w:line="240" w:lineRule="auto"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E6EC1" w:rsidRPr="00CE6EC1" w:rsidRDefault="00CE6EC1" w:rsidP="001A2AEA">
      <w:pPr>
        <w:numPr>
          <w:ilvl w:val="0"/>
          <w:numId w:val="27"/>
        </w:numPr>
        <w:tabs>
          <w:tab w:val="clear" w:pos="1211"/>
          <w:tab w:val="num" w:pos="142"/>
        </w:tabs>
        <w:spacing w:line="240" w:lineRule="auto"/>
        <w:ind w:left="142" w:firstLine="851"/>
        <w:rPr>
          <w:sz w:val="28"/>
        </w:rPr>
      </w:pPr>
      <w:r w:rsidRPr="00CE6EC1">
        <w:rPr>
          <w:sz w:val="28"/>
        </w:rPr>
        <w:t xml:space="preserve">Технический регламент Таможенного союза </w:t>
      </w:r>
      <w:proofErr w:type="gramStart"/>
      <w:r w:rsidRPr="00CE6EC1">
        <w:rPr>
          <w:sz w:val="28"/>
        </w:rPr>
        <w:t>ТР</w:t>
      </w:r>
      <w:proofErr w:type="gramEnd"/>
      <w:r w:rsidRPr="00CE6EC1">
        <w:rPr>
          <w:sz w:val="28"/>
        </w:rPr>
        <w:t xml:space="preserve"> ТС 010/2011 «О безопасности машин и оборудования», утвержденный Решением Комиссии </w:t>
      </w:r>
      <w:r w:rsidRPr="00CE6EC1">
        <w:rPr>
          <w:sz w:val="28"/>
        </w:rPr>
        <w:lastRenderedPageBreak/>
        <w:t>Таможенного союза от 18 октября 2011г. № 823.</w:t>
      </w:r>
    </w:p>
    <w:p w:rsidR="00CE6EC1" w:rsidRPr="00CE6EC1" w:rsidRDefault="00CE6EC1" w:rsidP="001A2AEA">
      <w:pPr>
        <w:numPr>
          <w:ilvl w:val="0"/>
          <w:numId w:val="27"/>
        </w:numPr>
        <w:tabs>
          <w:tab w:val="clear" w:pos="1211"/>
          <w:tab w:val="num" w:pos="0"/>
          <w:tab w:val="num" w:pos="426"/>
        </w:tabs>
        <w:spacing w:line="240" w:lineRule="auto"/>
        <w:ind w:left="142" w:firstLine="851"/>
        <w:rPr>
          <w:snapToGrid w:val="0"/>
          <w:sz w:val="28"/>
          <w:szCs w:val="22"/>
        </w:rPr>
      </w:pPr>
      <w:r w:rsidRPr="00CE6EC1">
        <w:rPr>
          <w:snapToGrid w:val="0"/>
          <w:sz w:val="28"/>
          <w:szCs w:val="22"/>
        </w:rPr>
        <w:t xml:space="preserve">ГОСТ </w:t>
      </w:r>
      <w:proofErr w:type="gramStart"/>
      <w:r w:rsidRPr="00CE6EC1">
        <w:rPr>
          <w:snapToGrid w:val="0"/>
          <w:sz w:val="28"/>
          <w:szCs w:val="22"/>
        </w:rPr>
        <w:t>Р</w:t>
      </w:r>
      <w:proofErr w:type="gramEnd"/>
      <w:r w:rsidRPr="00CE6EC1">
        <w:rPr>
          <w:snapToGrid w:val="0"/>
          <w:sz w:val="28"/>
          <w:szCs w:val="22"/>
        </w:rPr>
        <w:t xml:space="preserve"> 54765-2011. Эскалаторы и пассажирские конвейеры. Требования безопасности к устройству и установке.</w:t>
      </w:r>
    </w:p>
    <w:p w:rsidR="00CE6EC1" w:rsidRPr="00CE6EC1" w:rsidRDefault="00CE6EC1" w:rsidP="00CE6EC1">
      <w:pPr>
        <w:spacing w:line="240" w:lineRule="auto"/>
        <w:ind w:left="851"/>
        <w:rPr>
          <w:sz w:val="28"/>
        </w:rPr>
      </w:pPr>
    </w:p>
    <w:p w:rsidR="00CE6EC1" w:rsidRPr="00CE6EC1" w:rsidRDefault="00CE6EC1" w:rsidP="00CE6EC1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CE6EC1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CE6EC1" w:rsidRPr="00CE6EC1" w:rsidRDefault="00CE6EC1" w:rsidP="00CE6EC1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CE6EC1">
        <w:rPr>
          <w:sz w:val="28"/>
          <w:szCs w:val="28"/>
        </w:rPr>
        <w:t xml:space="preserve">           1. </w:t>
      </w:r>
      <w:r w:rsidRPr="00CE6EC1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CE6EC1">
        <w:rPr>
          <w:color w:val="111111"/>
          <w:sz w:val="28"/>
          <w:szCs w:val="28"/>
        </w:rPr>
        <w:t>Электрон</w:t>
      </w:r>
      <w:proofErr w:type="gramStart"/>
      <w:r w:rsidRPr="00CE6EC1">
        <w:rPr>
          <w:color w:val="111111"/>
          <w:sz w:val="28"/>
          <w:szCs w:val="28"/>
        </w:rPr>
        <w:t>.д</w:t>
      </w:r>
      <w:proofErr w:type="gramEnd"/>
      <w:r w:rsidRPr="00CE6EC1">
        <w:rPr>
          <w:color w:val="111111"/>
          <w:sz w:val="28"/>
          <w:szCs w:val="28"/>
        </w:rPr>
        <w:t>ан</w:t>
      </w:r>
      <w:proofErr w:type="spellEnd"/>
      <w:r w:rsidRPr="00CE6EC1">
        <w:rPr>
          <w:color w:val="111111"/>
          <w:sz w:val="28"/>
          <w:szCs w:val="28"/>
        </w:rPr>
        <w:t>. — М.</w:t>
      </w:r>
      <w:proofErr w:type="gramStart"/>
      <w:r w:rsidRPr="00CE6EC1">
        <w:rPr>
          <w:color w:val="111111"/>
          <w:sz w:val="28"/>
          <w:szCs w:val="28"/>
        </w:rPr>
        <w:t xml:space="preserve"> :</w:t>
      </w:r>
      <w:proofErr w:type="gramEnd"/>
      <w:r w:rsidRPr="00CE6EC1">
        <w:rPr>
          <w:color w:val="111111"/>
          <w:sz w:val="28"/>
          <w:szCs w:val="28"/>
        </w:rPr>
        <w:t xml:space="preserve"> УМЦ ЖДТ, 2009. — 820 с. — Режим доступа: http://e.lanbook.com/book/4185 — </w:t>
      </w:r>
      <w:proofErr w:type="spellStart"/>
      <w:r w:rsidRPr="00CE6EC1">
        <w:rPr>
          <w:color w:val="111111"/>
          <w:sz w:val="28"/>
          <w:szCs w:val="28"/>
        </w:rPr>
        <w:t>Загл</w:t>
      </w:r>
      <w:proofErr w:type="spellEnd"/>
      <w:r w:rsidRPr="00CE6EC1">
        <w:rPr>
          <w:color w:val="111111"/>
          <w:sz w:val="28"/>
          <w:szCs w:val="28"/>
        </w:rPr>
        <w:t>. с экрана.</w:t>
      </w:r>
    </w:p>
    <w:p w:rsidR="00CE6EC1" w:rsidRPr="00CE6EC1" w:rsidRDefault="00CE6EC1" w:rsidP="00CE6EC1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CE6EC1">
        <w:rPr>
          <w:sz w:val="28"/>
          <w:szCs w:val="28"/>
        </w:rPr>
        <w:t xml:space="preserve">          2. </w:t>
      </w:r>
      <w:r w:rsidRPr="00CE6EC1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CE6EC1">
        <w:rPr>
          <w:color w:val="111111"/>
          <w:sz w:val="28"/>
          <w:szCs w:val="28"/>
        </w:rPr>
        <w:t>Бредюк</w:t>
      </w:r>
      <w:proofErr w:type="spellEnd"/>
      <w:r w:rsidRPr="00CE6EC1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CE6EC1">
        <w:rPr>
          <w:color w:val="111111"/>
          <w:sz w:val="28"/>
          <w:szCs w:val="28"/>
        </w:rPr>
        <w:t>Электрон</w:t>
      </w:r>
      <w:proofErr w:type="gramStart"/>
      <w:r w:rsidRPr="00CE6EC1">
        <w:rPr>
          <w:color w:val="111111"/>
          <w:sz w:val="28"/>
          <w:szCs w:val="28"/>
        </w:rPr>
        <w:t>.д</w:t>
      </w:r>
      <w:proofErr w:type="gramEnd"/>
      <w:r w:rsidRPr="00CE6EC1">
        <w:rPr>
          <w:color w:val="111111"/>
          <w:sz w:val="28"/>
          <w:szCs w:val="28"/>
        </w:rPr>
        <w:t>ан</w:t>
      </w:r>
      <w:proofErr w:type="spellEnd"/>
      <w:r w:rsidRPr="00CE6EC1">
        <w:rPr>
          <w:color w:val="111111"/>
          <w:sz w:val="28"/>
          <w:szCs w:val="28"/>
        </w:rPr>
        <w:t>. — М.</w:t>
      </w:r>
      <w:proofErr w:type="gramStart"/>
      <w:r w:rsidRPr="00CE6EC1">
        <w:rPr>
          <w:color w:val="111111"/>
          <w:sz w:val="28"/>
          <w:szCs w:val="28"/>
        </w:rPr>
        <w:t xml:space="preserve"> :</w:t>
      </w:r>
      <w:proofErr w:type="gramEnd"/>
      <w:r w:rsidRPr="00CE6EC1">
        <w:rPr>
          <w:color w:val="111111"/>
          <w:sz w:val="28"/>
          <w:szCs w:val="28"/>
        </w:rPr>
        <w:t xml:space="preserve"> УМЦ ЖДТ, 2008. — 285 с. — Режим доступа: http://e.lanbook.com/book/60897 — </w:t>
      </w:r>
      <w:proofErr w:type="spellStart"/>
      <w:r w:rsidRPr="00CE6EC1">
        <w:rPr>
          <w:color w:val="111111"/>
          <w:sz w:val="28"/>
          <w:szCs w:val="28"/>
        </w:rPr>
        <w:t>Загл</w:t>
      </w:r>
      <w:proofErr w:type="spellEnd"/>
      <w:r w:rsidRPr="00CE6EC1">
        <w:rPr>
          <w:color w:val="111111"/>
          <w:sz w:val="28"/>
          <w:szCs w:val="28"/>
        </w:rPr>
        <w:t>. с экрана.</w:t>
      </w:r>
    </w:p>
    <w:p w:rsidR="00CE6EC1" w:rsidRPr="00CE6EC1" w:rsidRDefault="00CE6EC1" w:rsidP="00CE6EC1">
      <w:pPr>
        <w:spacing w:line="240" w:lineRule="auto"/>
        <w:rPr>
          <w:sz w:val="28"/>
          <w:szCs w:val="28"/>
        </w:rPr>
      </w:pPr>
    </w:p>
    <w:p w:rsidR="00CE6EC1" w:rsidRPr="00CE6EC1" w:rsidRDefault="00CE6EC1" w:rsidP="00CE6EC1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CE6EC1" w:rsidRPr="00CE6EC1" w:rsidRDefault="00CE6EC1" w:rsidP="00CE6E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E6EC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CD2EA9" w:rsidRDefault="00CD2EA9" w:rsidP="00CD2EA9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CD2EA9" w:rsidRPr="002A0B83" w:rsidRDefault="00CD2EA9" w:rsidP="00CD2EA9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CD2EA9" w:rsidRPr="002A0B83" w:rsidRDefault="00CD2EA9" w:rsidP="00CD2EA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CE6EC1" w:rsidRPr="00CE6EC1" w:rsidRDefault="00CE6EC1" w:rsidP="00CE6EC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07280" w:rsidRPr="005A55A9" w:rsidRDefault="00607280" w:rsidP="0060728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A55A9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07280" w:rsidRPr="005A55A9" w:rsidRDefault="00607280" w:rsidP="00607280">
      <w:pPr>
        <w:spacing w:line="240" w:lineRule="auto"/>
        <w:ind w:firstLine="851"/>
        <w:rPr>
          <w:bCs/>
          <w:sz w:val="28"/>
          <w:szCs w:val="28"/>
        </w:rPr>
      </w:pPr>
      <w:r w:rsidRPr="005A55A9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5A55A9">
        <w:rPr>
          <w:bCs/>
          <w:sz w:val="28"/>
          <w:szCs w:val="28"/>
        </w:rPr>
        <w:t>обучающимися</w:t>
      </w:r>
      <w:proofErr w:type="gramEnd"/>
      <w:r w:rsidRPr="005A55A9">
        <w:rPr>
          <w:bCs/>
          <w:sz w:val="28"/>
          <w:szCs w:val="28"/>
        </w:rPr>
        <w:t xml:space="preserve"> с первого по пятый курсы.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A55A9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607280" w:rsidRPr="005A55A9" w:rsidRDefault="00607280" w:rsidP="006072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A55A9">
        <w:rPr>
          <w:bCs/>
          <w:sz w:val="28"/>
          <w:szCs w:val="28"/>
        </w:rPr>
        <w:t xml:space="preserve">технические средства (персональные компьютеры, проектор, интерактивная </w:t>
      </w:r>
      <w:proofErr w:type="spellStart"/>
      <w:r w:rsidRPr="005A55A9">
        <w:rPr>
          <w:bCs/>
          <w:sz w:val="28"/>
          <w:szCs w:val="28"/>
        </w:rPr>
        <w:t>доска</w:t>
      </w:r>
      <w:proofErr w:type="gramStart"/>
      <w:r w:rsidRPr="005A55A9">
        <w:rPr>
          <w:bCs/>
          <w:sz w:val="28"/>
          <w:szCs w:val="28"/>
        </w:rPr>
        <w:t>,а</w:t>
      </w:r>
      <w:proofErr w:type="gramEnd"/>
      <w:r w:rsidRPr="005A55A9">
        <w:rPr>
          <w:bCs/>
          <w:sz w:val="28"/>
          <w:szCs w:val="28"/>
        </w:rPr>
        <w:t>кустическая</w:t>
      </w:r>
      <w:proofErr w:type="spellEnd"/>
      <w:r w:rsidRPr="005A55A9">
        <w:rPr>
          <w:bCs/>
          <w:sz w:val="28"/>
          <w:szCs w:val="28"/>
        </w:rPr>
        <w:t xml:space="preserve"> система);</w:t>
      </w:r>
    </w:p>
    <w:p w:rsidR="00607280" w:rsidRPr="005A55A9" w:rsidRDefault="00607280" w:rsidP="006072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A55A9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5A55A9">
        <w:rPr>
          <w:bCs/>
          <w:sz w:val="28"/>
          <w:szCs w:val="28"/>
        </w:rPr>
        <w:t>й(</w:t>
      </w:r>
      <w:proofErr w:type="gramEnd"/>
      <w:r w:rsidRPr="005A55A9">
        <w:rPr>
          <w:bCs/>
          <w:sz w:val="28"/>
          <w:szCs w:val="28"/>
        </w:rPr>
        <w:t xml:space="preserve"> демонстрация мультимедийных материалов);</w:t>
      </w:r>
    </w:p>
    <w:p w:rsidR="00607280" w:rsidRPr="005A55A9" w:rsidRDefault="00607280" w:rsidP="0060728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A55A9">
        <w:rPr>
          <w:bCs/>
          <w:sz w:val="28"/>
          <w:szCs w:val="28"/>
        </w:rPr>
        <w:t xml:space="preserve">перечень </w:t>
      </w:r>
      <w:proofErr w:type="gramStart"/>
      <w:r w:rsidRPr="005A55A9">
        <w:rPr>
          <w:bCs/>
          <w:sz w:val="28"/>
          <w:szCs w:val="28"/>
        </w:rPr>
        <w:t>Интернет-сервисов</w:t>
      </w:r>
      <w:proofErr w:type="gramEnd"/>
      <w:r w:rsidRPr="005A55A9">
        <w:rPr>
          <w:bCs/>
          <w:sz w:val="28"/>
          <w:szCs w:val="28"/>
        </w:rPr>
        <w:t xml:space="preserve">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A55A9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5A55A9">
        <w:rPr>
          <w:bCs/>
          <w:sz w:val="28"/>
          <w:szCs w:val="28"/>
          <w:lang w:val="en-US"/>
        </w:rPr>
        <w:t>Microsoft Windows 7;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5A55A9">
        <w:rPr>
          <w:bCs/>
          <w:sz w:val="28"/>
          <w:szCs w:val="28"/>
          <w:lang w:val="en-US"/>
        </w:rPr>
        <w:t>Microsoft Word 2010;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A55A9">
        <w:rPr>
          <w:bCs/>
          <w:sz w:val="28"/>
          <w:szCs w:val="28"/>
          <w:lang w:val="en-US"/>
        </w:rPr>
        <w:t>MicrosoftExcel</w:t>
      </w:r>
      <w:proofErr w:type="spellEnd"/>
      <w:r w:rsidRPr="005A55A9">
        <w:rPr>
          <w:bCs/>
          <w:sz w:val="28"/>
          <w:szCs w:val="28"/>
        </w:rPr>
        <w:t xml:space="preserve"> 2010;</w:t>
      </w:r>
    </w:p>
    <w:p w:rsidR="00607280" w:rsidRPr="005A55A9" w:rsidRDefault="00607280" w:rsidP="0060728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A55A9">
        <w:rPr>
          <w:bCs/>
          <w:sz w:val="28"/>
          <w:szCs w:val="28"/>
          <w:lang w:val="en-US"/>
        </w:rPr>
        <w:t>MicrosoftPowerPoint</w:t>
      </w:r>
      <w:proofErr w:type="spellEnd"/>
      <w:r w:rsidRPr="005A55A9">
        <w:rPr>
          <w:bCs/>
          <w:sz w:val="28"/>
          <w:szCs w:val="28"/>
        </w:rPr>
        <w:t xml:space="preserve"> 2010.</w:t>
      </w:r>
    </w:p>
    <w:p w:rsidR="00607280" w:rsidRPr="005A55A9" w:rsidRDefault="00607280" w:rsidP="00607280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07280" w:rsidRPr="005A55A9" w:rsidRDefault="00607280" w:rsidP="00607280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07280" w:rsidRPr="005A55A9" w:rsidRDefault="00607280" w:rsidP="0060728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5A55A9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</w:rPr>
      </w:pPr>
      <w:r w:rsidRPr="005A55A9"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</w:rPr>
      </w:pPr>
      <w:r w:rsidRPr="005A55A9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5A55A9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5A55A9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07280" w:rsidRPr="005A55A9" w:rsidRDefault="00607280" w:rsidP="00607280">
      <w:pPr>
        <w:widowControl/>
        <w:spacing w:line="240" w:lineRule="auto"/>
        <w:ind w:firstLine="851"/>
        <w:rPr>
          <w:bCs/>
          <w:sz w:val="28"/>
        </w:rPr>
      </w:pPr>
      <w:r w:rsidRPr="005A55A9">
        <w:rPr>
          <w:bCs/>
          <w:sz w:val="28"/>
        </w:rPr>
        <w:t>Она содержит:</w:t>
      </w:r>
    </w:p>
    <w:p w:rsidR="00607280" w:rsidRPr="005A55A9" w:rsidRDefault="00607280" w:rsidP="00607280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5A55A9">
        <w:rPr>
          <w:bCs/>
          <w:sz w:val="28"/>
        </w:rPr>
        <w:t>помещения для проведения лекционных и семинарских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E6EC1" w:rsidRPr="00CE6EC1" w:rsidRDefault="00CE6EC1" w:rsidP="00CE6EC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0A34" w:rsidRDefault="00774ABA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19495" cy="1377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34" w:rsidRDefault="00E90A34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E90A34" w:rsidRDefault="00E90A34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607280" w:rsidRDefault="00607280" w:rsidP="00CE6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607280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7"/>
  </w:num>
  <w:num w:numId="21">
    <w:abstractNumId w:val="13"/>
  </w:num>
  <w:num w:numId="22">
    <w:abstractNumId w:val="0"/>
  </w:num>
  <w:num w:numId="23">
    <w:abstractNumId w:val="16"/>
  </w:num>
  <w:num w:numId="24">
    <w:abstractNumId w:val="24"/>
  </w:num>
  <w:num w:numId="25">
    <w:abstractNumId w:val="23"/>
  </w:num>
  <w:num w:numId="26">
    <w:abstractNumId w:val="19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7F0"/>
    <w:rsid w:val="00030DB5"/>
    <w:rsid w:val="00034024"/>
    <w:rsid w:val="0003724C"/>
    <w:rsid w:val="000427AA"/>
    <w:rsid w:val="00072DF0"/>
    <w:rsid w:val="000778E4"/>
    <w:rsid w:val="00084E70"/>
    <w:rsid w:val="0008675A"/>
    <w:rsid w:val="000A1736"/>
    <w:rsid w:val="000A2CC8"/>
    <w:rsid w:val="000B2834"/>
    <w:rsid w:val="000B44DD"/>
    <w:rsid w:val="000B5595"/>
    <w:rsid w:val="000B6233"/>
    <w:rsid w:val="000C15EC"/>
    <w:rsid w:val="000D0D16"/>
    <w:rsid w:val="000D1602"/>
    <w:rsid w:val="000D2340"/>
    <w:rsid w:val="000D4F76"/>
    <w:rsid w:val="000E0EC1"/>
    <w:rsid w:val="000E1649"/>
    <w:rsid w:val="000E35E9"/>
    <w:rsid w:val="000F11D8"/>
    <w:rsid w:val="000F2E20"/>
    <w:rsid w:val="000F56DE"/>
    <w:rsid w:val="000F620C"/>
    <w:rsid w:val="000F7490"/>
    <w:rsid w:val="00103824"/>
    <w:rsid w:val="001178A7"/>
    <w:rsid w:val="00117EDD"/>
    <w:rsid w:val="00122920"/>
    <w:rsid w:val="001267A8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8522F"/>
    <w:rsid w:val="001863CC"/>
    <w:rsid w:val="00197531"/>
    <w:rsid w:val="001A2AEA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13E65"/>
    <w:rsid w:val="00227F8B"/>
    <w:rsid w:val="0023148B"/>
    <w:rsid w:val="00233DBB"/>
    <w:rsid w:val="00250727"/>
    <w:rsid w:val="00252906"/>
    <w:rsid w:val="002572C7"/>
    <w:rsid w:val="00257AAF"/>
    <w:rsid w:val="00257B07"/>
    <w:rsid w:val="002617C3"/>
    <w:rsid w:val="0026242E"/>
    <w:rsid w:val="00265B74"/>
    <w:rsid w:val="00270527"/>
    <w:rsid w:val="002720D1"/>
    <w:rsid w:val="002766FC"/>
    <w:rsid w:val="00282FE9"/>
    <w:rsid w:val="00285479"/>
    <w:rsid w:val="00294080"/>
    <w:rsid w:val="00297C40"/>
    <w:rsid w:val="002A228F"/>
    <w:rsid w:val="002A28B2"/>
    <w:rsid w:val="002E0DFE"/>
    <w:rsid w:val="002E1FE1"/>
    <w:rsid w:val="002F6403"/>
    <w:rsid w:val="00302D2C"/>
    <w:rsid w:val="00304701"/>
    <w:rsid w:val="0030578B"/>
    <w:rsid w:val="003173C3"/>
    <w:rsid w:val="0031788C"/>
    <w:rsid w:val="00320379"/>
    <w:rsid w:val="00322E18"/>
    <w:rsid w:val="0032329A"/>
    <w:rsid w:val="00324F90"/>
    <w:rsid w:val="00342632"/>
    <w:rsid w:val="0034314F"/>
    <w:rsid w:val="00345F47"/>
    <w:rsid w:val="003501E6"/>
    <w:rsid w:val="003505F4"/>
    <w:rsid w:val="003508D9"/>
    <w:rsid w:val="0035556A"/>
    <w:rsid w:val="00362AED"/>
    <w:rsid w:val="00371718"/>
    <w:rsid w:val="00372EAF"/>
    <w:rsid w:val="00376302"/>
    <w:rsid w:val="00380A78"/>
    <w:rsid w:val="003856B8"/>
    <w:rsid w:val="00387C21"/>
    <w:rsid w:val="00390A02"/>
    <w:rsid w:val="00390D44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0F3C"/>
    <w:rsid w:val="004122E6"/>
    <w:rsid w:val="0041232E"/>
    <w:rsid w:val="004128C8"/>
    <w:rsid w:val="00412C37"/>
    <w:rsid w:val="00414729"/>
    <w:rsid w:val="0042556F"/>
    <w:rsid w:val="00443E82"/>
    <w:rsid w:val="00445727"/>
    <w:rsid w:val="00450455"/>
    <w:rsid w:val="004524D2"/>
    <w:rsid w:val="004546D2"/>
    <w:rsid w:val="00467271"/>
    <w:rsid w:val="004678B9"/>
    <w:rsid w:val="004728D4"/>
    <w:rsid w:val="0047344E"/>
    <w:rsid w:val="00480A42"/>
    <w:rsid w:val="00480E1B"/>
    <w:rsid w:val="0048304E"/>
    <w:rsid w:val="0048379C"/>
    <w:rsid w:val="00483FDC"/>
    <w:rsid w:val="00485395"/>
    <w:rsid w:val="00490574"/>
    <w:rsid w:val="004929B4"/>
    <w:rsid w:val="004947EE"/>
    <w:rsid w:val="004B1687"/>
    <w:rsid w:val="004B3D02"/>
    <w:rsid w:val="004B6F50"/>
    <w:rsid w:val="004C3FFE"/>
    <w:rsid w:val="004C4122"/>
    <w:rsid w:val="004C52A8"/>
    <w:rsid w:val="004C783A"/>
    <w:rsid w:val="004D7C34"/>
    <w:rsid w:val="004E0D58"/>
    <w:rsid w:val="004E3DB9"/>
    <w:rsid w:val="004E5D6B"/>
    <w:rsid w:val="004F45B3"/>
    <w:rsid w:val="004F472C"/>
    <w:rsid w:val="0050182F"/>
    <w:rsid w:val="00502576"/>
    <w:rsid w:val="00504E09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745"/>
    <w:rsid w:val="00574AF6"/>
    <w:rsid w:val="005820CB"/>
    <w:rsid w:val="005833BA"/>
    <w:rsid w:val="005A2F96"/>
    <w:rsid w:val="005B0791"/>
    <w:rsid w:val="005B59F7"/>
    <w:rsid w:val="005B5D66"/>
    <w:rsid w:val="005C203E"/>
    <w:rsid w:val="005C214C"/>
    <w:rsid w:val="005D0E6D"/>
    <w:rsid w:val="005D40E9"/>
    <w:rsid w:val="005E1869"/>
    <w:rsid w:val="005E4B91"/>
    <w:rsid w:val="005E7600"/>
    <w:rsid w:val="005E7989"/>
    <w:rsid w:val="005F29AD"/>
    <w:rsid w:val="0060024E"/>
    <w:rsid w:val="006010DC"/>
    <w:rsid w:val="00607280"/>
    <w:rsid w:val="0061621B"/>
    <w:rsid w:val="00617E8D"/>
    <w:rsid w:val="00625E6D"/>
    <w:rsid w:val="006338D7"/>
    <w:rsid w:val="00640960"/>
    <w:rsid w:val="006622A4"/>
    <w:rsid w:val="00665E04"/>
    <w:rsid w:val="00670DC4"/>
    <w:rsid w:val="006758BB"/>
    <w:rsid w:val="006759B2"/>
    <w:rsid w:val="00677827"/>
    <w:rsid w:val="00692E37"/>
    <w:rsid w:val="006A3BB2"/>
    <w:rsid w:val="006B4827"/>
    <w:rsid w:val="006B5760"/>
    <w:rsid w:val="006B624F"/>
    <w:rsid w:val="006B6C1A"/>
    <w:rsid w:val="006C3272"/>
    <w:rsid w:val="006E2490"/>
    <w:rsid w:val="006E4AE9"/>
    <w:rsid w:val="006E6582"/>
    <w:rsid w:val="006E7CAD"/>
    <w:rsid w:val="006F033C"/>
    <w:rsid w:val="006F0765"/>
    <w:rsid w:val="006F1EA6"/>
    <w:rsid w:val="006F74A7"/>
    <w:rsid w:val="00700990"/>
    <w:rsid w:val="00713032"/>
    <w:rsid w:val="007150CC"/>
    <w:rsid w:val="007228D6"/>
    <w:rsid w:val="00726C90"/>
    <w:rsid w:val="00731B78"/>
    <w:rsid w:val="007323B4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4ABA"/>
    <w:rsid w:val="00776D08"/>
    <w:rsid w:val="00781137"/>
    <w:rsid w:val="007834AE"/>
    <w:rsid w:val="007841D6"/>
    <w:rsid w:val="007868A0"/>
    <w:rsid w:val="007913A5"/>
    <w:rsid w:val="007921BB"/>
    <w:rsid w:val="00796FE3"/>
    <w:rsid w:val="007A0529"/>
    <w:rsid w:val="007B5DB8"/>
    <w:rsid w:val="007C0285"/>
    <w:rsid w:val="007D7594"/>
    <w:rsid w:val="007D7EAC"/>
    <w:rsid w:val="007E3977"/>
    <w:rsid w:val="007E7072"/>
    <w:rsid w:val="007F2B72"/>
    <w:rsid w:val="00800843"/>
    <w:rsid w:val="008029CD"/>
    <w:rsid w:val="008044D4"/>
    <w:rsid w:val="00814632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2248"/>
    <w:rsid w:val="008C69CC"/>
    <w:rsid w:val="008D697A"/>
    <w:rsid w:val="008E0F84"/>
    <w:rsid w:val="008E100F"/>
    <w:rsid w:val="008E119F"/>
    <w:rsid w:val="008E203C"/>
    <w:rsid w:val="008F164F"/>
    <w:rsid w:val="009022BA"/>
    <w:rsid w:val="00902896"/>
    <w:rsid w:val="00905F80"/>
    <w:rsid w:val="009114CB"/>
    <w:rsid w:val="009244C4"/>
    <w:rsid w:val="00924BA4"/>
    <w:rsid w:val="00927168"/>
    <w:rsid w:val="00933EC2"/>
    <w:rsid w:val="00935641"/>
    <w:rsid w:val="00937779"/>
    <w:rsid w:val="00942B00"/>
    <w:rsid w:val="009536F9"/>
    <w:rsid w:val="0095427B"/>
    <w:rsid w:val="00957562"/>
    <w:rsid w:val="00965D15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04E3"/>
    <w:rsid w:val="00A01F44"/>
    <w:rsid w:val="00A037C3"/>
    <w:rsid w:val="00A03C11"/>
    <w:rsid w:val="00A06EE7"/>
    <w:rsid w:val="00A15FA9"/>
    <w:rsid w:val="00A16963"/>
    <w:rsid w:val="00A17B31"/>
    <w:rsid w:val="00A17E72"/>
    <w:rsid w:val="00A20AB7"/>
    <w:rsid w:val="00A34065"/>
    <w:rsid w:val="00A52159"/>
    <w:rsid w:val="00A52DC0"/>
    <w:rsid w:val="00A55036"/>
    <w:rsid w:val="00A63776"/>
    <w:rsid w:val="00A664C3"/>
    <w:rsid w:val="00A7043A"/>
    <w:rsid w:val="00A84B58"/>
    <w:rsid w:val="00A8508F"/>
    <w:rsid w:val="00A96BD2"/>
    <w:rsid w:val="00AA646B"/>
    <w:rsid w:val="00AB57D4"/>
    <w:rsid w:val="00AB689B"/>
    <w:rsid w:val="00AD642A"/>
    <w:rsid w:val="00AD6D62"/>
    <w:rsid w:val="00AE3971"/>
    <w:rsid w:val="00AF34CF"/>
    <w:rsid w:val="00B03720"/>
    <w:rsid w:val="00B054F2"/>
    <w:rsid w:val="00B14EB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801"/>
    <w:rsid w:val="00B86545"/>
    <w:rsid w:val="00B940E0"/>
    <w:rsid w:val="00B94327"/>
    <w:rsid w:val="00B958B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EFE"/>
    <w:rsid w:val="00C37D9F"/>
    <w:rsid w:val="00C50101"/>
    <w:rsid w:val="00C51C84"/>
    <w:rsid w:val="00C573A9"/>
    <w:rsid w:val="00C64284"/>
    <w:rsid w:val="00C65508"/>
    <w:rsid w:val="00C72B30"/>
    <w:rsid w:val="00C74655"/>
    <w:rsid w:val="00C83D89"/>
    <w:rsid w:val="00C83E36"/>
    <w:rsid w:val="00C91F92"/>
    <w:rsid w:val="00C92B9F"/>
    <w:rsid w:val="00C949D8"/>
    <w:rsid w:val="00C9692E"/>
    <w:rsid w:val="00CB0C29"/>
    <w:rsid w:val="00CB4246"/>
    <w:rsid w:val="00CC6491"/>
    <w:rsid w:val="00CC7B1B"/>
    <w:rsid w:val="00CD0CD3"/>
    <w:rsid w:val="00CD2EA9"/>
    <w:rsid w:val="00CD331B"/>
    <w:rsid w:val="00CD3450"/>
    <w:rsid w:val="00CD3C7D"/>
    <w:rsid w:val="00CD4626"/>
    <w:rsid w:val="00CD5926"/>
    <w:rsid w:val="00CD5A2D"/>
    <w:rsid w:val="00CE60BF"/>
    <w:rsid w:val="00CE6EC1"/>
    <w:rsid w:val="00CF09C7"/>
    <w:rsid w:val="00CF2475"/>
    <w:rsid w:val="00CF30A2"/>
    <w:rsid w:val="00CF4A40"/>
    <w:rsid w:val="00CF5929"/>
    <w:rsid w:val="00D0463E"/>
    <w:rsid w:val="00D12A03"/>
    <w:rsid w:val="00D1455C"/>
    <w:rsid w:val="00D16774"/>
    <w:rsid w:val="00D23D0B"/>
    <w:rsid w:val="00D23ED0"/>
    <w:rsid w:val="00D2714B"/>
    <w:rsid w:val="00D31E97"/>
    <w:rsid w:val="00D322E9"/>
    <w:rsid w:val="00D324C0"/>
    <w:rsid w:val="00D36ADA"/>
    <w:rsid w:val="00D514C5"/>
    <w:rsid w:val="00D61E6C"/>
    <w:rsid w:val="00D679E5"/>
    <w:rsid w:val="00D72828"/>
    <w:rsid w:val="00D75AB6"/>
    <w:rsid w:val="00D773E1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14892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0A34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144"/>
    <w:rsid w:val="00EC644B"/>
    <w:rsid w:val="00ED101F"/>
    <w:rsid w:val="00ED1ADD"/>
    <w:rsid w:val="00ED448C"/>
    <w:rsid w:val="00ED4FAD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33D"/>
    <w:rsid w:val="00F83805"/>
    <w:rsid w:val="00F83CDE"/>
    <w:rsid w:val="00F900FB"/>
    <w:rsid w:val="00FA0C8F"/>
    <w:rsid w:val="00FA307C"/>
    <w:rsid w:val="00FB13BE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CD2EA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6010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D8B4-CE29-4D08-8E98-DE183E3E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1788</Words>
  <Characters>13872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29</cp:revision>
  <cp:lastPrinted>2015-11-30T10:42:00Z</cp:lastPrinted>
  <dcterms:created xsi:type="dcterms:W3CDTF">2017-03-29T19:44:00Z</dcterms:created>
  <dcterms:modified xsi:type="dcterms:W3CDTF">2018-05-24T11:15:00Z</dcterms:modified>
</cp:coreProperties>
</file>