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ИСТОРИЯ»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23.05.01 «Наземные транспортно-технологические средства»</w:t>
      </w: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525B10" w:rsidRPr="00D115DA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«Подъемно-транспортные, строительные, дорожные средства и оборудование»</w:t>
      </w:r>
    </w:p>
    <w:p w:rsidR="00525B10" w:rsidRPr="006053A4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Pr="006053A4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Pr="006053A4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Pr="006053A4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DA42A2" w:rsidRPr="00D2714B" w:rsidRDefault="00DA42A2" w:rsidP="00DA42A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="00525B10">
        <w:rPr>
          <w:sz w:val="28"/>
          <w:szCs w:val="28"/>
        </w:rPr>
        <w:t xml:space="preserve"> </w:t>
      </w:r>
      <w:r w:rsidR="00525B10" w:rsidRPr="00D2714B">
        <w:rPr>
          <w:sz w:val="28"/>
          <w:szCs w:val="28"/>
        </w:rPr>
        <w:br w:type="page"/>
      </w:r>
    </w:p>
    <w:p w:rsidR="00525B10" w:rsidRPr="00D2714B" w:rsidRDefault="00936BB6" w:rsidP="00E41F9D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72.05pt;width:588.7pt;height:832.5pt;z-index:1;mso-position-horizontal-relative:text;mso-position-vertical-relative:text;mso-width-relative:page;mso-height-relative:page">
            <v:imagedata r:id="rId6" o:title="Курилкин, Попов"/>
          </v:shape>
        </w:pict>
      </w:r>
      <w:r w:rsidR="00525B10" w:rsidRPr="00D2714B">
        <w:rPr>
          <w:sz w:val="28"/>
          <w:szCs w:val="28"/>
        </w:rPr>
        <w:t xml:space="preserve"> ЛИСТ СОГЛАСОВАНИЙ</w:t>
      </w:r>
    </w:p>
    <w:p w:rsidR="00525B10" w:rsidRPr="00D2714B" w:rsidRDefault="00525B10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25B10" w:rsidRDefault="00525B10" w:rsidP="00B8358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«История, философия, политология и социология».  </w:t>
      </w:r>
    </w:p>
    <w:p w:rsidR="00525B10" w:rsidRPr="00D2714B" w:rsidRDefault="00DA42A2" w:rsidP="00B53A7D">
      <w:pPr>
        <w:widowControl/>
        <w:spacing w:line="240" w:lineRule="auto"/>
        <w:ind w:firstLine="708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9</w:t>
      </w:r>
      <w:r w:rsidR="00525B10" w:rsidRPr="00D2714B">
        <w:rPr>
          <w:sz w:val="28"/>
          <w:szCs w:val="28"/>
          <w:lang w:eastAsia="en-US"/>
        </w:rPr>
        <w:t xml:space="preserve"> от «</w:t>
      </w:r>
      <w:r w:rsidR="00525B10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>7</w:t>
      </w:r>
      <w:r w:rsidR="00525B10"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>апреля</w:t>
      </w:r>
      <w:r w:rsidR="00525B10">
        <w:rPr>
          <w:sz w:val="28"/>
          <w:szCs w:val="28"/>
          <w:lang w:eastAsia="en-US"/>
        </w:rPr>
        <w:t xml:space="preserve"> </w:t>
      </w:r>
      <w:r w:rsidR="00525B10"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8</w:t>
      </w:r>
      <w:r w:rsidR="00525B10" w:rsidRPr="00D2714B">
        <w:rPr>
          <w:sz w:val="28"/>
          <w:szCs w:val="28"/>
          <w:lang w:eastAsia="en-US"/>
        </w:rPr>
        <w:t xml:space="preserve"> г.</w:t>
      </w:r>
    </w:p>
    <w:p w:rsidR="00525B10" w:rsidRPr="00D2714B" w:rsidRDefault="00525B10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25B10" w:rsidRPr="00D2714B" w:rsidRDefault="00525B10" w:rsidP="00AE10BA">
      <w:pPr>
        <w:widowControl/>
        <w:spacing w:line="276" w:lineRule="auto"/>
        <w:ind w:firstLine="708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440"/>
        <w:gridCol w:w="1969"/>
        <w:gridCol w:w="2162"/>
      </w:tblGrid>
      <w:tr w:rsidR="00525B10" w:rsidRPr="00D2714B" w:rsidTr="002F6F57">
        <w:tc>
          <w:tcPr>
            <w:tcW w:w="6204" w:type="dxa"/>
          </w:tcPr>
          <w:p w:rsidR="00525B10" w:rsidRPr="00D2714B" w:rsidRDefault="00525B10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«История, философия, политология и социология»</w:t>
            </w:r>
          </w:p>
        </w:tc>
        <w:tc>
          <w:tcPr>
            <w:tcW w:w="1984" w:type="dxa"/>
            <w:vAlign w:val="bottom"/>
          </w:tcPr>
          <w:p w:rsidR="00525B10" w:rsidRPr="00D2714B" w:rsidRDefault="00525B10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525B10" w:rsidRPr="00D2714B" w:rsidRDefault="00525B10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525B10" w:rsidRPr="00D2714B" w:rsidTr="002F6F57">
        <w:tc>
          <w:tcPr>
            <w:tcW w:w="6204" w:type="dxa"/>
          </w:tcPr>
          <w:p w:rsidR="00525B10" w:rsidRPr="00D2714B" w:rsidRDefault="00525B10" w:rsidP="00DA42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</w:t>
            </w:r>
            <w:r w:rsidR="00DA42A2">
              <w:rPr>
                <w:sz w:val="28"/>
                <w:szCs w:val="28"/>
              </w:rPr>
              <w:t>7</w:t>
            </w:r>
            <w:r w:rsidRPr="00D2714B">
              <w:rPr>
                <w:sz w:val="28"/>
                <w:szCs w:val="28"/>
              </w:rPr>
              <w:t xml:space="preserve">» </w:t>
            </w:r>
            <w:r w:rsidR="00DA42A2">
              <w:rPr>
                <w:sz w:val="28"/>
                <w:szCs w:val="28"/>
              </w:rPr>
              <w:t>апреля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 xml:space="preserve"> 201</w:t>
            </w:r>
            <w:r w:rsidR="00DA42A2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525B10" w:rsidRPr="00D2714B" w:rsidRDefault="00525B10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25B10" w:rsidRPr="00D2714B" w:rsidRDefault="00525B10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25B10" w:rsidRDefault="00525B10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25B10" w:rsidRDefault="00525B10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25B10" w:rsidRPr="00D2714B" w:rsidRDefault="00525B10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900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5580"/>
        <w:gridCol w:w="1980"/>
        <w:gridCol w:w="2340"/>
      </w:tblGrid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  <w:vAlign w:val="bottom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80" w:type="dxa"/>
            <w:vAlign w:val="bottom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«Транспортные и энергетические системы»</w:t>
            </w:r>
          </w:p>
        </w:tc>
        <w:tc>
          <w:tcPr>
            <w:tcW w:w="1980" w:type="dxa"/>
          </w:tcPr>
          <w:p w:rsidR="00525B10" w:rsidRDefault="00525B10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25B10" w:rsidRPr="00D2714B" w:rsidRDefault="00525B10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525B10" w:rsidRDefault="00525B10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25B10" w:rsidRPr="00D2714B" w:rsidRDefault="00DA42A2" w:rsidP="00DA4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r w:rsidR="00525B1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Н</w:t>
            </w:r>
            <w:r w:rsidR="00525B1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Курилкин</w:t>
            </w:r>
            <w:proofErr w:type="spellEnd"/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525B10" w:rsidRPr="00D2714B" w:rsidRDefault="00525B10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525B10" w:rsidRPr="00D2714B" w:rsidRDefault="00525B10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25B10" w:rsidRPr="00D2714B" w:rsidTr="004D57D0">
        <w:tc>
          <w:tcPr>
            <w:tcW w:w="5580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25B10" w:rsidRPr="00D2714B" w:rsidRDefault="00525B10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525B10" w:rsidRPr="00D2714B" w:rsidRDefault="00525B10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525B10" w:rsidRPr="00D2714B" w:rsidRDefault="00525B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25B10" w:rsidRPr="00D2714B" w:rsidRDefault="00525B10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25B10" w:rsidRDefault="00525B10" w:rsidP="001A60CD">
      <w:pPr>
        <w:spacing w:line="276" w:lineRule="auto"/>
        <w:ind w:firstLine="567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 xml:space="preserve">Министерства образовании и науки Российской Федерации </w:t>
      </w:r>
      <w:r>
        <w:rPr>
          <w:sz w:val="28"/>
          <w:szCs w:val="28"/>
        </w:rPr>
        <w:t xml:space="preserve">от 11.08.2016 № 1022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1</w:t>
      </w:r>
      <w:r w:rsidRPr="00DB506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2C2308">
        <w:rPr>
          <w:sz w:val="28"/>
          <w:szCs w:val="28"/>
        </w:rPr>
        <w:t>Наземные транс</w:t>
      </w:r>
      <w:r>
        <w:rPr>
          <w:sz w:val="28"/>
          <w:szCs w:val="28"/>
        </w:rPr>
        <w:t>портно-технологические средства»</w:t>
      </w:r>
      <w:r w:rsidRPr="00DB5062">
        <w:rPr>
          <w:sz w:val="28"/>
          <w:szCs w:val="28"/>
        </w:rPr>
        <w:t>, по дисциплине «</w:t>
      </w:r>
      <w:r>
        <w:rPr>
          <w:sz w:val="28"/>
          <w:szCs w:val="28"/>
        </w:rPr>
        <w:t>История</w:t>
      </w:r>
      <w:r w:rsidRPr="00DB5062">
        <w:rPr>
          <w:sz w:val="28"/>
          <w:szCs w:val="28"/>
        </w:rPr>
        <w:t>».</w:t>
      </w:r>
    </w:p>
    <w:p w:rsidR="00525B10" w:rsidRPr="00B54725" w:rsidRDefault="00525B10" w:rsidP="001A60CD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Целью и</w:t>
      </w:r>
      <w:r w:rsidRPr="00D2714B">
        <w:rPr>
          <w:sz w:val="28"/>
          <w:szCs w:val="28"/>
        </w:rPr>
        <w:t xml:space="preserve">зучения дисциплины является </w:t>
      </w:r>
      <w:r w:rsidRPr="00B54725">
        <w:rPr>
          <w:sz w:val="28"/>
          <w:szCs w:val="28"/>
        </w:rPr>
        <w:t>формирование у студентов комплексного представления о культурно-историческом своеобразии России, её месте в мировой и европейской цивилизации; формирование систематизированных знаний об основных закономерностях и особенностях всемирно-исторического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525B10" w:rsidRDefault="00525B1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25B10" w:rsidRPr="009820D3" w:rsidRDefault="00525B10" w:rsidP="00564233">
      <w:pPr>
        <w:widowControl/>
        <w:numPr>
          <w:ilvl w:val="0"/>
          <w:numId w:val="21"/>
        </w:numPr>
        <w:spacing w:line="240" w:lineRule="auto"/>
        <w:ind w:left="567" w:hanging="567"/>
        <w:rPr>
          <w:sz w:val="28"/>
          <w:szCs w:val="28"/>
        </w:rPr>
      </w:pP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овладение знаниями о движущих силах и закономерностях исторического процесса,</w:t>
      </w: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 </w:t>
      </w:r>
      <w:r w:rsidRPr="009820D3">
        <w:rPr>
          <w:sz w:val="28"/>
          <w:szCs w:val="28"/>
        </w:rPr>
        <w:t>человека в историче</w:t>
      </w:r>
      <w:r>
        <w:rPr>
          <w:sz w:val="28"/>
          <w:szCs w:val="28"/>
        </w:rPr>
        <w:t xml:space="preserve">ском процессе; </w:t>
      </w:r>
      <w:r w:rsidRPr="009820D3">
        <w:rPr>
          <w:sz w:val="28"/>
          <w:szCs w:val="28"/>
        </w:rPr>
        <w:t>политической организации общества;</w:t>
      </w:r>
    </w:p>
    <w:p w:rsidR="00525B10" w:rsidRPr="00B54725" w:rsidRDefault="00525B10" w:rsidP="00564233">
      <w:pPr>
        <w:widowControl/>
        <w:numPr>
          <w:ilvl w:val="0"/>
          <w:numId w:val="21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формирование понимания</w:t>
      </w:r>
      <w:r w:rsidRPr="00B54725">
        <w:rPr>
          <w:sz w:val="28"/>
          <w:szCs w:val="28"/>
        </w:rPr>
        <w:t xml:space="preserve"> многообразия культур и цивилизаций в их взаимодействии, </w:t>
      </w:r>
      <w:proofErr w:type="spellStart"/>
      <w:r w:rsidRPr="00B54725">
        <w:rPr>
          <w:sz w:val="28"/>
          <w:szCs w:val="28"/>
        </w:rPr>
        <w:t>многовариантности</w:t>
      </w:r>
      <w:proofErr w:type="spellEnd"/>
      <w:r w:rsidRPr="00B54725">
        <w:rPr>
          <w:sz w:val="28"/>
          <w:szCs w:val="28"/>
        </w:rPr>
        <w:t xml:space="preserve"> исторического процесса;</w:t>
      </w:r>
    </w:p>
    <w:p w:rsidR="00525B10" w:rsidRPr="00B54725" w:rsidRDefault="00525B10" w:rsidP="00564233">
      <w:pPr>
        <w:widowControl/>
        <w:numPr>
          <w:ilvl w:val="0"/>
          <w:numId w:val="21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B54725">
        <w:rPr>
          <w:sz w:val="28"/>
          <w:szCs w:val="28"/>
        </w:rPr>
        <w:t>эффективно</w:t>
      </w:r>
      <w:r>
        <w:rPr>
          <w:sz w:val="28"/>
          <w:szCs w:val="28"/>
        </w:rPr>
        <w:t>го поиска</w:t>
      </w:r>
      <w:r w:rsidRPr="00B54725">
        <w:rPr>
          <w:sz w:val="28"/>
          <w:szCs w:val="28"/>
        </w:rPr>
        <w:t xml:space="preserve"> </w:t>
      </w:r>
      <w:r>
        <w:rPr>
          <w:sz w:val="28"/>
          <w:szCs w:val="28"/>
        </w:rPr>
        <w:t>и критике информации из различных источников</w:t>
      </w:r>
      <w:r w:rsidRPr="00B54725">
        <w:rPr>
          <w:sz w:val="28"/>
          <w:szCs w:val="28"/>
        </w:rPr>
        <w:t>;</w:t>
      </w:r>
    </w:p>
    <w:p w:rsidR="00525B10" w:rsidRPr="00B54725" w:rsidRDefault="00525B10" w:rsidP="00564233">
      <w:pPr>
        <w:widowControl/>
        <w:numPr>
          <w:ilvl w:val="0"/>
          <w:numId w:val="21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B54725">
        <w:rPr>
          <w:sz w:val="28"/>
          <w:szCs w:val="28"/>
        </w:rPr>
        <w:t>интерес</w:t>
      </w:r>
      <w:r>
        <w:rPr>
          <w:sz w:val="28"/>
          <w:szCs w:val="28"/>
        </w:rPr>
        <w:t>а</w:t>
      </w:r>
      <w:r w:rsidRPr="00B54725">
        <w:rPr>
          <w:sz w:val="28"/>
          <w:szCs w:val="28"/>
        </w:rPr>
        <w:t xml:space="preserve"> к отечественному и мировому культурному и научному наследию</w:t>
      </w:r>
      <w:r>
        <w:rPr>
          <w:sz w:val="28"/>
          <w:szCs w:val="28"/>
        </w:rPr>
        <w:t>, его сохранению и преумножению;</w:t>
      </w:r>
    </w:p>
    <w:p w:rsidR="00525B10" w:rsidRPr="00B54725" w:rsidRDefault="00525B10" w:rsidP="00564233">
      <w:pPr>
        <w:widowControl/>
        <w:numPr>
          <w:ilvl w:val="0"/>
          <w:numId w:val="21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развитие морально-нравственных качеств личности, толерантности.</w:t>
      </w:r>
    </w:p>
    <w:p w:rsidR="00525B10" w:rsidRPr="00D2714B" w:rsidRDefault="00525B10" w:rsidP="00564233">
      <w:pPr>
        <w:widowControl/>
        <w:spacing w:line="240" w:lineRule="auto"/>
        <w:ind w:firstLine="851"/>
        <w:rPr>
          <w:sz w:val="28"/>
          <w:szCs w:val="28"/>
        </w:rPr>
      </w:pPr>
    </w:p>
    <w:p w:rsidR="00525B10" w:rsidRPr="00D2714B" w:rsidRDefault="00525B10" w:rsidP="0056423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525B10" w:rsidRPr="00D2714B" w:rsidRDefault="00525B1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525B10" w:rsidRDefault="00525B1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25B10" w:rsidRPr="00AB218A" w:rsidRDefault="00525B10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 xml:space="preserve">ЗНАТЬ: </w:t>
      </w:r>
    </w:p>
    <w:p w:rsidR="00525B10" w:rsidRPr="00AB218A" w:rsidRDefault="00525B10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движущие силы и закономерности исторического процесса, этапы исторического развития России, место и роль России в истории человечества и в современном мире </w:t>
      </w:r>
    </w:p>
    <w:p w:rsidR="00525B10" w:rsidRPr="00AB218A" w:rsidRDefault="00525B10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иметь представление об источниках исторических знаний и приемах работы с ними; </w:t>
      </w:r>
    </w:p>
    <w:p w:rsidR="00525B10" w:rsidRPr="00AB218A" w:rsidRDefault="00525B10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>УМЕТЬ:</w:t>
      </w:r>
    </w:p>
    <w:p w:rsidR="00525B10" w:rsidRPr="00AB218A" w:rsidRDefault="00525B10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-  анализировать современные общественные процессы, опираясь на принципы историзма и научной объективности; </w:t>
      </w:r>
    </w:p>
    <w:p w:rsidR="00525B10" w:rsidRDefault="00525B10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AB218A">
        <w:rPr>
          <w:sz w:val="28"/>
          <w:szCs w:val="28"/>
        </w:rPr>
        <w:t xml:space="preserve">самостоятельно анализировать </w:t>
      </w:r>
      <w:r>
        <w:rPr>
          <w:sz w:val="28"/>
          <w:szCs w:val="28"/>
        </w:rPr>
        <w:t xml:space="preserve">научно-историческую, </w:t>
      </w:r>
      <w:r w:rsidRPr="00AB218A">
        <w:rPr>
          <w:sz w:val="28"/>
          <w:szCs w:val="28"/>
        </w:rPr>
        <w:t>социально-политическую и научн</w:t>
      </w:r>
      <w:r>
        <w:rPr>
          <w:sz w:val="28"/>
          <w:szCs w:val="28"/>
        </w:rPr>
        <w:t>о-популярную информацию</w:t>
      </w:r>
      <w:r w:rsidRPr="00AB218A">
        <w:rPr>
          <w:sz w:val="28"/>
          <w:szCs w:val="28"/>
        </w:rPr>
        <w:t>;</w:t>
      </w:r>
    </w:p>
    <w:p w:rsidR="00525B10" w:rsidRPr="00AB218A" w:rsidRDefault="00525B10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>ВЛАДЕТЬ:</w:t>
      </w:r>
    </w:p>
    <w:p w:rsidR="00525B10" w:rsidRPr="00AB218A" w:rsidRDefault="00525B10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уважительного и бережного отношения к историческому наследию и культурным традициям;</w:t>
      </w:r>
    </w:p>
    <w:p w:rsidR="00525B10" w:rsidRPr="00AB218A" w:rsidRDefault="00525B10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толерантного восприятия социальных и культурных различий</w:t>
      </w:r>
    </w:p>
    <w:p w:rsidR="00525B10" w:rsidRPr="00AB218A" w:rsidRDefault="00525B10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AB218A">
        <w:rPr>
          <w:sz w:val="28"/>
          <w:szCs w:val="28"/>
        </w:rPr>
        <w:t>навыками письменного аргументированного изложения собственной точки зрения;</w:t>
      </w:r>
    </w:p>
    <w:p w:rsidR="00525B10" w:rsidRDefault="00525B10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>навыками публичной речи, аргументации, ведения дискуссии и полемики.</w:t>
      </w:r>
    </w:p>
    <w:p w:rsidR="00525B10" w:rsidRDefault="00525B10" w:rsidP="00B53A7D">
      <w:pPr>
        <w:tabs>
          <w:tab w:val="left" w:pos="0"/>
          <w:tab w:val="left" w:pos="1418"/>
        </w:tabs>
        <w:spacing w:line="240" w:lineRule="auto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  <w:r w:rsidRPr="00E7589C">
        <w:rPr>
          <w:sz w:val="28"/>
          <w:szCs w:val="28"/>
        </w:rPr>
        <w:t xml:space="preserve"> </w:t>
      </w:r>
    </w:p>
    <w:p w:rsidR="00525B10" w:rsidRDefault="00525B10" w:rsidP="00B53A7D">
      <w:pPr>
        <w:numPr>
          <w:ilvl w:val="0"/>
          <w:numId w:val="1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A609EC">
        <w:rPr>
          <w:sz w:val="28"/>
          <w:szCs w:val="28"/>
        </w:rPr>
        <w:t xml:space="preserve"> анализировать основные этапы и закономерности исторического развития общества для формирования гражданской позиции </w:t>
      </w:r>
      <w:r>
        <w:rPr>
          <w:b/>
          <w:sz w:val="28"/>
          <w:szCs w:val="28"/>
        </w:rPr>
        <w:t>(ОК-3</w:t>
      </w:r>
      <w:r w:rsidRPr="00FF1A1C">
        <w:rPr>
          <w:b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25B10" w:rsidRDefault="00525B10" w:rsidP="00B53A7D">
      <w:pPr>
        <w:tabs>
          <w:tab w:val="left" w:pos="0"/>
          <w:tab w:val="left" w:pos="1418"/>
        </w:tabs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 (ОП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</w:p>
    <w:p w:rsidR="00525B10" w:rsidRDefault="00525B10" w:rsidP="00B53A7D">
      <w:pPr>
        <w:numPr>
          <w:ilvl w:val="0"/>
          <w:numId w:val="1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A609EC">
        <w:rPr>
          <w:sz w:val="28"/>
          <w:szCs w:val="28"/>
        </w:rPr>
        <w:t xml:space="preserve"> к самообразованию и использованию в практической деятельности новых знаний и умений, в том числе в областях знаний, непосредственно не связанных со сферой профессиональной деятельности </w:t>
      </w:r>
      <w:r w:rsidRPr="00FF1A1C">
        <w:rPr>
          <w:b/>
          <w:sz w:val="28"/>
          <w:szCs w:val="28"/>
        </w:rPr>
        <w:t>(О</w:t>
      </w:r>
      <w:r>
        <w:rPr>
          <w:b/>
          <w:sz w:val="28"/>
          <w:szCs w:val="28"/>
        </w:rPr>
        <w:t>П</w:t>
      </w:r>
      <w:r w:rsidRPr="00FF1A1C">
        <w:rPr>
          <w:b/>
          <w:sz w:val="28"/>
          <w:szCs w:val="28"/>
        </w:rPr>
        <w:t>К-4)</w:t>
      </w:r>
      <w:r>
        <w:rPr>
          <w:sz w:val="28"/>
          <w:szCs w:val="28"/>
        </w:rPr>
        <w:t>.</w:t>
      </w:r>
    </w:p>
    <w:p w:rsidR="00525B10" w:rsidRPr="00E7589C" w:rsidRDefault="00525B10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525B10" w:rsidRDefault="00525B10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  <w:r>
        <w:rPr>
          <w:sz w:val="28"/>
          <w:szCs w:val="28"/>
        </w:rPr>
        <w:t>»</w:t>
      </w:r>
    </w:p>
    <w:p w:rsidR="00525B10" w:rsidRDefault="00525B10" w:rsidP="00254D13">
      <w:pPr>
        <w:widowControl/>
        <w:spacing w:line="240" w:lineRule="auto"/>
        <w:ind w:firstLine="851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25B10" w:rsidRPr="00D2714B" w:rsidRDefault="00525B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ИСТОРИЯ»</w:t>
      </w:r>
      <w:r w:rsidRPr="00D2714B">
        <w:rPr>
          <w:sz w:val="28"/>
          <w:szCs w:val="28"/>
        </w:rPr>
        <w:t xml:space="preserve">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) относится к </w:t>
      </w:r>
      <w:r w:rsidRPr="000A73D8">
        <w:rPr>
          <w:sz w:val="28"/>
          <w:szCs w:val="28"/>
        </w:rPr>
        <w:t>базовой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и </w:t>
      </w:r>
      <w:r w:rsidRPr="000A73D8">
        <w:rPr>
          <w:sz w:val="28"/>
          <w:szCs w:val="28"/>
        </w:rPr>
        <w:t>является обязательной дисциплиной.</w:t>
      </w:r>
    </w:p>
    <w:p w:rsidR="00525B10" w:rsidRPr="00D2714B" w:rsidRDefault="00525B1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25B10" w:rsidRPr="004D57D0" w:rsidRDefault="00525B10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4D57D0">
        <w:rPr>
          <w:b/>
          <w:sz w:val="28"/>
          <w:szCs w:val="28"/>
        </w:rPr>
        <w:t>4. Объем дисциплины и виды учебной работы</w:t>
      </w:r>
    </w:p>
    <w:p w:rsidR="00525B10" w:rsidRPr="006053A4" w:rsidRDefault="00525B1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25B10" w:rsidRDefault="00525B10" w:rsidP="004766C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 w:rsidRPr="006053A4">
        <w:rPr>
          <w:sz w:val="28"/>
          <w:szCs w:val="28"/>
        </w:rPr>
        <w:t>Для 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570"/>
        <w:gridCol w:w="1648"/>
        <w:gridCol w:w="35"/>
      </w:tblGrid>
      <w:tr w:rsidR="00DA42A2" w:rsidRPr="00DA42A2" w:rsidTr="00F205A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DA42A2" w:rsidRPr="00DA42A2" w:rsidRDefault="00DA42A2" w:rsidP="00F205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A42A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DA42A2" w:rsidRPr="00DA42A2" w:rsidRDefault="00DA42A2" w:rsidP="00F205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A42A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DA42A2" w:rsidRPr="00DA42A2" w:rsidRDefault="00DA42A2" w:rsidP="00F205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A42A2">
              <w:rPr>
                <w:b/>
                <w:sz w:val="28"/>
                <w:szCs w:val="28"/>
              </w:rPr>
              <w:t>Семестр</w:t>
            </w:r>
          </w:p>
        </w:tc>
      </w:tr>
      <w:tr w:rsidR="00DA42A2" w:rsidRPr="00DA42A2" w:rsidTr="00F205A8">
        <w:trPr>
          <w:jc w:val="center"/>
        </w:trPr>
        <w:tc>
          <w:tcPr>
            <w:tcW w:w="5353" w:type="dxa"/>
            <w:vMerge/>
            <w:vAlign w:val="center"/>
          </w:tcPr>
          <w:p w:rsidR="00DA42A2" w:rsidRPr="00DA42A2" w:rsidRDefault="00DA42A2" w:rsidP="00F205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DA42A2" w:rsidRPr="00DA42A2" w:rsidRDefault="00DA42A2" w:rsidP="00F205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1</w:t>
            </w:r>
          </w:p>
        </w:tc>
      </w:tr>
      <w:tr w:rsidR="00DA42A2" w:rsidRPr="00DA42A2" w:rsidTr="00F205A8">
        <w:trPr>
          <w:jc w:val="center"/>
        </w:trPr>
        <w:tc>
          <w:tcPr>
            <w:tcW w:w="5353" w:type="dxa"/>
            <w:vAlign w:val="center"/>
          </w:tcPr>
          <w:p w:rsidR="00DA42A2" w:rsidRPr="00DA42A2" w:rsidRDefault="00DA42A2" w:rsidP="00F205A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A42A2" w:rsidRPr="00DA42A2" w:rsidRDefault="00DA42A2" w:rsidP="00F205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В том числе:</w:t>
            </w:r>
          </w:p>
          <w:p w:rsidR="00DA42A2" w:rsidRPr="00DA42A2" w:rsidRDefault="00DA42A2" w:rsidP="00DA42A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лекции (Л)</w:t>
            </w:r>
          </w:p>
          <w:p w:rsidR="00DA42A2" w:rsidRPr="00DA42A2" w:rsidRDefault="00DA42A2" w:rsidP="00DA42A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практические занятия (ПЗ)</w:t>
            </w:r>
          </w:p>
          <w:p w:rsidR="00DA42A2" w:rsidRPr="00DA42A2" w:rsidRDefault="00DA42A2" w:rsidP="00DA42A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32</w:t>
            </w:r>
          </w:p>
          <w:p w:rsidR="00DA42A2" w:rsidRPr="00DA42A2" w:rsidRDefault="00DA42A2" w:rsidP="00F205A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16</w:t>
            </w:r>
          </w:p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16</w:t>
            </w:r>
          </w:p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32</w:t>
            </w:r>
          </w:p>
          <w:p w:rsidR="00DA42A2" w:rsidRPr="00DA42A2" w:rsidRDefault="00DA42A2" w:rsidP="00F205A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16</w:t>
            </w:r>
          </w:p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16</w:t>
            </w:r>
          </w:p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-</w:t>
            </w:r>
          </w:p>
        </w:tc>
      </w:tr>
      <w:tr w:rsidR="00DA42A2" w:rsidRPr="00DA42A2" w:rsidTr="00F205A8">
        <w:trPr>
          <w:jc w:val="center"/>
        </w:trPr>
        <w:tc>
          <w:tcPr>
            <w:tcW w:w="5353" w:type="dxa"/>
            <w:vAlign w:val="center"/>
          </w:tcPr>
          <w:p w:rsidR="00DA42A2" w:rsidRPr="00DA42A2" w:rsidRDefault="00DA42A2" w:rsidP="00F205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31</w:t>
            </w:r>
          </w:p>
        </w:tc>
        <w:tc>
          <w:tcPr>
            <w:tcW w:w="1683" w:type="dxa"/>
            <w:gridSpan w:val="2"/>
            <w:vAlign w:val="center"/>
          </w:tcPr>
          <w:p w:rsidR="00DA42A2" w:rsidRPr="00DA42A2" w:rsidRDefault="00DA42A2" w:rsidP="00F205A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 xml:space="preserve">            31</w:t>
            </w:r>
          </w:p>
        </w:tc>
      </w:tr>
      <w:tr w:rsidR="00DA42A2" w:rsidRPr="00DA42A2" w:rsidTr="00F205A8">
        <w:trPr>
          <w:jc w:val="center"/>
        </w:trPr>
        <w:tc>
          <w:tcPr>
            <w:tcW w:w="5353" w:type="dxa"/>
            <w:vAlign w:val="center"/>
          </w:tcPr>
          <w:p w:rsidR="00DA42A2" w:rsidRPr="00DA42A2" w:rsidRDefault="00DA42A2" w:rsidP="00F205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Контроль</w:t>
            </w:r>
          </w:p>
        </w:tc>
        <w:tc>
          <w:tcPr>
            <w:tcW w:w="2570" w:type="dxa"/>
            <w:vAlign w:val="center"/>
          </w:tcPr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 xml:space="preserve"> 9</w:t>
            </w:r>
          </w:p>
        </w:tc>
        <w:tc>
          <w:tcPr>
            <w:tcW w:w="1683" w:type="dxa"/>
            <w:gridSpan w:val="2"/>
            <w:vAlign w:val="center"/>
          </w:tcPr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9</w:t>
            </w:r>
          </w:p>
        </w:tc>
      </w:tr>
      <w:tr w:rsidR="00DA42A2" w:rsidRPr="00DA42A2" w:rsidTr="00F205A8">
        <w:trPr>
          <w:jc w:val="center"/>
        </w:trPr>
        <w:tc>
          <w:tcPr>
            <w:tcW w:w="5353" w:type="dxa"/>
            <w:vAlign w:val="center"/>
          </w:tcPr>
          <w:p w:rsidR="00DA42A2" w:rsidRPr="00DA42A2" w:rsidRDefault="00DA42A2" w:rsidP="00F205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З</w:t>
            </w:r>
          </w:p>
        </w:tc>
        <w:tc>
          <w:tcPr>
            <w:tcW w:w="1683" w:type="dxa"/>
            <w:gridSpan w:val="2"/>
            <w:vAlign w:val="center"/>
          </w:tcPr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З</w:t>
            </w:r>
          </w:p>
        </w:tc>
      </w:tr>
      <w:tr w:rsidR="00DA42A2" w:rsidRPr="00DA42A2" w:rsidTr="00F205A8">
        <w:trPr>
          <w:jc w:val="center"/>
        </w:trPr>
        <w:tc>
          <w:tcPr>
            <w:tcW w:w="5353" w:type="dxa"/>
            <w:vAlign w:val="center"/>
          </w:tcPr>
          <w:p w:rsidR="00DA42A2" w:rsidRPr="00DA42A2" w:rsidRDefault="00DA42A2" w:rsidP="00F205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A42A2">
              <w:rPr>
                <w:sz w:val="28"/>
                <w:szCs w:val="28"/>
              </w:rPr>
              <w:t>з.е</w:t>
            </w:r>
            <w:proofErr w:type="spellEnd"/>
            <w:r w:rsidRPr="00DA42A2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DA42A2" w:rsidRPr="00DA42A2" w:rsidRDefault="00DA42A2" w:rsidP="00F205A8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72/2</w:t>
            </w:r>
          </w:p>
        </w:tc>
        <w:tc>
          <w:tcPr>
            <w:tcW w:w="1683" w:type="dxa"/>
            <w:gridSpan w:val="2"/>
            <w:vAlign w:val="center"/>
          </w:tcPr>
          <w:p w:rsidR="00DA42A2" w:rsidRPr="00DA42A2" w:rsidRDefault="00DA42A2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A42A2">
              <w:rPr>
                <w:sz w:val="28"/>
                <w:szCs w:val="28"/>
              </w:rPr>
              <w:t>72/2</w:t>
            </w:r>
          </w:p>
        </w:tc>
      </w:tr>
    </w:tbl>
    <w:p w:rsidR="00DA42A2" w:rsidRDefault="00DA42A2" w:rsidP="004766C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DA42A2" w:rsidRPr="00D2714B" w:rsidRDefault="00DA42A2" w:rsidP="004766C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25B10" w:rsidRPr="00D2714B" w:rsidRDefault="00525B10" w:rsidP="0056423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853"/>
        <w:gridCol w:w="1365"/>
        <w:gridCol w:w="35"/>
      </w:tblGrid>
      <w:tr w:rsidR="00525B10" w:rsidRPr="00D2714B" w:rsidTr="00AE63FA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25B10" w:rsidRPr="00D2714B" w:rsidTr="00AE63FA">
        <w:trPr>
          <w:jc w:val="center"/>
        </w:trPr>
        <w:tc>
          <w:tcPr>
            <w:tcW w:w="5353" w:type="dxa"/>
            <w:vMerge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25B10" w:rsidRPr="00D2714B" w:rsidTr="00AE63FA">
        <w:trPr>
          <w:jc w:val="center"/>
        </w:trPr>
        <w:tc>
          <w:tcPr>
            <w:tcW w:w="5353" w:type="dxa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25B10" w:rsidRPr="00D2714B" w:rsidRDefault="00525B10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25B10" w:rsidRPr="00D2714B" w:rsidRDefault="00525B10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25B10" w:rsidRPr="00D2714B" w:rsidRDefault="00525B10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525B10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25B10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25B10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25B10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25B10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525B10" w:rsidRDefault="00525B10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25B10" w:rsidRDefault="00525B10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25B10" w:rsidRDefault="00525B10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25B10" w:rsidRDefault="00525B10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25B10" w:rsidRDefault="00525B10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25B10" w:rsidRPr="00D2714B" w:rsidRDefault="00525B10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25B10" w:rsidRPr="00D2714B" w:rsidTr="00AE63FA">
        <w:trPr>
          <w:jc w:val="center"/>
        </w:trPr>
        <w:tc>
          <w:tcPr>
            <w:tcW w:w="5353" w:type="dxa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00" w:type="dxa"/>
            <w:gridSpan w:val="2"/>
            <w:vAlign w:val="center"/>
          </w:tcPr>
          <w:p w:rsidR="00525B10" w:rsidRPr="00D2714B" w:rsidRDefault="00525B10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525B10" w:rsidRPr="00D2714B" w:rsidTr="00AE63FA">
        <w:trPr>
          <w:jc w:val="center"/>
        </w:trPr>
        <w:tc>
          <w:tcPr>
            <w:tcW w:w="5353" w:type="dxa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525B10" w:rsidRPr="00D2714B" w:rsidRDefault="00525B10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25B10" w:rsidRPr="00D2714B" w:rsidTr="00AE63FA">
        <w:trPr>
          <w:jc w:val="center"/>
        </w:trPr>
        <w:tc>
          <w:tcPr>
            <w:tcW w:w="5353" w:type="dxa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З</w:t>
            </w:r>
          </w:p>
        </w:tc>
        <w:tc>
          <w:tcPr>
            <w:tcW w:w="1400" w:type="dxa"/>
            <w:gridSpan w:val="2"/>
            <w:vAlign w:val="center"/>
          </w:tcPr>
          <w:p w:rsidR="00525B10" w:rsidRPr="00D2714B" w:rsidRDefault="00525B10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З</w:t>
            </w:r>
          </w:p>
        </w:tc>
      </w:tr>
      <w:tr w:rsidR="00525B10" w:rsidRPr="00D2714B" w:rsidTr="00AE63FA">
        <w:trPr>
          <w:jc w:val="center"/>
        </w:trPr>
        <w:tc>
          <w:tcPr>
            <w:tcW w:w="5353" w:type="dxa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525B10" w:rsidRPr="00D2714B" w:rsidRDefault="00525B10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gridSpan w:val="2"/>
            <w:vAlign w:val="center"/>
          </w:tcPr>
          <w:p w:rsidR="00525B10" w:rsidRPr="00D2714B" w:rsidRDefault="00525B10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525B10" w:rsidRDefault="00525B10" w:rsidP="00AE63FA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25B10" w:rsidRDefault="00525B10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525B10" w:rsidRPr="00D2714B" w:rsidRDefault="00525B10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525B10" w:rsidRPr="00D2714B" w:rsidRDefault="00525B10" w:rsidP="0056423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314"/>
        <w:gridCol w:w="5635"/>
      </w:tblGrid>
      <w:tr w:rsidR="00525B10" w:rsidRPr="00D2714B" w:rsidTr="005C1272">
        <w:trPr>
          <w:jc w:val="center"/>
        </w:trPr>
        <w:tc>
          <w:tcPr>
            <w:tcW w:w="622" w:type="dxa"/>
            <w:vAlign w:val="center"/>
          </w:tcPr>
          <w:p w:rsidR="00525B10" w:rsidRPr="00D2714B" w:rsidRDefault="00525B1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314" w:type="dxa"/>
            <w:vAlign w:val="center"/>
          </w:tcPr>
          <w:p w:rsidR="00525B10" w:rsidRPr="00D2714B" w:rsidRDefault="00525B1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525B10" w:rsidRPr="00D2714B" w:rsidRDefault="00525B1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25B10" w:rsidRPr="00D2714B" w:rsidTr="005C1272">
        <w:trPr>
          <w:jc w:val="center"/>
        </w:trPr>
        <w:tc>
          <w:tcPr>
            <w:tcW w:w="622" w:type="dxa"/>
            <w:vAlign w:val="center"/>
          </w:tcPr>
          <w:p w:rsidR="00525B10" w:rsidRPr="00D2714B" w:rsidRDefault="00525B1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314" w:type="dxa"/>
            <w:vAlign w:val="center"/>
          </w:tcPr>
          <w:p w:rsidR="00525B10" w:rsidRPr="00AB7783" w:rsidRDefault="00525B10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635" w:type="dxa"/>
            <w:vAlign w:val="center"/>
          </w:tcPr>
          <w:p w:rsidR="00525B10" w:rsidRPr="009F761D" w:rsidRDefault="00525B10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Место истории в системе наук. Объект и предмет исторической науки. Сущность, формы, функции исторического знания. История России – неотъемлемая часть всемирной истории: общее и особенное в историческом развитии. Основные направления современной исторической науки. </w:t>
            </w:r>
          </w:p>
        </w:tc>
      </w:tr>
      <w:tr w:rsidR="00525B10" w:rsidRPr="00D2714B" w:rsidTr="005C1272">
        <w:trPr>
          <w:jc w:val="center"/>
        </w:trPr>
        <w:tc>
          <w:tcPr>
            <w:tcW w:w="622" w:type="dxa"/>
            <w:vAlign w:val="center"/>
          </w:tcPr>
          <w:p w:rsidR="00525B10" w:rsidRPr="00D2714B" w:rsidRDefault="00525B1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314" w:type="dxa"/>
            <w:vAlign w:val="center"/>
          </w:tcPr>
          <w:p w:rsidR="00525B10" w:rsidRPr="00AB7783" w:rsidRDefault="00525B10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5635" w:type="dxa"/>
            <w:vAlign w:val="center"/>
          </w:tcPr>
          <w:p w:rsidR="00525B10" w:rsidRPr="009F761D" w:rsidRDefault="00525B10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Становление и развитие историографии как научной дисциплины. Способы и формы получения, анализа и сохранения исторической информации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525B10" w:rsidRPr="00D2714B" w:rsidTr="00BE018C">
        <w:trPr>
          <w:jc w:val="center"/>
        </w:trPr>
        <w:tc>
          <w:tcPr>
            <w:tcW w:w="622" w:type="dxa"/>
            <w:vAlign w:val="center"/>
          </w:tcPr>
          <w:p w:rsidR="00525B10" w:rsidRPr="00D2714B" w:rsidRDefault="00525B1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3314" w:type="dxa"/>
            <w:vAlign w:val="center"/>
          </w:tcPr>
          <w:p w:rsidR="00525B10" w:rsidRPr="00AB7783" w:rsidRDefault="00525B10" w:rsidP="00BE018C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8"/>
              </w:rPr>
            </w:pPr>
            <w:r w:rsidRPr="00AB7783">
              <w:rPr>
                <w:b w:val="0"/>
                <w:i w:val="0"/>
                <w:sz w:val="24"/>
                <w:szCs w:val="28"/>
              </w:rPr>
              <w:t>Особенности становления государственности в России и мире</w:t>
            </w:r>
          </w:p>
          <w:p w:rsidR="00525B10" w:rsidRPr="00AB7783" w:rsidRDefault="00525B10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525B10" w:rsidRPr="00AB7783" w:rsidRDefault="00525B10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525B10" w:rsidRPr="00AB7783" w:rsidRDefault="00525B10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525B10" w:rsidRPr="00AB7783" w:rsidRDefault="00525B10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525B10" w:rsidRPr="00AB7783" w:rsidRDefault="00525B10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525B10" w:rsidRPr="00AB7783" w:rsidRDefault="00525B10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525B10" w:rsidRPr="00AB7783" w:rsidRDefault="00525B10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525B10" w:rsidRPr="00AB7783" w:rsidRDefault="00525B10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525B10" w:rsidRPr="00AB7783" w:rsidRDefault="00525B10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525B10" w:rsidRPr="00AB7783" w:rsidRDefault="00525B10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vAlign w:val="center"/>
          </w:tcPr>
          <w:p w:rsidR="00525B10" w:rsidRPr="0036783E" w:rsidRDefault="00525B10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Разные типы общностей в </w:t>
            </w:r>
            <w:proofErr w:type="spellStart"/>
            <w:r w:rsidRPr="0036783E">
              <w:rPr>
                <w:sz w:val="22"/>
                <w:szCs w:val="22"/>
              </w:rPr>
              <w:t>догосударственный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Специфика цивилизаций (государство, общество, культура) Древнего Востока и античности.</w:t>
            </w:r>
          </w:p>
          <w:p w:rsidR="00525B10" w:rsidRPr="0036783E" w:rsidRDefault="00525B10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Территория России в системе Древнего мира. Великое Переселение народов в </w:t>
            </w:r>
            <w:r w:rsidRPr="0036783E">
              <w:rPr>
                <w:sz w:val="22"/>
                <w:szCs w:val="22"/>
                <w:lang w:val="en-US"/>
              </w:rPr>
              <w:t>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VI</w:t>
            </w:r>
            <w:r w:rsidRPr="0036783E">
              <w:rPr>
                <w:sz w:val="22"/>
                <w:szCs w:val="22"/>
              </w:rPr>
              <w:t xml:space="preserve"> веках. Проблемы этногенеза и ранней истории славян в исторической науке.</w:t>
            </w:r>
          </w:p>
          <w:p w:rsidR="00525B10" w:rsidRDefault="00525B10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Падение Римской империи. Варварские королевства. </w:t>
            </w:r>
          </w:p>
          <w:p w:rsidR="00525B10" w:rsidRPr="0036783E" w:rsidRDefault="00525B10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Восточные славяне в древности</w:t>
            </w:r>
            <w:r>
              <w:rPr>
                <w:sz w:val="22"/>
                <w:szCs w:val="22"/>
              </w:rPr>
              <w:t xml:space="preserve"> (</w:t>
            </w:r>
            <w:r w:rsidRPr="0036783E">
              <w:rPr>
                <w:sz w:val="22"/>
                <w:szCs w:val="22"/>
                <w:lang w:val="en-US"/>
              </w:rPr>
              <w:t>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IX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вв.</w:t>
            </w:r>
            <w:r>
              <w:rPr>
                <w:sz w:val="22"/>
                <w:szCs w:val="22"/>
              </w:rPr>
              <w:t>)</w:t>
            </w:r>
            <w:r w:rsidRPr="003678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Образование Древнерусского государства. </w:t>
            </w:r>
          </w:p>
          <w:p w:rsidR="00525B10" w:rsidRPr="009F761D" w:rsidRDefault="00525B10" w:rsidP="00AB7783">
            <w:pPr>
              <w:pStyle w:val="21"/>
              <w:widowControl/>
              <w:ind w:firstLine="567"/>
              <w:rPr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Проблема особенностей социального строя Древней Руси. Эволюция древнерусской государственности в </w:t>
            </w:r>
            <w:r w:rsidRPr="0036783E">
              <w:rPr>
                <w:sz w:val="22"/>
                <w:szCs w:val="22"/>
                <w:lang w:val="en-US"/>
              </w:rPr>
              <w:t>XI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XII</w:t>
            </w:r>
            <w:r w:rsidRPr="0036783E">
              <w:rPr>
                <w:sz w:val="22"/>
                <w:szCs w:val="22"/>
              </w:rPr>
              <w:t xml:space="preserve"> вв. Социально-</w:t>
            </w:r>
            <w:r w:rsidRPr="0036783E">
              <w:rPr>
                <w:sz w:val="22"/>
                <w:szCs w:val="22"/>
              </w:rPr>
              <w:lastRenderedPageBreak/>
              <w:t xml:space="preserve">экономическая и политическая структура русских земель периода политической раздробленности. </w:t>
            </w:r>
            <w:r>
              <w:rPr>
                <w:sz w:val="22"/>
                <w:szCs w:val="22"/>
              </w:rPr>
              <w:t>Принятие христианства. Международные связи и культура древнерусских земель. Пути сообщения Древней Руси.</w:t>
            </w:r>
          </w:p>
        </w:tc>
      </w:tr>
      <w:tr w:rsidR="00525B10" w:rsidRPr="00D2714B" w:rsidTr="00BE018C">
        <w:trPr>
          <w:jc w:val="center"/>
        </w:trPr>
        <w:tc>
          <w:tcPr>
            <w:tcW w:w="622" w:type="dxa"/>
            <w:vAlign w:val="center"/>
          </w:tcPr>
          <w:p w:rsidR="00525B10" w:rsidRPr="00BE018C" w:rsidRDefault="00525B1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E018C">
              <w:rPr>
                <w:sz w:val="28"/>
                <w:szCs w:val="28"/>
              </w:rPr>
              <w:lastRenderedPageBreak/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314" w:type="dxa"/>
            <w:vAlign w:val="center"/>
          </w:tcPr>
          <w:p w:rsidR="00525B10" w:rsidRPr="00AB7783" w:rsidRDefault="00525B10" w:rsidP="00BE018C">
            <w:pPr>
              <w:pStyle w:val="5"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Русские земли в </w:t>
            </w:r>
            <w:r w:rsidRPr="00AB7783">
              <w:rPr>
                <w:b w:val="0"/>
                <w:sz w:val="24"/>
                <w:szCs w:val="28"/>
                <w:lang w:val="en-US"/>
              </w:rPr>
              <w:t>XIII</w:t>
            </w:r>
            <w:r w:rsidRPr="00AB7783">
              <w:rPr>
                <w:b w:val="0"/>
                <w:sz w:val="24"/>
                <w:szCs w:val="28"/>
              </w:rPr>
              <w:t>-</w:t>
            </w:r>
            <w:r w:rsidRPr="00AB7783">
              <w:rPr>
                <w:b w:val="0"/>
                <w:sz w:val="24"/>
                <w:szCs w:val="28"/>
                <w:lang w:val="en-US"/>
              </w:rPr>
              <w:t>XV</w:t>
            </w:r>
            <w:r w:rsidRPr="00AB7783">
              <w:rPr>
                <w:b w:val="0"/>
                <w:sz w:val="24"/>
                <w:szCs w:val="28"/>
              </w:rPr>
              <w:t xml:space="preserve"> веках и европейское средневековье.</w:t>
            </w: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tcBorders>
              <w:bottom w:val="nil"/>
            </w:tcBorders>
            <w:vAlign w:val="center"/>
          </w:tcPr>
          <w:p w:rsidR="00525B10" w:rsidRPr="0036783E" w:rsidRDefault="00525B10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Средневековье как стадия исторического процесса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 Роль религии и духовенства в средневековых обществах Запада и Востока. Централизация и формирование национальной культуры.</w:t>
            </w:r>
          </w:p>
          <w:p w:rsidR="00525B10" w:rsidRPr="0036783E" w:rsidRDefault="00525B10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Монгольские завоевания </w:t>
            </w:r>
            <w:r>
              <w:rPr>
                <w:sz w:val="22"/>
                <w:szCs w:val="22"/>
                <w:lang w:val="en-US"/>
              </w:rPr>
              <w:t>XIII</w:t>
            </w:r>
            <w:r>
              <w:rPr>
                <w:sz w:val="22"/>
                <w:szCs w:val="22"/>
              </w:rPr>
              <w:t xml:space="preserve"> в. </w:t>
            </w:r>
            <w:r w:rsidRPr="0036783E">
              <w:rPr>
                <w:sz w:val="22"/>
                <w:szCs w:val="22"/>
              </w:rPr>
              <w:t>Образование монгольской державы. Ордынское нашествие; иго и дискуссия о его роли в становлении Русского государства. Александр Невский.</w:t>
            </w:r>
          </w:p>
          <w:p w:rsidR="00525B10" w:rsidRPr="009F761D" w:rsidRDefault="00525B10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>Объединение княжеств Северо-Восточной Руси вокруг Москвы. Процесс централизации в законодательном оформлении. Судебник 1497 г. Формирование дворянства как опоры центральной власти.</w:t>
            </w:r>
          </w:p>
        </w:tc>
      </w:tr>
      <w:tr w:rsidR="00525B10" w:rsidRPr="00D2714B" w:rsidTr="00BE018C">
        <w:trPr>
          <w:jc w:val="center"/>
        </w:trPr>
        <w:tc>
          <w:tcPr>
            <w:tcW w:w="622" w:type="dxa"/>
            <w:vAlign w:val="center"/>
          </w:tcPr>
          <w:p w:rsidR="00525B10" w:rsidRPr="00D2714B" w:rsidRDefault="00525B1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314" w:type="dxa"/>
            <w:vAlign w:val="center"/>
          </w:tcPr>
          <w:p w:rsidR="00525B10" w:rsidRPr="00AB7783" w:rsidRDefault="00525B10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Россия в XVI-</w:t>
            </w:r>
            <w:r w:rsidRPr="00AB7783">
              <w:rPr>
                <w:sz w:val="24"/>
                <w:szCs w:val="28"/>
                <w:lang w:val="en-US"/>
              </w:rPr>
              <w:t>XV</w:t>
            </w:r>
            <w:r w:rsidRPr="00AB778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  <w:p w:rsidR="00525B10" w:rsidRPr="00AB7783" w:rsidRDefault="00525B10" w:rsidP="00AB7783">
            <w:pPr>
              <w:spacing w:line="240" w:lineRule="auto"/>
              <w:ind w:firstLine="499"/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tcBorders>
              <w:top w:val="nil"/>
            </w:tcBorders>
            <w:vAlign w:val="center"/>
          </w:tcPr>
          <w:p w:rsidR="00525B10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Великие географические открытия и начало Нового времени в Западной Европе. Эпоха Возрождения. Реформация и её экономические, политические, социокультурные причины. </w:t>
            </w:r>
            <w:r>
              <w:rPr>
                <w:sz w:val="22"/>
                <w:szCs w:val="22"/>
              </w:rPr>
              <w:t>Абсолютная монархия и национальное государство.</w:t>
            </w:r>
          </w:p>
          <w:p w:rsidR="00525B10" w:rsidRPr="009F761D" w:rsidRDefault="00525B10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Правление Ивана </w:t>
            </w:r>
            <w:r w:rsidRPr="0036783E">
              <w:rPr>
                <w:sz w:val="22"/>
                <w:szCs w:val="22"/>
              </w:rPr>
              <w:t>Грозн</w:t>
            </w:r>
            <w:r>
              <w:rPr>
                <w:sz w:val="22"/>
                <w:szCs w:val="22"/>
              </w:rPr>
              <w:t xml:space="preserve">ого в России. </w:t>
            </w:r>
            <w:r w:rsidRPr="0036783E">
              <w:rPr>
                <w:sz w:val="22"/>
                <w:szCs w:val="22"/>
              </w:rPr>
              <w:t xml:space="preserve"> «Смутное время»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>З</w:t>
            </w:r>
            <w:proofErr w:type="gramEnd"/>
            <w:r w:rsidRPr="0036783E">
              <w:rPr>
                <w:sz w:val="22"/>
                <w:szCs w:val="22"/>
              </w:rPr>
              <w:t>емский собор 1613 г. Воцарение династии Романовых. Соборное уложение 1649 г.: юридическое закрепление крепостного права и сословных функций. Боярская Дума. Земские соборы. Церковный раскол; его социально-экономическая сущность и последствия. Особенности сословно-представительной монархии в России. Развитие русской культуры.</w:t>
            </w:r>
          </w:p>
        </w:tc>
      </w:tr>
      <w:tr w:rsidR="00525B10" w:rsidRPr="00D2714B" w:rsidTr="005C1272">
        <w:trPr>
          <w:jc w:val="center"/>
        </w:trPr>
        <w:tc>
          <w:tcPr>
            <w:tcW w:w="622" w:type="dxa"/>
            <w:vAlign w:val="center"/>
          </w:tcPr>
          <w:p w:rsidR="00525B10" w:rsidRPr="00D2714B" w:rsidRDefault="00525B1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3314" w:type="dxa"/>
            <w:vAlign w:val="center"/>
          </w:tcPr>
          <w:p w:rsidR="00525B10" w:rsidRPr="00AB7783" w:rsidRDefault="00525B10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XVIII</w:t>
            </w:r>
            <w:r w:rsidRPr="00AB7783">
              <w:rPr>
                <w:sz w:val="24"/>
                <w:szCs w:val="28"/>
              </w:rPr>
              <w:t>-XIX веках: попытки модернизации и промышленный переворот</w:t>
            </w: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vAlign w:val="center"/>
          </w:tcPr>
          <w:p w:rsidR="00525B10" w:rsidRPr="0036783E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XVIII</w:t>
            </w:r>
            <w:r>
              <w:rPr>
                <w:sz w:val="22"/>
                <w:szCs w:val="22"/>
              </w:rPr>
              <w:t xml:space="preserve"> в. в </w:t>
            </w:r>
            <w:r w:rsidRPr="0036783E">
              <w:rPr>
                <w:sz w:val="22"/>
                <w:szCs w:val="22"/>
              </w:rPr>
              <w:t xml:space="preserve">европейской и мировой истории. </w:t>
            </w:r>
            <w:r>
              <w:rPr>
                <w:sz w:val="22"/>
                <w:szCs w:val="22"/>
              </w:rPr>
              <w:t>Эпоха Просвещения</w:t>
            </w:r>
            <w:r w:rsidRPr="0036783E">
              <w:rPr>
                <w:sz w:val="22"/>
                <w:szCs w:val="22"/>
              </w:rPr>
              <w:t xml:space="preserve">. Петр </w:t>
            </w: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о</w:t>
            </w:r>
            <w:r w:rsidRPr="0036783E">
              <w:rPr>
                <w:sz w:val="22"/>
                <w:szCs w:val="22"/>
              </w:rPr>
              <w:t>сновные направления «европеизации» страны.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Освещение петровских реформ в современной отечественной историографии. </w:t>
            </w:r>
            <w:r>
              <w:rPr>
                <w:sz w:val="22"/>
                <w:szCs w:val="22"/>
              </w:rPr>
              <w:t xml:space="preserve">«Просвещенный абсолютизм» в России. </w:t>
            </w:r>
          </w:p>
          <w:p w:rsidR="00525B10" w:rsidRPr="0036783E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Формирование колониальной системы и мирового капиталистического хозяйства. Развитие мануфактурного производства. Промышленный переворот в Европе и России: общее и особенное.</w:t>
            </w:r>
          </w:p>
          <w:p w:rsidR="00525B10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Европейские революции 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вв. Формирование европейских наций. Война за независимость североамериканских колоний. Секуляризация сознания и развитие науки. </w:t>
            </w:r>
          </w:p>
          <w:p w:rsidR="00525B10" w:rsidRPr="0036783E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Попытки реформирования политической системы России</w:t>
            </w:r>
            <w:r>
              <w:rPr>
                <w:sz w:val="22"/>
                <w:szCs w:val="22"/>
              </w:rPr>
              <w:t xml:space="preserve"> в первой половине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в.  </w:t>
            </w:r>
            <w:r w:rsidRPr="0036783E">
              <w:rPr>
                <w:sz w:val="22"/>
                <w:szCs w:val="22"/>
              </w:rPr>
              <w:t>Крестьянский вопрос: этапы решения. Отмена крепостного права и её итоги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Политические преобразования 60-70-х гг. </w:t>
            </w:r>
            <w:r>
              <w:rPr>
                <w:sz w:val="22"/>
                <w:szCs w:val="22"/>
              </w:rPr>
              <w:t xml:space="preserve">Международное положение и внешняя политика России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в.</w:t>
            </w:r>
            <w:r w:rsidRPr="0036783E">
              <w:rPr>
                <w:sz w:val="22"/>
                <w:szCs w:val="22"/>
              </w:rPr>
              <w:t xml:space="preserve"> Русская культура в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в.</w:t>
            </w:r>
          </w:p>
          <w:p w:rsidR="00525B10" w:rsidRPr="009F761D" w:rsidRDefault="00525B10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Основание Института инженеров путей сообщения. </w:t>
            </w:r>
            <w:proofErr w:type="spellStart"/>
            <w:r w:rsidRPr="0036783E">
              <w:rPr>
                <w:sz w:val="22"/>
                <w:szCs w:val="22"/>
              </w:rPr>
              <w:t>Царскосельская</w:t>
            </w:r>
            <w:proofErr w:type="spellEnd"/>
            <w:r w:rsidRPr="0036783E">
              <w:rPr>
                <w:sz w:val="22"/>
                <w:szCs w:val="22"/>
              </w:rPr>
              <w:t xml:space="preserve"> железная дорога. Строительство дороги Санкт-Петербург – Москва.</w:t>
            </w:r>
          </w:p>
        </w:tc>
      </w:tr>
      <w:tr w:rsidR="00525B10" w:rsidRPr="00D2714B" w:rsidTr="005C1272">
        <w:trPr>
          <w:jc w:val="center"/>
        </w:trPr>
        <w:tc>
          <w:tcPr>
            <w:tcW w:w="622" w:type="dxa"/>
            <w:vAlign w:val="center"/>
          </w:tcPr>
          <w:p w:rsidR="00525B10" w:rsidRPr="00D2714B" w:rsidRDefault="00525B1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314" w:type="dxa"/>
            <w:vAlign w:val="center"/>
          </w:tcPr>
          <w:p w:rsidR="00525B10" w:rsidRPr="00AB7783" w:rsidRDefault="00525B10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Россия и мир </w:t>
            </w:r>
          </w:p>
          <w:p w:rsidR="00525B10" w:rsidRPr="00AB7783" w:rsidRDefault="00525B10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в </w:t>
            </w:r>
            <w:r w:rsidRPr="00AB7783">
              <w:rPr>
                <w:b w:val="0"/>
                <w:sz w:val="24"/>
                <w:szCs w:val="28"/>
                <w:lang w:val="en-US"/>
              </w:rPr>
              <w:t>XX</w:t>
            </w:r>
            <w:r w:rsidRPr="00AB7783">
              <w:rPr>
                <w:b w:val="0"/>
                <w:sz w:val="24"/>
                <w:szCs w:val="28"/>
              </w:rPr>
              <w:t xml:space="preserve"> веке.</w:t>
            </w: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vAlign w:val="center"/>
          </w:tcPr>
          <w:p w:rsidR="00525B10" w:rsidRPr="0036783E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Экономическое развитие России в конце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- нач. </w:t>
            </w:r>
            <w:r>
              <w:rPr>
                <w:sz w:val="22"/>
                <w:szCs w:val="22"/>
                <w:lang w:val="en-US"/>
              </w:rPr>
              <w:t>XX</w:t>
            </w:r>
            <w:r>
              <w:rPr>
                <w:sz w:val="22"/>
                <w:szCs w:val="22"/>
              </w:rPr>
              <w:t xml:space="preserve"> вв. </w:t>
            </w:r>
            <w:r w:rsidRPr="0036783E">
              <w:rPr>
                <w:sz w:val="22"/>
                <w:szCs w:val="22"/>
              </w:rPr>
              <w:t xml:space="preserve">Первая российская революция. </w:t>
            </w:r>
          </w:p>
          <w:p w:rsidR="00525B10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 мировая война: предпосылки, ход, итоги. Версальская система международных отношений.</w:t>
            </w:r>
          </w:p>
          <w:p w:rsidR="00525B10" w:rsidRPr="0036783E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Февральская революция в России. </w:t>
            </w:r>
            <w:r w:rsidRPr="0036783E">
              <w:rPr>
                <w:sz w:val="22"/>
                <w:szCs w:val="22"/>
              </w:rPr>
              <w:t xml:space="preserve">Октябрь 1917 г. </w:t>
            </w:r>
            <w:r w:rsidRPr="0036783E">
              <w:rPr>
                <w:sz w:val="22"/>
                <w:szCs w:val="22"/>
              </w:rPr>
              <w:lastRenderedPageBreak/>
              <w:t xml:space="preserve">Гражданская война и интервенция. </w:t>
            </w:r>
            <w:r>
              <w:rPr>
                <w:sz w:val="22"/>
                <w:szCs w:val="22"/>
              </w:rPr>
              <w:t>Формирование</w:t>
            </w:r>
            <w:r w:rsidRPr="0036783E">
              <w:rPr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ового строя в Советской России в 1920-1930-е гг.</w:t>
            </w:r>
          </w:p>
          <w:p w:rsidR="00525B10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Капиталистическая мировая экономика в </w:t>
            </w:r>
            <w:proofErr w:type="spellStart"/>
            <w:r w:rsidRPr="0036783E">
              <w:rPr>
                <w:sz w:val="22"/>
                <w:szCs w:val="22"/>
              </w:rPr>
              <w:t>межвоенный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Альтернативные пути выхода из кризиса. </w:t>
            </w:r>
          </w:p>
          <w:p w:rsidR="00525B10" w:rsidRPr="0036783E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Советская внешняя политика. Современные споры о международном кризисе 1939-1941 гг.</w:t>
            </w:r>
          </w:p>
          <w:p w:rsidR="00525B10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Предпосылки и ход Второй мировой войны. Решающий вклад Советского Союза в разгром фашизма. </w:t>
            </w:r>
            <w:r>
              <w:rPr>
                <w:sz w:val="22"/>
                <w:szCs w:val="22"/>
              </w:rPr>
              <w:t>«Холодная война» и г</w:t>
            </w:r>
            <w:r w:rsidRPr="0036783E">
              <w:rPr>
                <w:sz w:val="22"/>
                <w:szCs w:val="22"/>
              </w:rPr>
              <w:t>онка вооружений (1945-1991)</w:t>
            </w:r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 xml:space="preserve"> Научно-техническая революция и ее влияние на ход мирового общественного развития.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Доминирующая роль США в мировой экономике. </w:t>
            </w:r>
          </w:p>
          <w:p w:rsidR="00525B10" w:rsidRPr="0036783E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Реформаторские поиски в советском руководстве</w:t>
            </w:r>
            <w:r>
              <w:rPr>
                <w:sz w:val="22"/>
                <w:szCs w:val="22"/>
              </w:rPr>
              <w:t xml:space="preserve"> во второй половине 1950-х- 1980-х гг. </w:t>
            </w:r>
            <w:r w:rsidRPr="0036783E">
              <w:rPr>
                <w:sz w:val="22"/>
                <w:szCs w:val="22"/>
              </w:rPr>
              <w:t xml:space="preserve"> Цели и основные этапы «перестройки» в экономическом и политическом развитии СССР. «Новое политическое мышление» и изменение геополитического положения СССР. Распад КПСС и СССР. </w:t>
            </w:r>
          </w:p>
          <w:p w:rsidR="00525B10" w:rsidRPr="009F761D" w:rsidRDefault="00525B10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</w:t>
            </w:r>
            <w:r>
              <w:rPr>
                <w:sz w:val="22"/>
                <w:szCs w:val="22"/>
              </w:rPr>
              <w:t>19</w:t>
            </w:r>
            <w:r w:rsidRPr="0036783E">
              <w:rPr>
                <w:sz w:val="22"/>
                <w:szCs w:val="22"/>
              </w:rPr>
              <w:t xml:space="preserve">90-е годы. </w:t>
            </w:r>
          </w:p>
        </w:tc>
      </w:tr>
      <w:tr w:rsidR="00525B10" w:rsidRPr="00D2714B" w:rsidTr="005C1272">
        <w:trPr>
          <w:jc w:val="center"/>
        </w:trPr>
        <w:tc>
          <w:tcPr>
            <w:tcW w:w="622" w:type="dxa"/>
            <w:vAlign w:val="center"/>
          </w:tcPr>
          <w:p w:rsidR="00525B10" w:rsidRPr="00D2714B" w:rsidRDefault="00525B1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3314" w:type="dxa"/>
            <w:vAlign w:val="center"/>
          </w:tcPr>
          <w:p w:rsidR="00525B10" w:rsidRPr="00AB7783" w:rsidRDefault="00525B10" w:rsidP="00AB7783">
            <w:pPr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XXI</w:t>
            </w:r>
            <w:r w:rsidRPr="00AB7783">
              <w:rPr>
                <w:sz w:val="24"/>
                <w:szCs w:val="28"/>
              </w:rPr>
              <w:t xml:space="preserve"> веке.</w:t>
            </w:r>
          </w:p>
          <w:p w:rsidR="00525B10" w:rsidRPr="00AB7783" w:rsidRDefault="00525B10" w:rsidP="00491EA6">
            <w:pPr>
              <w:jc w:val="center"/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jc w:val="center"/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jc w:val="center"/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jc w:val="center"/>
              <w:rPr>
                <w:sz w:val="24"/>
                <w:szCs w:val="28"/>
              </w:rPr>
            </w:pPr>
          </w:p>
          <w:p w:rsidR="00525B10" w:rsidRPr="00AB7783" w:rsidRDefault="00525B10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vAlign w:val="center"/>
          </w:tcPr>
          <w:p w:rsidR="00525B10" w:rsidRPr="0036783E" w:rsidRDefault="00525B10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Глобализация мирового экономического, политического и культурного пространства. </w:t>
            </w:r>
            <w:r>
              <w:rPr>
                <w:sz w:val="22"/>
                <w:szCs w:val="22"/>
              </w:rPr>
              <w:t>По</w:t>
            </w:r>
            <w:r w:rsidRPr="0036783E">
              <w:rPr>
                <w:sz w:val="22"/>
                <w:szCs w:val="22"/>
              </w:rPr>
              <w:t>вышение роли КНР в мировой экономике и политике. Роль Российской Федерации в современном мировом сообществе. Региональные и глобальные интересы России.</w:t>
            </w:r>
          </w:p>
          <w:p w:rsidR="00525B10" w:rsidRPr="009F761D" w:rsidRDefault="00525B10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начале </w:t>
            </w:r>
            <w:r w:rsidRPr="0036783E">
              <w:rPr>
                <w:sz w:val="22"/>
                <w:szCs w:val="22"/>
                <w:lang w:val="en-US"/>
              </w:rPr>
              <w:t>XXI</w:t>
            </w:r>
            <w:r w:rsidRPr="0036783E">
              <w:rPr>
                <w:sz w:val="22"/>
                <w:szCs w:val="22"/>
              </w:rPr>
              <w:t xml:space="preserve"> века. Современные проблемы человечества и роль России в их решении. </w:t>
            </w:r>
          </w:p>
        </w:tc>
      </w:tr>
    </w:tbl>
    <w:p w:rsidR="00525B10" w:rsidRPr="00D2714B" w:rsidRDefault="00525B1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25B10" w:rsidRPr="00D2714B" w:rsidRDefault="00525B10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525B10" w:rsidRDefault="00564233" w:rsidP="00AB778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D5E55" w:rsidRPr="00D2714B" w:rsidTr="00F205A8">
        <w:trPr>
          <w:jc w:val="center"/>
        </w:trPr>
        <w:tc>
          <w:tcPr>
            <w:tcW w:w="628" w:type="dxa"/>
            <w:vAlign w:val="center"/>
          </w:tcPr>
          <w:p w:rsidR="002D5E55" w:rsidRPr="00D2714B" w:rsidRDefault="002D5E55" w:rsidP="00F205A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D5E55" w:rsidRPr="00D2714B" w:rsidRDefault="002D5E55" w:rsidP="00F205A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D5E55" w:rsidRPr="00D2714B" w:rsidTr="00F205A8">
        <w:trPr>
          <w:jc w:val="center"/>
        </w:trPr>
        <w:tc>
          <w:tcPr>
            <w:tcW w:w="628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2D5E55" w:rsidRPr="00AB7783" w:rsidRDefault="002D5E55" w:rsidP="00F205A8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D5E55" w:rsidRPr="00D2714B" w:rsidTr="00F205A8">
        <w:trPr>
          <w:jc w:val="center"/>
        </w:trPr>
        <w:tc>
          <w:tcPr>
            <w:tcW w:w="628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2D5E55" w:rsidRPr="00AB7783" w:rsidRDefault="002D5E55" w:rsidP="00F205A8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D5E55" w:rsidRPr="00D2714B" w:rsidTr="00F205A8">
        <w:trPr>
          <w:jc w:val="center"/>
        </w:trPr>
        <w:tc>
          <w:tcPr>
            <w:tcW w:w="628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2D5E55" w:rsidRPr="00AB7783" w:rsidRDefault="002D5E55" w:rsidP="00F205A8">
            <w:pPr>
              <w:pStyle w:val="31"/>
              <w:widowControl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i w:val="0"/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D5E55" w:rsidRPr="00D2714B" w:rsidTr="00F205A8">
        <w:trPr>
          <w:jc w:val="center"/>
        </w:trPr>
        <w:tc>
          <w:tcPr>
            <w:tcW w:w="628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2D5E55" w:rsidRPr="00AB7783" w:rsidRDefault="002D5E55" w:rsidP="00F205A8">
            <w:pPr>
              <w:pStyle w:val="5"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Русские земли в </w:t>
            </w:r>
            <w:r w:rsidRPr="00AB7783">
              <w:rPr>
                <w:b w:val="0"/>
                <w:sz w:val="24"/>
                <w:szCs w:val="28"/>
                <w:lang w:val="en-US"/>
              </w:rPr>
              <w:t>XIII</w:t>
            </w:r>
            <w:r w:rsidRPr="00AB7783">
              <w:rPr>
                <w:b w:val="0"/>
                <w:sz w:val="24"/>
                <w:szCs w:val="28"/>
              </w:rPr>
              <w:t>-</w:t>
            </w:r>
            <w:r w:rsidRPr="00AB7783">
              <w:rPr>
                <w:b w:val="0"/>
                <w:sz w:val="24"/>
                <w:szCs w:val="28"/>
                <w:lang w:val="en-US"/>
              </w:rPr>
              <w:t>XV</w:t>
            </w:r>
            <w:r w:rsidRPr="00AB7783">
              <w:rPr>
                <w:b w:val="0"/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D5E55" w:rsidRPr="00D2714B" w:rsidTr="00F205A8">
        <w:trPr>
          <w:jc w:val="center"/>
        </w:trPr>
        <w:tc>
          <w:tcPr>
            <w:tcW w:w="628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2D5E55" w:rsidRPr="00AB7783" w:rsidRDefault="002D5E55" w:rsidP="00F205A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Россия в XVI-</w:t>
            </w:r>
            <w:r w:rsidRPr="00AB7783">
              <w:rPr>
                <w:sz w:val="24"/>
                <w:szCs w:val="28"/>
                <w:lang w:val="en-US"/>
              </w:rPr>
              <w:t>XV</w:t>
            </w:r>
            <w:r w:rsidRPr="00AB778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D5E55" w:rsidRPr="00D2714B" w:rsidTr="00F205A8">
        <w:trPr>
          <w:jc w:val="center"/>
        </w:trPr>
        <w:tc>
          <w:tcPr>
            <w:tcW w:w="628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2D5E55" w:rsidRPr="00AB7783" w:rsidRDefault="002D5E55" w:rsidP="00F205A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XVIII</w:t>
            </w:r>
            <w:r w:rsidRPr="00AB7783">
              <w:rPr>
                <w:sz w:val="24"/>
                <w:szCs w:val="28"/>
              </w:rPr>
              <w:t>-XIX веках: попытки модернизации и промышленный переворот</w:t>
            </w:r>
            <w:r>
              <w:rPr>
                <w:sz w:val="24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5E55" w:rsidRPr="00D2714B" w:rsidTr="00F205A8">
        <w:trPr>
          <w:jc w:val="center"/>
        </w:trPr>
        <w:tc>
          <w:tcPr>
            <w:tcW w:w="628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2D5E55" w:rsidRPr="00AB7783" w:rsidRDefault="002D5E55" w:rsidP="00F205A8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Россия и мир </w:t>
            </w:r>
          </w:p>
          <w:p w:rsidR="002D5E55" w:rsidRPr="00AB7783" w:rsidRDefault="002D5E55" w:rsidP="00F205A8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в </w:t>
            </w:r>
            <w:r w:rsidRPr="00AB7783">
              <w:rPr>
                <w:b w:val="0"/>
                <w:sz w:val="24"/>
                <w:szCs w:val="28"/>
                <w:lang w:val="en-US"/>
              </w:rPr>
              <w:t>XX</w:t>
            </w:r>
            <w:r w:rsidRPr="00AB7783">
              <w:rPr>
                <w:b w:val="0"/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5E55" w:rsidRPr="00D2714B" w:rsidTr="00F205A8">
        <w:trPr>
          <w:jc w:val="center"/>
        </w:trPr>
        <w:tc>
          <w:tcPr>
            <w:tcW w:w="628" w:type="dxa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2D5E55" w:rsidRPr="00AB7783" w:rsidRDefault="002D5E55" w:rsidP="00F205A8">
            <w:pPr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XXI</w:t>
            </w:r>
            <w:r w:rsidRPr="00AB778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D5E55" w:rsidRPr="00D2714B" w:rsidTr="00F205A8">
        <w:trPr>
          <w:jc w:val="center"/>
        </w:trPr>
        <w:tc>
          <w:tcPr>
            <w:tcW w:w="5524" w:type="dxa"/>
            <w:gridSpan w:val="2"/>
            <w:vAlign w:val="center"/>
          </w:tcPr>
          <w:p w:rsidR="002D5E55" w:rsidRPr="00D2714B" w:rsidRDefault="002D5E55" w:rsidP="00F205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5E55" w:rsidRPr="006053A4" w:rsidRDefault="002D5E55" w:rsidP="00F205A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2D5E55" w:rsidRDefault="002D5E55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2D5E55" w:rsidRPr="00D2714B" w:rsidRDefault="002D5E55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25B10" w:rsidRDefault="00525B10" w:rsidP="00AE63FA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25B10" w:rsidRPr="00340033" w:rsidTr="00F72AC4">
        <w:trPr>
          <w:jc w:val="center"/>
        </w:trPr>
        <w:tc>
          <w:tcPr>
            <w:tcW w:w="628" w:type="dxa"/>
            <w:vAlign w:val="center"/>
          </w:tcPr>
          <w:p w:rsidR="00525B10" w:rsidRPr="00340033" w:rsidRDefault="00525B10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25B10" w:rsidRPr="00340033" w:rsidRDefault="00525B10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СРС</w:t>
            </w:r>
          </w:p>
        </w:tc>
      </w:tr>
      <w:tr w:rsidR="00525B10" w:rsidRPr="00340033" w:rsidTr="00F72AC4">
        <w:trPr>
          <w:jc w:val="center"/>
        </w:trPr>
        <w:tc>
          <w:tcPr>
            <w:tcW w:w="628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525B10" w:rsidRPr="00340033" w:rsidRDefault="00525B10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525B10" w:rsidRPr="00340033" w:rsidTr="00F72AC4">
        <w:trPr>
          <w:jc w:val="center"/>
        </w:trPr>
        <w:tc>
          <w:tcPr>
            <w:tcW w:w="628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525B10" w:rsidRPr="00340033" w:rsidRDefault="00525B10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525B10" w:rsidRPr="00340033" w:rsidTr="00F72AC4">
        <w:trPr>
          <w:jc w:val="center"/>
        </w:trPr>
        <w:tc>
          <w:tcPr>
            <w:tcW w:w="628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525B10" w:rsidRPr="00340033" w:rsidTr="00F72AC4">
        <w:trPr>
          <w:jc w:val="center"/>
        </w:trPr>
        <w:tc>
          <w:tcPr>
            <w:tcW w:w="628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525B10" w:rsidRPr="00340033" w:rsidRDefault="00525B10" w:rsidP="00340033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Русские земли в </w:t>
            </w:r>
            <w:r w:rsidRPr="00340033">
              <w:rPr>
                <w:sz w:val="24"/>
                <w:szCs w:val="28"/>
                <w:lang w:val="en-US"/>
              </w:rPr>
              <w:t>XIII</w:t>
            </w:r>
            <w:r w:rsidRPr="00340033">
              <w:rPr>
                <w:sz w:val="24"/>
                <w:szCs w:val="28"/>
              </w:rPr>
              <w:t>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525B10" w:rsidRPr="00340033" w:rsidTr="00F72AC4">
        <w:trPr>
          <w:jc w:val="center"/>
        </w:trPr>
        <w:tc>
          <w:tcPr>
            <w:tcW w:w="628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525B10" w:rsidRPr="00340033" w:rsidRDefault="00525B10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Россия в XVI-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525B10" w:rsidRPr="00340033" w:rsidTr="00F72AC4">
        <w:trPr>
          <w:jc w:val="center"/>
        </w:trPr>
        <w:tc>
          <w:tcPr>
            <w:tcW w:w="628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525B10" w:rsidRPr="00340033" w:rsidRDefault="00525B10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XVIII</w:t>
            </w:r>
            <w:r w:rsidRPr="00340033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525B10" w:rsidRPr="00340033" w:rsidTr="00F72AC4">
        <w:trPr>
          <w:jc w:val="center"/>
        </w:trPr>
        <w:tc>
          <w:tcPr>
            <w:tcW w:w="628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525B10" w:rsidRPr="00340033" w:rsidRDefault="00525B10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</w:t>
            </w:r>
          </w:p>
          <w:p w:rsidR="00525B10" w:rsidRPr="00340033" w:rsidRDefault="00525B10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в </w:t>
            </w:r>
            <w:r w:rsidRPr="00340033">
              <w:rPr>
                <w:sz w:val="24"/>
                <w:szCs w:val="28"/>
                <w:lang w:val="en-US"/>
              </w:rPr>
              <w:t>XX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525B10" w:rsidRPr="00340033" w:rsidTr="00F72AC4">
        <w:trPr>
          <w:jc w:val="center"/>
        </w:trPr>
        <w:tc>
          <w:tcPr>
            <w:tcW w:w="628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525B10" w:rsidRPr="00340033" w:rsidRDefault="00525B10" w:rsidP="00340033">
            <w:pPr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XXI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525B10" w:rsidRPr="00340033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4003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25B10" w:rsidRPr="00340033" w:rsidRDefault="00525B10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60</w:t>
            </w:r>
          </w:p>
        </w:tc>
      </w:tr>
    </w:tbl>
    <w:p w:rsidR="00525B10" w:rsidRDefault="00525B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25B10" w:rsidRDefault="00525B10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19"/>
      </w:tblGrid>
      <w:tr w:rsidR="00525B10" w:rsidRPr="009F761D" w:rsidTr="00491EA6">
        <w:trPr>
          <w:jc w:val="center"/>
        </w:trPr>
        <w:tc>
          <w:tcPr>
            <w:tcW w:w="675" w:type="dxa"/>
            <w:vAlign w:val="center"/>
          </w:tcPr>
          <w:p w:rsidR="00525B10" w:rsidRPr="009F761D" w:rsidRDefault="00525B10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977" w:type="dxa"/>
            <w:vAlign w:val="center"/>
          </w:tcPr>
          <w:p w:rsidR="00525B10" w:rsidRPr="009F761D" w:rsidRDefault="00525B10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525B10" w:rsidRPr="009F761D" w:rsidRDefault="00525B10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25B10" w:rsidRPr="009F761D" w:rsidTr="00491EA6">
        <w:trPr>
          <w:jc w:val="center"/>
        </w:trPr>
        <w:tc>
          <w:tcPr>
            <w:tcW w:w="675" w:type="dxa"/>
            <w:vAlign w:val="center"/>
          </w:tcPr>
          <w:p w:rsidR="00525B10" w:rsidRPr="00322DC0" w:rsidRDefault="00525B10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525B10" w:rsidRPr="00322DC0" w:rsidRDefault="00525B10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919" w:type="dxa"/>
            <w:vAlign w:val="center"/>
          </w:tcPr>
          <w:p w:rsidR="00525B10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учебное пособие/ под ред. В.В.Фортунатова. – СПб.: ПГУПС, 2012. – С.6-10.</w:t>
            </w:r>
          </w:p>
          <w:p w:rsidR="00525B10" w:rsidRPr="009F761D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метод. пособие/ под ред. В.В.Фортунатова, А.Г.Фирсова. – СПб.: ПГУПС, 2014. – С.5-8.</w:t>
            </w:r>
          </w:p>
        </w:tc>
      </w:tr>
      <w:tr w:rsidR="00525B10" w:rsidRPr="009F761D" w:rsidTr="00491EA6">
        <w:trPr>
          <w:jc w:val="center"/>
        </w:trPr>
        <w:tc>
          <w:tcPr>
            <w:tcW w:w="675" w:type="dxa"/>
            <w:vAlign w:val="center"/>
          </w:tcPr>
          <w:p w:rsidR="00525B10" w:rsidRPr="00322DC0" w:rsidRDefault="00525B10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525B10" w:rsidRPr="00322DC0" w:rsidRDefault="00525B10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Исследователь и исторический источник.</w:t>
            </w:r>
          </w:p>
        </w:tc>
        <w:tc>
          <w:tcPr>
            <w:tcW w:w="5919" w:type="dxa"/>
            <w:vAlign w:val="center"/>
          </w:tcPr>
          <w:p w:rsidR="00525B10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учебное пособие/ под ред. В.В.Фортунатова. – СПб.: ПГУПС, 2012. – С.10-13.</w:t>
            </w:r>
          </w:p>
          <w:p w:rsidR="00525B10" w:rsidRPr="009F761D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метод. пособие/ под ред. В.В.Фортунатова, А.Г.Фирсова. – СПб.: ПГУПС, 2014. – С.5-8.</w:t>
            </w:r>
          </w:p>
        </w:tc>
      </w:tr>
      <w:tr w:rsidR="00525B10" w:rsidRPr="009F761D" w:rsidTr="00491EA6">
        <w:trPr>
          <w:jc w:val="center"/>
        </w:trPr>
        <w:tc>
          <w:tcPr>
            <w:tcW w:w="675" w:type="dxa"/>
            <w:vAlign w:val="center"/>
          </w:tcPr>
          <w:p w:rsidR="00525B10" w:rsidRPr="00322DC0" w:rsidRDefault="00525B10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525B10" w:rsidRPr="00322DC0" w:rsidRDefault="00525B10" w:rsidP="00491EA6">
            <w:pPr>
              <w:pStyle w:val="31"/>
              <w:widowControl/>
              <w:jc w:val="both"/>
              <w:rPr>
                <w:b w:val="0"/>
                <w:i w:val="0"/>
                <w:szCs w:val="28"/>
              </w:rPr>
            </w:pPr>
            <w:r w:rsidRPr="00322DC0">
              <w:rPr>
                <w:b w:val="0"/>
                <w:i w:val="0"/>
                <w:sz w:val="22"/>
                <w:szCs w:val="22"/>
              </w:rPr>
              <w:t>Особенности становления государственности в России и мире</w:t>
            </w:r>
          </w:p>
        </w:tc>
        <w:tc>
          <w:tcPr>
            <w:tcW w:w="5919" w:type="dxa"/>
            <w:vAlign w:val="center"/>
          </w:tcPr>
          <w:p w:rsidR="00525B10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СПб.: ПГУПС, 2012. – С.13-59.</w:t>
            </w:r>
          </w:p>
          <w:p w:rsidR="00525B10" w:rsidRPr="009F761D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метод. пособие/ под ред. В.В.Фортунатова, А.Г.Фирсова. – СПб.: ПГУПС, 2014. – С.8-12, 35-39.     </w:t>
            </w:r>
          </w:p>
        </w:tc>
      </w:tr>
      <w:tr w:rsidR="00525B10" w:rsidRPr="009F761D" w:rsidTr="00491EA6">
        <w:trPr>
          <w:jc w:val="center"/>
        </w:trPr>
        <w:tc>
          <w:tcPr>
            <w:tcW w:w="675" w:type="dxa"/>
            <w:vAlign w:val="center"/>
          </w:tcPr>
          <w:p w:rsidR="00525B10" w:rsidRPr="00322DC0" w:rsidRDefault="00525B10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525B10" w:rsidRPr="006276FC" w:rsidRDefault="00525B10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Русские земли в </w:t>
            </w:r>
            <w:r w:rsidRPr="00322DC0">
              <w:rPr>
                <w:b w:val="0"/>
                <w:sz w:val="22"/>
                <w:szCs w:val="22"/>
                <w:lang w:val="en-US"/>
              </w:rPr>
              <w:t>XIII</w:t>
            </w:r>
            <w:r w:rsidRPr="006276FC">
              <w:rPr>
                <w:b w:val="0"/>
                <w:sz w:val="22"/>
                <w:szCs w:val="22"/>
              </w:rPr>
              <w:t>-</w:t>
            </w:r>
            <w:r w:rsidRPr="00322DC0">
              <w:rPr>
                <w:b w:val="0"/>
                <w:sz w:val="22"/>
                <w:szCs w:val="22"/>
                <w:lang w:val="en-US"/>
              </w:rPr>
              <w:t>XV</w:t>
            </w:r>
            <w:r w:rsidRPr="006276FC">
              <w:rPr>
                <w:b w:val="0"/>
                <w:sz w:val="22"/>
                <w:szCs w:val="22"/>
              </w:rPr>
              <w:t xml:space="preserve"> веках и европейское средневековье.</w:t>
            </w:r>
          </w:p>
        </w:tc>
        <w:tc>
          <w:tcPr>
            <w:tcW w:w="5919" w:type="dxa"/>
            <w:vAlign w:val="center"/>
          </w:tcPr>
          <w:p w:rsidR="00525B10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СПб.: ПГУПС, 2012. – С.70-106.</w:t>
            </w:r>
          </w:p>
          <w:p w:rsidR="00525B10" w:rsidRPr="009F761D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метод. пособие/ под ред. В.В.Фортунатова, А.Г.Фирсова. – СПб.: ПГУПС, 2014. – С.12-15, 41-43.      </w:t>
            </w:r>
          </w:p>
        </w:tc>
      </w:tr>
      <w:tr w:rsidR="00525B10" w:rsidRPr="009F761D" w:rsidTr="00491EA6">
        <w:trPr>
          <w:jc w:val="center"/>
        </w:trPr>
        <w:tc>
          <w:tcPr>
            <w:tcW w:w="675" w:type="dxa"/>
            <w:vAlign w:val="center"/>
          </w:tcPr>
          <w:p w:rsidR="00525B10" w:rsidRPr="00322DC0" w:rsidRDefault="00525B10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525B10" w:rsidRPr="00322DC0" w:rsidRDefault="00525B10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Россия в XVI-</w:t>
            </w:r>
            <w:r w:rsidRPr="00322DC0">
              <w:rPr>
                <w:sz w:val="22"/>
                <w:szCs w:val="22"/>
                <w:lang w:val="en-US"/>
              </w:rPr>
              <w:t>XV</w:t>
            </w:r>
            <w:r w:rsidRPr="00322DC0">
              <w:rPr>
                <w:sz w:val="22"/>
                <w:szCs w:val="22"/>
              </w:rPr>
              <w:t>II веках в контексте развития европейской цивилизации.</w:t>
            </w:r>
          </w:p>
        </w:tc>
        <w:tc>
          <w:tcPr>
            <w:tcW w:w="5919" w:type="dxa"/>
            <w:vAlign w:val="center"/>
          </w:tcPr>
          <w:p w:rsidR="00525B10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СПб.: ПГУПС, 2012. – С.106-136.</w:t>
            </w:r>
          </w:p>
          <w:p w:rsidR="00525B10" w:rsidRPr="009F761D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метод. пособие/ под ред. В.В.Фортунатова, А.Г.Фирсова. – СПб.: ПГУПС, 2014. </w:t>
            </w:r>
            <w:r>
              <w:rPr>
                <w:bCs/>
                <w:sz w:val="24"/>
                <w:szCs w:val="28"/>
              </w:rPr>
              <w:lastRenderedPageBreak/>
              <w:t>– С.15-17</w:t>
            </w:r>
            <w:r>
              <w:t xml:space="preserve"> </w:t>
            </w:r>
            <w:r w:rsidRPr="00A157A9">
              <w:rPr>
                <w:bCs/>
                <w:sz w:val="24"/>
                <w:szCs w:val="28"/>
              </w:rPr>
              <w:t>30.</w:t>
            </w:r>
            <w:r>
              <w:rPr>
                <w:bCs/>
                <w:sz w:val="24"/>
                <w:szCs w:val="28"/>
              </w:rPr>
              <w:t xml:space="preserve">    </w:t>
            </w:r>
          </w:p>
        </w:tc>
      </w:tr>
      <w:tr w:rsidR="00525B10" w:rsidRPr="009F761D" w:rsidTr="00491EA6">
        <w:trPr>
          <w:jc w:val="center"/>
        </w:trPr>
        <w:tc>
          <w:tcPr>
            <w:tcW w:w="675" w:type="dxa"/>
            <w:vAlign w:val="center"/>
          </w:tcPr>
          <w:p w:rsidR="00525B10" w:rsidRPr="00322DC0" w:rsidRDefault="00525B10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6.</w:t>
            </w:r>
          </w:p>
        </w:tc>
        <w:tc>
          <w:tcPr>
            <w:tcW w:w="2977" w:type="dxa"/>
            <w:vAlign w:val="center"/>
          </w:tcPr>
          <w:p w:rsidR="00525B10" w:rsidRPr="00322DC0" w:rsidRDefault="00525B10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XVIII</w:t>
            </w:r>
            <w:r w:rsidRPr="00322DC0">
              <w:rPr>
                <w:sz w:val="22"/>
                <w:szCs w:val="22"/>
              </w:rPr>
              <w:t>-XIX веках: попытки модернизации и промышленный переворот.</w:t>
            </w:r>
          </w:p>
        </w:tc>
        <w:tc>
          <w:tcPr>
            <w:tcW w:w="5919" w:type="dxa"/>
            <w:vAlign w:val="center"/>
          </w:tcPr>
          <w:p w:rsidR="00525B10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СПб.: ПГУПС, 2012. – С.137-216.</w:t>
            </w:r>
          </w:p>
          <w:p w:rsidR="00525B10" w:rsidRPr="009F761D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метод. пособие/ под ред. В.В.Фортунатова, А.Г.Фирсова. – СПб.: ПГУПС, 2014. – С.18-21, 44-45.    </w:t>
            </w:r>
          </w:p>
        </w:tc>
      </w:tr>
      <w:tr w:rsidR="00525B10" w:rsidRPr="009F761D" w:rsidTr="00491EA6">
        <w:trPr>
          <w:jc w:val="center"/>
        </w:trPr>
        <w:tc>
          <w:tcPr>
            <w:tcW w:w="675" w:type="dxa"/>
            <w:vAlign w:val="center"/>
          </w:tcPr>
          <w:p w:rsidR="00525B10" w:rsidRPr="00322DC0" w:rsidRDefault="00525B10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7.</w:t>
            </w:r>
          </w:p>
        </w:tc>
        <w:tc>
          <w:tcPr>
            <w:tcW w:w="2977" w:type="dxa"/>
            <w:vAlign w:val="center"/>
          </w:tcPr>
          <w:p w:rsidR="00525B10" w:rsidRPr="006276FC" w:rsidRDefault="00525B10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Россия и мир в </w:t>
            </w:r>
            <w:r w:rsidRPr="00322DC0">
              <w:rPr>
                <w:b w:val="0"/>
                <w:sz w:val="22"/>
                <w:szCs w:val="22"/>
                <w:lang w:val="en-US"/>
              </w:rPr>
              <w:t>XX</w:t>
            </w:r>
            <w:r w:rsidRPr="006276FC">
              <w:rPr>
                <w:b w:val="0"/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525B10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История: учебное пособие/ под ред. В.В.Фортунатова. – СПб.: ПГУПС, 2012. – С.217-393.</w:t>
            </w:r>
          </w:p>
          <w:p w:rsidR="00525B10" w:rsidRPr="009F761D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метод. пособие/ под ред. В.В.Фортунатова, А.Г.Фирсова. – СПб.: ПГУПС, 2014. – С.21-30, 46-48.    </w:t>
            </w:r>
          </w:p>
        </w:tc>
      </w:tr>
      <w:tr w:rsidR="00525B10" w:rsidRPr="009F761D" w:rsidTr="00491EA6">
        <w:trPr>
          <w:jc w:val="center"/>
        </w:trPr>
        <w:tc>
          <w:tcPr>
            <w:tcW w:w="675" w:type="dxa"/>
            <w:vAlign w:val="center"/>
          </w:tcPr>
          <w:p w:rsidR="00525B10" w:rsidRPr="00322DC0" w:rsidRDefault="00525B10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525B10" w:rsidRPr="00322DC0" w:rsidRDefault="00525B10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XXI</w:t>
            </w:r>
            <w:r w:rsidRPr="00322DC0">
              <w:rPr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525B10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СПб.: ПГУПС, 2012. – С.400-413.</w:t>
            </w:r>
          </w:p>
          <w:p w:rsidR="00525B10" w:rsidRPr="009F761D" w:rsidRDefault="00525B10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метод. пособие/ под ред. В.В.Фортунатова, А.Г.Фирсова. – СПб.: ПГУПС, 2014. – С.31-34, 49-54.   </w:t>
            </w:r>
          </w:p>
        </w:tc>
      </w:tr>
    </w:tbl>
    <w:p w:rsidR="00525B10" w:rsidRPr="00D2714B" w:rsidRDefault="00525B10" w:rsidP="00936BB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25B10" w:rsidRPr="00D2714B" w:rsidRDefault="00525B10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D5E55" w:rsidRDefault="002D5E5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D5E55" w:rsidRPr="00D322E9" w:rsidRDefault="002D5E55" w:rsidP="002D5E5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D5E55" w:rsidRDefault="002D5E55" w:rsidP="002D5E5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D5E55" w:rsidRPr="00D2714B" w:rsidRDefault="002D5E55" w:rsidP="002D5E5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2D5E55" w:rsidRDefault="002D5E55" w:rsidP="002D5E55">
      <w:pPr>
        <w:widowControl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74C4C">
        <w:rPr>
          <w:sz w:val="28"/>
          <w:szCs w:val="28"/>
        </w:rPr>
        <w:t xml:space="preserve">История: учеб. пособие/ под ред. </w:t>
      </w:r>
      <w:proofErr w:type="spellStart"/>
      <w:r w:rsidRPr="00674C4C">
        <w:rPr>
          <w:sz w:val="28"/>
          <w:szCs w:val="28"/>
        </w:rPr>
        <w:t>В.В.Фортунатова</w:t>
      </w:r>
      <w:proofErr w:type="spellEnd"/>
      <w:r w:rsidRPr="00674C4C">
        <w:rPr>
          <w:sz w:val="28"/>
          <w:szCs w:val="28"/>
        </w:rPr>
        <w:t>. – СПб.: Петербургский государственны</w:t>
      </w:r>
      <w:r>
        <w:rPr>
          <w:sz w:val="28"/>
          <w:szCs w:val="28"/>
        </w:rPr>
        <w:t>й университет путей сообщения, 2012</w:t>
      </w:r>
      <w:r w:rsidRPr="00674C4C">
        <w:rPr>
          <w:sz w:val="28"/>
          <w:szCs w:val="28"/>
        </w:rPr>
        <w:t xml:space="preserve"> – 417 с. </w:t>
      </w:r>
    </w:p>
    <w:p w:rsidR="002D5E55" w:rsidRDefault="002D5E55" w:rsidP="002D5E55">
      <w:pPr>
        <w:widowControl/>
        <w:spacing w:line="240" w:lineRule="auto"/>
        <w:ind w:left="1160" w:firstLine="0"/>
        <w:rPr>
          <w:sz w:val="28"/>
          <w:szCs w:val="28"/>
        </w:rPr>
      </w:pPr>
    </w:p>
    <w:p w:rsidR="002D5E55" w:rsidRDefault="002D5E55" w:rsidP="002D5E55">
      <w:pPr>
        <w:widowControl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2. Фортунатов В.В., Голубев А.А. История в таблицах и комментариях: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особие.– СПб</w:t>
      </w:r>
      <w:proofErr w:type="gramStart"/>
      <w:r>
        <w:rPr>
          <w:sz w:val="28"/>
          <w:szCs w:val="28"/>
        </w:rPr>
        <w:t xml:space="preserve">.: </w:t>
      </w:r>
      <w:proofErr w:type="gramEnd"/>
      <w:r w:rsidRPr="00674C4C"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8"/>
          <w:szCs w:val="28"/>
        </w:rPr>
        <w:t xml:space="preserve">, 2013. – 86 с. </w:t>
      </w:r>
    </w:p>
    <w:p w:rsidR="002D5E55" w:rsidRDefault="002D5E55" w:rsidP="002D5E55">
      <w:pPr>
        <w:widowControl/>
        <w:spacing w:line="240" w:lineRule="auto"/>
        <w:ind w:firstLine="0"/>
        <w:rPr>
          <w:sz w:val="28"/>
          <w:szCs w:val="28"/>
        </w:rPr>
      </w:pPr>
    </w:p>
    <w:p w:rsidR="002D5E55" w:rsidRDefault="002D5E55" w:rsidP="002D5E55">
      <w:pPr>
        <w:widowControl/>
        <w:spacing w:line="240" w:lineRule="auto"/>
        <w:ind w:firstLine="708"/>
        <w:rPr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  <w:r w:rsidRPr="00280919">
        <w:rPr>
          <w:sz w:val="28"/>
          <w:szCs w:val="28"/>
        </w:rPr>
        <w:t xml:space="preserve"> </w:t>
      </w:r>
    </w:p>
    <w:p w:rsidR="002D5E55" w:rsidRDefault="002D5E55" w:rsidP="002D5E55">
      <w:pPr>
        <w:widowControl/>
        <w:spacing w:line="240" w:lineRule="auto"/>
        <w:ind w:firstLine="708"/>
        <w:rPr>
          <w:sz w:val="28"/>
          <w:szCs w:val="28"/>
        </w:rPr>
      </w:pPr>
    </w:p>
    <w:p w:rsidR="002D5E55" w:rsidRDefault="002D5E55" w:rsidP="002D5E55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Трусова Т.Н., Фирсов А.Г. - Всемирная история: ключевые вопросы: учеб. пособие. – СПб.: ФГБОУ ВПО ПГУПС, 2014. – 66 с. </w:t>
      </w:r>
    </w:p>
    <w:p w:rsidR="002D5E55" w:rsidRDefault="002D5E55" w:rsidP="002D5E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D5E55" w:rsidRPr="00936BB6" w:rsidRDefault="002D5E55" w:rsidP="00936BB6">
      <w:pPr>
        <w:widowControl/>
        <w:numPr>
          <w:ilvl w:val="0"/>
          <w:numId w:val="27"/>
        </w:numPr>
        <w:spacing w:line="240" w:lineRule="auto"/>
        <w:jc w:val="left"/>
        <w:rPr>
          <w:sz w:val="28"/>
          <w:szCs w:val="24"/>
        </w:rPr>
      </w:pPr>
      <w:r w:rsidRPr="007208EB">
        <w:rPr>
          <w:sz w:val="28"/>
          <w:szCs w:val="24"/>
        </w:rPr>
        <w:t>Фортунатов В.В. История: учебное пособие. - СПб.: Питер, 2015. – 464 с.</w:t>
      </w:r>
      <w:r>
        <w:rPr>
          <w:sz w:val="28"/>
          <w:szCs w:val="24"/>
        </w:rPr>
        <w:t xml:space="preserve"> -</w:t>
      </w:r>
      <w:proofErr w:type="spellStart"/>
      <w:r w:rsidRPr="007208EB">
        <w:rPr>
          <w:sz w:val="28"/>
          <w:szCs w:val="24"/>
          <w:lang w:val="en-US"/>
        </w:rPr>
        <w:t>ibooks</w:t>
      </w:r>
      <w:proofErr w:type="spellEnd"/>
      <w:r w:rsidRPr="006E562D">
        <w:rPr>
          <w:sz w:val="28"/>
          <w:szCs w:val="24"/>
        </w:rPr>
        <w:t>.</w:t>
      </w:r>
      <w:r w:rsidRPr="007208EB">
        <w:rPr>
          <w:sz w:val="28"/>
          <w:szCs w:val="24"/>
          <w:lang w:val="en-US"/>
        </w:rPr>
        <w:t>ru</w:t>
      </w:r>
      <w:r w:rsidRPr="007208EB">
        <w:rPr>
          <w:sz w:val="28"/>
          <w:szCs w:val="24"/>
        </w:rPr>
        <w:t xml:space="preserve">. Электронно-библиотечная система </w:t>
      </w:r>
      <w:r w:rsidRPr="006E562D">
        <w:rPr>
          <w:sz w:val="28"/>
          <w:szCs w:val="24"/>
        </w:rPr>
        <w:t>[</w:t>
      </w:r>
      <w:r w:rsidRPr="007208EB">
        <w:rPr>
          <w:sz w:val="28"/>
          <w:szCs w:val="24"/>
        </w:rPr>
        <w:t>Электронный ресурс</w:t>
      </w:r>
      <w:r w:rsidRPr="006E562D">
        <w:rPr>
          <w:sz w:val="28"/>
          <w:szCs w:val="24"/>
        </w:rPr>
        <w:t>]</w:t>
      </w:r>
      <w:r w:rsidRPr="007208EB">
        <w:rPr>
          <w:sz w:val="28"/>
          <w:szCs w:val="24"/>
        </w:rPr>
        <w:t>. Режим доступа:  https://ibooks.ru/reading.php?productid=344621</w:t>
      </w:r>
    </w:p>
    <w:p w:rsidR="002D5E55" w:rsidRDefault="002D5E55" w:rsidP="002D5E55"/>
    <w:p w:rsidR="002D5E55" w:rsidRPr="006338D7" w:rsidRDefault="002D5E55" w:rsidP="002D5E5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D5E55" w:rsidRPr="00735AA9" w:rsidRDefault="002D5E55" w:rsidP="00936BB6">
      <w:pPr>
        <w:widowControl/>
        <w:spacing w:line="240" w:lineRule="auto"/>
        <w:jc w:val="left"/>
        <w:rPr>
          <w:sz w:val="28"/>
          <w:szCs w:val="28"/>
        </w:rPr>
      </w:pPr>
    </w:p>
    <w:p w:rsidR="002D5E55" w:rsidRDefault="002D5E55" w:rsidP="002D5E55">
      <w:pPr>
        <w:widowControl/>
        <w:numPr>
          <w:ilvl w:val="0"/>
          <w:numId w:val="26"/>
        </w:numPr>
        <w:spacing w:line="240" w:lineRule="auto"/>
        <w:jc w:val="left"/>
        <w:rPr>
          <w:sz w:val="28"/>
          <w:szCs w:val="28"/>
        </w:rPr>
      </w:pPr>
      <w:r>
        <w:rPr>
          <w:color w:val="FFFF00"/>
          <w:sz w:val="28"/>
          <w:szCs w:val="28"/>
        </w:rPr>
        <w:t xml:space="preserve"> </w:t>
      </w:r>
      <w:proofErr w:type="spellStart"/>
      <w:r w:rsidRPr="000F379C">
        <w:rPr>
          <w:sz w:val="28"/>
          <w:szCs w:val="28"/>
        </w:rPr>
        <w:t>Хронос</w:t>
      </w:r>
      <w:proofErr w:type="spellEnd"/>
      <w:r w:rsidRPr="000F379C">
        <w:rPr>
          <w:sz w:val="28"/>
          <w:szCs w:val="28"/>
        </w:rPr>
        <w:t>. Всемирная история в интернете.</w:t>
      </w:r>
      <w:r w:rsidRPr="006E562D">
        <w:rPr>
          <w:sz w:val="28"/>
          <w:szCs w:val="28"/>
        </w:rPr>
        <w:t xml:space="preserve"> [</w:t>
      </w:r>
      <w:r>
        <w:rPr>
          <w:sz w:val="28"/>
          <w:szCs w:val="28"/>
        </w:rPr>
        <w:t>Электронный ресурс</w:t>
      </w:r>
      <w:r w:rsidRPr="006E562D">
        <w:rPr>
          <w:sz w:val="28"/>
          <w:szCs w:val="28"/>
        </w:rPr>
        <w:t>]</w:t>
      </w:r>
      <w:r>
        <w:rPr>
          <w:sz w:val="28"/>
          <w:szCs w:val="28"/>
        </w:rPr>
        <w:t xml:space="preserve">.- </w:t>
      </w:r>
      <w:r w:rsidRPr="00AD2C7D">
        <w:rPr>
          <w:sz w:val="28"/>
          <w:szCs w:val="28"/>
        </w:rPr>
        <w:t>Режим доступа</w:t>
      </w:r>
      <w:r w:rsidRPr="00B14AC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7" w:history="1">
        <w:r w:rsidRPr="00B14AC8">
          <w:rPr>
            <w:rStyle w:val="a6"/>
            <w:sz w:val="28"/>
            <w:szCs w:val="28"/>
          </w:rPr>
          <w:t>http://www.</w:t>
        </w:r>
        <w:proofErr w:type="spellStart"/>
        <w:r w:rsidRPr="00B14AC8">
          <w:rPr>
            <w:rStyle w:val="a6"/>
            <w:sz w:val="28"/>
            <w:szCs w:val="28"/>
            <w:lang w:val="en-US"/>
          </w:rPr>
          <w:t>hrono</w:t>
        </w:r>
        <w:proofErr w:type="spellEnd"/>
        <w:r w:rsidRPr="006E562D">
          <w:rPr>
            <w:rStyle w:val="a6"/>
            <w:sz w:val="28"/>
            <w:szCs w:val="28"/>
          </w:rPr>
          <w:t>.</w:t>
        </w:r>
        <w:r w:rsidRPr="00B14AC8">
          <w:rPr>
            <w:rStyle w:val="a6"/>
            <w:sz w:val="28"/>
            <w:szCs w:val="28"/>
            <w:lang w:val="en-US"/>
          </w:rPr>
          <w:t>ru</w:t>
        </w:r>
      </w:hyperlink>
      <w:r w:rsidRPr="00B14AC8">
        <w:rPr>
          <w:sz w:val="28"/>
          <w:szCs w:val="28"/>
        </w:rPr>
        <w:t xml:space="preserve">, </w:t>
      </w:r>
      <w:r>
        <w:rPr>
          <w:sz w:val="28"/>
          <w:szCs w:val="28"/>
        </w:rPr>
        <w:t>сво</w:t>
      </w:r>
      <w:r w:rsidRPr="00B14AC8">
        <w:rPr>
          <w:sz w:val="28"/>
          <w:szCs w:val="28"/>
        </w:rPr>
        <w:t>бодный</w:t>
      </w:r>
      <w:r w:rsidRPr="00AD2C7D">
        <w:rPr>
          <w:sz w:val="28"/>
          <w:szCs w:val="28"/>
        </w:rPr>
        <w:t>. — Загл. с экрана.</w:t>
      </w:r>
    </w:p>
    <w:p w:rsidR="002D5E55" w:rsidRPr="00847944" w:rsidRDefault="002D5E55" w:rsidP="002D5E55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2D5E55" w:rsidRDefault="002D5E55" w:rsidP="002D5E55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2D5E55" w:rsidRPr="00B14AC8" w:rsidRDefault="002D5E55" w:rsidP="002D5E55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B14AC8">
        <w:rPr>
          <w:sz w:val="28"/>
          <w:szCs w:val="28"/>
        </w:rPr>
        <w:t xml:space="preserve">Личный кабинет </w:t>
      </w:r>
      <w:proofErr w:type="gramStart"/>
      <w:r w:rsidRPr="00B14AC8">
        <w:rPr>
          <w:sz w:val="28"/>
          <w:szCs w:val="28"/>
        </w:rPr>
        <w:t>обучающегося</w:t>
      </w:r>
      <w:proofErr w:type="gramEnd"/>
      <w:r w:rsidRPr="00B14AC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2D5E55" w:rsidRPr="00213C82" w:rsidRDefault="002D5E55" w:rsidP="002D5E55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213C82">
        <w:rPr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2D5E55" w:rsidRPr="00936BB6" w:rsidRDefault="002D5E55" w:rsidP="00936BB6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213C82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525B10" w:rsidRPr="00D2714B" w:rsidRDefault="00525B10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25B10" w:rsidRPr="006338D7" w:rsidRDefault="00525B10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25B10" w:rsidRPr="00490574" w:rsidRDefault="00525B10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25B10" w:rsidRPr="008C144C" w:rsidRDefault="00525B10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525B10" w:rsidRPr="008C144C" w:rsidRDefault="00525B10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525B10" w:rsidRPr="008C144C" w:rsidRDefault="00525B10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25B10" w:rsidRPr="007150CC" w:rsidRDefault="00525B10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25B10" w:rsidRDefault="00525B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36BB6" w:rsidRPr="00D2714B" w:rsidRDefault="00936BB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25B10" w:rsidRPr="00D2714B" w:rsidRDefault="00936BB6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79.05pt;margin-top:-52.75pt;width:583.8pt;height:825.55pt;z-index:2;mso-position-horizontal-relative:text;mso-position-vertical-relative:text;mso-width-relative:page;mso-height-relative:page">
            <v:imagedata r:id="rId8" o:title="1"/>
          </v:shape>
        </w:pict>
      </w:r>
      <w:bookmarkEnd w:id="0"/>
      <w:r w:rsidR="00525B10"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525B10" w:rsidRPr="00D2714B">
        <w:rPr>
          <w:b/>
          <w:bCs/>
          <w:sz w:val="28"/>
          <w:szCs w:val="28"/>
        </w:rPr>
        <w:t xml:space="preserve"> </w:t>
      </w:r>
      <w:r w:rsidR="00525B10" w:rsidRPr="00D2714B">
        <w:rPr>
          <w:bCs/>
          <w:sz w:val="28"/>
          <w:szCs w:val="28"/>
        </w:rPr>
        <w:t>(персональные компьютеры, проектор, интерактивная доска</w:t>
      </w:r>
      <w:r w:rsidR="00525B10">
        <w:rPr>
          <w:bCs/>
          <w:sz w:val="28"/>
          <w:szCs w:val="28"/>
        </w:rPr>
        <w:t>)</w:t>
      </w:r>
      <w:r w:rsidR="00525B10" w:rsidRPr="00D2714B">
        <w:rPr>
          <w:bCs/>
          <w:sz w:val="28"/>
          <w:szCs w:val="28"/>
        </w:rPr>
        <w:t>;</w:t>
      </w:r>
    </w:p>
    <w:p w:rsidR="00525B10" w:rsidRPr="00D2714B" w:rsidRDefault="00525B10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DE589F" w:rsidRPr="009178D7" w:rsidRDefault="00DE589F" w:rsidP="00DE589F">
      <w:pPr>
        <w:pStyle w:val="a7"/>
        <w:spacing w:before="0" w:beforeAutospacing="0" w:after="0" w:afterAutospacing="0"/>
        <w:ind w:left="708" w:firstLine="708"/>
        <w:rPr>
          <w:sz w:val="28"/>
          <w:szCs w:val="28"/>
        </w:rPr>
      </w:pPr>
      <w:r w:rsidRPr="009178D7">
        <w:rPr>
          <w:sz w:val="28"/>
          <w:szCs w:val="28"/>
        </w:rPr>
        <w:t xml:space="preserve"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http://sdo.pgups.ru; </w:t>
      </w:r>
    </w:p>
    <w:p w:rsidR="00263123" w:rsidRDefault="00263123" w:rsidP="0026312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936BB6" w:rsidRDefault="00936BB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525B10" w:rsidRPr="00D2714B" w:rsidRDefault="00525B1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E589F" w:rsidRPr="009178D7" w:rsidRDefault="00DE589F" w:rsidP="00DE589F">
      <w:pPr>
        <w:pStyle w:val="a7"/>
        <w:spacing w:before="0" w:beforeAutospacing="0" w:after="0" w:afterAutospacing="0"/>
        <w:ind w:firstLine="708"/>
        <w:jc w:val="both"/>
        <w:rPr>
          <w:sz w:val="28"/>
        </w:rPr>
      </w:pPr>
      <w:r w:rsidRPr="009178D7">
        <w:rPr>
          <w:sz w:val="28"/>
        </w:rPr>
        <w:t xml:space="preserve">Материально-техническая база, необходимая для осуществления образовательного процесса по дисциплине включает в свой состав специальные помещения: </w:t>
      </w:r>
    </w:p>
    <w:p w:rsidR="00DE589F" w:rsidRPr="009178D7" w:rsidRDefault="00DE589F" w:rsidP="00DE589F">
      <w:pPr>
        <w:pStyle w:val="a7"/>
        <w:spacing w:before="0" w:beforeAutospacing="0" w:after="0" w:afterAutospacing="0"/>
        <w:ind w:firstLine="708"/>
        <w:jc w:val="both"/>
        <w:rPr>
          <w:sz w:val="28"/>
        </w:rPr>
      </w:pPr>
      <w:r w:rsidRPr="009178D7">
        <w:rPr>
          <w:sz w:val="28"/>
        </w:rPr>
        <w:t xml:space="preserve">- учебные аудитории для проведения занятий лекционного типа, занятий семинарского типа, групповых и индивидуальных консультаций, текущего контроля и </w:t>
      </w:r>
      <w:proofErr w:type="spellStart"/>
      <w:r w:rsidRPr="009178D7">
        <w:rPr>
          <w:sz w:val="28"/>
        </w:rPr>
        <w:t>ромежуточной</w:t>
      </w:r>
      <w:proofErr w:type="spellEnd"/>
      <w:r w:rsidRPr="009178D7">
        <w:rPr>
          <w:sz w:val="28"/>
        </w:rPr>
        <w:t xml:space="preserve"> аттестации, </w:t>
      </w:r>
    </w:p>
    <w:p w:rsidR="00DE589F" w:rsidRPr="009178D7" w:rsidRDefault="00DE589F" w:rsidP="00DE589F">
      <w:pPr>
        <w:pStyle w:val="a7"/>
        <w:spacing w:before="0" w:beforeAutospacing="0" w:after="0" w:afterAutospacing="0"/>
        <w:ind w:firstLine="708"/>
        <w:jc w:val="both"/>
        <w:rPr>
          <w:sz w:val="28"/>
        </w:rPr>
      </w:pPr>
      <w:r w:rsidRPr="009178D7">
        <w:rPr>
          <w:sz w:val="28"/>
        </w:rPr>
        <w:t>- помеще</w:t>
      </w:r>
      <w:r w:rsidR="00263123">
        <w:rPr>
          <w:sz w:val="28"/>
        </w:rPr>
        <w:t xml:space="preserve">ния для самостоятельной работы. </w:t>
      </w:r>
    </w:p>
    <w:p w:rsidR="00DE589F" w:rsidRPr="009178D7" w:rsidRDefault="00DE589F" w:rsidP="00263123">
      <w:pPr>
        <w:widowControl/>
        <w:spacing w:line="240" w:lineRule="auto"/>
        <w:ind w:firstLine="851"/>
        <w:rPr>
          <w:sz w:val="28"/>
        </w:rPr>
      </w:pPr>
      <w:r w:rsidRPr="009178D7">
        <w:rPr>
          <w:sz w:val="28"/>
        </w:rPr>
        <w:t xml:space="preserve">Специальные помещения укомплектованы средствами обучения, служащими для представления учебной информации большой аудитории. </w:t>
      </w:r>
      <w:r w:rsidR="00263123" w:rsidRPr="00E509E1">
        <w:rPr>
          <w:bCs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</w:t>
      </w:r>
      <w:r w:rsidR="0057645D">
        <w:rPr>
          <w:bCs/>
          <w:sz w:val="28"/>
          <w:szCs w:val="28"/>
        </w:rPr>
        <w:t>о</w:t>
      </w:r>
      <w:r w:rsidR="00263123" w:rsidRPr="00E509E1">
        <w:rPr>
          <w:bCs/>
          <w:sz w:val="28"/>
          <w:szCs w:val="28"/>
        </w:rPr>
        <w:t>льзуется переносной проектор и маркерная доска (стена).</w:t>
      </w:r>
    </w:p>
    <w:p w:rsidR="00DE589F" w:rsidRPr="009178D7" w:rsidRDefault="00DE589F" w:rsidP="00DE589F">
      <w:pPr>
        <w:pStyle w:val="a7"/>
        <w:spacing w:before="0" w:beforeAutospacing="0" w:after="0" w:afterAutospacing="0"/>
        <w:ind w:firstLine="708"/>
        <w:jc w:val="both"/>
        <w:rPr>
          <w:sz w:val="28"/>
        </w:rPr>
      </w:pPr>
      <w:r w:rsidRPr="009178D7">
        <w:rPr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</w:t>
      </w:r>
      <w:r>
        <w:rPr>
          <w:sz w:val="28"/>
        </w:rPr>
        <w:t xml:space="preserve"> в виде компьютерных презентаций</w:t>
      </w:r>
      <w:r w:rsidRPr="009178D7">
        <w:rPr>
          <w:sz w:val="28"/>
        </w:rPr>
        <w:t xml:space="preserve">, хранящиеся на электронных носителях и обеспечивающие тематические иллюстрации, соответствующие рабочим программам дисциплин. </w:t>
      </w:r>
    </w:p>
    <w:p w:rsidR="00DE589F" w:rsidRPr="009178D7" w:rsidRDefault="00DE589F" w:rsidP="00DE589F">
      <w:pPr>
        <w:pStyle w:val="a7"/>
        <w:spacing w:before="0" w:beforeAutospacing="0" w:after="0" w:afterAutospacing="0"/>
        <w:ind w:firstLine="708"/>
        <w:jc w:val="both"/>
        <w:rPr>
          <w:sz w:val="28"/>
        </w:rPr>
      </w:pPr>
      <w:r w:rsidRPr="009178D7">
        <w:rPr>
          <w:sz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</w:t>
      </w:r>
    </w:p>
    <w:p w:rsidR="00525B10" w:rsidRDefault="00525B1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25B10" w:rsidRPr="00D2714B" w:rsidRDefault="00525B1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24"/>
        <w:gridCol w:w="2885"/>
        <w:gridCol w:w="2162"/>
      </w:tblGrid>
      <w:tr w:rsidR="00525B10" w:rsidRPr="00D2714B" w:rsidTr="00A15FA9">
        <w:tc>
          <w:tcPr>
            <w:tcW w:w="4786" w:type="dxa"/>
          </w:tcPr>
          <w:p w:rsidR="00525B10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525B10" w:rsidRPr="000F379C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525B10" w:rsidRPr="00D2714B" w:rsidRDefault="00525B10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>В.В.Фортунатов</w:t>
            </w:r>
          </w:p>
        </w:tc>
      </w:tr>
      <w:tr w:rsidR="00525B10" w:rsidRPr="00D2714B" w:rsidTr="00A15FA9">
        <w:tc>
          <w:tcPr>
            <w:tcW w:w="4786" w:type="dxa"/>
          </w:tcPr>
          <w:p w:rsidR="00525B10" w:rsidRPr="000F379C" w:rsidRDefault="002D5E5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16</w:t>
            </w:r>
            <w:r w:rsidR="00525B10"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апреля 2018</w:t>
            </w:r>
            <w:r w:rsidR="00525B10">
              <w:rPr>
                <w:sz w:val="28"/>
                <w:szCs w:val="28"/>
              </w:rPr>
              <w:t xml:space="preserve"> </w:t>
            </w:r>
            <w:r w:rsidR="00525B10"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525B10" w:rsidRPr="00D2714B" w:rsidRDefault="00525B1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25B10" w:rsidRPr="00D2714B" w:rsidRDefault="00525B10" w:rsidP="002D5E55">
      <w:pPr>
        <w:widowControl/>
        <w:spacing w:line="240" w:lineRule="auto"/>
        <w:ind w:firstLine="0"/>
      </w:pPr>
    </w:p>
    <w:sectPr w:rsidR="00525B10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59B60E3"/>
    <w:multiLevelType w:val="hybridMultilevel"/>
    <w:tmpl w:val="D5664CB8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49C0248"/>
    <w:multiLevelType w:val="hybridMultilevel"/>
    <w:tmpl w:val="6D663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6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6"/>
  </w:num>
  <w:num w:numId="13">
    <w:abstractNumId w:val="22"/>
  </w:num>
  <w:num w:numId="14">
    <w:abstractNumId w:val="25"/>
  </w:num>
  <w:num w:numId="15">
    <w:abstractNumId w:val="24"/>
  </w:num>
  <w:num w:numId="16">
    <w:abstractNumId w:val="16"/>
  </w:num>
  <w:num w:numId="17">
    <w:abstractNumId w:val="4"/>
  </w:num>
  <w:num w:numId="18">
    <w:abstractNumId w:val="18"/>
  </w:num>
  <w:num w:numId="19">
    <w:abstractNumId w:val="3"/>
  </w:num>
  <w:num w:numId="20">
    <w:abstractNumId w:val="5"/>
  </w:num>
  <w:num w:numId="21">
    <w:abstractNumId w:val="0"/>
  </w:num>
  <w:num w:numId="22">
    <w:abstractNumId w:val="19"/>
  </w:num>
  <w:num w:numId="23">
    <w:abstractNumId w:val="10"/>
  </w:num>
  <w:num w:numId="24">
    <w:abstractNumId w:val="23"/>
  </w:num>
  <w:num w:numId="25">
    <w:abstractNumId w:val="13"/>
  </w:num>
  <w:num w:numId="26">
    <w:abstractNumId w:val="7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47C2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195E"/>
    <w:rsid w:val="000A1736"/>
    <w:rsid w:val="000A2C16"/>
    <w:rsid w:val="000A73D8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082B"/>
    <w:rsid w:val="000F2E20"/>
    <w:rsid w:val="000F379C"/>
    <w:rsid w:val="000F6CCE"/>
    <w:rsid w:val="000F7490"/>
    <w:rsid w:val="00103824"/>
    <w:rsid w:val="00103A37"/>
    <w:rsid w:val="00104523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165C"/>
    <w:rsid w:val="001863CC"/>
    <w:rsid w:val="00192D17"/>
    <w:rsid w:val="00197531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107"/>
    <w:rsid w:val="001D5D57"/>
    <w:rsid w:val="001E6889"/>
    <w:rsid w:val="002007E7"/>
    <w:rsid w:val="00200A40"/>
    <w:rsid w:val="0021405D"/>
    <w:rsid w:val="0023148B"/>
    <w:rsid w:val="00233DBB"/>
    <w:rsid w:val="00250727"/>
    <w:rsid w:val="00252906"/>
    <w:rsid w:val="00254D13"/>
    <w:rsid w:val="002560F9"/>
    <w:rsid w:val="00257AAF"/>
    <w:rsid w:val="00257B07"/>
    <w:rsid w:val="00263123"/>
    <w:rsid w:val="00265B74"/>
    <w:rsid w:val="002720D1"/>
    <w:rsid w:val="002766FC"/>
    <w:rsid w:val="00282FE9"/>
    <w:rsid w:val="00294080"/>
    <w:rsid w:val="002A228F"/>
    <w:rsid w:val="002A28B2"/>
    <w:rsid w:val="002C2308"/>
    <w:rsid w:val="002C3E7D"/>
    <w:rsid w:val="002D5E55"/>
    <w:rsid w:val="002E0DFE"/>
    <w:rsid w:val="002E1FE1"/>
    <w:rsid w:val="002F6403"/>
    <w:rsid w:val="002F6F57"/>
    <w:rsid w:val="00301E81"/>
    <w:rsid w:val="00302D2C"/>
    <w:rsid w:val="0031788C"/>
    <w:rsid w:val="00320379"/>
    <w:rsid w:val="00322DC0"/>
    <w:rsid w:val="00322E18"/>
    <w:rsid w:val="00324F90"/>
    <w:rsid w:val="00340033"/>
    <w:rsid w:val="0034314F"/>
    <w:rsid w:val="00345F47"/>
    <w:rsid w:val="003501E6"/>
    <w:rsid w:val="003508D9"/>
    <w:rsid w:val="0035556A"/>
    <w:rsid w:val="0036783E"/>
    <w:rsid w:val="00380A78"/>
    <w:rsid w:val="003856B8"/>
    <w:rsid w:val="00390A02"/>
    <w:rsid w:val="00391E71"/>
    <w:rsid w:val="00392311"/>
    <w:rsid w:val="0039386B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781C"/>
    <w:rsid w:val="0044228C"/>
    <w:rsid w:val="00443E82"/>
    <w:rsid w:val="00450455"/>
    <w:rsid w:val="004524D2"/>
    <w:rsid w:val="00461644"/>
    <w:rsid w:val="00467271"/>
    <w:rsid w:val="004728D4"/>
    <w:rsid w:val="0047344E"/>
    <w:rsid w:val="004766C2"/>
    <w:rsid w:val="00480E1B"/>
    <w:rsid w:val="0048304E"/>
    <w:rsid w:val="0048379C"/>
    <w:rsid w:val="00483FDC"/>
    <w:rsid w:val="00485395"/>
    <w:rsid w:val="00490574"/>
    <w:rsid w:val="00491EA6"/>
    <w:rsid w:val="004929B4"/>
    <w:rsid w:val="004938B6"/>
    <w:rsid w:val="004947EE"/>
    <w:rsid w:val="00495F45"/>
    <w:rsid w:val="004B56EC"/>
    <w:rsid w:val="004C3FFE"/>
    <w:rsid w:val="004C4122"/>
    <w:rsid w:val="004D57D0"/>
    <w:rsid w:val="004F22F4"/>
    <w:rsid w:val="004F2B89"/>
    <w:rsid w:val="004F45B3"/>
    <w:rsid w:val="004F472C"/>
    <w:rsid w:val="0050182F"/>
    <w:rsid w:val="00502576"/>
    <w:rsid w:val="005108CA"/>
    <w:rsid w:val="005128A4"/>
    <w:rsid w:val="005220DA"/>
    <w:rsid w:val="00525B10"/>
    <w:rsid w:val="005272E2"/>
    <w:rsid w:val="0053702C"/>
    <w:rsid w:val="0054002C"/>
    <w:rsid w:val="00542E1B"/>
    <w:rsid w:val="00545AC9"/>
    <w:rsid w:val="00550681"/>
    <w:rsid w:val="005506C6"/>
    <w:rsid w:val="00564233"/>
    <w:rsid w:val="00567324"/>
    <w:rsid w:val="00574AF6"/>
    <w:rsid w:val="0057645D"/>
    <w:rsid w:val="005820CB"/>
    <w:rsid w:val="005833BA"/>
    <w:rsid w:val="005B0026"/>
    <w:rsid w:val="005B0851"/>
    <w:rsid w:val="005B59F7"/>
    <w:rsid w:val="005B5D66"/>
    <w:rsid w:val="005C1272"/>
    <w:rsid w:val="005C203E"/>
    <w:rsid w:val="005C214C"/>
    <w:rsid w:val="005D40E9"/>
    <w:rsid w:val="005D6BA9"/>
    <w:rsid w:val="005E4B91"/>
    <w:rsid w:val="005E7600"/>
    <w:rsid w:val="005E7989"/>
    <w:rsid w:val="005F29AD"/>
    <w:rsid w:val="00604DE3"/>
    <w:rsid w:val="00604FC1"/>
    <w:rsid w:val="006053A4"/>
    <w:rsid w:val="006276FC"/>
    <w:rsid w:val="006338D7"/>
    <w:rsid w:val="00637479"/>
    <w:rsid w:val="006622A4"/>
    <w:rsid w:val="00665E04"/>
    <w:rsid w:val="00670DC4"/>
    <w:rsid w:val="00674C4C"/>
    <w:rsid w:val="006758BB"/>
    <w:rsid w:val="006759B2"/>
    <w:rsid w:val="00677827"/>
    <w:rsid w:val="00682BE7"/>
    <w:rsid w:val="00692E37"/>
    <w:rsid w:val="006B4827"/>
    <w:rsid w:val="006B5760"/>
    <w:rsid w:val="006B624F"/>
    <w:rsid w:val="006B6C1A"/>
    <w:rsid w:val="006C3B85"/>
    <w:rsid w:val="006E4AE9"/>
    <w:rsid w:val="006E6582"/>
    <w:rsid w:val="006F033C"/>
    <w:rsid w:val="006F0765"/>
    <w:rsid w:val="006F1EA6"/>
    <w:rsid w:val="006F74A7"/>
    <w:rsid w:val="007058D6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0F93"/>
    <w:rsid w:val="007D507F"/>
    <w:rsid w:val="007D7EAC"/>
    <w:rsid w:val="007E3977"/>
    <w:rsid w:val="007E7072"/>
    <w:rsid w:val="007F2B72"/>
    <w:rsid w:val="00800843"/>
    <w:rsid w:val="008147D9"/>
    <w:rsid w:val="00816F43"/>
    <w:rsid w:val="00823DC0"/>
    <w:rsid w:val="00825237"/>
    <w:rsid w:val="008353E1"/>
    <w:rsid w:val="00846C11"/>
    <w:rsid w:val="0085298A"/>
    <w:rsid w:val="008534DF"/>
    <w:rsid w:val="00854E56"/>
    <w:rsid w:val="008633AD"/>
    <w:rsid w:val="008649D8"/>
    <w:rsid w:val="008651E5"/>
    <w:rsid w:val="008738C0"/>
    <w:rsid w:val="00876F1E"/>
    <w:rsid w:val="008839F8"/>
    <w:rsid w:val="00896D75"/>
    <w:rsid w:val="008B3A13"/>
    <w:rsid w:val="008B3C0E"/>
    <w:rsid w:val="008C07A1"/>
    <w:rsid w:val="008C144C"/>
    <w:rsid w:val="008D697A"/>
    <w:rsid w:val="008E100F"/>
    <w:rsid w:val="008E203C"/>
    <w:rsid w:val="008F595F"/>
    <w:rsid w:val="009022BA"/>
    <w:rsid w:val="00902896"/>
    <w:rsid w:val="00905F80"/>
    <w:rsid w:val="009114CB"/>
    <w:rsid w:val="009244C4"/>
    <w:rsid w:val="009305BE"/>
    <w:rsid w:val="00933EC2"/>
    <w:rsid w:val="00935641"/>
    <w:rsid w:val="00936BB6"/>
    <w:rsid w:val="00942B00"/>
    <w:rsid w:val="0095427B"/>
    <w:rsid w:val="00957562"/>
    <w:rsid w:val="00973A15"/>
    <w:rsid w:val="00974682"/>
    <w:rsid w:val="009820D3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9F761D"/>
    <w:rsid w:val="00A01F44"/>
    <w:rsid w:val="00A037C3"/>
    <w:rsid w:val="00A03C11"/>
    <w:rsid w:val="00A06EE7"/>
    <w:rsid w:val="00A157A9"/>
    <w:rsid w:val="00A15FA9"/>
    <w:rsid w:val="00A16963"/>
    <w:rsid w:val="00A17B31"/>
    <w:rsid w:val="00A34065"/>
    <w:rsid w:val="00A36B01"/>
    <w:rsid w:val="00A4048C"/>
    <w:rsid w:val="00A52159"/>
    <w:rsid w:val="00A55036"/>
    <w:rsid w:val="00A609EC"/>
    <w:rsid w:val="00A63776"/>
    <w:rsid w:val="00A7043A"/>
    <w:rsid w:val="00A77B09"/>
    <w:rsid w:val="00A821E3"/>
    <w:rsid w:val="00A836AF"/>
    <w:rsid w:val="00A84B58"/>
    <w:rsid w:val="00A8508F"/>
    <w:rsid w:val="00A86A92"/>
    <w:rsid w:val="00A90DAD"/>
    <w:rsid w:val="00A96BD2"/>
    <w:rsid w:val="00AB218A"/>
    <w:rsid w:val="00AB57D4"/>
    <w:rsid w:val="00AB689B"/>
    <w:rsid w:val="00AB7783"/>
    <w:rsid w:val="00AD642A"/>
    <w:rsid w:val="00AE10BA"/>
    <w:rsid w:val="00AE3971"/>
    <w:rsid w:val="00AE63FA"/>
    <w:rsid w:val="00AF0EB5"/>
    <w:rsid w:val="00AF34CF"/>
    <w:rsid w:val="00B02AEB"/>
    <w:rsid w:val="00B02FEF"/>
    <w:rsid w:val="00B03720"/>
    <w:rsid w:val="00B054F2"/>
    <w:rsid w:val="00B0788D"/>
    <w:rsid w:val="00B14A85"/>
    <w:rsid w:val="00B20DFD"/>
    <w:rsid w:val="00B37313"/>
    <w:rsid w:val="00B41204"/>
    <w:rsid w:val="00B42E6C"/>
    <w:rsid w:val="00B431D7"/>
    <w:rsid w:val="00B51DE2"/>
    <w:rsid w:val="00B5327B"/>
    <w:rsid w:val="00B53A7D"/>
    <w:rsid w:val="00B54725"/>
    <w:rsid w:val="00B550E4"/>
    <w:rsid w:val="00B5738A"/>
    <w:rsid w:val="00B61C51"/>
    <w:rsid w:val="00B74479"/>
    <w:rsid w:val="00B82BA6"/>
    <w:rsid w:val="00B82EAA"/>
    <w:rsid w:val="00B8358A"/>
    <w:rsid w:val="00B84392"/>
    <w:rsid w:val="00B879E3"/>
    <w:rsid w:val="00B940E0"/>
    <w:rsid w:val="00B94327"/>
    <w:rsid w:val="00BC0A74"/>
    <w:rsid w:val="00BC38E9"/>
    <w:rsid w:val="00BD4749"/>
    <w:rsid w:val="00BE018C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3157"/>
    <w:rsid w:val="00C2781E"/>
    <w:rsid w:val="00C31904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3F50"/>
    <w:rsid w:val="00C949D8"/>
    <w:rsid w:val="00C9692E"/>
    <w:rsid w:val="00CB02D0"/>
    <w:rsid w:val="00CC6491"/>
    <w:rsid w:val="00CC7B1B"/>
    <w:rsid w:val="00CD0CD3"/>
    <w:rsid w:val="00CD3450"/>
    <w:rsid w:val="00CD3C7D"/>
    <w:rsid w:val="00CD4626"/>
    <w:rsid w:val="00CD4983"/>
    <w:rsid w:val="00CD5926"/>
    <w:rsid w:val="00CE453E"/>
    <w:rsid w:val="00CE60BF"/>
    <w:rsid w:val="00CF30A2"/>
    <w:rsid w:val="00CF4A40"/>
    <w:rsid w:val="00D115DA"/>
    <w:rsid w:val="00D12A03"/>
    <w:rsid w:val="00D1455C"/>
    <w:rsid w:val="00D16774"/>
    <w:rsid w:val="00D23D0B"/>
    <w:rsid w:val="00D23ED0"/>
    <w:rsid w:val="00D2714B"/>
    <w:rsid w:val="00D322E9"/>
    <w:rsid w:val="00D326E8"/>
    <w:rsid w:val="00D36ADA"/>
    <w:rsid w:val="00D44373"/>
    <w:rsid w:val="00D514C5"/>
    <w:rsid w:val="00D679E5"/>
    <w:rsid w:val="00D72828"/>
    <w:rsid w:val="00D75AB6"/>
    <w:rsid w:val="00D8235F"/>
    <w:rsid w:val="00D84600"/>
    <w:rsid w:val="00D870FA"/>
    <w:rsid w:val="00D87CFC"/>
    <w:rsid w:val="00D92FDE"/>
    <w:rsid w:val="00DA03D9"/>
    <w:rsid w:val="00DA3098"/>
    <w:rsid w:val="00DA42A2"/>
    <w:rsid w:val="00DA4F2C"/>
    <w:rsid w:val="00DA6A01"/>
    <w:rsid w:val="00DB2A19"/>
    <w:rsid w:val="00DB40A3"/>
    <w:rsid w:val="00DB5062"/>
    <w:rsid w:val="00DB6259"/>
    <w:rsid w:val="00DB7F70"/>
    <w:rsid w:val="00DC5F8C"/>
    <w:rsid w:val="00DC6162"/>
    <w:rsid w:val="00DD1949"/>
    <w:rsid w:val="00DD2FB4"/>
    <w:rsid w:val="00DD4DCC"/>
    <w:rsid w:val="00DE049B"/>
    <w:rsid w:val="00DE589F"/>
    <w:rsid w:val="00DF517E"/>
    <w:rsid w:val="00DF7688"/>
    <w:rsid w:val="00E05466"/>
    <w:rsid w:val="00E10201"/>
    <w:rsid w:val="00E20F70"/>
    <w:rsid w:val="00E25B65"/>
    <w:rsid w:val="00E34424"/>
    <w:rsid w:val="00E357C8"/>
    <w:rsid w:val="00E41F9D"/>
    <w:rsid w:val="00E4212F"/>
    <w:rsid w:val="00E44EBF"/>
    <w:rsid w:val="00E6137C"/>
    <w:rsid w:val="00E61448"/>
    <w:rsid w:val="00E64FBC"/>
    <w:rsid w:val="00E70167"/>
    <w:rsid w:val="00E71443"/>
    <w:rsid w:val="00E74C43"/>
    <w:rsid w:val="00E7589C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2A5B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2AC4"/>
    <w:rsid w:val="00F83805"/>
    <w:rsid w:val="00F96F8E"/>
    <w:rsid w:val="00FA0C8F"/>
    <w:rsid w:val="00FB13BE"/>
    <w:rsid w:val="00FB6A66"/>
    <w:rsid w:val="00FC3EC0"/>
    <w:rsid w:val="00FD46AD"/>
    <w:rsid w:val="00FE45E8"/>
    <w:rsid w:val="00FE749B"/>
    <w:rsid w:val="00FF1A1C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uiPriority w:val="99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uiPriority w:val="99"/>
    <w:semiHidden/>
    <w:rsid w:val="000F379C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65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hron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2902</Words>
  <Characters>16543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философия</cp:lastModifiedBy>
  <cp:revision>12</cp:revision>
  <cp:lastPrinted>2017-11-08T13:17:00Z</cp:lastPrinted>
  <dcterms:created xsi:type="dcterms:W3CDTF">2017-01-30T13:21:00Z</dcterms:created>
  <dcterms:modified xsi:type="dcterms:W3CDTF">2018-06-01T08:59:00Z</dcterms:modified>
</cp:coreProperties>
</file>