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BB" w:rsidRDefault="00C12CB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77CF5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77CF5" w:rsidRPr="00E77CF5">
        <w:rPr>
          <w:rFonts w:ascii="Times New Roman" w:hAnsi="Times New Roman" w:cs="Times New Roman"/>
          <w:sz w:val="24"/>
          <w:szCs w:val="24"/>
        </w:rPr>
        <w:t>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7CF5" w:rsidRPr="00E77CF5" w:rsidRDefault="005A2389" w:rsidP="00E7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CF5" w:rsidRPr="00E77CF5">
        <w:rPr>
          <w:rFonts w:ascii="Times New Roman" w:hAnsi="Times New Roman" w:cs="Times New Roman"/>
          <w:sz w:val="24"/>
          <w:szCs w:val="24"/>
        </w:rPr>
        <w:t xml:space="preserve">«Подъемно-транспортные, строительные, дорожные </w:t>
      </w:r>
    </w:p>
    <w:p w:rsidR="00D06585" w:rsidRPr="00E77CF5" w:rsidRDefault="00E77CF5" w:rsidP="00E77C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CF5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</w:t>
      </w:r>
      <w:r w:rsidR="00E77CF5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1F33" w:rsidRPr="00EA7CD8" w:rsidRDefault="000A1F33" w:rsidP="000A1F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0A1F33" w:rsidRPr="00EA7CD8" w:rsidRDefault="000A1F33" w:rsidP="000A1F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0A1F33" w:rsidRPr="00EA7CD8" w:rsidRDefault="000A1F33" w:rsidP="000A1F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0A1F33" w:rsidRPr="00EA7CD8" w:rsidRDefault="000A1F33" w:rsidP="000A1F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0A1F33" w:rsidRPr="00EA7CD8" w:rsidRDefault="000A1F33" w:rsidP="000A1F33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 ПК-</w:t>
      </w:r>
      <w:r w:rsidR="00E77CF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2914CD">
        <w:rPr>
          <w:rFonts w:ascii="Times New Roman" w:hAnsi="Times New Roman" w:cs="Times New Roman"/>
          <w:sz w:val="24"/>
          <w:szCs w:val="24"/>
        </w:rPr>
        <w:t>ПК-</w:t>
      </w:r>
      <w:r w:rsidR="00E77CF5">
        <w:rPr>
          <w:rFonts w:ascii="Times New Roman" w:hAnsi="Times New Roman" w:cs="Times New Roman"/>
          <w:sz w:val="24"/>
          <w:szCs w:val="24"/>
        </w:rPr>
        <w:t>5, ПСК-2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  <w:r w:rsidR="00E77CF5">
        <w:rPr>
          <w:rFonts w:ascii="Times New Roman" w:hAnsi="Times New Roman" w:cs="Times New Roman"/>
          <w:sz w:val="24"/>
          <w:szCs w:val="24"/>
        </w:rPr>
        <w:t>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12CBB" w:rsidRDefault="00C12CBB" w:rsidP="00C12C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924830" w:rsidRPr="00924830" w:rsidRDefault="00C12CBB" w:rsidP="00924830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 w:rsidR="00924830">
        <w:rPr>
          <w:rFonts w:ascii="Times New Roman" w:hAnsi="Times New Roman" w:cs="Times New Roman"/>
          <w:sz w:val="24"/>
          <w:szCs w:val="24"/>
        </w:rPr>
        <w:t>с</w:t>
      </w:r>
      <w:r w:rsidR="00924830">
        <w:rPr>
          <w:rFonts w:ascii="Times New Roman" w:hAnsi="Times New Roman" w:cs="Times New Roman"/>
          <w:iCs/>
          <w:sz w:val="24"/>
          <w:szCs w:val="24"/>
        </w:rPr>
        <w:t>истема сходящихся сил; п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роизвольная система си</w:t>
      </w:r>
      <w:r w:rsidR="00924830">
        <w:rPr>
          <w:rFonts w:ascii="Times New Roman" w:hAnsi="Times New Roman" w:cs="Times New Roman"/>
          <w:iCs/>
          <w:sz w:val="24"/>
          <w:szCs w:val="24"/>
        </w:rPr>
        <w:t>л в пространстве и на плоскости; статический расчет плоских ферм; р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924830">
        <w:rPr>
          <w:rFonts w:ascii="Times New Roman" w:hAnsi="Times New Roman" w:cs="Times New Roman"/>
          <w:sz w:val="24"/>
          <w:szCs w:val="24"/>
        </w:rPr>
        <w:t>; т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ре</w:t>
      </w:r>
      <w:r w:rsidR="00924830">
        <w:rPr>
          <w:rFonts w:ascii="Times New Roman" w:hAnsi="Times New Roman" w:cs="Times New Roman"/>
          <w:iCs/>
          <w:sz w:val="24"/>
          <w:szCs w:val="24"/>
        </w:rPr>
        <w:t>ние скольжения и трение качения; д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ополнительные вопросы исследования произвольн</w:t>
      </w:r>
      <w:r w:rsidR="00924830">
        <w:rPr>
          <w:rFonts w:ascii="Times New Roman" w:hAnsi="Times New Roman" w:cs="Times New Roman"/>
          <w:iCs/>
          <w:sz w:val="24"/>
          <w:szCs w:val="24"/>
        </w:rPr>
        <w:t>ой пространственной системы сил; ц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924830" w:rsidRDefault="00924830" w:rsidP="00924830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 w:rsidRPr="00924830">
        <w:rPr>
          <w:iCs/>
          <w:sz w:val="24"/>
          <w:szCs w:val="24"/>
        </w:rPr>
        <w:t>Кинематика</w:t>
      </w:r>
      <w:r>
        <w:rPr>
          <w:iCs/>
          <w:sz w:val="24"/>
          <w:szCs w:val="24"/>
        </w:rPr>
        <w:t>:</w:t>
      </w:r>
    </w:p>
    <w:p w:rsidR="00924830" w:rsidRDefault="00924830" w:rsidP="00924830">
      <w:pPr>
        <w:pStyle w:val="a5"/>
        <w:spacing w:line="0" w:lineRule="atLeast"/>
        <w:ind w:firstLine="567"/>
        <w:jc w:val="left"/>
        <w:rPr>
          <w:iCs/>
          <w:sz w:val="24"/>
          <w:szCs w:val="24"/>
        </w:rPr>
      </w:pPr>
      <w:r w:rsidRPr="00924830">
        <w:rPr>
          <w:sz w:val="24"/>
          <w:szCs w:val="24"/>
        </w:rPr>
        <w:t xml:space="preserve">–   </w:t>
      </w:r>
      <w:r>
        <w:rPr>
          <w:sz w:val="24"/>
          <w:szCs w:val="24"/>
        </w:rPr>
        <w:t>кинематика точки; п</w:t>
      </w:r>
      <w:r w:rsidRPr="00924830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924830">
        <w:rPr>
          <w:iCs/>
          <w:sz w:val="24"/>
          <w:szCs w:val="24"/>
        </w:rPr>
        <w:t>ращение тверд</w:t>
      </w:r>
      <w:r>
        <w:rPr>
          <w:iCs/>
          <w:sz w:val="24"/>
          <w:szCs w:val="24"/>
        </w:rPr>
        <w:t>ого тела вокруг неподвижной оси; плоское движение твердого тела; с</w:t>
      </w:r>
      <w:r w:rsidRPr="00924830">
        <w:rPr>
          <w:iCs/>
          <w:sz w:val="24"/>
          <w:szCs w:val="24"/>
        </w:rPr>
        <w:t>ферическое движение твер</w:t>
      </w:r>
      <w:r>
        <w:rPr>
          <w:iCs/>
          <w:sz w:val="24"/>
          <w:szCs w:val="24"/>
        </w:rPr>
        <w:t>дого тела; о</w:t>
      </w:r>
      <w:r w:rsidRPr="00924830">
        <w:rPr>
          <w:iCs/>
          <w:sz w:val="24"/>
          <w:szCs w:val="24"/>
        </w:rPr>
        <w:t>бщи</w:t>
      </w:r>
      <w:r>
        <w:rPr>
          <w:iCs/>
          <w:sz w:val="24"/>
          <w:szCs w:val="24"/>
        </w:rPr>
        <w:t>й случай движения твердого тела; сложное движение точки; с</w:t>
      </w:r>
      <w:r w:rsidRPr="00924830">
        <w:rPr>
          <w:iCs/>
          <w:sz w:val="24"/>
          <w:szCs w:val="24"/>
        </w:rPr>
        <w:t>ложное движение твердого тела.</w:t>
      </w:r>
    </w:p>
    <w:p w:rsidR="00924830" w:rsidRPr="00924830" w:rsidRDefault="00924830" w:rsidP="00924830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Динамика материальной точки и твердого тела:</w:t>
      </w:r>
    </w:p>
    <w:p w:rsidR="00924830" w:rsidRDefault="00924830" w:rsidP="00AB26D3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 w:rsidR="00AB26D3"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 w:rsidR="00AB26D3">
        <w:rPr>
          <w:rFonts w:ascii="Times New Roman" w:hAnsi="Times New Roman" w:cs="Times New Roman"/>
          <w:iCs/>
          <w:sz w:val="24"/>
          <w:szCs w:val="24"/>
        </w:rPr>
        <w:t>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 w:rsidR="00AB26D3"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инамика вращательного и </w:t>
      </w:r>
      <w:r w:rsidR="00AB26D3">
        <w:rPr>
          <w:rFonts w:ascii="Times New Roman" w:hAnsi="Times New Roman" w:cs="Times New Roman"/>
          <w:iCs/>
          <w:sz w:val="24"/>
          <w:szCs w:val="24"/>
        </w:rPr>
        <w:t xml:space="preserve">плоского движений твердого тела; </w:t>
      </w:r>
      <w:r w:rsidR="00AB26D3">
        <w:rPr>
          <w:rFonts w:ascii="Times New Roman" w:hAnsi="Times New Roman" w:cs="Times New Roman"/>
          <w:iCs/>
          <w:sz w:val="24"/>
          <w:szCs w:val="24"/>
        </w:rPr>
        <w:lastRenderedPageBreak/>
        <w:t>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абота и мощность с</w:t>
      </w:r>
      <w:r w:rsidR="00AB26D3">
        <w:rPr>
          <w:rFonts w:ascii="Times New Roman" w:hAnsi="Times New Roman" w:cs="Times New Roman"/>
          <w:iCs/>
          <w:sz w:val="24"/>
          <w:szCs w:val="24"/>
        </w:rPr>
        <w:t>ил;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</w:t>
      </w:r>
      <w:r w:rsidR="00AB26D3">
        <w:rPr>
          <w:rFonts w:ascii="Times New Roman" w:hAnsi="Times New Roman" w:cs="Times New Roman"/>
          <w:iCs/>
          <w:sz w:val="24"/>
          <w:szCs w:val="24"/>
        </w:rPr>
        <w:t>ой точки и механической системы;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еорема об</w:t>
      </w:r>
      <w:r w:rsidR="00AB26D3">
        <w:rPr>
          <w:rFonts w:ascii="Times New Roman" w:hAnsi="Times New Roman" w:cs="Times New Roman"/>
          <w:iCs/>
          <w:sz w:val="24"/>
          <w:szCs w:val="24"/>
        </w:rPr>
        <w:t xml:space="preserve"> изменении кинетической энергии; о</w:t>
      </w:r>
      <w:r w:rsidRPr="00924830">
        <w:rPr>
          <w:rFonts w:ascii="Times New Roman" w:hAnsi="Times New Roman" w:cs="Times New Roman"/>
          <w:iCs/>
          <w:sz w:val="24"/>
          <w:szCs w:val="24"/>
        </w:rPr>
        <w:t>сновы теории силового поля</w:t>
      </w:r>
      <w:r w:rsidR="00AB26D3">
        <w:rPr>
          <w:rFonts w:ascii="Times New Roman" w:hAnsi="Times New Roman" w:cs="Times New Roman"/>
          <w:iCs/>
          <w:sz w:val="24"/>
          <w:szCs w:val="24"/>
        </w:rPr>
        <w:t>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Германа-Эйлера-Даламбера для материальной точки и механической системы (метод кинетостатики).</w:t>
      </w:r>
    </w:p>
    <w:p w:rsidR="00AB26D3" w:rsidRPr="00924830" w:rsidRDefault="00AB26D3" w:rsidP="00AB26D3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924830" w:rsidRPr="00924830" w:rsidRDefault="00AB26D3" w:rsidP="00AB26D3">
      <w:pPr>
        <w:pStyle w:val="2"/>
        <w:spacing w:after="0" w:line="0" w:lineRule="atLeast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ринцип возможных перемещений и общее уравнение динамики</w:t>
      </w:r>
      <w:r>
        <w:rPr>
          <w:rFonts w:ascii="Times New Roman" w:hAnsi="Times New Roman" w:cs="Times New Roman"/>
          <w:iCs/>
          <w:sz w:val="24"/>
          <w:szCs w:val="24"/>
        </w:rPr>
        <w:t>; уравнения Лагранжа второго рода; у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стойчивость положения покоя консервативной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етод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у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чет вязкого сопротивления в теории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</w:t>
      </w:r>
      <w:r>
        <w:rPr>
          <w:rFonts w:ascii="Times New Roman" w:hAnsi="Times New Roman" w:cs="Times New Roman"/>
          <w:iCs/>
          <w:sz w:val="24"/>
          <w:szCs w:val="24"/>
        </w:rPr>
        <w:t>авнения колебательных процессов; м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алые колебания механических систем с одной степенью свободы.</w:t>
      </w:r>
    </w:p>
    <w:p w:rsidR="00C12CBB" w:rsidRDefault="00C12CBB" w:rsidP="0092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7CF5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77CF5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A1F33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A1F33">
        <w:rPr>
          <w:rFonts w:ascii="Times New Roman" w:hAnsi="Times New Roman" w:cs="Times New Roman"/>
          <w:sz w:val="24"/>
          <w:szCs w:val="24"/>
        </w:rPr>
        <w:t>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0D27">
        <w:rPr>
          <w:rFonts w:ascii="Times New Roman" w:hAnsi="Times New Roman" w:cs="Times New Roman"/>
          <w:sz w:val="24"/>
          <w:szCs w:val="24"/>
        </w:rPr>
        <w:t>1</w:t>
      </w:r>
      <w:r w:rsidR="00E77CF5">
        <w:rPr>
          <w:rFonts w:ascii="Times New Roman" w:hAnsi="Times New Roman" w:cs="Times New Roman"/>
          <w:sz w:val="24"/>
          <w:szCs w:val="24"/>
        </w:rPr>
        <w:t>3</w:t>
      </w:r>
      <w:r w:rsidR="000A1F33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A1F33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7CF5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66C9A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6C9A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E77CF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1F33"/>
    <w:rsid w:val="000F31BA"/>
    <w:rsid w:val="001524D2"/>
    <w:rsid w:val="00176BF4"/>
    <w:rsid w:val="0018685C"/>
    <w:rsid w:val="002914CD"/>
    <w:rsid w:val="00370BB7"/>
    <w:rsid w:val="003879B4"/>
    <w:rsid w:val="003C1198"/>
    <w:rsid w:val="00403D4E"/>
    <w:rsid w:val="004364D6"/>
    <w:rsid w:val="00554D26"/>
    <w:rsid w:val="005A2389"/>
    <w:rsid w:val="005C5943"/>
    <w:rsid w:val="00632136"/>
    <w:rsid w:val="00677863"/>
    <w:rsid w:val="006E419F"/>
    <w:rsid w:val="006E519C"/>
    <w:rsid w:val="00723430"/>
    <w:rsid w:val="007E0D27"/>
    <w:rsid w:val="007E3C95"/>
    <w:rsid w:val="00811955"/>
    <w:rsid w:val="00866C9A"/>
    <w:rsid w:val="00924830"/>
    <w:rsid w:val="00960B5F"/>
    <w:rsid w:val="00986C3D"/>
    <w:rsid w:val="00A3637B"/>
    <w:rsid w:val="00AB26D3"/>
    <w:rsid w:val="00C12CBB"/>
    <w:rsid w:val="00C24330"/>
    <w:rsid w:val="00C52DB5"/>
    <w:rsid w:val="00CA35C1"/>
    <w:rsid w:val="00D06585"/>
    <w:rsid w:val="00D5166C"/>
    <w:rsid w:val="00E7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248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4830"/>
  </w:style>
  <w:style w:type="paragraph" w:styleId="a7">
    <w:name w:val="Normal (Web)"/>
    <w:basedOn w:val="a"/>
    <w:uiPriority w:val="99"/>
    <w:semiHidden/>
    <w:unhideWhenUsed/>
    <w:rsid w:val="000A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71E0-C1D4-4F3D-AA0D-0EBFF521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3</cp:revision>
  <cp:lastPrinted>2016-02-19T06:41:00Z</cp:lastPrinted>
  <dcterms:created xsi:type="dcterms:W3CDTF">2017-11-03T14:56:00Z</dcterms:created>
  <dcterms:modified xsi:type="dcterms:W3CDTF">2017-11-03T14:58:00Z</dcterms:modified>
</cp:coreProperties>
</file>