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ФЕДЕРАЛЬНОЕ АГЕНТСТВО ЖЕЛЕЗНОДОРОЖНОГО ТРАНСПОРТА</w:t>
      </w:r>
      <w:r w:rsidRPr="00B22F91">
        <w:rPr>
          <w:color w:val="auto"/>
        </w:rPr>
        <w:br/>
        <w:t>Федеральное государственное бюджетное образовательное учреждение</w:t>
      </w: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высшего образования</w:t>
      </w: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«Петербургский государственный университет путей сообщения</w:t>
      </w: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Императора Александра I»</w:t>
      </w: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(ФГБОУ ВО ПГУПС)</w:t>
      </w: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Кафедра «Информатика и информационная безопасность»</w:t>
      </w: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760275" w:rsidRPr="00B22F91" w:rsidRDefault="00B6306C" w:rsidP="00743CE7">
      <w:pPr>
        <w:pStyle w:val="10"/>
        <w:shd w:val="clear" w:color="auto" w:fill="auto"/>
        <w:spacing w:before="0" w:line="240" w:lineRule="auto"/>
        <w:rPr>
          <w:color w:val="auto"/>
        </w:rPr>
      </w:pPr>
      <w:bookmarkStart w:id="0" w:name="bookmark0"/>
      <w:r w:rsidRPr="00B22F91">
        <w:rPr>
          <w:color w:val="auto"/>
        </w:rPr>
        <w:t>РАБОЧАЯ ПРОГРАММА</w:t>
      </w:r>
      <w:bookmarkEnd w:id="0"/>
    </w:p>
    <w:p w:rsidR="00760275" w:rsidRPr="00B22F91" w:rsidRDefault="00B6306C" w:rsidP="00743CE7">
      <w:pPr>
        <w:pStyle w:val="3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дисциплины</w:t>
      </w:r>
    </w:p>
    <w:p w:rsidR="00760275" w:rsidRPr="00B22F91" w:rsidRDefault="00B6306C" w:rsidP="00011E9D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«ТРАНСПОРТНАЯ И ИНФОРМАЦИОННАЯ БЕЗОПАСНОСТЬ» (Б1.В.ДВ.3.1)</w:t>
      </w:r>
    </w:p>
    <w:p w:rsidR="00B6306C" w:rsidRPr="00B22F91" w:rsidRDefault="00B6306C" w:rsidP="00011E9D">
      <w:pPr>
        <w:pStyle w:val="20"/>
        <w:shd w:val="clear" w:color="auto" w:fill="auto"/>
        <w:spacing w:line="240" w:lineRule="auto"/>
        <w:rPr>
          <w:color w:val="auto"/>
        </w:rPr>
      </w:pP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Специальность</w:t>
      </w: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10.05.03 Информационная безопасность автоматизированных систем</w:t>
      </w:r>
    </w:p>
    <w:p w:rsidR="00011E9D" w:rsidRPr="00B22F91" w:rsidRDefault="00011E9D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Специализация</w:t>
      </w: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Информационная безопасность автоматизированных систем на транспорте</w:t>
      </w:r>
    </w:p>
    <w:p w:rsidR="00011E9D" w:rsidRPr="00B22F91" w:rsidRDefault="00011E9D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Квалификация</w:t>
      </w: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специалист по защите информации</w:t>
      </w: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Форма обучения</w:t>
      </w:r>
      <w:r w:rsidRPr="00B22F91">
        <w:rPr>
          <w:color w:val="auto"/>
        </w:rPr>
        <w:br/>
        <w:t>очная</w:t>
      </w: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B6306C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</w:p>
    <w:p w:rsidR="00760275" w:rsidRPr="00B22F91" w:rsidRDefault="00B6306C" w:rsidP="00743CE7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Санкт-Петербург</w:t>
      </w:r>
    </w:p>
    <w:p w:rsidR="00760275" w:rsidRDefault="00B6306C" w:rsidP="00786F0E">
      <w:pPr>
        <w:pStyle w:val="20"/>
        <w:shd w:val="clear" w:color="auto" w:fill="auto"/>
        <w:spacing w:line="240" w:lineRule="auto"/>
        <w:rPr>
          <w:color w:val="auto"/>
        </w:rPr>
      </w:pPr>
      <w:r w:rsidRPr="00B22F91">
        <w:rPr>
          <w:color w:val="auto"/>
        </w:rPr>
        <w:t>2017</w:t>
      </w:r>
    </w:p>
    <w:p w:rsidR="00176B27" w:rsidRPr="00176B27" w:rsidRDefault="00A259D4" w:rsidP="00176B27">
      <w:pPr>
        <w:rPr>
          <w:rFonts w:ascii="Times New Roman" w:hAnsi="Times New Roman" w:cs="Times New Roman"/>
          <w:sz w:val="28"/>
          <w:szCs w:val="28"/>
        </w:rPr>
      </w:pPr>
      <w:r w:rsidRPr="00A259D4">
        <w:rPr>
          <w:rFonts w:ascii="Times New Roman" w:eastAsia="Calibri" w:hAnsi="Times New Roman" w:cs="Times New Roman"/>
          <w:noProof/>
          <w:color w:val="auto"/>
          <w:szCs w:val="22"/>
          <w:lang w:bidi="ar-SA"/>
        </w:rPr>
        <w:lastRenderedPageBreak/>
        <w:drawing>
          <wp:inline distT="0" distB="0" distL="0" distR="0" wp14:anchorId="046FEF40" wp14:editId="553A1316">
            <wp:extent cx="5935980" cy="5094600"/>
            <wp:effectExtent l="0" t="0" r="7620" b="0"/>
            <wp:docPr id="4" name="Рисунок 4" descr="D:\Обучение\Рабочие программы\! 2018\20180510_1613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Обучение\Рабочие программы\! 2018\20180510_16130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6" t="7736" r="6424" b="45386"/>
                    <a:stretch/>
                  </pic:blipFill>
                  <pic:spPr bwMode="auto">
                    <a:xfrm>
                      <a:off x="0" y="0"/>
                      <a:ext cx="5935980" cy="50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F0E" w:rsidRDefault="00786F0E" w:rsidP="00786F0E">
      <w:pPr>
        <w:pStyle w:val="20"/>
        <w:shd w:val="clear" w:color="auto" w:fill="auto"/>
        <w:spacing w:line="240" w:lineRule="auto"/>
        <w:rPr>
          <w:color w:val="auto"/>
        </w:rPr>
      </w:pPr>
    </w:p>
    <w:p w:rsidR="00090F71" w:rsidRPr="00B22F91" w:rsidRDefault="00090F71" w:rsidP="00743CE7">
      <w:pPr>
        <w:pStyle w:val="20"/>
        <w:shd w:val="clear" w:color="auto" w:fill="auto"/>
        <w:spacing w:line="240" w:lineRule="auto"/>
        <w:jc w:val="left"/>
        <w:rPr>
          <w:color w:val="auto"/>
        </w:rPr>
      </w:pPr>
    </w:p>
    <w:p w:rsidR="00090F71" w:rsidRPr="00B22F91" w:rsidRDefault="00090F71" w:rsidP="00743CE7">
      <w:pPr>
        <w:pStyle w:val="20"/>
        <w:shd w:val="clear" w:color="auto" w:fill="auto"/>
        <w:spacing w:line="240" w:lineRule="auto"/>
        <w:jc w:val="left"/>
        <w:rPr>
          <w:color w:val="auto"/>
        </w:rPr>
      </w:pPr>
    </w:p>
    <w:p w:rsidR="00760275" w:rsidRPr="00B22F91" w:rsidRDefault="00760275" w:rsidP="00743CE7">
      <w:pPr>
        <w:rPr>
          <w:rFonts w:ascii="Times New Roman" w:hAnsi="Times New Roman" w:cs="Times New Roman"/>
          <w:color w:val="auto"/>
          <w:sz w:val="28"/>
          <w:szCs w:val="28"/>
        </w:rPr>
        <w:sectPr w:rsidR="00760275" w:rsidRPr="00B22F91" w:rsidSect="00743CE7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760275" w:rsidRPr="00B22F91" w:rsidRDefault="00B6306C" w:rsidP="00011E9D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r w:rsidRPr="00B22F91">
        <w:rPr>
          <w:color w:val="auto"/>
        </w:rPr>
        <w:lastRenderedPageBreak/>
        <w:t>1 Цели и задачи дисциплины</w:t>
      </w:r>
    </w:p>
    <w:p w:rsidR="00760275" w:rsidRPr="00B22F91" w:rsidRDefault="00B6306C" w:rsidP="00743CE7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Рабочая программа составлена в соответствии с ФГОС ВО, утвержде</w:t>
      </w:r>
      <w:r w:rsidRPr="00B22F91">
        <w:rPr>
          <w:color w:val="auto"/>
        </w:rPr>
        <w:t>н</w:t>
      </w:r>
      <w:r w:rsidRPr="00B22F91">
        <w:rPr>
          <w:color w:val="auto"/>
        </w:rPr>
        <w:t>ным «1» декабря 2016г. №1509 по направлению 10.00.00 «Информационная безопасность», по дисциплине «</w:t>
      </w:r>
      <w:r w:rsidR="00B22F91" w:rsidRPr="00B22F91">
        <w:rPr>
          <w:color w:val="auto"/>
        </w:rPr>
        <w:t>Транспортная и информационная безопа</w:t>
      </w:r>
      <w:r w:rsidR="00B22F91" w:rsidRPr="00B22F91">
        <w:rPr>
          <w:color w:val="auto"/>
        </w:rPr>
        <w:t>с</w:t>
      </w:r>
      <w:r w:rsidR="00B22F91" w:rsidRPr="00B22F91">
        <w:rPr>
          <w:color w:val="auto"/>
        </w:rPr>
        <w:t>ность</w:t>
      </w:r>
      <w:r w:rsidRPr="00B22F91">
        <w:rPr>
          <w:color w:val="auto"/>
        </w:rPr>
        <w:t>».</w:t>
      </w:r>
    </w:p>
    <w:p w:rsidR="00760275" w:rsidRPr="00B22F91" w:rsidRDefault="00B6306C" w:rsidP="00011E9D">
      <w:pPr>
        <w:pStyle w:val="20"/>
        <w:shd w:val="clear" w:color="auto" w:fill="auto"/>
        <w:tabs>
          <w:tab w:val="left" w:pos="993"/>
          <w:tab w:val="right" w:pos="934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Целью изучения дисциплины является расширение и углубление пр</w:t>
      </w:r>
      <w:r w:rsidRPr="00B22F91">
        <w:rPr>
          <w:color w:val="auto"/>
        </w:rPr>
        <w:t>о</w:t>
      </w:r>
      <w:r w:rsidRPr="00B22F91">
        <w:rPr>
          <w:color w:val="auto"/>
        </w:rPr>
        <w:t>фессиональной подготовки в составе других дисциплин вариативной части первого блока в соответствии с требованиями, установленными федеральным государственным образовательным стандартом (приказ Минобрнауки России от 1.12.2016 № 1509) для формирования у выпускника профессиональных и профессионально-специализированных компетенций, способствующих р</w:t>
      </w:r>
      <w:r w:rsidRPr="00B22F91">
        <w:rPr>
          <w:color w:val="auto"/>
        </w:rPr>
        <w:t>е</w:t>
      </w:r>
      <w:r w:rsidRPr="00B22F91">
        <w:rPr>
          <w:color w:val="auto"/>
        </w:rPr>
        <w:t>шению профессиональных задач в соответствии с видами профессиональной деятельности: научно-исследовательская, проектная, контрольно-аналитическая,</w:t>
      </w:r>
      <w:r w:rsidR="00743CE7" w:rsidRPr="00B22F91">
        <w:rPr>
          <w:color w:val="auto"/>
        </w:rPr>
        <w:t xml:space="preserve"> </w:t>
      </w:r>
      <w:r w:rsidRPr="00B22F91">
        <w:rPr>
          <w:color w:val="auto"/>
        </w:rPr>
        <w:t>организационно-управленческая,</w:t>
      </w:r>
      <w:r w:rsidR="00011E9D" w:rsidRPr="00B22F91">
        <w:rPr>
          <w:color w:val="auto"/>
        </w:rPr>
        <w:t xml:space="preserve"> </w:t>
      </w:r>
      <w:r w:rsidRPr="00B22F91">
        <w:rPr>
          <w:color w:val="auto"/>
        </w:rPr>
        <w:t>эксплуатационная и спец</w:t>
      </w:r>
      <w:r w:rsidRPr="00B22F91">
        <w:rPr>
          <w:color w:val="auto"/>
        </w:rPr>
        <w:t>и</w:t>
      </w:r>
      <w:r w:rsidRPr="00B22F91">
        <w:rPr>
          <w:color w:val="auto"/>
        </w:rPr>
        <w:t>ализацией «Информационная безопасность автоматизированных сетей и с</w:t>
      </w:r>
      <w:r w:rsidRPr="00B22F91">
        <w:rPr>
          <w:color w:val="auto"/>
        </w:rPr>
        <w:t>и</w:t>
      </w:r>
      <w:r w:rsidRPr="00B22F91">
        <w:rPr>
          <w:color w:val="auto"/>
        </w:rPr>
        <w:t>стем на транспорте»</w:t>
      </w:r>
    </w:p>
    <w:p w:rsidR="00760275" w:rsidRPr="00B22F91" w:rsidRDefault="00B6306C" w:rsidP="00743CE7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Для достижения поставленной цели решаются следующие задачи: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подготовка обучающегося по разработанной в университете осно</w:t>
      </w:r>
      <w:r w:rsidRPr="00B22F91">
        <w:rPr>
          <w:color w:val="auto"/>
        </w:rPr>
        <w:t>в</w:t>
      </w:r>
      <w:r w:rsidRPr="00B22F91">
        <w:rPr>
          <w:color w:val="auto"/>
        </w:rPr>
        <w:t>ной профессиональной образовательной программе к успешной аттестации планируемых конечных результатов освоения дисциплины;</w:t>
      </w:r>
    </w:p>
    <w:p w:rsidR="00011E9D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подготовка обучающегося к освоению дисциплины "Комплексное обеспечение информационной безопасности автоматизированных систем";</w:t>
      </w:r>
    </w:p>
    <w:p w:rsidR="00760275" w:rsidRPr="00B22F91" w:rsidRDefault="00011E9D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р</w:t>
      </w:r>
      <w:r w:rsidR="00B6306C" w:rsidRPr="00B22F91">
        <w:rPr>
          <w:color w:val="auto"/>
        </w:rPr>
        <w:t>азвитие социально-воспитательного компонента учебного процесса.</w:t>
      </w:r>
    </w:p>
    <w:p w:rsidR="00760275" w:rsidRPr="00B22F91" w:rsidRDefault="00011E9D" w:rsidP="00011E9D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r w:rsidRPr="00B22F91">
        <w:rPr>
          <w:color w:val="auto"/>
        </w:rPr>
        <w:t xml:space="preserve">2 </w:t>
      </w:r>
      <w:r w:rsidR="00B6306C" w:rsidRPr="00B22F91">
        <w:rPr>
          <w:color w:val="auto"/>
        </w:rPr>
        <w:t>Перечень планируемых результатов обучения по дисциплине,</w:t>
      </w:r>
      <w:r w:rsidRPr="00B22F91">
        <w:rPr>
          <w:color w:val="auto"/>
        </w:rPr>
        <w:t xml:space="preserve"> </w:t>
      </w:r>
      <w:r w:rsidR="00B6306C" w:rsidRPr="00B22F91">
        <w:rPr>
          <w:color w:val="auto"/>
        </w:rPr>
        <w:t>соотнесенных с планируемыми результатами освоения основной</w:t>
      </w:r>
      <w:r w:rsidRPr="00B22F91">
        <w:rPr>
          <w:color w:val="auto"/>
        </w:rPr>
        <w:t xml:space="preserve"> </w:t>
      </w:r>
      <w:r w:rsidR="00B6306C" w:rsidRPr="00B22F91">
        <w:rPr>
          <w:color w:val="auto"/>
        </w:rPr>
        <w:t>профессиональной образовательной программы</w:t>
      </w:r>
    </w:p>
    <w:p w:rsidR="00760275" w:rsidRPr="00B22F91" w:rsidRDefault="00B6306C" w:rsidP="00011E9D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Планируемыми результатами обучения по дисциплине являются: пр</w:t>
      </w:r>
      <w:r w:rsidRPr="00B22F91">
        <w:rPr>
          <w:color w:val="auto"/>
        </w:rPr>
        <w:t>и</w:t>
      </w:r>
      <w:r w:rsidRPr="00B22F91">
        <w:rPr>
          <w:color w:val="auto"/>
        </w:rPr>
        <w:t>обретение знаний, умений, навыков и/или опыта деятельности.</w:t>
      </w:r>
    </w:p>
    <w:p w:rsidR="00760275" w:rsidRPr="00B22F91" w:rsidRDefault="00B6306C" w:rsidP="00011E9D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В результате освоения дисциплины обучающийся должен:</w:t>
      </w:r>
    </w:p>
    <w:p w:rsidR="00760275" w:rsidRPr="00B22F91" w:rsidRDefault="00B6306C" w:rsidP="00743CE7">
      <w:pPr>
        <w:pStyle w:val="40"/>
        <w:shd w:val="clear" w:color="auto" w:fill="auto"/>
        <w:spacing w:before="0" w:after="0" w:line="240" w:lineRule="auto"/>
        <w:rPr>
          <w:color w:val="auto"/>
        </w:rPr>
      </w:pPr>
      <w:r w:rsidRPr="00B22F91">
        <w:rPr>
          <w:color w:val="auto"/>
        </w:rPr>
        <w:t>ЗНАТЬ</w:t>
      </w:r>
      <w:r w:rsidRPr="00B22F91">
        <w:rPr>
          <w:rStyle w:val="41"/>
          <w:color w:val="auto"/>
        </w:rPr>
        <w:t>: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основы правого обеспечения и основные положения законодател</w:t>
      </w:r>
      <w:r w:rsidRPr="00B22F91">
        <w:rPr>
          <w:color w:val="auto"/>
        </w:rPr>
        <w:t>ь</w:t>
      </w:r>
      <w:r w:rsidRPr="00B22F91">
        <w:rPr>
          <w:color w:val="auto"/>
        </w:rPr>
        <w:t>ства РФ в области транспортной и информационной безопасности;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основы организационного обеспечения транспортной безопасности с учетом актов незаконного вмешательства (АНВ);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принципы и методы ситуационного управления.</w:t>
      </w:r>
    </w:p>
    <w:p w:rsidR="00760275" w:rsidRPr="00B22F91" w:rsidRDefault="00B6306C" w:rsidP="00743CE7">
      <w:pPr>
        <w:pStyle w:val="40"/>
        <w:shd w:val="clear" w:color="auto" w:fill="auto"/>
        <w:spacing w:before="0" w:after="0" w:line="240" w:lineRule="auto"/>
        <w:rPr>
          <w:color w:val="auto"/>
        </w:rPr>
      </w:pPr>
      <w:r w:rsidRPr="00B22F91">
        <w:rPr>
          <w:color w:val="auto"/>
        </w:rPr>
        <w:t>УМЕТЬ</w:t>
      </w:r>
      <w:r w:rsidRPr="00B22F91">
        <w:rPr>
          <w:rStyle w:val="41"/>
          <w:color w:val="auto"/>
        </w:rPr>
        <w:t>: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применять действующую законодательную базу в области обеспеч</w:t>
      </w:r>
      <w:r w:rsidRPr="00B22F91">
        <w:rPr>
          <w:color w:val="auto"/>
        </w:rPr>
        <w:t>е</w:t>
      </w:r>
      <w:r w:rsidRPr="00B22F91">
        <w:rPr>
          <w:color w:val="auto"/>
        </w:rPr>
        <w:t>ния транспортной и информационной безопасности;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осуществлять поиск необходимых нормативных правовых актов и отдельных информационно-правовых норм в системе действующего</w:t>
      </w:r>
      <w:r w:rsidR="00C64BBC" w:rsidRPr="00B22F91">
        <w:rPr>
          <w:color w:val="auto"/>
        </w:rPr>
        <w:t xml:space="preserve"> </w:t>
      </w:r>
      <w:r w:rsidRPr="00B22F91">
        <w:rPr>
          <w:color w:val="auto"/>
        </w:rPr>
        <w:t>закон</w:t>
      </w:r>
      <w:r w:rsidRPr="00B22F91">
        <w:rPr>
          <w:color w:val="auto"/>
        </w:rPr>
        <w:t>о</w:t>
      </w:r>
      <w:r w:rsidRPr="00B22F91">
        <w:rPr>
          <w:color w:val="auto"/>
        </w:rPr>
        <w:t>дательства, в том числе с помощью справочно-поисковых систем правовой информации;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разрабатывать проекты нормативных документов, регламентиру</w:t>
      </w:r>
      <w:r w:rsidRPr="00B22F91">
        <w:rPr>
          <w:color w:val="auto"/>
        </w:rPr>
        <w:t>ю</w:t>
      </w:r>
      <w:r w:rsidRPr="00B22F91">
        <w:rPr>
          <w:color w:val="auto"/>
        </w:rPr>
        <w:lastRenderedPageBreak/>
        <w:t>щих работу по обеспечению транспортной и информационной безопасности, а также положений, инструкций и других организационно-распорядительных документов;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классифицировать и оценивать угрозы транспортной безопасности для ОТИ и ТС (ОИ и АС);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пользоваться нормативными документами по противодействию те</w:t>
      </w:r>
      <w:r w:rsidRPr="00B22F91">
        <w:rPr>
          <w:color w:val="auto"/>
        </w:rPr>
        <w:t>х</w:t>
      </w:r>
      <w:r w:rsidRPr="00B22F91">
        <w:rPr>
          <w:color w:val="auto"/>
        </w:rPr>
        <w:t>нической разведке и АНВ;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анализировать и оценивать угрозы транспортной безопасности ОТИ и ТС (ОИ и АС);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определять информационную инфраструктуру и информационные ресурсы организации на ОТИ и ТС, подлежащие защите;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выявлять уязвимости ОТИ и ТС, проводить мониторинг угроз бе</w:t>
      </w:r>
      <w:r w:rsidRPr="00B22F91">
        <w:rPr>
          <w:color w:val="auto"/>
        </w:rPr>
        <w:t>з</w:t>
      </w:r>
      <w:r w:rsidRPr="00B22F91">
        <w:rPr>
          <w:color w:val="auto"/>
        </w:rPr>
        <w:t>опасности ОТИ и ТС;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оценивать риски от АНВ;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определять комплекс мер (правила, процедуры, практические при</w:t>
      </w:r>
      <w:r w:rsidRPr="00B22F91">
        <w:rPr>
          <w:color w:val="auto"/>
        </w:rPr>
        <w:t>е</w:t>
      </w:r>
      <w:r w:rsidRPr="00B22F91">
        <w:rPr>
          <w:color w:val="auto"/>
        </w:rPr>
        <w:t>мы, руководящие принципы, методы, средства) для обеспечения транспор</w:t>
      </w:r>
      <w:r w:rsidRPr="00B22F91">
        <w:rPr>
          <w:color w:val="auto"/>
        </w:rPr>
        <w:t>т</w:t>
      </w:r>
      <w:r w:rsidRPr="00B22F91">
        <w:rPr>
          <w:color w:val="auto"/>
        </w:rPr>
        <w:t>ной безопасности ОТИ и ТС, ИБ (ОИ и АС);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составлять аналитические обзоры по вопросам обеспечения тран</w:t>
      </w:r>
      <w:r w:rsidRPr="00B22F91">
        <w:rPr>
          <w:color w:val="auto"/>
        </w:rPr>
        <w:t>с</w:t>
      </w:r>
      <w:r w:rsidRPr="00B22F91">
        <w:rPr>
          <w:color w:val="auto"/>
        </w:rPr>
        <w:t>портной и информационной безопасности ОТИ и ТС (ОИ и АС);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разрабатывать частные планы обеспечения транспортной безопасн</w:t>
      </w:r>
      <w:r w:rsidRPr="00B22F91">
        <w:rPr>
          <w:color w:val="auto"/>
        </w:rPr>
        <w:t>о</w:t>
      </w:r>
      <w:r w:rsidRPr="00B22F91">
        <w:rPr>
          <w:color w:val="auto"/>
        </w:rPr>
        <w:t>сти;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разрабатывать предложения по совершенствованию системы обесп</w:t>
      </w:r>
      <w:r w:rsidRPr="00B22F91">
        <w:rPr>
          <w:color w:val="auto"/>
        </w:rPr>
        <w:t>е</w:t>
      </w:r>
      <w:r w:rsidRPr="00B22F91">
        <w:rPr>
          <w:color w:val="auto"/>
        </w:rPr>
        <w:t>чения транспортной и информационной безопасности.</w:t>
      </w:r>
    </w:p>
    <w:p w:rsidR="00760275" w:rsidRPr="00B22F91" w:rsidRDefault="00B6306C" w:rsidP="00743CE7">
      <w:pPr>
        <w:pStyle w:val="10"/>
        <w:shd w:val="clear" w:color="auto" w:fill="auto"/>
        <w:spacing w:before="0" w:line="240" w:lineRule="auto"/>
        <w:jc w:val="left"/>
        <w:rPr>
          <w:color w:val="auto"/>
        </w:rPr>
      </w:pPr>
      <w:bookmarkStart w:id="1" w:name="bookmark1"/>
      <w:r w:rsidRPr="00B22F91">
        <w:rPr>
          <w:color w:val="auto"/>
        </w:rPr>
        <w:t>ВЛАДЕТЬ</w:t>
      </w:r>
      <w:r w:rsidRPr="00B22F91">
        <w:rPr>
          <w:rStyle w:val="11"/>
          <w:color w:val="auto"/>
        </w:rPr>
        <w:t>:</w:t>
      </w:r>
      <w:bookmarkEnd w:id="1"/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системным подходом к организации транспортной и информацио</w:t>
      </w:r>
      <w:r w:rsidRPr="00B22F91">
        <w:rPr>
          <w:color w:val="auto"/>
        </w:rPr>
        <w:t>н</w:t>
      </w:r>
      <w:r w:rsidRPr="00B22F91">
        <w:rPr>
          <w:color w:val="auto"/>
        </w:rPr>
        <w:t>ной безопасности;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навыками поиска нормативной правовой информации, необходимой для профессиональной деятельности;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навыками анализа угроз и уязвимостей транспортной и информац</w:t>
      </w:r>
      <w:r w:rsidRPr="00B22F91">
        <w:rPr>
          <w:color w:val="auto"/>
        </w:rPr>
        <w:t>и</w:t>
      </w:r>
      <w:r w:rsidRPr="00B22F91">
        <w:rPr>
          <w:color w:val="auto"/>
        </w:rPr>
        <w:t>онной безопасности, автоматизированных и информационно</w:t>
      </w:r>
      <w:r w:rsidR="00B22F91" w:rsidRPr="00B22F91">
        <w:rPr>
          <w:color w:val="auto"/>
        </w:rPr>
        <w:t>-</w:t>
      </w:r>
      <w:r w:rsidRPr="00B22F91">
        <w:rPr>
          <w:color w:val="auto"/>
        </w:rPr>
        <w:t>управляющих системах на железнодорожном транспорте;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навыками разработки планов транспортной безопасности, безопасн</w:t>
      </w:r>
      <w:r w:rsidRPr="00B22F91">
        <w:rPr>
          <w:color w:val="auto"/>
        </w:rPr>
        <w:t>о</w:t>
      </w:r>
      <w:r w:rsidRPr="00B22F91">
        <w:rPr>
          <w:color w:val="auto"/>
        </w:rPr>
        <w:t>сти распределенных автоматизированных, информационно-управляющих и информационно-логистических систем железнодорожного транспорта;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профессиональной терминологией в области транспортной и инфо</w:t>
      </w:r>
      <w:r w:rsidRPr="00B22F91">
        <w:rPr>
          <w:color w:val="auto"/>
        </w:rPr>
        <w:t>р</w:t>
      </w:r>
      <w:r w:rsidRPr="00B22F91">
        <w:rPr>
          <w:color w:val="auto"/>
        </w:rPr>
        <w:t>мационной безопасности;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навыками работы с нормативными правовыми актами;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методами организации и управления деятельностью служб защиты информации на предприятии;</w:t>
      </w:r>
    </w:p>
    <w:p w:rsidR="00760275" w:rsidRPr="00B22F91" w:rsidRDefault="00B6306C" w:rsidP="00011E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навыками организации и обеспечения режима секретности и орган</w:t>
      </w:r>
      <w:r w:rsidRPr="00B22F91">
        <w:rPr>
          <w:color w:val="auto"/>
        </w:rPr>
        <w:t>и</w:t>
      </w:r>
      <w:r w:rsidRPr="00B22F91">
        <w:rPr>
          <w:color w:val="auto"/>
        </w:rPr>
        <w:t>зации пропускного и внутриобъектового режима на критических элементах ОТИ и ТС.</w:t>
      </w:r>
    </w:p>
    <w:p w:rsidR="00760275" w:rsidRPr="00B22F91" w:rsidRDefault="00B6306C" w:rsidP="00C64BBC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Приобретенные знания, умения, навыки и/или опыт деятельности, х</w:t>
      </w:r>
      <w:r w:rsidRPr="00B22F91">
        <w:rPr>
          <w:color w:val="auto"/>
        </w:rPr>
        <w:t>а</w:t>
      </w:r>
      <w:r w:rsidRPr="00B22F91">
        <w:rPr>
          <w:color w:val="auto"/>
        </w:rPr>
        <w:t>рактеризующие формирование компетенций, осваиваемые в данной дисц</w:t>
      </w:r>
      <w:r w:rsidRPr="00B22F91">
        <w:rPr>
          <w:color w:val="auto"/>
        </w:rPr>
        <w:t>и</w:t>
      </w:r>
      <w:r w:rsidRPr="00B22F91">
        <w:rPr>
          <w:color w:val="auto"/>
        </w:rPr>
        <w:t>плине, позволяют решать профессиональные задачи, приведенные в соотве</w:t>
      </w:r>
      <w:r w:rsidRPr="00B22F91">
        <w:rPr>
          <w:color w:val="auto"/>
        </w:rPr>
        <w:t>т</w:t>
      </w:r>
      <w:r w:rsidRPr="00B22F91">
        <w:rPr>
          <w:color w:val="auto"/>
        </w:rPr>
        <w:lastRenderedPageBreak/>
        <w:t>ствующем перечне по видам профессиональной деятельности в п. 2.4 осно</w:t>
      </w:r>
      <w:r w:rsidRPr="00B22F91">
        <w:rPr>
          <w:color w:val="auto"/>
        </w:rPr>
        <w:t>в</w:t>
      </w:r>
      <w:r w:rsidRPr="00B22F91">
        <w:rPr>
          <w:color w:val="auto"/>
        </w:rPr>
        <w:t>ной профессиональной образовательной программы (ОПОП).</w:t>
      </w:r>
    </w:p>
    <w:p w:rsidR="00C64BBC" w:rsidRPr="00B22F91" w:rsidRDefault="00C64BBC" w:rsidP="00C64BBC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</w:p>
    <w:p w:rsidR="00760275" w:rsidRPr="00B22F91" w:rsidRDefault="00B6306C" w:rsidP="00C64BBC">
      <w:pPr>
        <w:pStyle w:val="20"/>
        <w:shd w:val="clear" w:color="auto" w:fill="auto"/>
        <w:tabs>
          <w:tab w:val="left" w:pos="993"/>
        </w:tabs>
        <w:suppressAutoHyphens/>
        <w:spacing w:line="240" w:lineRule="auto"/>
        <w:ind w:firstLine="709"/>
        <w:jc w:val="both"/>
        <w:rPr>
          <w:b/>
          <w:color w:val="auto"/>
        </w:rPr>
      </w:pPr>
      <w:r w:rsidRPr="00B22F91">
        <w:rPr>
          <w:color w:val="auto"/>
        </w:rPr>
        <w:t>Изучение дисциплины направлено на формирование следующих</w:t>
      </w:r>
      <w:r w:rsidR="00C64BBC" w:rsidRPr="00B22F91">
        <w:rPr>
          <w:b/>
          <w:color w:val="auto"/>
        </w:rPr>
        <w:t xml:space="preserve"> </w:t>
      </w:r>
      <w:r w:rsidRPr="00B22F91">
        <w:rPr>
          <w:b/>
          <w:color w:val="auto"/>
        </w:rPr>
        <w:t>общекультурных компетенций (ОК):</w:t>
      </w:r>
    </w:p>
    <w:p w:rsidR="00C64BBC" w:rsidRPr="00B22F91" w:rsidRDefault="00C64BBC" w:rsidP="00C64BBC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</w:p>
    <w:p w:rsidR="00760275" w:rsidRPr="00B22F91" w:rsidRDefault="00176B27" w:rsidP="00C64BBC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способности</w:t>
      </w:r>
      <w:r w:rsidR="00B6306C" w:rsidRPr="00B22F91">
        <w:rPr>
          <w:color w:val="auto"/>
        </w:rPr>
        <w:t xml:space="preserve"> понимать социальную значимость своей будущей профе</w:t>
      </w:r>
      <w:r w:rsidR="00B6306C" w:rsidRPr="00B22F91">
        <w:rPr>
          <w:color w:val="auto"/>
        </w:rPr>
        <w:t>с</w:t>
      </w:r>
      <w:r w:rsidR="00B6306C" w:rsidRPr="00B22F91">
        <w:rPr>
          <w:color w:val="auto"/>
        </w:rPr>
        <w:t>сии, обладать высокой мотивацией к выполнению профессиональной де</w:t>
      </w:r>
      <w:r w:rsidR="00B6306C" w:rsidRPr="00B22F91">
        <w:rPr>
          <w:color w:val="auto"/>
        </w:rPr>
        <w:t>я</w:t>
      </w:r>
      <w:r w:rsidR="00B6306C" w:rsidRPr="00B22F91">
        <w:rPr>
          <w:color w:val="auto"/>
        </w:rPr>
        <w:t>тельности в области обеспечения информационной безопасности и защиты интересов личности, общества и государства, соблюдать нормы професси</w:t>
      </w:r>
      <w:r w:rsidR="00B6306C" w:rsidRPr="00B22F91">
        <w:rPr>
          <w:color w:val="auto"/>
        </w:rPr>
        <w:t>о</w:t>
      </w:r>
      <w:r w:rsidR="00B6306C" w:rsidRPr="00B22F91">
        <w:rPr>
          <w:color w:val="auto"/>
        </w:rPr>
        <w:t>нальной этики (ОК-5).</w:t>
      </w:r>
    </w:p>
    <w:p w:rsidR="00C64BBC" w:rsidRPr="00B22F91" w:rsidRDefault="00C64BBC" w:rsidP="00C64BBC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</w:p>
    <w:p w:rsidR="00760275" w:rsidRPr="00B22F91" w:rsidRDefault="00B6306C" w:rsidP="00C64BBC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/>
          <w:color w:val="auto"/>
        </w:rPr>
      </w:pPr>
      <w:bookmarkStart w:id="2" w:name="bookmark2"/>
      <w:r w:rsidRPr="00B22F91">
        <w:rPr>
          <w:b/>
          <w:color w:val="auto"/>
        </w:rPr>
        <w:t>научно-исследовательская деятельность:</w:t>
      </w:r>
      <w:bookmarkEnd w:id="2"/>
    </w:p>
    <w:p w:rsidR="00C64BBC" w:rsidRPr="00B22F91" w:rsidRDefault="00C64BBC" w:rsidP="00C64BBC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</w:p>
    <w:p w:rsidR="00760275" w:rsidRPr="00B22F91" w:rsidRDefault="00176B27" w:rsidP="00C64BBC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способности</w:t>
      </w:r>
      <w:r w:rsidR="00B6306C" w:rsidRPr="00B22F91">
        <w:rPr>
          <w:color w:val="auto"/>
        </w:rPr>
        <w:t xml:space="preserve"> разрабатывать модели угроз и модели нарушителя инфо</w:t>
      </w:r>
      <w:r w:rsidR="00B6306C" w:rsidRPr="00B22F91">
        <w:rPr>
          <w:color w:val="auto"/>
        </w:rPr>
        <w:t>р</w:t>
      </w:r>
      <w:r w:rsidR="00B6306C" w:rsidRPr="00B22F91">
        <w:rPr>
          <w:color w:val="auto"/>
        </w:rPr>
        <w:t>мационной безопасности автоматизированной системы (ПК-4).</w:t>
      </w:r>
    </w:p>
    <w:p w:rsidR="00C64BBC" w:rsidRPr="00B22F91" w:rsidRDefault="00C64BBC" w:rsidP="00C64BBC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</w:p>
    <w:p w:rsidR="00760275" w:rsidRPr="00B22F91" w:rsidRDefault="00B6306C" w:rsidP="00C64BBC">
      <w:pPr>
        <w:pStyle w:val="20"/>
        <w:shd w:val="clear" w:color="auto" w:fill="auto"/>
        <w:tabs>
          <w:tab w:val="left" w:pos="725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 xml:space="preserve">Выпускник, освоивший программу специалитета, должен обладать </w:t>
      </w:r>
      <w:r w:rsidRPr="00B22F91">
        <w:rPr>
          <w:b/>
          <w:color w:val="auto"/>
        </w:rPr>
        <w:t>профессионально-специализированными</w:t>
      </w:r>
      <w:r w:rsidR="00C64BBC" w:rsidRPr="00B22F91">
        <w:rPr>
          <w:b/>
          <w:color w:val="auto"/>
        </w:rPr>
        <w:t xml:space="preserve"> </w:t>
      </w:r>
      <w:r w:rsidRPr="00B22F91">
        <w:rPr>
          <w:b/>
          <w:color w:val="auto"/>
        </w:rPr>
        <w:t>компетенциями</w:t>
      </w:r>
      <w:r w:rsidRPr="00B22F91">
        <w:rPr>
          <w:color w:val="auto"/>
        </w:rPr>
        <w:t>,</w:t>
      </w:r>
      <w:r w:rsidR="00C64BBC" w:rsidRPr="00B22F91">
        <w:rPr>
          <w:color w:val="auto"/>
        </w:rPr>
        <w:t xml:space="preserve"> </w:t>
      </w:r>
      <w:r w:rsidRPr="00B22F91">
        <w:rPr>
          <w:color w:val="auto"/>
        </w:rPr>
        <w:t>соответств</w:t>
      </w:r>
      <w:r w:rsidRPr="00B22F91">
        <w:rPr>
          <w:color w:val="auto"/>
        </w:rPr>
        <w:t>у</w:t>
      </w:r>
      <w:r w:rsidRPr="00B22F91">
        <w:rPr>
          <w:color w:val="auto"/>
        </w:rPr>
        <w:t>ющими специализации программы специалитета:</w:t>
      </w:r>
    </w:p>
    <w:p w:rsidR="00C64BBC" w:rsidRPr="00B22F91" w:rsidRDefault="00C64BBC" w:rsidP="00C64BBC">
      <w:pPr>
        <w:pStyle w:val="20"/>
        <w:shd w:val="clear" w:color="auto" w:fill="auto"/>
        <w:tabs>
          <w:tab w:val="left" w:pos="7253"/>
        </w:tabs>
        <w:spacing w:line="240" w:lineRule="auto"/>
        <w:ind w:firstLine="709"/>
        <w:jc w:val="both"/>
        <w:rPr>
          <w:color w:val="auto"/>
        </w:rPr>
      </w:pPr>
    </w:p>
    <w:p w:rsidR="00760275" w:rsidRPr="00B22F91" w:rsidRDefault="00176B27" w:rsidP="00C64BBC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способности</w:t>
      </w:r>
      <w:r w:rsidR="00B6306C" w:rsidRPr="00B22F91">
        <w:rPr>
          <w:color w:val="auto"/>
        </w:rPr>
        <w:t xml:space="preserve"> осуществлять мониторинг и аудит уровня защищенности, оценку соответствия и аттестацию распределенных автоматизированных, информационно-управляющих и информационно</w:t>
      </w:r>
      <w:r w:rsidR="00C64BBC" w:rsidRPr="00B22F91">
        <w:rPr>
          <w:color w:val="auto"/>
        </w:rPr>
        <w:t>-</w:t>
      </w:r>
      <w:r w:rsidR="00B6306C" w:rsidRPr="00B22F91">
        <w:rPr>
          <w:color w:val="auto"/>
        </w:rPr>
        <w:t>логистических систем на транспорте (по видам) с учетом нормативных требований по защите инфо</w:t>
      </w:r>
      <w:r w:rsidR="00B6306C" w:rsidRPr="00B22F91">
        <w:rPr>
          <w:color w:val="auto"/>
        </w:rPr>
        <w:t>р</w:t>
      </w:r>
      <w:r w:rsidR="00B6306C" w:rsidRPr="00B22F91">
        <w:rPr>
          <w:color w:val="auto"/>
        </w:rPr>
        <w:t>мации (ПСК-10.4).</w:t>
      </w:r>
    </w:p>
    <w:p w:rsidR="00760275" w:rsidRPr="00B22F91" w:rsidRDefault="00B6306C" w:rsidP="00C64BBC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Область профессиональной деятельности обучающихся, освоивших данную дисциплину, приведена в п. 2.1 ОПОП.</w:t>
      </w:r>
    </w:p>
    <w:p w:rsidR="00760275" w:rsidRPr="00B22F91" w:rsidRDefault="00B6306C" w:rsidP="00C64BBC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Объекты профессиональной деятельности обучающихся, освоивших данную дисциплину, приведены в п. 2.2 ОПОП.</w:t>
      </w:r>
    </w:p>
    <w:p w:rsidR="00760275" w:rsidRPr="00B22F91" w:rsidRDefault="00C64BBC" w:rsidP="00C64BBC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bookmarkStart w:id="3" w:name="bookmark3"/>
      <w:r w:rsidRPr="00B22F91">
        <w:rPr>
          <w:color w:val="auto"/>
        </w:rPr>
        <w:t xml:space="preserve">3 </w:t>
      </w:r>
      <w:r w:rsidR="00B6306C" w:rsidRPr="00B22F91">
        <w:rPr>
          <w:color w:val="auto"/>
        </w:rPr>
        <w:t>Место дисциплины в структуре основной профессиональной образовательной программы</w:t>
      </w:r>
      <w:bookmarkEnd w:id="3"/>
    </w:p>
    <w:p w:rsidR="00C64BBC" w:rsidRPr="00B22F91" w:rsidRDefault="00B6306C" w:rsidP="00C64BBC">
      <w:pPr>
        <w:pStyle w:val="20"/>
        <w:shd w:val="clear" w:color="auto" w:fill="auto"/>
        <w:tabs>
          <w:tab w:val="left" w:pos="4279"/>
          <w:tab w:val="left" w:pos="7740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Дисциплина</w:t>
      </w:r>
      <w:r w:rsidR="00C64BBC" w:rsidRPr="00B22F91">
        <w:rPr>
          <w:color w:val="auto"/>
        </w:rPr>
        <w:t xml:space="preserve"> </w:t>
      </w:r>
      <w:r w:rsidRPr="00B22F91">
        <w:rPr>
          <w:color w:val="auto"/>
        </w:rPr>
        <w:t>«</w:t>
      </w:r>
      <w:r w:rsidR="00117072" w:rsidRPr="00B22F91">
        <w:rPr>
          <w:color w:val="auto"/>
        </w:rPr>
        <w:t xml:space="preserve">Транспортная и информационная </w:t>
      </w:r>
      <w:r w:rsidRPr="00B22F91">
        <w:rPr>
          <w:color w:val="auto"/>
        </w:rPr>
        <w:t>безопасность» (Б1.В.ДВ.3.2) относится к вариативной части Блока 1 и является дисципл</w:t>
      </w:r>
      <w:r w:rsidRPr="00B22F91">
        <w:rPr>
          <w:color w:val="auto"/>
        </w:rPr>
        <w:t>и</w:t>
      </w:r>
      <w:r w:rsidRPr="00B22F91">
        <w:rPr>
          <w:color w:val="auto"/>
        </w:rPr>
        <w:t>ной по выбору обучающегося.</w:t>
      </w:r>
    </w:p>
    <w:p w:rsidR="00C64BBC" w:rsidRPr="00B22F91" w:rsidRDefault="00C64B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2F91">
        <w:rPr>
          <w:color w:val="auto"/>
        </w:rPr>
        <w:br w:type="page"/>
      </w:r>
    </w:p>
    <w:p w:rsidR="00760275" w:rsidRPr="00B22F91" w:rsidRDefault="00B6306C" w:rsidP="00C64BBC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r w:rsidRPr="00B22F91">
        <w:rPr>
          <w:color w:val="auto"/>
        </w:rPr>
        <w:lastRenderedPageBreak/>
        <w:t>4 Объем дисциплины и виды учебной работы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7"/>
        <w:gridCol w:w="2126"/>
        <w:gridCol w:w="2102"/>
      </w:tblGrid>
      <w:tr w:rsidR="00B22F91" w:rsidRPr="00B22F91" w:rsidTr="008C1EF4">
        <w:trPr>
          <w:trHeight w:hRule="exact" w:val="336"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rPr>
                <w:b/>
                <w:color w:val="auto"/>
              </w:rPr>
            </w:pPr>
            <w:r w:rsidRPr="00B22F91">
              <w:rPr>
                <w:rStyle w:val="28"/>
                <w:b w:val="0"/>
                <w:color w:val="auto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rPr>
                <w:b/>
                <w:color w:val="auto"/>
              </w:rPr>
            </w:pPr>
            <w:r w:rsidRPr="00B22F91">
              <w:rPr>
                <w:rStyle w:val="28"/>
                <w:b w:val="0"/>
                <w:color w:val="auto"/>
              </w:rPr>
              <w:t>Всего часов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rPr>
                <w:b/>
                <w:color w:val="auto"/>
              </w:rPr>
            </w:pPr>
            <w:r w:rsidRPr="00B22F91">
              <w:rPr>
                <w:rStyle w:val="28"/>
                <w:b w:val="0"/>
                <w:color w:val="auto"/>
              </w:rPr>
              <w:t>Семестр</w:t>
            </w:r>
          </w:p>
        </w:tc>
      </w:tr>
      <w:tr w:rsidR="00B22F91" w:rsidRPr="00B22F91" w:rsidTr="008C1EF4">
        <w:trPr>
          <w:trHeight w:hRule="exact" w:val="283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760275" w:rsidP="008C1EF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760275" w:rsidP="008C1EF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V</w:t>
            </w:r>
          </w:p>
        </w:tc>
      </w:tr>
      <w:tr w:rsidR="00B22F91" w:rsidRPr="00B22F91">
        <w:trPr>
          <w:trHeight w:hRule="exact" w:val="70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Контактная работа (по видам учебных зан</w:t>
            </w:r>
            <w:r w:rsidRPr="00B22F91">
              <w:rPr>
                <w:rStyle w:val="29"/>
                <w:color w:val="auto"/>
              </w:rPr>
              <w:t>я</w:t>
            </w:r>
            <w:r w:rsidRPr="00B22F91">
              <w:rPr>
                <w:rStyle w:val="29"/>
                <w:color w:val="auto"/>
              </w:rPr>
              <w:t>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176B27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rStyle w:val="29"/>
                <w:color w:val="auto"/>
              </w:rPr>
              <w:t>32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176B27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rStyle w:val="29"/>
                <w:color w:val="auto"/>
              </w:rPr>
              <w:t>32</w:t>
            </w:r>
          </w:p>
        </w:tc>
      </w:tr>
      <w:tr w:rsidR="00B22F91" w:rsidRPr="00B22F91">
        <w:trPr>
          <w:trHeight w:hRule="exact" w:val="662"/>
        </w:trPr>
        <w:tc>
          <w:tcPr>
            <w:tcW w:w="5357" w:type="dxa"/>
            <w:tcBorders>
              <w:left w:val="single" w:sz="4" w:space="0" w:color="auto"/>
            </w:tcBorders>
            <w:shd w:val="clear" w:color="auto" w:fill="FFFFFF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В том числе:</w:t>
            </w:r>
          </w:p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- лекции (Л)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176B27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rStyle w:val="29"/>
                <w:color w:val="auto"/>
              </w:rPr>
              <w:t>16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176B27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rStyle w:val="29"/>
                <w:color w:val="auto"/>
              </w:rPr>
              <w:t>16</w:t>
            </w:r>
          </w:p>
        </w:tc>
      </w:tr>
      <w:tr w:rsidR="00B22F91" w:rsidRPr="00B22F91">
        <w:trPr>
          <w:trHeight w:hRule="exact" w:val="326"/>
        </w:trPr>
        <w:tc>
          <w:tcPr>
            <w:tcW w:w="5357" w:type="dxa"/>
            <w:tcBorders>
              <w:left w:val="single" w:sz="4" w:space="0" w:color="auto"/>
            </w:tcBorders>
            <w:shd w:val="clear" w:color="auto" w:fill="FFFFFF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- практические занятия (ПЗ)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-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-</w:t>
            </w:r>
          </w:p>
        </w:tc>
      </w:tr>
      <w:tr w:rsidR="00B22F91" w:rsidRPr="00B22F91">
        <w:trPr>
          <w:trHeight w:hRule="exact" w:val="312"/>
        </w:trPr>
        <w:tc>
          <w:tcPr>
            <w:tcW w:w="5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- лабораторные работы (ЛР)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176B27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rStyle w:val="29"/>
                <w:color w:val="auto"/>
              </w:rPr>
              <w:t>16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176B27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rStyle w:val="29"/>
                <w:color w:val="auto"/>
              </w:rPr>
              <w:t>16</w:t>
            </w:r>
          </w:p>
        </w:tc>
      </w:tr>
      <w:tr w:rsidR="00B22F91" w:rsidRPr="00B22F91">
        <w:trPr>
          <w:trHeight w:hRule="exact" w:val="336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B6306C" w:rsidP="00176B2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3</w:t>
            </w:r>
            <w:r w:rsidR="00176B27">
              <w:rPr>
                <w:rStyle w:val="29"/>
                <w:color w:val="auto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B6306C" w:rsidP="00176B2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3</w:t>
            </w:r>
            <w:r w:rsidR="00176B27">
              <w:rPr>
                <w:rStyle w:val="29"/>
                <w:color w:val="auto"/>
              </w:rPr>
              <w:t>1</w:t>
            </w:r>
          </w:p>
        </w:tc>
      </w:tr>
      <w:tr w:rsidR="00B22F91" w:rsidRPr="00B22F91">
        <w:trPr>
          <w:trHeight w:hRule="exact" w:val="33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176B27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rStyle w:val="29"/>
                <w:color w:val="auto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176B27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rStyle w:val="29"/>
                <w:color w:val="auto"/>
              </w:rPr>
              <w:t>9</w:t>
            </w:r>
          </w:p>
        </w:tc>
      </w:tr>
      <w:tr w:rsidR="00B22F91" w:rsidRPr="00B22F91">
        <w:trPr>
          <w:trHeight w:hRule="exact" w:val="33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C64BBC" w:rsidP="00743CE7">
            <w:pPr>
              <w:pStyle w:val="20"/>
              <w:shd w:val="clear" w:color="auto" w:fill="auto"/>
              <w:spacing w:line="240" w:lineRule="auto"/>
              <w:rPr>
                <w:i/>
                <w:color w:val="auto"/>
              </w:rPr>
            </w:pPr>
            <w:r w:rsidRPr="00B22F91">
              <w:rPr>
                <w:rStyle w:val="2a"/>
                <w:i w:val="0"/>
                <w:color w:val="auto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621EEA" w:rsidP="00743CE7">
            <w:pPr>
              <w:pStyle w:val="20"/>
              <w:shd w:val="clear" w:color="auto" w:fill="auto"/>
              <w:spacing w:line="240" w:lineRule="auto"/>
              <w:rPr>
                <w:i/>
                <w:color w:val="auto"/>
              </w:rPr>
            </w:pPr>
            <w:r w:rsidRPr="00B22F91">
              <w:rPr>
                <w:rStyle w:val="2a"/>
                <w:i w:val="0"/>
                <w:color w:val="auto"/>
              </w:rPr>
              <w:t>3</w:t>
            </w:r>
          </w:p>
        </w:tc>
      </w:tr>
      <w:tr w:rsidR="00B22F91" w:rsidRPr="00B22F91">
        <w:trPr>
          <w:trHeight w:hRule="exact" w:val="34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72/2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72/2</w:t>
            </w:r>
          </w:p>
        </w:tc>
      </w:tr>
    </w:tbl>
    <w:p w:rsidR="00176B27" w:rsidRDefault="00176B27" w:rsidP="00621EEA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bookmarkStart w:id="4" w:name="bookmark4"/>
    </w:p>
    <w:p w:rsidR="00760275" w:rsidRPr="00B22F91" w:rsidRDefault="008C1EF4" w:rsidP="00621EEA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r w:rsidRPr="00B22F91">
        <w:rPr>
          <w:color w:val="auto"/>
        </w:rPr>
        <w:t>5</w:t>
      </w:r>
      <w:r w:rsidR="00621EEA" w:rsidRPr="00B22F91">
        <w:rPr>
          <w:color w:val="auto"/>
        </w:rPr>
        <w:t xml:space="preserve"> </w:t>
      </w:r>
      <w:r w:rsidR="00B6306C" w:rsidRPr="00B22F91">
        <w:rPr>
          <w:color w:val="auto"/>
        </w:rPr>
        <w:t>Содержание и структура дисциплины</w:t>
      </w:r>
      <w:bookmarkEnd w:id="4"/>
    </w:p>
    <w:p w:rsidR="00760275" w:rsidRPr="00B22F91" w:rsidRDefault="00B6306C" w:rsidP="00621EEA">
      <w:pPr>
        <w:pStyle w:val="20"/>
        <w:shd w:val="clear" w:color="auto" w:fill="auto"/>
        <w:spacing w:before="120" w:after="120" w:line="240" w:lineRule="auto"/>
        <w:rPr>
          <w:color w:val="auto"/>
        </w:rPr>
      </w:pPr>
      <w:r w:rsidRPr="00B22F91">
        <w:rPr>
          <w:rStyle w:val="2b"/>
          <w:color w:val="auto"/>
          <w:u w:val="none"/>
        </w:rPr>
        <w:t>5.1 Содержание дисциплины</w:t>
      </w:r>
    </w:p>
    <w:tbl>
      <w:tblPr>
        <w:tblOverlap w:val="never"/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5333"/>
      </w:tblGrid>
      <w:tr w:rsidR="00B22F91" w:rsidRPr="00B22F91" w:rsidTr="00621EEA">
        <w:trPr>
          <w:trHeight w:hRule="exact" w:val="8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B6306C" w:rsidP="00621EEA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№</w:t>
            </w:r>
          </w:p>
          <w:p w:rsidR="00760275" w:rsidRPr="00B22F91" w:rsidRDefault="00B6306C" w:rsidP="00621EEA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B6306C" w:rsidP="00621EEA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Наименование раздела ди</w:t>
            </w:r>
            <w:r w:rsidRPr="00B22F91">
              <w:rPr>
                <w:rStyle w:val="29"/>
                <w:color w:val="auto"/>
              </w:rPr>
              <w:t>с</w:t>
            </w:r>
            <w:r w:rsidRPr="00B22F91">
              <w:rPr>
                <w:rStyle w:val="29"/>
                <w:color w:val="auto"/>
              </w:rPr>
              <w:t>циплины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275" w:rsidRPr="00B22F91" w:rsidRDefault="00B6306C" w:rsidP="00621EEA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Содержание раздела</w:t>
            </w:r>
          </w:p>
        </w:tc>
      </w:tr>
      <w:tr w:rsidR="00B22F91" w:rsidRPr="00B22F91" w:rsidTr="00621EEA">
        <w:trPr>
          <w:trHeight w:hRule="exact" w:val="74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75" w:rsidRPr="00B22F91" w:rsidRDefault="00B6306C" w:rsidP="00621EEA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75" w:rsidRPr="00B22F91" w:rsidRDefault="00B6306C" w:rsidP="00621EEA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Правовое обеспечение ТБ. Органы государственной вл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а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сти, ответственные за обе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печение транспортной и и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формационной</w:t>
            </w:r>
            <w:r w:rsidR="00621EEA" w:rsidRPr="00B22F91">
              <w:rPr>
                <w:rStyle w:val="2105pt"/>
                <w:color w:val="auto"/>
                <w:sz w:val="28"/>
                <w:szCs w:val="28"/>
              </w:rPr>
              <w:t xml:space="preserve"> 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безопасности. Законодательство РФ в обл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а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сти транспортной безопасн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сти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ФЗ №390 от 28 декабря 2010 г. «О безопа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ности»</w:t>
            </w:r>
          </w:p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ФЗ №16 от 9 февраля 2007 г. «О транспор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т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ной безопасности»</w:t>
            </w:r>
          </w:p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ФЗ №35 от 6 марта 2006 г. «О противоде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й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ствии терроризму»</w:t>
            </w:r>
          </w:p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Указ Президента Российской Федерации от 12 мая 2009 г. «Стратегия национальной безопасности»</w:t>
            </w:r>
          </w:p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Указ Президента Российской Федерации от 31 марта 2010 г. «О создании комплексной системы обеспечения безопасности насел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ния на транспорте»</w:t>
            </w:r>
          </w:p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Распоряжение Правительства РФ №981 от 27 июня 2009 г. «Перечень наиболее ва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ж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ных объектов железнодорожного транспо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та общего пользования, подлежащих охране подразделениями ведомственной охраны Федерального агентства железнодорожного транспорта»</w:t>
            </w:r>
          </w:p>
          <w:p w:rsidR="00621EEA" w:rsidRPr="00B22F91" w:rsidRDefault="00B6306C" w:rsidP="00621EEA">
            <w:pPr>
              <w:pStyle w:val="50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Распоряжение Правительства РФ №1734-р от 22 ноября 2008 г. «Транспортная страт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гия Российской</w:t>
            </w:r>
            <w:r w:rsidR="00621EEA" w:rsidRPr="00B22F91">
              <w:rPr>
                <w:rStyle w:val="2105pt"/>
                <w:color w:val="auto"/>
                <w:sz w:val="28"/>
                <w:szCs w:val="28"/>
              </w:rPr>
              <w:t xml:space="preserve"> </w:t>
            </w:r>
            <w:r w:rsidR="00621EEA" w:rsidRPr="00B22F91">
              <w:rPr>
                <w:color w:val="auto"/>
                <w:sz w:val="28"/>
                <w:szCs w:val="28"/>
              </w:rPr>
              <w:t>Федерации до2030 г.»</w:t>
            </w:r>
          </w:p>
          <w:p w:rsidR="00760275" w:rsidRPr="00B22F91" w:rsidRDefault="00760275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</w:p>
        </w:tc>
      </w:tr>
      <w:tr w:rsidR="00B22F91" w:rsidRPr="00B22F91" w:rsidTr="00621EEA">
        <w:trPr>
          <w:trHeight w:hRule="exact" w:val="123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EEA" w:rsidRPr="00B22F91" w:rsidRDefault="00621EEA" w:rsidP="00743CE7">
            <w:pPr>
              <w:pStyle w:val="20"/>
              <w:shd w:val="clear" w:color="auto" w:fill="auto"/>
              <w:spacing w:line="240" w:lineRule="auto"/>
              <w:jc w:val="left"/>
              <w:rPr>
                <w:rStyle w:val="29"/>
                <w:color w:val="auto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EEA" w:rsidRPr="00B22F91" w:rsidRDefault="00621EEA" w:rsidP="00743CE7">
            <w:pPr>
              <w:pStyle w:val="20"/>
              <w:shd w:val="clear" w:color="auto" w:fill="auto"/>
              <w:spacing w:line="240" w:lineRule="auto"/>
              <w:jc w:val="left"/>
              <w:rPr>
                <w:rStyle w:val="2105pt"/>
                <w:color w:val="auto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EEA" w:rsidRPr="00B22F91" w:rsidRDefault="00621EEA" w:rsidP="00621EEA">
            <w:pPr>
              <w:pStyle w:val="50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B22F91">
              <w:rPr>
                <w:color w:val="auto"/>
                <w:sz w:val="28"/>
                <w:szCs w:val="28"/>
              </w:rPr>
              <w:t>Постановление Правительства РФ №940 от 10 декабря 2008 г. «Об уровнях безопасн</w:t>
            </w:r>
            <w:r w:rsidRPr="00B22F91">
              <w:rPr>
                <w:color w:val="auto"/>
                <w:sz w:val="28"/>
                <w:szCs w:val="28"/>
              </w:rPr>
              <w:t>о</w:t>
            </w:r>
            <w:r w:rsidRPr="00B22F91">
              <w:rPr>
                <w:color w:val="auto"/>
                <w:sz w:val="28"/>
                <w:szCs w:val="28"/>
              </w:rPr>
              <w:t>сти объектов транспортной инфраструкт</w:t>
            </w:r>
            <w:r w:rsidRPr="00B22F91">
              <w:rPr>
                <w:color w:val="auto"/>
                <w:sz w:val="28"/>
                <w:szCs w:val="28"/>
              </w:rPr>
              <w:t>у</w:t>
            </w:r>
            <w:r w:rsidRPr="00B22F91">
              <w:rPr>
                <w:color w:val="auto"/>
                <w:sz w:val="28"/>
                <w:szCs w:val="28"/>
              </w:rPr>
              <w:t>ры и транспортных средствах и о порядке их объявления (установления)»</w:t>
            </w:r>
          </w:p>
          <w:p w:rsidR="00621EEA" w:rsidRPr="00B22F91" w:rsidRDefault="00621EEA" w:rsidP="00621EEA">
            <w:pPr>
              <w:pStyle w:val="50"/>
              <w:shd w:val="clear" w:color="auto" w:fill="auto"/>
              <w:tabs>
                <w:tab w:val="left" w:pos="1978"/>
                <w:tab w:val="right" w:pos="4052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B22F91">
              <w:rPr>
                <w:color w:val="auto"/>
                <w:sz w:val="28"/>
                <w:szCs w:val="28"/>
              </w:rPr>
              <w:t>Распоряжение Правительства РФ №1653-р от 5 ноября 2009 г. «Об утверждении п</w:t>
            </w:r>
            <w:r w:rsidRPr="00B22F91">
              <w:rPr>
                <w:color w:val="auto"/>
                <w:sz w:val="28"/>
                <w:szCs w:val="28"/>
              </w:rPr>
              <w:t>е</w:t>
            </w:r>
            <w:r w:rsidRPr="00B22F91">
              <w:rPr>
                <w:color w:val="auto"/>
                <w:sz w:val="28"/>
                <w:szCs w:val="28"/>
              </w:rPr>
              <w:t>речня работ, непосредственно связанных с обеспечением транспортной безопасности»</w:t>
            </w:r>
          </w:p>
          <w:p w:rsidR="00621EEA" w:rsidRPr="00B22F91" w:rsidRDefault="00621EEA" w:rsidP="00621EEA">
            <w:pPr>
              <w:pStyle w:val="50"/>
              <w:shd w:val="clear" w:color="auto" w:fill="auto"/>
              <w:tabs>
                <w:tab w:val="center" w:pos="1966"/>
                <w:tab w:val="right" w:pos="4052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B22F91">
              <w:rPr>
                <w:color w:val="auto"/>
                <w:sz w:val="28"/>
                <w:szCs w:val="28"/>
              </w:rPr>
              <w:t>Приказ Министерства транспорта Росси</w:t>
            </w:r>
            <w:r w:rsidRPr="00B22F91">
              <w:rPr>
                <w:color w:val="auto"/>
                <w:sz w:val="28"/>
                <w:szCs w:val="28"/>
              </w:rPr>
              <w:t>й</w:t>
            </w:r>
            <w:r w:rsidRPr="00B22F91">
              <w:rPr>
                <w:color w:val="auto"/>
                <w:sz w:val="28"/>
                <w:szCs w:val="28"/>
              </w:rPr>
              <w:t>ской Федерации №34 от 11 февраля 2010 г. «Об утверждении Порядка разработки пл</w:t>
            </w:r>
            <w:r w:rsidRPr="00B22F91">
              <w:rPr>
                <w:color w:val="auto"/>
                <w:sz w:val="28"/>
                <w:szCs w:val="28"/>
              </w:rPr>
              <w:t>а</w:t>
            </w:r>
            <w:r w:rsidRPr="00B22F91">
              <w:rPr>
                <w:color w:val="auto"/>
                <w:sz w:val="28"/>
                <w:szCs w:val="28"/>
              </w:rPr>
              <w:t>нов обеспечения транспортной безопасн</w:t>
            </w:r>
            <w:r w:rsidRPr="00B22F91">
              <w:rPr>
                <w:color w:val="auto"/>
                <w:sz w:val="28"/>
                <w:szCs w:val="28"/>
              </w:rPr>
              <w:t>о</w:t>
            </w:r>
            <w:r w:rsidRPr="00B22F91">
              <w:rPr>
                <w:color w:val="auto"/>
                <w:sz w:val="28"/>
                <w:szCs w:val="28"/>
              </w:rPr>
              <w:t>сти объектов транспортной инфраструкт</w:t>
            </w:r>
            <w:r w:rsidRPr="00B22F91">
              <w:rPr>
                <w:color w:val="auto"/>
                <w:sz w:val="28"/>
                <w:szCs w:val="28"/>
              </w:rPr>
              <w:t>у</w:t>
            </w:r>
            <w:r w:rsidRPr="00B22F91">
              <w:rPr>
                <w:color w:val="auto"/>
                <w:sz w:val="28"/>
                <w:szCs w:val="28"/>
              </w:rPr>
              <w:t>ры и транспортных средств»</w:t>
            </w:r>
          </w:p>
          <w:p w:rsidR="00621EEA" w:rsidRPr="00B22F91" w:rsidRDefault="00621EEA" w:rsidP="00621EEA">
            <w:pPr>
              <w:pStyle w:val="50"/>
              <w:shd w:val="clear" w:color="auto" w:fill="auto"/>
              <w:tabs>
                <w:tab w:val="center" w:pos="1966"/>
                <w:tab w:val="right" w:pos="4052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B22F91">
              <w:rPr>
                <w:color w:val="auto"/>
                <w:sz w:val="28"/>
                <w:szCs w:val="28"/>
              </w:rPr>
              <w:t>Приказ Министерства транспорта Росси</w:t>
            </w:r>
            <w:r w:rsidRPr="00B22F91">
              <w:rPr>
                <w:color w:val="auto"/>
                <w:sz w:val="28"/>
                <w:szCs w:val="28"/>
              </w:rPr>
              <w:t>й</w:t>
            </w:r>
            <w:r w:rsidRPr="00B22F91">
              <w:rPr>
                <w:color w:val="auto"/>
                <w:sz w:val="28"/>
                <w:szCs w:val="28"/>
              </w:rPr>
              <w:t>ской Федерации, Федеральной службы бе</w:t>
            </w:r>
            <w:r w:rsidRPr="00B22F91">
              <w:rPr>
                <w:color w:val="auto"/>
                <w:sz w:val="28"/>
                <w:szCs w:val="28"/>
              </w:rPr>
              <w:t>з</w:t>
            </w:r>
            <w:r w:rsidRPr="00B22F91">
              <w:rPr>
                <w:color w:val="auto"/>
                <w:sz w:val="28"/>
                <w:szCs w:val="28"/>
              </w:rPr>
              <w:t>опасности</w:t>
            </w:r>
            <w:r w:rsidRPr="00B22F91">
              <w:rPr>
                <w:color w:val="auto"/>
                <w:sz w:val="28"/>
                <w:szCs w:val="28"/>
              </w:rPr>
              <w:tab/>
              <w:t>Российской Федерации, Мин</w:t>
            </w:r>
            <w:r w:rsidRPr="00B22F91">
              <w:rPr>
                <w:color w:val="auto"/>
                <w:sz w:val="28"/>
                <w:szCs w:val="28"/>
              </w:rPr>
              <w:t>и</w:t>
            </w:r>
            <w:r w:rsidRPr="00B22F91">
              <w:rPr>
                <w:color w:val="auto"/>
                <w:sz w:val="28"/>
                <w:szCs w:val="28"/>
              </w:rPr>
              <w:t>стерства внутренних дел Российской Фед</w:t>
            </w:r>
            <w:r w:rsidRPr="00B22F91">
              <w:rPr>
                <w:color w:val="auto"/>
                <w:sz w:val="28"/>
                <w:szCs w:val="28"/>
              </w:rPr>
              <w:t>е</w:t>
            </w:r>
            <w:r w:rsidRPr="00B22F91">
              <w:rPr>
                <w:color w:val="auto"/>
                <w:sz w:val="28"/>
                <w:szCs w:val="28"/>
              </w:rPr>
              <w:t>рации №52/112/134 от 5 марта 2010 г. «Об утверждении перечня потенциальных угроз незаконного вмешательства в деятельность объектов транспортной инфраструктуры и транспортных средств»</w:t>
            </w:r>
          </w:p>
          <w:p w:rsidR="00621EEA" w:rsidRPr="00B22F91" w:rsidRDefault="00621EEA" w:rsidP="00621EEA">
            <w:pPr>
              <w:pStyle w:val="50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B22F91">
              <w:rPr>
                <w:color w:val="auto"/>
                <w:sz w:val="28"/>
                <w:szCs w:val="28"/>
              </w:rPr>
              <w:t>Приказ Министерства транспорта Росси</w:t>
            </w:r>
            <w:r w:rsidRPr="00B22F91">
              <w:rPr>
                <w:color w:val="auto"/>
                <w:sz w:val="28"/>
                <w:szCs w:val="28"/>
              </w:rPr>
              <w:t>й</w:t>
            </w:r>
            <w:r w:rsidRPr="00B22F91">
              <w:rPr>
                <w:color w:val="auto"/>
                <w:sz w:val="28"/>
                <w:szCs w:val="28"/>
              </w:rPr>
              <w:t>ской Федерации №87 от 12 апреля г. «О п</w:t>
            </w:r>
            <w:r w:rsidRPr="00B22F91">
              <w:rPr>
                <w:color w:val="auto"/>
                <w:sz w:val="28"/>
                <w:szCs w:val="28"/>
              </w:rPr>
              <w:t>о</w:t>
            </w:r>
            <w:r w:rsidRPr="00B22F91">
              <w:rPr>
                <w:color w:val="auto"/>
                <w:sz w:val="28"/>
                <w:szCs w:val="28"/>
              </w:rPr>
              <w:t>рядке проведения оценки уязвимости об</w:t>
            </w:r>
            <w:r w:rsidRPr="00B22F91">
              <w:rPr>
                <w:color w:val="auto"/>
                <w:sz w:val="28"/>
                <w:szCs w:val="28"/>
              </w:rPr>
              <w:t>ъ</w:t>
            </w:r>
            <w:r w:rsidRPr="00B22F91">
              <w:rPr>
                <w:color w:val="auto"/>
                <w:sz w:val="28"/>
                <w:szCs w:val="28"/>
              </w:rPr>
              <w:t>ектов транспортной инфраструктуры и транспортных средств»</w:t>
            </w:r>
          </w:p>
          <w:p w:rsidR="00621EEA" w:rsidRPr="00B22F91" w:rsidRDefault="00621EEA" w:rsidP="00621EEA">
            <w:pPr>
              <w:pStyle w:val="50"/>
              <w:shd w:val="clear" w:color="auto" w:fill="auto"/>
              <w:spacing w:line="240" w:lineRule="auto"/>
              <w:rPr>
                <w:rStyle w:val="2105pt"/>
                <w:color w:val="auto"/>
                <w:sz w:val="28"/>
                <w:szCs w:val="28"/>
              </w:rPr>
            </w:pPr>
            <w:r w:rsidRPr="00B22F91">
              <w:rPr>
                <w:color w:val="auto"/>
                <w:sz w:val="28"/>
                <w:szCs w:val="28"/>
              </w:rPr>
              <w:t>Приказ Министерства транспорта Росси</w:t>
            </w:r>
            <w:r w:rsidRPr="00B22F91">
              <w:rPr>
                <w:color w:val="auto"/>
                <w:sz w:val="28"/>
                <w:szCs w:val="28"/>
              </w:rPr>
              <w:t>й</w:t>
            </w:r>
            <w:r w:rsidRPr="00B22F91">
              <w:rPr>
                <w:color w:val="auto"/>
                <w:sz w:val="28"/>
                <w:szCs w:val="28"/>
              </w:rPr>
              <w:t>ской Федерации №43 от 8 февраля г. «Об утверждении Требований по обеспечению транспортной безопасности, учитывающих уровни безопасности для различных кат</w:t>
            </w:r>
            <w:r w:rsidRPr="00B22F91">
              <w:rPr>
                <w:color w:val="auto"/>
                <w:sz w:val="28"/>
                <w:szCs w:val="28"/>
              </w:rPr>
              <w:t>е</w:t>
            </w:r>
            <w:r w:rsidRPr="00B22F91">
              <w:rPr>
                <w:color w:val="auto"/>
                <w:sz w:val="28"/>
                <w:szCs w:val="28"/>
              </w:rPr>
              <w:t>горий объектов транспортной инфрастру</w:t>
            </w:r>
            <w:r w:rsidRPr="00B22F91">
              <w:rPr>
                <w:color w:val="auto"/>
                <w:sz w:val="28"/>
                <w:szCs w:val="28"/>
              </w:rPr>
              <w:t>к</w:t>
            </w:r>
            <w:r w:rsidRPr="00B22F91">
              <w:rPr>
                <w:color w:val="auto"/>
                <w:sz w:val="28"/>
                <w:szCs w:val="28"/>
              </w:rPr>
              <w:t>туры и транспортных средств железнод</w:t>
            </w:r>
            <w:r w:rsidRPr="00B22F91">
              <w:rPr>
                <w:color w:val="auto"/>
                <w:sz w:val="28"/>
                <w:szCs w:val="28"/>
              </w:rPr>
              <w:t>о</w:t>
            </w:r>
            <w:r w:rsidRPr="00B22F91">
              <w:rPr>
                <w:color w:val="auto"/>
                <w:sz w:val="28"/>
                <w:szCs w:val="28"/>
              </w:rPr>
              <w:t>рожного транспорта»</w:t>
            </w:r>
          </w:p>
        </w:tc>
      </w:tr>
      <w:tr w:rsidR="00B22F91" w:rsidRPr="00B22F91" w:rsidTr="000E5502">
        <w:trPr>
          <w:trHeight w:hRule="exact" w:val="62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EEA" w:rsidRPr="00B22F91" w:rsidRDefault="00621EEA" w:rsidP="00743CE7">
            <w:pPr>
              <w:pStyle w:val="20"/>
              <w:shd w:val="clear" w:color="auto" w:fill="auto"/>
              <w:spacing w:line="240" w:lineRule="auto"/>
              <w:jc w:val="left"/>
              <w:rPr>
                <w:rStyle w:val="29"/>
                <w:color w:val="auto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EEA" w:rsidRPr="00B22F91" w:rsidRDefault="00621EEA" w:rsidP="00621EEA">
            <w:pPr>
              <w:pStyle w:val="20"/>
              <w:shd w:val="clear" w:color="auto" w:fill="auto"/>
              <w:spacing w:line="240" w:lineRule="auto"/>
              <w:jc w:val="both"/>
              <w:rPr>
                <w:rStyle w:val="2105pt"/>
                <w:color w:val="auto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EA" w:rsidRPr="00B22F91" w:rsidRDefault="00621EEA" w:rsidP="00621EEA">
            <w:pPr>
              <w:pStyle w:val="50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B22F91">
              <w:rPr>
                <w:color w:val="auto"/>
                <w:sz w:val="28"/>
                <w:szCs w:val="28"/>
              </w:rPr>
              <w:t>Приказ Федерального агентства железнод</w:t>
            </w:r>
            <w:r w:rsidRPr="00B22F91">
              <w:rPr>
                <w:color w:val="auto"/>
                <w:sz w:val="28"/>
                <w:szCs w:val="28"/>
              </w:rPr>
              <w:t>о</w:t>
            </w:r>
            <w:r w:rsidRPr="00B22F91">
              <w:rPr>
                <w:color w:val="auto"/>
                <w:sz w:val="28"/>
                <w:szCs w:val="28"/>
              </w:rPr>
              <w:t>рожного транспорта Министерства тран</w:t>
            </w:r>
            <w:r w:rsidRPr="00B22F91">
              <w:rPr>
                <w:color w:val="auto"/>
                <w:sz w:val="28"/>
                <w:szCs w:val="28"/>
              </w:rPr>
              <w:t>с</w:t>
            </w:r>
            <w:r w:rsidRPr="00B22F91">
              <w:rPr>
                <w:color w:val="auto"/>
                <w:sz w:val="28"/>
                <w:szCs w:val="28"/>
              </w:rPr>
              <w:t>порта Российской Федерации №330 от 11 августа 2009 г. «Об утверждении плана м</w:t>
            </w:r>
            <w:r w:rsidRPr="00B22F91">
              <w:rPr>
                <w:color w:val="auto"/>
                <w:sz w:val="28"/>
                <w:szCs w:val="28"/>
              </w:rPr>
              <w:t>е</w:t>
            </w:r>
            <w:r w:rsidRPr="00B22F91">
              <w:rPr>
                <w:color w:val="auto"/>
                <w:sz w:val="28"/>
                <w:szCs w:val="28"/>
              </w:rPr>
              <w:t>роприятий по подготовке к выполнению работ по оценке уязвимости объектов транспортной инфраструктуры и тран</w:t>
            </w:r>
            <w:r w:rsidRPr="00B22F91">
              <w:rPr>
                <w:color w:val="auto"/>
                <w:sz w:val="28"/>
                <w:szCs w:val="28"/>
              </w:rPr>
              <w:t>с</w:t>
            </w:r>
            <w:r w:rsidRPr="00B22F91">
              <w:rPr>
                <w:color w:val="auto"/>
                <w:sz w:val="28"/>
                <w:szCs w:val="28"/>
              </w:rPr>
              <w:t>портных средств железнодорожного тран</w:t>
            </w:r>
            <w:r w:rsidRPr="00B22F91">
              <w:rPr>
                <w:color w:val="auto"/>
                <w:sz w:val="28"/>
                <w:szCs w:val="28"/>
              </w:rPr>
              <w:t>с</w:t>
            </w:r>
            <w:r w:rsidRPr="00B22F91">
              <w:rPr>
                <w:color w:val="auto"/>
                <w:sz w:val="28"/>
                <w:szCs w:val="28"/>
              </w:rPr>
              <w:t>порта»</w:t>
            </w:r>
          </w:p>
          <w:p w:rsidR="00621EEA" w:rsidRPr="00B22F91" w:rsidRDefault="00621EEA" w:rsidP="00621EEA">
            <w:pPr>
              <w:pStyle w:val="5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B22F91">
              <w:rPr>
                <w:color w:val="auto"/>
                <w:sz w:val="28"/>
                <w:szCs w:val="28"/>
              </w:rPr>
              <w:t>Основные принципы противодействия те</w:t>
            </w:r>
            <w:r w:rsidRPr="00B22F91">
              <w:rPr>
                <w:color w:val="auto"/>
                <w:sz w:val="28"/>
                <w:szCs w:val="28"/>
              </w:rPr>
              <w:t>р</w:t>
            </w:r>
            <w:r w:rsidRPr="00B22F91">
              <w:rPr>
                <w:color w:val="auto"/>
                <w:sz w:val="28"/>
                <w:szCs w:val="28"/>
              </w:rPr>
              <w:t>роризму.</w:t>
            </w:r>
          </w:p>
          <w:p w:rsidR="00621EEA" w:rsidRPr="00B22F91" w:rsidRDefault="00621EEA" w:rsidP="00621EEA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color w:val="auto"/>
              </w:rPr>
              <w:t xml:space="preserve">Организационные основы 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противодействия терроризму.</w:t>
            </w:r>
          </w:p>
          <w:p w:rsidR="00621EEA" w:rsidRPr="00B22F91" w:rsidRDefault="00621EEA" w:rsidP="00621EEA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Ответственность должностных лиц за нарушение правил безопасности движения и эксплуатации железнодорожного тран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порта и метрополитена.</w:t>
            </w:r>
          </w:p>
          <w:p w:rsidR="00621EEA" w:rsidRPr="00B22F91" w:rsidRDefault="00621EEA" w:rsidP="00621EEA">
            <w:pPr>
              <w:pStyle w:val="50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Ответственность должностных лиц за неи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полнение требований по обеспечению транспортной безопасности на ОТИ и ТС.</w:t>
            </w:r>
          </w:p>
        </w:tc>
      </w:tr>
      <w:tr w:rsidR="00B22F91" w:rsidRPr="00B22F91" w:rsidTr="008C1EF4">
        <w:trPr>
          <w:trHeight w:hRule="exact" w:val="55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Система органов госуда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ственной власти по обеспеч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нию транспортной и инфо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мационной безопасности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Цели и основные задачи обеспечения транспортной безопасности.</w:t>
            </w:r>
          </w:p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Полномочия Минтранса России по обесп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чению транспортной безопасности.</w:t>
            </w:r>
          </w:p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Полномочия Федеральных агентств по в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и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дам транспорта по обеспечению транспор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т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ной безопасности.</w:t>
            </w:r>
          </w:p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Полномочия ФСБ и ФСТЭК России по обеспечению транспортной и информац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и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онной безопасности.</w:t>
            </w:r>
          </w:p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Полномочия МВД РФ по обеспечению транспортной безопасности</w:t>
            </w:r>
          </w:p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Уровни безопасности объектов транспор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т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ной инфраструктуры и транспортных средств.</w:t>
            </w:r>
          </w:p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Уровни безопасности ОТИ и ТС и порядок их объявления</w:t>
            </w:r>
          </w:p>
        </w:tc>
      </w:tr>
    </w:tbl>
    <w:p w:rsidR="00621EEA" w:rsidRPr="00B22F91" w:rsidRDefault="00621EEA" w:rsidP="00743CE7">
      <w:pPr>
        <w:pStyle w:val="5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60275" w:rsidRPr="00B22F91" w:rsidRDefault="00760275" w:rsidP="00743CE7">
      <w:pPr>
        <w:pStyle w:val="50"/>
        <w:shd w:val="clear" w:color="auto" w:fill="auto"/>
        <w:spacing w:line="240" w:lineRule="auto"/>
        <w:rPr>
          <w:color w:val="auto"/>
          <w:sz w:val="28"/>
          <w:szCs w:val="28"/>
        </w:rPr>
      </w:pPr>
    </w:p>
    <w:tbl>
      <w:tblPr>
        <w:tblOverlap w:val="never"/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590"/>
        <w:gridCol w:w="5371"/>
      </w:tblGrid>
      <w:tr w:rsidR="00B22F91" w:rsidRPr="00B22F91" w:rsidTr="008C1EF4">
        <w:trPr>
          <w:trHeight w:hRule="exact" w:val="3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lastRenderedPageBreak/>
              <w:t>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Категории объектов тран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портной инфраструктуры и транспортных средств ж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лезнодорожного транспорта. Технические и технологич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ские характеристики объе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к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тов транспортной инфр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а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структуры и транспортных средств железнодорожного транспорта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Инфраструктура железнодорожного тран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порта.</w:t>
            </w:r>
          </w:p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Количество категорий и критерии категор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и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рования объектов транспортной инфр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а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структуры и транспортных средств желе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з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нодорожного транспорта</w:t>
            </w:r>
          </w:p>
        </w:tc>
      </w:tr>
      <w:tr w:rsidR="00B22F91" w:rsidRPr="00B22F91" w:rsidTr="008C1EF4">
        <w:trPr>
          <w:trHeight w:hRule="exact" w:val="26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Угрозы объектам транспор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т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ной и информационной и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фраструктуры транспортным</w:t>
            </w:r>
          </w:p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средствам железнодорожного транспорта. Акты незаконн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го вмешательства. Модель нарушителя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Перечень потенциальных угроз совершения АНВ в деятельность ОТИ и ТС железнод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рожного транспорта.</w:t>
            </w:r>
          </w:p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Характеристика модели нарушителя при с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вершении актов незаконного вмешательства на объектах транспортной инфраструктуры и транспортных средствах железнодоро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ж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ного транспорта</w:t>
            </w:r>
          </w:p>
        </w:tc>
      </w:tr>
      <w:tr w:rsidR="00B22F91" w:rsidRPr="00B22F91" w:rsidTr="008C1EF4">
        <w:trPr>
          <w:trHeight w:hRule="exact" w:val="29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Технические системы и сре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д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ства обеспечения транспор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т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ной и информационной бе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з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опасности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Основные элементы систем охранного тел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видения; средства радиационного контроля; средства досмотра пассажиров; металлоо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б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наружители; обнаружители взрывчатых в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ществ; рентгеновские установки; кинолог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и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ческая служба; взрывозащитные средства.</w:t>
            </w:r>
          </w:p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Перспективы развития антитеррористич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ского оборудования</w:t>
            </w:r>
          </w:p>
        </w:tc>
      </w:tr>
      <w:tr w:rsidR="00B22F91" w:rsidRPr="00B22F91" w:rsidTr="008C1EF4">
        <w:trPr>
          <w:trHeight w:hRule="exact" w:val="25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Категорирование объектов транспортной и информац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и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онной инфраструктуры и транспортных средств ж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лезнодорожного транспорта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Количество категорий и критерии категор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и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рования объектов транспортной инфр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а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структуры и транспортных средств желе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з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нодорожного транспорта.</w:t>
            </w:r>
          </w:p>
          <w:p w:rsidR="008C1EF4" w:rsidRPr="00B22F91" w:rsidRDefault="008C1EF4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Отчетные документы по категорированию объектов транспортной инфраструктуры и транспортных средств железнодорожного транспорта</w:t>
            </w:r>
          </w:p>
        </w:tc>
      </w:tr>
      <w:tr w:rsidR="00B22F91" w:rsidRPr="00B22F91" w:rsidTr="008C1EF4">
        <w:trPr>
          <w:trHeight w:hRule="exact" w:val="19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Управление мероприятиями по обеспечению и информ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а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ционной транспортной бе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з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опасности при объявлении различных уровней безопа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ности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Задачи, принципы ситуационного управл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ния, привлекаемые силы и средства</w:t>
            </w:r>
          </w:p>
          <w:p w:rsidR="00760275" w:rsidRPr="00B22F91" w:rsidRDefault="00B6306C" w:rsidP="008C1EF4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Задачи и функции ситуационных центров управления транспортной безопасностью</w:t>
            </w:r>
          </w:p>
        </w:tc>
      </w:tr>
    </w:tbl>
    <w:p w:rsidR="008C1EF4" w:rsidRPr="00B22F91" w:rsidRDefault="008C1EF4" w:rsidP="008C1EF4">
      <w:pPr>
        <w:pStyle w:val="20"/>
        <w:shd w:val="clear" w:color="auto" w:fill="auto"/>
        <w:tabs>
          <w:tab w:val="left" w:pos="1506"/>
        </w:tabs>
        <w:spacing w:line="240" w:lineRule="auto"/>
        <w:jc w:val="both"/>
        <w:rPr>
          <w:color w:val="auto"/>
        </w:rPr>
      </w:pPr>
    </w:p>
    <w:p w:rsidR="008C1EF4" w:rsidRPr="00B22F91" w:rsidRDefault="008C1EF4" w:rsidP="008C1EF4">
      <w:pPr>
        <w:pStyle w:val="20"/>
        <w:shd w:val="clear" w:color="auto" w:fill="auto"/>
        <w:tabs>
          <w:tab w:val="left" w:pos="1506"/>
        </w:tabs>
        <w:spacing w:line="240" w:lineRule="auto"/>
        <w:jc w:val="both"/>
        <w:rPr>
          <w:color w:val="auto"/>
        </w:rPr>
      </w:pPr>
    </w:p>
    <w:p w:rsidR="008C1EF4" w:rsidRPr="00B22F91" w:rsidRDefault="008C1EF4" w:rsidP="008C1EF4">
      <w:pPr>
        <w:pStyle w:val="20"/>
        <w:shd w:val="clear" w:color="auto" w:fill="auto"/>
        <w:tabs>
          <w:tab w:val="left" w:pos="1506"/>
        </w:tabs>
        <w:spacing w:line="240" w:lineRule="auto"/>
        <w:jc w:val="both"/>
        <w:rPr>
          <w:color w:val="auto"/>
        </w:rPr>
      </w:pPr>
    </w:p>
    <w:p w:rsidR="00760275" w:rsidRPr="00B22F91" w:rsidRDefault="008C1EF4" w:rsidP="008C1EF4">
      <w:pPr>
        <w:pStyle w:val="20"/>
        <w:shd w:val="clear" w:color="auto" w:fill="auto"/>
        <w:spacing w:before="120" w:after="120" w:line="240" w:lineRule="auto"/>
        <w:rPr>
          <w:color w:val="auto"/>
        </w:rPr>
      </w:pPr>
      <w:r w:rsidRPr="00B22F91">
        <w:rPr>
          <w:color w:val="auto"/>
        </w:rPr>
        <w:lastRenderedPageBreak/>
        <w:t xml:space="preserve">5.2 </w:t>
      </w:r>
      <w:r w:rsidR="00B6306C" w:rsidRPr="00B22F91">
        <w:rPr>
          <w:color w:val="auto"/>
        </w:rPr>
        <w:t>Разделы дисциплины и виды занятий</w:t>
      </w:r>
    </w:p>
    <w:tbl>
      <w:tblPr>
        <w:tblOverlap w:val="never"/>
        <w:tblW w:w="93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896"/>
        <w:gridCol w:w="989"/>
        <w:gridCol w:w="994"/>
        <w:gridCol w:w="994"/>
        <w:gridCol w:w="859"/>
      </w:tblGrid>
      <w:tr w:rsidR="00176B27" w:rsidRPr="00176B27" w:rsidTr="00EC58E0">
        <w:trPr>
          <w:trHeight w:hRule="exact"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bookmarkStart w:id="5" w:name="bookmark5"/>
            <w:r w:rsidRPr="00176B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СРС</w:t>
            </w:r>
          </w:p>
        </w:tc>
      </w:tr>
      <w:tr w:rsidR="00176B27" w:rsidRPr="00176B27" w:rsidTr="00EC58E0">
        <w:trPr>
          <w:trHeight w:hRule="exact" w:val="18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обеспечение ТБ и ИБ. Органы государственной власти, ответственные за обеспечение транспортной и инфо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мационной безопасности. Законод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тельство РФ в области транспортной безопасности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76B27" w:rsidRPr="00176B27" w:rsidTr="00EC58E0">
        <w:trPr>
          <w:trHeight w:hRule="exact" w:val="100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Система органов государственной вл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сти по обеспечению транспортной бе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76B27" w:rsidRPr="00176B27" w:rsidTr="00EC58E0">
        <w:trPr>
          <w:trHeight w:hRule="exact" w:val="2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объектов транспортной и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фраструктуры и транспортных средств железнодорожного транспорта. Техн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ческие и технологические характер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стики объектов транспортной инфр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структуры и транспортных средств ж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лезнодорожного транспорта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76B27" w:rsidRPr="00176B27" w:rsidTr="00EC58E0">
        <w:trPr>
          <w:trHeight w:hRule="exact" w:val="17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Угрозы объектам транспортной инфр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структуры и транспортным средствам железнодорожного транспорта. Акты незаконного вмешательства. Модель нарушителя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76B27" w:rsidRPr="00176B27" w:rsidTr="00EC58E0">
        <w:trPr>
          <w:trHeight w:hRule="exact" w:val="7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системы и средства обе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печения транспортной безопасности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76B27" w:rsidRPr="00176B27" w:rsidTr="00EC58E0">
        <w:trPr>
          <w:trHeight w:hRule="exact" w:val="9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Категорирование объектов транспор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ной инфраструктуры и транспортных средств железнодорожного транспорта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76B27" w:rsidRPr="00176B27" w:rsidTr="00EC58E0">
        <w:trPr>
          <w:trHeight w:hRule="exact" w:val="12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27" w:rsidRPr="00176B27" w:rsidRDefault="00176B27" w:rsidP="00176B2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мероприятиями по обесп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чению транспортной безопасности при объявлении различных уровней бе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76B27" w:rsidRPr="00176B27" w:rsidTr="00EC58E0">
        <w:trPr>
          <w:trHeight w:hRule="exact" w:val="419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B27" w:rsidRPr="00176B27" w:rsidRDefault="00176B27" w:rsidP="00176B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6B2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</w:tbl>
    <w:p w:rsidR="008C1EF4" w:rsidRPr="00B22F91" w:rsidRDefault="008C1EF4" w:rsidP="008C1EF4">
      <w:pPr>
        <w:pStyle w:val="10"/>
        <w:shd w:val="clear" w:color="auto" w:fill="auto"/>
        <w:tabs>
          <w:tab w:val="left" w:pos="2323"/>
        </w:tabs>
        <w:spacing w:before="0" w:line="240" w:lineRule="auto"/>
        <w:jc w:val="left"/>
        <w:rPr>
          <w:b w:val="0"/>
          <w:color w:val="auto"/>
        </w:rPr>
      </w:pPr>
    </w:p>
    <w:p w:rsidR="008C1EF4" w:rsidRPr="00B22F91" w:rsidRDefault="008C1EF4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22F91">
        <w:rPr>
          <w:b/>
          <w:color w:val="auto"/>
        </w:rPr>
        <w:br w:type="page"/>
      </w:r>
    </w:p>
    <w:p w:rsidR="00760275" w:rsidRPr="00B22F91" w:rsidRDefault="008C1EF4" w:rsidP="008C1EF4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r w:rsidRPr="00B22F91">
        <w:rPr>
          <w:color w:val="auto"/>
        </w:rPr>
        <w:lastRenderedPageBreak/>
        <w:t xml:space="preserve">6 </w:t>
      </w:r>
      <w:r w:rsidR="00B6306C" w:rsidRPr="00B22F91">
        <w:rPr>
          <w:color w:val="auto"/>
        </w:rPr>
        <w:t>Перечень учебно-методического обеспечения для самостоятельной работы обучающихся по дисциплине</w:t>
      </w:r>
      <w:bookmarkEnd w:id="5"/>
    </w:p>
    <w:tbl>
      <w:tblPr>
        <w:tblStyle w:val="a8"/>
        <w:tblW w:w="9712" w:type="dxa"/>
        <w:tblLayout w:type="fixed"/>
        <w:tblLook w:val="04A0" w:firstRow="1" w:lastRow="0" w:firstColumn="1" w:lastColumn="0" w:noHBand="0" w:noVBand="1"/>
      </w:tblPr>
      <w:tblGrid>
        <w:gridCol w:w="608"/>
        <w:gridCol w:w="2309"/>
        <w:gridCol w:w="243"/>
        <w:gridCol w:w="6533"/>
        <w:gridCol w:w="19"/>
      </w:tblGrid>
      <w:tr w:rsidR="00B22F91" w:rsidRPr="00B22F91" w:rsidTr="00B17F22">
        <w:trPr>
          <w:trHeight w:hRule="exact" w:val="979"/>
        </w:trPr>
        <w:tc>
          <w:tcPr>
            <w:tcW w:w="608" w:type="dxa"/>
            <w:vAlign w:val="center"/>
          </w:tcPr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rPr>
                <w:b/>
                <w:color w:val="auto"/>
              </w:rPr>
            </w:pPr>
            <w:r w:rsidRPr="00B22F91">
              <w:rPr>
                <w:rStyle w:val="28"/>
                <w:b w:val="0"/>
                <w:color w:val="auto"/>
              </w:rPr>
              <w:t>№</w:t>
            </w:r>
            <w:r w:rsidR="008C1EF4" w:rsidRPr="00B22F91">
              <w:rPr>
                <w:rStyle w:val="28"/>
                <w:b w:val="0"/>
                <w:color w:val="auto"/>
              </w:rPr>
              <w:t xml:space="preserve"> </w:t>
            </w:r>
            <w:r w:rsidRPr="00B22F91">
              <w:rPr>
                <w:rStyle w:val="28"/>
                <w:b w:val="0"/>
                <w:color w:val="auto"/>
              </w:rPr>
              <w:t>п/п</w:t>
            </w:r>
          </w:p>
        </w:tc>
        <w:tc>
          <w:tcPr>
            <w:tcW w:w="2552" w:type="dxa"/>
            <w:gridSpan w:val="2"/>
            <w:vAlign w:val="center"/>
          </w:tcPr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rPr>
                <w:b/>
                <w:color w:val="auto"/>
              </w:rPr>
            </w:pPr>
            <w:r w:rsidRPr="00B22F91">
              <w:rPr>
                <w:rStyle w:val="28"/>
                <w:b w:val="0"/>
                <w:color w:val="auto"/>
              </w:rPr>
              <w:t>Наименование</w:t>
            </w:r>
            <w:r w:rsidR="008C1EF4" w:rsidRPr="00B22F91">
              <w:rPr>
                <w:rStyle w:val="28"/>
                <w:b w:val="0"/>
                <w:color w:val="auto"/>
              </w:rPr>
              <w:t xml:space="preserve"> ра</w:t>
            </w:r>
            <w:r w:rsidR="008C1EF4" w:rsidRPr="00B22F91">
              <w:rPr>
                <w:rStyle w:val="28"/>
                <w:b w:val="0"/>
                <w:color w:val="auto"/>
              </w:rPr>
              <w:t>з</w:t>
            </w:r>
            <w:r w:rsidR="008C1EF4" w:rsidRPr="00B22F91">
              <w:rPr>
                <w:rStyle w:val="28"/>
                <w:b w:val="0"/>
                <w:color w:val="auto"/>
              </w:rPr>
              <w:t xml:space="preserve">дела </w:t>
            </w:r>
            <w:r w:rsidRPr="00B22F91">
              <w:rPr>
                <w:rStyle w:val="28"/>
                <w:b w:val="0"/>
                <w:color w:val="auto"/>
              </w:rPr>
              <w:t>дисциплины</w:t>
            </w:r>
          </w:p>
        </w:tc>
        <w:tc>
          <w:tcPr>
            <w:tcW w:w="6552" w:type="dxa"/>
            <w:gridSpan w:val="2"/>
            <w:vAlign w:val="center"/>
          </w:tcPr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rPr>
                <w:b/>
                <w:color w:val="auto"/>
              </w:rPr>
            </w:pPr>
            <w:r w:rsidRPr="00B22F91">
              <w:rPr>
                <w:rStyle w:val="28"/>
                <w:b w:val="0"/>
                <w:color w:val="auto"/>
              </w:rPr>
              <w:t>Перечень учебно-методического обеспечения</w:t>
            </w:r>
          </w:p>
        </w:tc>
      </w:tr>
      <w:tr w:rsidR="00B22F91" w:rsidRPr="00B22F91" w:rsidTr="00B17F22">
        <w:trPr>
          <w:trHeight w:hRule="exact" w:val="12295"/>
        </w:trPr>
        <w:tc>
          <w:tcPr>
            <w:tcW w:w="608" w:type="dxa"/>
          </w:tcPr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1.</w:t>
            </w:r>
          </w:p>
        </w:tc>
        <w:tc>
          <w:tcPr>
            <w:tcW w:w="2552" w:type="dxa"/>
            <w:gridSpan w:val="2"/>
          </w:tcPr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Правовое обесп</w:t>
            </w:r>
            <w:r w:rsidRPr="00B22F91">
              <w:rPr>
                <w:rStyle w:val="29"/>
                <w:color w:val="auto"/>
              </w:rPr>
              <w:t>е</w:t>
            </w:r>
            <w:r w:rsidRPr="00B22F91">
              <w:rPr>
                <w:rStyle w:val="29"/>
                <w:color w:val="auto"/>
              </w:rPr>
              <w:t>чение ТБ</w:t>
            </w:r>
            <w:r w:rsidR="00B22F91" w:rsidRPr="00B22F91">
              <w:rPr>
                <w:rStyle w:val="29"/>
                <w:color w:val="auto"/>
              </w:rPr>
              <w:t xml:space="preserve"> </w:t>
            </w:r>
            <w:r w:rsidRPr="00B22F91">
              <w:rPr>
                <w:rStyle w:val="29"/>
                <w:color w:val="auto"/>
              </w:rPr>
              <w:t>и</w:t>
            </w:r>
            <w:r w:rsidR="00B22F91" w:rsidRPr="00B22F91">
              <w:rPr>
                <w:rStyle w:val="29"/>
                <w:color w:val="auto"/>
              </w:rPr>
              <w:t xml:space="preserve"> </w:t>
            </w:r>
            <w:r w:rsidRPr="00B22F91">
              <w:rPr>
                <w:rStyle w:val="29"/>
                <w:color w:val="auto"/>
              </w:rPr>
              <w:t>ИБ. Органы госуда</w:t>
            </w:r>
            <w:r w:rsidRPr="00B22F91">
              <w:rPr>
                <w:rStyle w:val="29"/>
                <w:color w:val="auto"/>
              </w:rPr>
              <w:t>р</w:t>
            </w:r>
            <w:r w:rsidRPr="00B22F91">
              <w:rPr>
                <w:rStyle w:val="29"/>
                <w:color w:val="auto"/>
              </w:rPr>
              <w:t>ственной власти,</w:t>
            </w:r>
            <w:r w:rsidR="00B17F22" w:rsidRPr="00B22F91">
              <w:rPr>
                <w:rStyle w:val="29"/>
                <w:color w:val="auto"/>
              </w:rPr>
              <w:t xml:space="preserve"> </w:t>
            </w:r>
            <w:r w:rsidRPr="00B22F91">
              <w:rPr>
                <w:rStyle w:val="29"/>
                <w:color w:val="auto"/>
              </w:rPr>
              <w:t>ответственные за обеспечение транспортной бе</w:t>
            </w:r>
            <w:r w:rsidRPr="00B22F91">
              <w:rPr>
                <w:rStyle w:val="29"/>
                <w:color w:val="auto"/>
              </w:rPr>
              <w:t>з</w:t>
            </w:r>
            <w:r w:rsidRPr="00B22F91">
              <w:rPr>
                <w:rStyle w:val="29"/>
                <w:color w:val="auto"/>
              </w:rPr>
              <w:t>опасности. Зак</w:t>
            </w:r>
            <w:r w:rsidRPr="00B22F91">
              <w:rPr>
                <w:rStyle w:val="29"/>
                <w:color w:val="auto"/>
              </w:rPr>
              <w:t>о</w:t>
            </w:r>
            <w:r w:rsidRPr="00B22F91">
              <w:rPr>
                <w:rStyle w:val="29"/>
                <w:color w:val="auto"/>
              </w:rPr>
              <w:t>нодательств о РФ в области тран</w:t>
            </w:r>
            <w:r w:rsidRPr="00B22F91">
              <w:rPr>
                <w:rStyle w:val="29"/>
                <w:color w:val="auto"/>
              </w:rPr>
              <w:t>с</w:t>
            </w:r>
            <w:r w:rsidRPr="00B22F91">
              <w:rPr>
                <w:rStyle w:val="29"/>
                <w:color w:val="auto"/>
              </w:rPr>
              <w:t>портной безопа</w:t>
            </w:r>
            <w:r w:rsidRPr="00B22F91">
              <w:rPr>
                <w:rStyle w:val="29"/>
                <w:color w:val="auto"/>
              </w:rPr>
              <w:t>с</w:t>
            </w:r>
            <w:r w:rsidRPr="00B22F91">
              <w:rPr>
                <w:rStyle w:val="29"/>
                <w:color w:val="auto"/>
              </w:rPr>
              <w:t>ности</w:t>
            </w:r>
          </w:p>
        </w:tc>
        <w:tc>
          <w:tcPr>
            <w:tcW w:w="6552" w:type="dxa"/>
            <w:gridSpan w:val="2"/>
          </w:tcPr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 xml:space="preserve">Федеральный закон от 27 июля 2006 г. </w:t>
            </w:r>
            <w:r w:rsidRPr="00B22F91">
              <w:rPr>
                <w:rStyle w:val="2105pt"/>
                <w:color w:val="auto"/>
                <w:sz w:val="28"/>
                <w:szCs w:val="28"/>
                <w:lang w:val="en-US" w:eastAsia="en-US" w:bidi="en-US"/>
              </w:rPr>
              <w:t>N</w:t>
            </w:r>
            <w:r w:rsidRPr="00B22F91">
              <w:rPr>
                <w:rStyle w:val="2105pt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149-ФЗ "Об информации, информационных технологиях и о защите информации"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ФЗ №390 от 28 декабря 2010 г. «О безопасности»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ФЗ №16 от 9 февраля 2007 г. «О транспортной бе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з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опасности»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ФЗ №35 от 6 марта 2006 г. «О противодействии те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роризму»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Указ Президента Российской Федерации от 12 мая 2009 г. «Стратегия национальной безопасности»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Указ Президента Российской Федерации от 31 марта 2010 г. «О создании комплексной системы обесп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чения безопасности населения на транспорте»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Распоряжение Правительства РФ №981 от 27 июня 2009 г. «Перечень наиболее важных объектов ж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лезнодорожного транспорта общего пользования, подлежащих охране подразделениями ведомстве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ной охраны Федерального агентства железнодоро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ж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ного транспорта»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Распоряжение Правительства РФ №1734-р от 22 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ября 2008 г. «Транспортная стратегия Российской Федерации до2030 г.»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Постановление Правительства РФ №940 от 10 д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кабря 2008 г. «Об уровнях безопасности объектов транспортной инфраструктуры и транспортных средствах и о порядке их объявления (установл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ния)»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Распоряжение Правительства РФ №1653-р от 5 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ября 2009 г. «Об утверждении перечня работ, неп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средственно связанных с обеспечением транспор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т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ной безопасности»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Приказ Министерства транспорта Российской Ф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дерации №34 от 11 февраля 2010 г. «Об утвержд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нии Порядка разработки планов обеспечения тран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портной безопасности объектов транспортной и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фраструктуры и транспортных средств»</w:t>
            </w:r>
          </w:p>
          <w:p w:rsidR="00760275" w:rsidRPr="00B22F91" w:rsidRDefault="00B6306C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Приказ Министерства транспорта Российской Ф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дерации, Федеральной службы безопасности Ро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сийской Федерации,</w:t>
            </w:r>
            <w:r w:rsidR="00B17F22" w:rsidRPr="00B22F91">
              <w:rPr>
                <w:rStyle w:val="2105pt"/>
                <w:color w:val="auto"/>
                <w:sz w:val="28"/>
                <w:szCs w:val="28"/>
              </w:rPr>
              <w:t xml:space="preserve"> Министерства внутренних дел</w:t>
            </w:r>
          </w:p>
        </w:tc>
      </w:tr>
      <w:tr w:rsidR="00B22F91" w:rsidRPr="00176B27" w:rsidTr="00B17F22">
        <w:trPr>
          <w:gridAfter w:val="1"/>
          <w:wAfter w:w="19" w:type="dxa"/>
          <w:trHeight w:hRule="exact" w:val="1968"/>
        </w:trPr>
        <w:tc>
          <w:tcPr>
            <w:tcW w:w="608" w:type="dxa"/>
          </w:tcPr>
          <w:p w:rsidR="00760275" w:rsidRPr="00B22F91" w:rsidRDefault="00760275" w:rsidP="00743C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9" w:type="dxa"/>
          </w:tcPr>
          <w:p w:rsidR="00760275" w:rsidRPr="00B22F91" w:rsidRDefault="00760275" w:rsidP="00743C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76" w:type="dxa"/>
            <w:gridSpan w:val="2"/>
          </w:tcPr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22F91">
              <w:rPr>
                <w:rStyle w:val="2105pt"/>
                <w:color w:val="auto"/>
                <w:sz w:val="28"/>
                <w:szCs w:val="28"/>
              </w:rPr>
              <w:t>Российской Федерации №52/112/134 от 5 марта 2010 г. «Об утверждении перечня потенциальных угроз н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е</w:t>
            </w:r>
            <w:r w:rsidRPr="00B22F91">
              <w:rPr>
                <w:rStyle w:val="2105pt"/>
                <w:color w:val="auto"/>
                <w:sz w:val="28"/>
                <w:szCs w:val="28"/>
              </w:rPr>
              <w:t>законного вмешательства в деятельность объектов транспортной инфраструктуры и транспортных средств»</w:t>
            </w:r>
          </w:p>
          <w:p w:rsidR="00760275" w:rsidRPr="00B22F91" w:rsidRDefault="00B6306C" w:rsidP="00743CE7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  <w:lang w:val="en-US"/>
              </w:rPr>
            </w:pPr>
            <w:r w:rsidRPr="00B22F91">
              <w:rPr>
                <w:rStyle w:val="29"/>
                <w:color w:val="auto"/>
              </w:rPr>
              <w:t>Система</w:t>
            </w:r>
            <w:r w:rsidRPr="00B22F91">
              <w:rPr>
                <w:rStyle w:val="29"/>
                <w:color w:val="auto"/>
                <w:lang w:val="en-US"/>
              </w:rPr>
              <w:t xml:space="preserve"> </w:t>
            </w:r>
            <w:r w:rsidRPr="00B22F91">
              <w:rPr>
                <w:rStyle w:val="29"/>
                <w:color w:val="auto"/>
              </w:rPr>
              <w:t>ГАРАНТ</w:t>
            </w:r>
            <w:r w:rsidRPr="00B22F91">
              <w:rPr>
                <w:rStyle w:val="29"/>
                <w:color w:val="auto"/>
                <w:lang w:val="en-US"/>
              </w:rPr>
              <w:t>:</w:t>
            </w:r>
          </w:p>
          <w:p w:rsidR="00760275" w:rsidRPr="00B22F91" w:rsidRDefault="000629FB" w:rsidP="00743CE7">
            <w:pPr>
              <w:pStyle w:val="20"/>
              <w:shd w:val="clear" w:color="auto" w:fill="auto"/>
              <w:spacing w:line="240" w:lineRule="auto"/>
              <w:rPr>
                <w:color w:val="auto"/>
                <w:lang w:val="en-US"/>
              </w:rPr>
            </w:pPr>
            <w:hyperlink r:id="rId10" w:history="1">
              <w:r w:rsidR="00B6306C" w:rsidRPr="00B22F91">
                <w:rPr>
                  <w:rStyle w:val="a3"/>
                  <w:color w:val="auto"/>
                  <w:u w:val="none"/>
                  <w:lang w:val="en-US"/>
                </w:rPr>
                <w:t>http: //base.garant .ru/12148555/# ixzz3 Q6X8uNT J</w:t>
              </w:r>
            </w:hyperlink>
          </w:p>
        </w:tc>
      </w:tr>
      <w:tr w:rsidR="00B22F91" w:rsidRPr="00B22F91" w:rsidTr="00B17F22">
        <w:trPr>
          <w:gridAfter w:val="1"/>
          <w:wAfter w:w="19" w:type="dxa"/>
          <w:trHeight w:val="1703"/>
        </w:trPr>
        <w:tc>
          <w:tcPr>
            <w:tcW w:w="608" w:type="dxa"/>
          </w:tcPr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2.</w:t>
            </w:r>
          </w:p>
        </w:tc>
        <w:tc>
          <w:tcPr>
            <w:tcW w:w="2309" w:type="dxa"/>
          </w:tcPr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Система органов государственной власти по обе</w:t>
            </w:r>
            <w:r w:rsidRPr="00B22F91">
              <w:rPr>
                <w:rStyle w:val="29"/>
                <w:color w:val="auto"/>
              </w:rPr>
              <w:t>с</w:t>
            </w:r>
            <w:r w:rsidRPr="00B22F91">
              <w:rPr>
                <w:rStyle w:val="29"/>
                <w:color w:val="auto"/>
              </w:rPr>
              <w:t>печению тран</w:t>
            </w:r>
            <w:r w:rsidRPr="00B22F91">
              <w:rPr>
                <w:rStyle w:val="29"/>
                <w:color w:val="auto"/>
              </w:rPr>
              <w:t>с</w:t>
            </w:r>
            <w:r w:rsidRPr="00B22F91">
              <w:rPr>
                <w:rStyle w:val="29"/>
                <w:color w:val="auto"/>
              </w:rPr>
              <w:t>портной бе</w:t>
            </w:r>
            <w:r w:rsidRPr="00B22F91">
              <w:rPr>
                <w:rStyle w:val="29"/>
                <w:color w:val="auto"/>
              </w:rPr>
              <w:t>з</w:t>
            </w:r>
            <w:r w:rsidRPr="00B22F91">
              <w:rPr>
                <w:rStyle w:val="29"/>
                <w:color w:val="auto"/>
              </w:rPr>
              <w:t>опасности</w:t>
            </w:r>
          </w:p>
        </w:tc>
        <w:tc>
          <w:tcPr>
            <w:tcW w:w="6776" w:type="dxa"/>
            <w:gridSpan w:val="2"/>
          </w:tcPr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 xml:space="preserve">Закон РФ от </w:t>
            </w:r>
            <w:r w:rsidRPr="00B22F91">
              <w:rPr>
                <w:rStyle w:val="29"/>
                <w:color w:val="auto"/>
                <w:lang w:eastAsia="en-US" w:bidi="en-US"/>
              </w:rPr>
              <w:t xml:space="preserve">21.07.1993 </w:t>
            </w:r>
            <w:r w:rsidRPr="00B22F91">
              <w:rPr>
                <w:rStyle w:val="29"/>
                <w:color w:val="auto"/>
                <w:lang w:val="en-US" w:eastAsia="en-US" w:bidi="en-US"/>
              </w:rPr>
              <w:t>N</w:t>
            </w:r>
            <w:r w:rsidRPr="00B22F91">
              <w:rPr>
                <w:rStyle w:val="29"/>
                <w:color w:val="auto"/>
                <w:lang w:eastAsia="en-US" w:bidi="en-US"/>
              </w:rPr>
              <w:t xml:space="preserve"> 5485-1 </w:t>
            </w:r>
            <w:r w:rsidRPr="00B22F91">
              <w:rPr>
                <w:rStyle w:val="29"/>
                <w:color w:val="auto"/>
              </w:rPr>
              <w:t xml:space="preserve">(ред. от 21.12.2013) "О государственной тайне" (21 июля 1993 г.) Система Консультант Плюс </w:t>
            </w:r>
            <w:hyperlink r:id="rId11" w:history="1">
              <w:r w:rsidR="00B22F91" w:rsidRPr="00B22F91">
                <w:rPr>
                  <w:rStyle w:val="a3"/>
                  <w:color w:val="auto"/>
                  <w:u w:val="none"/>
                </w:rPr>
                <w:t>http://www.consultant.ru/ document/cons doc LAW 15</w:t>
              </w:r>
            </w:hyperlink>
            <w:hyperlink r:id="rId12" w:history="1">
              <w:r w:rsidRPr="00B22F91">
                <w:rPr>
                  <w:rStyle w:val="a3"/>
                  <w:color w:val="auto"/>
                  <w:u w:val="none"/>
                </w:rPr>
                <w:t>6018/</w:t>
              </w:r>
            </w:hyperlink>
          </w:p>
        </w:tc>
      </w:tr>
      <w:tr w:rsidR="00B22F91" w:rsidRPr="00B22F91" w:rsidTr="00B17F22">
        <w:trPr>
          <w:gridAfter w:val="1"/>
          <w:wAfter w:w="19" w:type="dxa"/>
          <w:trHeight w:hRule="exact" w:val="5151"/>
        </w:trPr>
        <w:tc>
          <w:tcPr>
            <w:tcW w:w="608" w:type="dxa"/>
          </w:tcPr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3.</w:t>
            </w:r>
          </w:p>
        </w:tc>
        <w:tc>
          <w:tcPr>
            <w:tcW w:w="2309" w:type="dxa"/>
          </w:tcPr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Категории об</w:t>
            </w:r>
            <w:r w:rsidRPr="00B22F91">
              <w:rPr>
                <w:rStyle w:val="29"/>
                <w:color w:val="auto"/>
              </w:rPr>
              <w:t>ъ</w:t>
            </w:r>
            <w:r w:rsidRPr="00B22F91">
              <w:rPr>
                <w:rStyle w:val="29"/>
                <w:color w:val="auto"/>
              </w:rPr>
              <w:t>ектов транспор</w:t>
            </w:r>
            <w:r w:rsidRPr="00B22F91">
              <w:rPr>
                <w:rStyle w:val="29"/>
                <w:color w:val="auto"/>
              </w:rPr>
              <w:t>т</w:t>
            </w:r>
            <w:r w:rsidRPr="00B22F91">
              <w:rPr>
                <w:rStyle w:val="29"/>
                <w:color w:val="auto"/>
              </w:rPr>
              <w:t>ной инфрастру</w:t>
            </w:r>
            <w:r w:rsidRPr="00B22F91">
              <w:rPr>
                <w:rStyle w:val="29"/>
                <w:color w:val="auto"/>
              </w:rPr>
              <w:t>к</w:t>
            </w:r>
            <w:r w:rsidRPr="00B22F91">
              <w:rPr>
                <w:rStyle w:val="29"/>
                <w:color w:val="auto"/>
              </w:rPr>
              <w:t>туры и тран</w:t>
            </w:r>
            <w:r w:rsidRPr="00B22F91">
              <w:rPr>
                <w:rStyle w:val="29"/>
                <w:color w:val="auto"/>
              </w:rPr>
              <w:t>с</w:t>
            </w:r>
            <w:r w:rsidRPr="00B22F91">
              <w:rPr>
                <w:rStyle w:val="29"/>
                <w:color w:val="auto"/>
              </w:rPr>
              <w:t>портных средств железнодоро</w:t>
            </w:r>
            <w:r w:rsidRPr="00B22F91">
              <w:rPr>
                <w:rStyle w:val="29"/>
                <w:color w:val="auto"/>
              </w:rPr>
              <w:t>ж</w:t>
            </w:r>
            <w:r w:rsidRPr="00B22F91">
              <w:rPr>
                <w:rStyle w:val="29"/>
                <w:color w:val="auto"/>
              </w:rPr>
              <w:t>ного транспорта. Технические и технологические характеристики объектов тран</w:t>
            </w:r>
            <w:r w:rsidRPr="00B22F91">
              <w:rPr>
                <w:rStyle w:val="29"/>
                <w:color w:val="auto"/>
              </w:rPr>
              <w:t>с</w:t>
            </w:r>
            <w:r w:rsidRPr="00B22F91">
              <w:rPr>
                <w:rStyle w:val="29"/>
                <w:color w:val="auto"/>
              </w:rPr>
              <w:t>портной инфр</w:t>
            </w:r>
            <w:r w:rsidRPr="00B22F91">
              <w:rPr>
                <w:rStyle w:val="29"/>
                <w:color w:val="auto"/>
              </w:rPr>
              <w:t>а</w:t>
            </w:r>
            <w:r w:rsidRPr="00B22F91">
              <w:rPr>
                <w:rStyle w:val="29"/>
                <w:color w:val="auto"/>
              </w:rPr>
              <w:t>структуры и транспортных средств желе</w:t>
            </w:r>
            <w:r w:rsidRPr="00B22F91">
              <w:rPr>
                <w:rStyle w:val="29"/>
                <w:color w:val="auto"/>
              </w:rPr>
              <w:t>з</w:t>
            </w:r>
            <w:r w:rsidRPr="00B22F91">
              <w:rPr>
                <w:rStyle w:val="29"/>
                <w:color w:val="auto"/>
              </w:rPr>
              <w:t>нодорожного транспорта</w:t>
            </w:r>
          </w:p>
        </w:tc>
        <w:tc>
          <w:tcPr>
            <w:tcW w:w="6776" w:type="dxa"/>
            <w:gridSpan w:val="2"/>
            <w:vMerge w:val="restart"/>
          </w:tcPr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В.А. Тихонов, В.В. Райх Информационная безопа</w:t>
            </w:r>
            <w:r w:rsidRPr="00B22F91">
              <w:rPr>
                <w:rStyle w:val="29"/>
                <w:color w:val="auto"/>
              </w:rPr>
              <w:t>с</w:t>
            </w:r>
            <w:r w:rsidRPr="00B22F91">
              <w:rPr>
                <w:rStyle w:val="29"/>
                <w:color w:val="auto"/>
              </w:rPr>
              <w:t>ность: концептуальные, правовые, организационные и технические аспекты: Учебное пособие. М.: Гелиос АРВ, 2012. 528с.</w:t>
            </w:r>
          </w:p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С.Н. Семкин, А.Н. Семкин Основы правового обесп</w:t>
            </w:r>
            <w:r w:rsidRPr="00B22F91">
              <w:rPr>
                <w:rStyle w:val="29"/>
                <w:color w:val="auto"/>
              </w:rPr>
              <w:t>е</w:t>
            </w:r>
            <w:r w:rsidRPr="00B22F91">
              <w:rPr>
                <w:rStyle w:val="29"/>
                <w:color w:val="auto"/>
              </w:rPr>
              <w:t>чения защиты информации: Учебное пособие для В</w:t>
            </w:r>
            <w:r w:rsidRPr="00B22F91">
              <w:rPr>
                <w:rStyle w:val="29"/>
                <w:color w:val="auto"/>
              </w:rPr>
              <w:t>У</w:t>
            </w:r>
            <w:r w:rsidRPr="00B22F91">
              <w:rPr>
                <w:rStyle w:val="29"/>
                <w:color w:val="auto"/>
              </w:rPr>
              <w:t>Зов. - М.: Горячая линия-Телеком, 2010. М.: «Гелиос-АРВ», 2010. -239 с.</w:t>
            </w:r>
          </w:p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А.А. Малюк, В.С. Горбатов, В.И. Королев и др. Вв</w:t>
            </w:r>
            <w:r w:rsidRPr="00B22F91">
              <w:rPr>
                <w:rStyle w:val="29"/>
                <w:color w:val="auto"/>
              </w:rPr>
              <w:t>е</w:t>
            </w:r>
            <w:r w:rsidRPr="00B22F91">
              <w:rPr>
                <w:rStyle w:val="29"/>
                <w:color w:val="auto"/>
              </w:rPr>
              <w:t>дение в информационную безопасность: Учебное п</w:t>
            </w:r>
            <w:r w:rsidRPr="00B22F91">
              <w:rPr>
                <w:rStyle w:val="29"/>
                <w:color w:val="auto"/>
              </w:rPr>
              <w:t>о</w:t>
            </w:r>
            <w:r w:rsidRPr="00B22F91">
              <w:rPr>
                <w:rStyle w:val="29"/>
                <w:color w:val="auto"/>
              </w:rPr>
              <w:t>собие для вузов. М.: Научно-техническое издател</w:t>
            </w:r>
            <w:r w:rsidRPr="00B22F91">
              <w:rPr>
                <w:rStyle w:val="29"/>
                <w:color w:val="auto"/>
              </w:rPr>
              <w:t>ь</w:t>
            </w:r>
            <w:r w:rsidRPr="00B22F91">
              <w:rPr>
                <w:rStyle w:val="29"/>
                <w:color w:val="auto"/>
              </w:rPr>
              <w:t>ство «Горячая линия - Телеком», 2014. 288</w:t>
            </w:r>
            <w:r w:rsidR="000E5502" w:rsidRPr="00B22F91">
              <w:rPr>
                <w:rStyle w:val="29"/>
                <w:color w:val="auto"/>
              </w:rPr>
              <w:t xml:space="preserve"> с.</w:t>
            </w:r>
          </w:p>
        </w:tc>
      </w:tr>
      <w:tr w:rsidR="00B22F91" w:rsidRPr="00B22F91" w:rsidTr="00B17F22">
        <w:trPr>
          <w:gridAfter w:val="1"/>
          <w:wAfter w:w="19" w:type="dxa"/>
          <w:trHeight w:hRule="exact" w:val="3553"/>
        </w:trPr>
        <w:tc>
          <w:tcPr>
            <w:tcW w:w="608" w:type="dxa"/>
          </w:tcPr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4.</w:t>
            </w:r>
          </w:p>
        </w:tc>
        <w:tc>
          <w:tcPr>
            <w:tcW w:w="2309" w:type="dxa"/>
          </w:tcPr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22F91">
              <w:rPr>
                <w:rStyle w:val="29"/>
                <w:color w:val="auto"/>
              </w:rPr>
              <w:t>Угрозы объектам транспортной инфраструктуры и транспортным средствам ж</w:t>
            </w:r>
            <w:r w:rsidRPr="00B22F91">
              <w:rPr>
                <w:rStyle w:val="29"/>
                <w:color w:val="auto"/>
              </w:rPr>
              <w:t>е</w:t>
            </w:r>
            <w:r w:rsidRPr="00B22F91">
              <w:rPr>
                <w:rStyle w:val="29"/>
                <w:color w:val="auto"/>
              </w:rPr>
              <w:t>лезнодорожного транспорта. А</w:t>
            </w:r>
            <w:r w:rsidRPr="00B22F91">
              <w:rPr>
                <w:rStyle w:val="29"/>
                <w:color w:val="auto"/>
              </w:rPr>
              <w:t>к</w:t>
            </w:r>
            <w:r w:rsidRPr="00B22F91">
              <w:rPr>
                <w:rStyle w:val="29"/>
                <w:color w:val="auto"/>
              </w:rPr>
              <w:t>ты незаконного вмешательства. Модель наруш</w:t>
            </w:r>
            <w:r w:rsidRPr="00B22F91">
              <w:rPr>
                <w:rStyle w:val="29"/>
                <w:color w:val="auto"/>
              </w:rPr>
              <w:t>и</w:t>
            </w:r>
            <w:r w:rsidRPr="00B22F91">
              <w:rPr>
                <w:rStyle w:val="29"/>
                <w:color w:val="auto"/>
              </w:rPr>
              <w:t>теля</w:t>
            </w:r>
          </w:p>
        </w:tc>
        <w:tc>
          <w:tcPr>
            <w:tcW w:w="6776" w:type="dxa"/>
            <w:gridSpan w:val="2"/>
            <w:vMerge/>
          </w:tcPr>
          <w:p w:rsidR="00B17F22" w:rsidRPr="00B22F91" w:rsidRDefault="00B17F22" w:rsidP="00743C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17F22" w:rsidRPr="00B22F91" w:rsidTr="00B17F22">
        <w:trPr>
          <w:gridAfter w:val="1"/>
          <w:wAfter w:w="19" w:type="dxa"/>
        </w:trPr>
        <w:tc>
          <w:tcPr>
            <w:tcW w:w="608" w:type="dxa"/>
          </w:tcPr>
          <w:p w:rsidR="00B17F22" w:rsidRPr="00B22F91" w:rsidRDefault="00B17F22" w:rsidP="00B17F22">
            <w:pPr>
              <w:pStyle w:val="20"/>
              <w:shd w:val="clear" w:color="auto" w:fill="auto"/>
              <w:spacing w:line="240" w:lineRule="auto"/>
              <w:rPr>
                <w:color w:val="auto"/>
              </w:rPr>
            </w:pPr>
            <w:r w:rsidRPr="00B22F91">
              <w:rPr>
                <w:color w:val="auto"/>
              </w:rPr>
              <w:t>5.</w:t>
            </w:r>
          </w:p>
        </w:tc>
        <w:tc>
          <w:tcPr>
            <w:tcW w:w="2309" w:type="dxa"/>
          </w:tcPr>
          <w:p w:rsidR="00B17F22" w:rsidRPr="00B22F91" w:rsidRDefault="00B17F22">
            <w:pPr>
              <w:rPr>
                <w:color w:val="auto"/>
              </w:rPr>
            </w:pPr>
            <w:r w:rsidRPr="00B22F91">
              <w:rPr>
                <w:rStyle w:val="29"/>
                <w:rFonts w:eastAsia="Microsoft Sans Serif"/>
                <w:color w:val="auto"/>
              </w:rPr>
              <w:t>Технические с</w:t>
            </w:r>
            <w:r w:rsidRPr="00B22F91">
              <w:rPr>
                <w:rStyle w:val="29"/>
                <w:rFonts w:eastAsia="Microsoft Sans Serif"/>
                <w:color w:val="auto"/>
              </w:rPr>
              <w:t>и</w:t>
            </w:r>
            <w:r w:rsidRPr="00B22F91">
              <w:rPr>
                <w:rStyle w:val="29"/>
                <w:rFonts w:eastAsia="Microsoft Sans Serif"/>
                <w:color w:val="auto"/>
              </w:rPr>
              <w:t>стемы и средства обеспечения транспортной безопасности</w:t>
            </w:r>
          </w:p>
        </w:tc>
        <w:tc>
          <w:tcPr>
            <w:tcW w:w="6776" w:type="dxa"/>
            <w:gridSpan w:val="2"/>
            <w:vMerge/>
          </w:tcPr>
          <w:p w:rsidR="00B17F22" w:rsidRPr="00B22F91" w:rsidRDefault="00B17F22">
            <w:pPr>
              <w:rPr>
                <w:color w:val="auto"/>
              </w:rPr>
            </w:pPr>
          </w:p>
        </w:tc>
      </w:tr>
    </w:tbl>
    <w:p w:rsidR="00B17F22" w:rsidRPr="00B22F91" w:rsidRDefault="00B17F22">
      <w:pPr>
        <w:rPr>
          <w:color w:val="auto"/>
        </w:rPr>
      </w:pPr>
    </w:p>
    <w:tbl>
      <w:tblPr>
        <w:tblStyle w:val="a8"/>
        <w:tblW w:w="9693" w:type="dxa"/>
        <w:tblLayout w:type="fixed"/>
        <w:tblLook w:val="04A0" w:firstRow="1" w:lastRow="0" w:firstColumn="1" w:lastColumn="0" w:noHBand="0" w:noVBand="1"/>
      </w:tblPr>
      <w:tblGrid>
        <w:gridCol w:w="608"/>
        <w:gridCol w:w="2309"/>
        <w:gridCol w:w="6776"/>
      </w:tblGrid>
      <w:tr w:rsidR="00B22F91" w:rsidRPr="00B22F91" w:rsidTr="00B17F22">
        <w:tc>
          <w:tcPr>
            <w:tcW w:w="608" w:type="dxa"/>
          </w:tcPr>
          <w:p w:rsidR="00672E12" w:rsidRPr="00B22F91" w:rsidRDefault="00672E12" w:rsidP="00672E12">
            <w:pPr>
              <w:jc w:val="center"/>
              <w:rPr>
                <w:color w:val="auto"/>
              </w:rPr>
            </w:pPr>
            <w:r w:rsidRPr="00B22F91">
              <w:rPr>
                <w:color w:val="auto"/>
              </w:rPr>
              <w:lastRenderedPageBreak/>
              <w:t>6</w:t>
            </w:r>
          </w:p>
        </w:tc>
        <w:tc>
          <w:tcPr>
            <w:tcW w:w="2309" w:type="dxa"/>
          </w:tcPr>
          <w:p w:rsidR="00672E12" w:rsidRPr="00B22F91" w:rsidRDefault="00672E12">
            <w:pPr>
              <w:rPr>
                <w:color w:val="auto"/>
              </w:rPr>
            </w:pPr>
            <w:r w:rsidRPr="00B22F91">
              <w:rPr>
                <w:rStyle w:val="29"/>
                <w:rFonts w:eastAsia="Microsoft Sans Serif"/>
                <w:color w:val="auto"/>
              </w:rPr>
              <w:t>Категорирование объектов тран</w:t>
            </w:r>
            <w:r w:rsidRPr="00B22F91">
              <w:rPr>
                <w:rStyle w:val="29"/>
                <w:rFonts w:eastAsia="Microsoft Sans Serif"/>
                <w:color w:val="auto"/>
              </w:rPr>
              <w:t>с</w:t>
            </w:r>
            <w:r w:rsidRPr="00B22F91">
              <w:rPr>
                <w:rStyle w:val="29"/>
                <w:rFonts w:eastAsia="Microsoft Sans Serif"/>
                <w:color w:val="auto"/>
              </w:rPr>
              <w:t>портной инфр</w:t>
            </w:r>
            <w:r w:rsidRPr="00B22F91">
              <w:rPr>
                <w:rStyle w:val="29"/>
                <w:rFonts w:eastAsia="Microsoft Sans Serif"/>
                <w:color w:val="auto"/>
              </w:rPr>
              <w:t>а</w:t>
            </w:r>
            <w:r w:rsidRPr="00B22F91">
              <w:rPr>
                <w:rStyle w:val="29"/>
                <w:rFonts w:eastAsia="Microsoft Sans Serif"/>
                <w:color w:val="auto"/>
              </w:rPr>
              <w:t>структуры и транспортных средств желе</w:t>
            </w:r>
            <w:r w:rsidRPr="00B22F91">
              <w:rPr>
                <w:rStyle w:val="29"/>
                <w:rFonts w:eastAsia="Microsoft Sans Serif"/>
                <w:color w:val="auto"/>
              </w:rPr>
              <w:t>з</w:t>
            </w:r>
            <w:r w:rsidRPr="00B22F91">
              <w:rPr>
                <w:rStyle w:val="29"/>
                <w:rFonts w:eastAsia="Microsoft Sans Serif"/>
                <w:color w:val="auto"/>
              </w:rPr>
              <w:t>нодорожного транспорта</w:t>
            </w:r>
          </w:p>
        </w:tc>
        <w:tc>
          <w:tcPr>
            <w:tcW w:w="6776" w:type="dxa"/>
            <w:vMerge w:val="restart"/>
          </w:tcPr>
          <w:p w:rsidR="00672E12" w:rsidRPr="00B22F91" w:rsidRDefault="00672E12">
            <w:pPr>
              <w:rPr>
                <w:color w:val="auto"/>
              </w:rPr>
            </w:pPr>
          </w:p>
        </w:tc>
      </w:tr>
      <w:tr w:rsidR="00672E12" w:rsidRPr="00B22F91" w:rsidTr="00B17F22">
        <w:tc>
          <w:tcPr>
            <w:tcW w:w="608" w:type="dxa"/>
          </w:tcPr>
          <w:p w:rsidR="00672E12" w:rsidRPr="00B22F91" w:rsidRDefault="00672E12" w:rsidP="00672E12">
            <w:pPr>
              <w:jc w:val="center"/>
              <w:rPr>
                <w:color w:val="auto"/>
              </w:rPr>
            </w:pPr>
            <w:r w:rsidRPr="00B22F91">
              <w:rPr>
                <w:color w:val="auto"/>
              </w:rPr>
              <w:t>7</w:t>
            </w:r>
          </w:p>
        </w:tc>
        <w:tc>
          <w:tcPr>
            <w:tcW w:w="2309" w:type="dxa"/>
          </w:tcPr>
          <w:p w:rsidR="00672E12" w:rsidRPr="00B22F91" w:rsidRDefault="00672E12">
            <w:pPr>
              <w:rPr>
                <w:color w:val="auto"/>
              </w:rPr>
            </w:pPr>
            <w:r w:rsidRPr="00B22F91">
              <w:rPr>
                <w:rStyle w:val="29"/>
                <w:rFonts w:eastAsia="Microsoft Sans Serif"/>
                <w:color w:val="auto"/>
              </w:rPr>
              <w:t>Управление м</w:t>
            </w:r>
            <w:r w:rsidRPr="00B22F91">
              <w:rPr>
                <w:rStyle w:val="29"/>
                <w:rFonts w:eastAsia="Microsoft Sans Serif"/>
                <w:color w:val="auto"/>
              </w:rPr>
              <w:t>е</w:t>
            </w:r>
            <w:r w:rsidRPr="00B22F91">
              <w:rPr>
                <w:rStyle w:val="29"/>
                <w:rFonts w:eastAsia="Microsoft Sans Serif"/>
                <w:color w:val="auto"/>
              </w:rPr>
              <w:t>роприятиями по обеспечению транспортной безопасности при объявлении различных уро</w:t>
            </w:r>
            <w:r w:rsidRPr="00B22F91">
              <w:rPr>
                <w:rStyle w:val="29"/>
                <w:rFonts w:eastAsia="Microsoft Sans Serif"/>
                <w:color w:val="auto"/>
              </w:rPr>
              <w:t>в</w:t>
            </w:r>
            <w:r w:rsidRPr="00B22F91">
              <w:rPr>
                <w:rStyle w:val="29"/>
                <w:rFonts w:eastAsia="Microsoft Sans Serif"/>
                <w:color w:val="auto"/>
              </w:rPr>
              <w:t>ней безопасн</w:t>
            </w:r>
            <w:r w:rsidRPr="00B22F91">
              <w:rPr>
                <w:rStyle w:val="29"/>
                <w:rFonts w:eastAsia="Microsoft Sans Serif"/>
                <w:color w:val="auto"/>
              </w:rPr>
              <w:t>о</w:t>
            </w:r>
            <w:r w:rsidRPr="00B22F91">
              <w:rPr>
                <w:rStyle w:val="29"/>
                <w:rFonts w:eastAsia="Microsoft Sans Serif"/>
                <w:color w:val="auto"/>
              </w:rPr>
              <w:t>сти</w:t>
            </w:r>
          </w:p>
        </w:tc>
        <w:tc>
          <w:tcPr>
            <w:tcW w:w="6776" w:type="dxa"/>
            <w:vMerge/>
          </w:tcPr>
          <w:p w:rsidR="00672E12" w:rsidRPr="00B22F91" w:rsidRDefault="00672E12">
            <w:pPr>
              <w:rPr>
                <w:color w:val="auto"/>
              </w:rPr>
            </w:pPr>
          </w:p>
        </w:tc>
      </w:tr>
    </w:tbl>
    <w:p w:rsidR="00B17F22" w:rsidRPr="00B22F91" w:rsidRDefault="00B17F22">
      <w:pPr>
        <w:rPr>
          <w:color w:val="auto"/>
        </w:rPr>
      </w:pPr>
    </w:p>
    <w:p w:rsidR="00760275" w:rsidRPr="00B22F91" w:rsidRDefault="00672E12" w:rsidP="00672E12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bookmarkStart w:id="6" w:name="bookmark6"/>
      <w:r w:rsidRPr="00B22F91">
        <w:rPr>
          <w:color w:val="auto"/>
        </w:rPr>
        <w:t xml:space="preserve">7 </w:t>
      </w:r>
      <w:r w:rsidR="00B6306C" w:rsidRPr="00B22F91">
        <w:rPr>
          <w:color w:val="auto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  <w:bookmarkEnd w:id="6"/>
    </w:p>
    <w:p w:rsidR="00760275" w:rsidRPr="00B22F91" w:rsidRDefault="00B6306C" w:rsidP="00743CE7">
      <w:pPr>
        <w:pStyle w:val="20"/>
        <w:shd w:val="clear" w:color="auto" w:fill="auto"/>
        <w:spacing w:line="240" w:lineRule="auto"/>
        <w:jc w:val="both"/>
        <w:rPr>
          <w:color w:val="auto"/>
        </w:rPr>
      </w:pPr>
      <w:r w:rsidRPr="00B22F91">
        <w:rPr>
          <w:color w:val="auto"/>
        </w:rPr>
        <w:t>Фонд оценочных средств по дисциплине является неотъемлемой частью р</w:t>
      </w:r>
      <w:r w:rsidRPr="00B22F91">
        <w:rPr>
          <w:color w:val="auto"/>
        </w:rPr>
        <w:t>а</w:t>
      </w:r>
      <w:r w:rsidRPr="00B22F91">
        <w:rPr>
          <w:color w:val="auto"/>
        </w:rPr>
        <w:t>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60275" w:rsidRPr="00B22F91" w:rsidRDefault="00672E12" w:rsidP="00672E12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bookmarkStart w:id="7" w:name="bookmark7"/>
      <w:r w:rsidRPr="00B22F91">
        <w:rPr>
          <w:color w:val="auto"/>
        </w:rPr>
        <w:t xml:space="preserve">8 </w:t>
      </w:r>
      <w:r w:rsidR="00B6306C" w:rsidRPr="00B22F91">
        <w:rPr>
          <w:color w:val="auto"/>
        </w:rPr>
        <w:t>Перечень основной и дополнительной учебной литературы, нормативно-правовой документации и других изданий, необходимых</w:t>
      </w:r>
      <w:bookmarkEnd w:id="7"/>
      <w:r w:rsidRPr="00B22F91">
        <w:rPr>
          <w:color w:val="auto"/>
        </w:rPr>
        <w:t xml:space="preserve"> </w:t>
      </w:r>
      <w:r w:rsidR="00B6306C" w:rsidRPr="00B22F91">
        <w:rPr>
          <w:color w:val="auto"/>
        </w:rPr>
        <w:t>для освоения дисциплины</w:t>
      </w:r>
    </w:p>
    <w:p w:rsidR="00760275" w:rsidRPr="00B22F91" w:rsidRDefault="00672E12" w:rsidP="00672E12">
      <w:pPr>
        <w:pStyle w:val="20"/>
        <w:shd w:val="clear" w:color="auto" w:fill="auto"/>
        <w:suppressAutoHyphens/>
        <w:spacing w:before="120" w:after="120" w:line="240" w:lineRule="auto"/>
        <w:rPr>
          <w:color w:val="auto"/>
        </w:rPr>
      </w:pPr>
      <w:r w:rsidRPr="00B22F91">
        <w:rPr>
          <w:color w:val="auto"/>
        </w:rPr>
        <w:t xml:space="preserve">8.1 </w:t>
      </w:r>
      <w:r w:rsidR="00B6306C" w:rsidRPr="00B22F91">
        <w:rPr>
          <w:color w:val="auto"/>
        </w:rPr>
        <w:t>Перечень основной учебной литературы, необходимой для освоения дисциплины</w:t>
      </w:r>
    </w:p>
    <w:p w:rsidR="00760275" w:rsidRPr="00B22F91" w:rsidRDefault="00B6306C" w:rsidP="00090F71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09"/>
        <w:jc w:val="left"/>
        <w:rPr>
          <w:color w:val="auto"/>
        </w:rPr>
      </w:pPr>
      <w:r w:rsidRPr="00B22F91">
        <w:rPr>
          <w:color w:val="auto"/>
        </w:rPr>
        <w:t>Е. Б. Белов, В. П. Лось, Р. В. Мещеряков, А. А. Шелупанов.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Основы информационной безопасности. Учебное пособие для вузов / - М.: Горячая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линия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- Телеком,</w:t>
      </w:r>
      <w:r w:rsidRPr="00B22F91">
        <w:rPr>
          <w:color w:val="auto"/>
        </w:rPr>
        <w:tab/>
        <w:t>2006.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-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544 с.: ил. Режим доступа:</w:t>
      </w:r>
      <w:r w:rsidR="0009228D" w:rsidRPr="00B22F91">
        <w:rPr>
          <w:color w:val="auto"/>
        </w:rPr>
        <w:t xml:space="preserve"> </w:t>
      </w:r>
      <w:hyperlink r:id="rId13" w:history="1">
        <w:r w:rsidR="0009228D" w:rsidRPr="00B22F91">
          <w:rPr>
            <w:rStyle w:val="a3"/>
            <w:color w:val="auto"/>
            <w:u w:val="none"/>
          </w:rPr>
          <w:t>http://www.1variant.ru/ 2011-10-27-22-57-07/175-2014-02-10-10-02-40/1870--4-</w:t>
        </w:r>
      </w:hyperlink>
      <w:r w:rsidRPr="00B22F91">
        <w:rPr>
          <w:rStyle w:val="2e"/>
          <w:color w:val="auto"/>
          <w:u w:val="none"/>
        </w:rPr>
        <w:t xml:space="preserve"> </w:t>
      </w:r>
      <w:hyperlink r:id="rId14" w:history="1">
        <w:r w:rsidRPr="00B22F91">
          <w:rPr>
            <w:rStyle w:val="a3"/>
            <w:color w:val="auto"/>
            <w:u w:val="none"/>
          </w:rPr>
          <w:t>4-2014-43.html</w:t>
        </w:r>
      </w:hyperlink>
    </w:p>
    <w:p w:rsidR="00176B27" w:rsidRDefault="00B6306C" w:rsidP="00090F71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437"/>
          <w:tab w:val="left" w:pos="2147"/>
          <w:tab w:val="center" w:pos="4552"/>
          <w:tab w:val="right" w:pos="9361"/>
        </w:tabs>
        <w:spacing w:line="240" w:lineRule="auto"/>
        <w:ind w:firstLine="709"/>
        <w:jc w:val="left"/>
        <w:rPr>
          <w:color w:val="auto"/>
        </w:rPr>
      </w:pPr>
      <w:r w:rsidRPr="00B22F91">
        <w:rPr>
          <w:color w:val="auto"/>
        </w:rPr>
        <w:t>С.П.</w:t>
      </w:r>
      <w:r w:rsidR="00090F71" w:rsidRPr="00B22F91">
        <w:rPr>
          <w:color w:val="auto"/>
        </w:rPr>
        <w:t xml:space="preserve"> </w:t>
      </w:r>
      <w:r w:rsidRPr="00B22F91">
        <w:rPr>
          <w:color w:val="auto"/>
        </w:rPr>
        <w:t>Расторгуев.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Основы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информационной безопасности.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 xml:space="preserve">Учебное пособие для вузов - М.: Издательский Центр - «Академия», 2008. </w:t>
      </w:r>
      <w:r w:rsidR="00672E12" w:rsidRPr="00B22F91">
        <w:rPr>
          <w:color w:val="auto"/>
        </w:rPr>
        <w:t>–</w:t>
      </w:r>
      <w:r w:rsidRPr="00B22F91">
        <w:rPr>
          <w:color w:val="auto"/>
        </w:rPr>
        <w:t xml:space="preserve"> 192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с.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ab/>
      </w:r>
    </w:p>
    <w:p w:rsidR="00760275" w:rsidRPr="00B22F91" w:rsidRDefault="00B6306C" w:rsidP="00176B27">
      <w:pPr>
        <w:pStyle w:val="20"/>
        <w:shd w:val="clear" w:color="auto" w:fill="auto"/>
        <w:tabs>
          <w:tab w:val="left" w:pos="993"/>
          <w:tab w:val="left" w:pos="1437"/>
          <w:tab w:val="left" w:pos="2147"/>
          <w:tab w:val="center" w:pos="4552"/>
          <w:tab w:val="right" w:pos="9361"/>
        </w:tabs>
        <w:spacing w:line="240" w:lineRule="auto"/>
        <w:ind w:left="709"/>
        <w:jc w:val="left"/>
        <w:rPr>
          <w:color w:val="auto"/>
        </w:rPr>
      </w:pPr>
      <w:r w:rsidRPr="00B22F91">
        <w:rPr>
          <w:color w:val="auto"/>
        </w:rPr>
        <w:t>Режим</w:t>
      </w:r>
      <w:r w:rsidR="00090F71" w:rsidRPr="00B22F91">
        <w:rPr>
          <w:color w:val="auto"/>
        </w:rPr>
        <w:t xml:space="preserve"> </w:t>
      </w:r>
      <w:r w:rsidRPr="00B22F91">
        <w:rPr>
          <w:color w:val="auto"/>
        </w:rPr>
        <w:t>доступа:</w:t>
      </w:r>
      <w:r w:rsidR="00090F71" w:rsidRPr="00B22F91">
        <w:rPr>
          <w:color w:val="auto"/>
        </w:rPr>
        <w:t xml:space="preserve"> </w:t>
      </w:r>
      <w:hyperlink r:id="rId15" w:history="1">
        <w:r w:rsidRPr="00B22F91">
          <w:rPr>
            <w:rStyle w:val="a3"/>
            <w:color w:val="auto"/>
            <w:u w:val="none"/>
          </w:rPr>
          <w:t>http://www.telecomlaw.ru/studyguides/orgprav straa.pdf</w:t>
        </w:r>
      </w:hyperlink>
    </w:p>
    <w:p w:rsidR="00760275" w:rsidRPr="00B22F91" w:rsidRDefault="00B6306C" w:rsidP="00090F71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437"/>
          <w:tab w:val="left" w:pos="2161"/>
          <w:tab w:val="right" w:pos="9361"/>
        </w:tabs>
        <w:spacing w:line="240" w:lineRule="auto"/>
        <w:ind w:firstLine="709"/>
        <w:jc w:val="left"/>
        <w:rPr>
          <w:color w:val="auto"/>
        </w:rPr>
      </w:pPr>
      <w:r w:rsidRPr="00B22F91">
        <w:rPr>
          <w:color w:val="auto"/>
        </w:rPr>
        <w:t>В.А.</w:t>
      </w:r>
      <w:r w:rsidR="00090F71" w:rsidRPr="00B22F91">
        <w:rPr>
          <w:color w:val="auto"/>
        </w:rPr>
        <w:t xml:space="preserve"> </w:t>
      </w:r>
      <w:r w:rsidRPr="00B22F91">
        <w:rPr>
          <w:color w:val="auto"/>
        </w:rPr>
        <w:t>Тихонов, В.В. Райх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Информационная безопасность: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концепт</w:t>
      </w:r>
      <w:r w:rsidRPr="00B22F91">
        <w:rPr>
          <w:color w:val="auto"/>
        </w:rPr>
        <w:t>у</w:t>
      </w:r>
      <w:r w:rsidRPr="00B22F91">
        <w:rPr>
          <w:color w:val="auto"/>
        </w:rPr>
        <w:t>альные, правовые, организационные и технические аспекты: Учебное пос</w:t>
      </w:r>
      <w:r w:rsidRPr="00B22F91">
        <w:rPr>
          <w:color w:val="auto"/>
        </w:rPr>
        <w:t>о</w:t>
      </w:r>
      <w:r w:rsidRPr="00B22F91">
        <w:rPr>
          <w:color w:val="auto"/>
        </w:rPr>
        <w:t>бие. М.: Гелиос АРВ, 2012. 528с.</w:t>
      </w:r>
    </w:p>
    <w:p w:rsidR="00760275" w:rsidRPr="00B22F91" w:rsidRDefault="00B6306C" w:rsidP="00090F71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437"/>
          <w:tab w:val="left" w:pos="2166"/>
          <w:tab w:val="center" w:pos="4552"/>
          <w:tab w:val="right" w:pos="9361"/>
        </w:tabs>
        <w:spacing w:line="240" w:lineRule="auto"/>
        <w:ind w:firstLine="709"/>
        <w:jc w:val="left"/>
        <w:rPr>
          <w:color w:val="auto"/>
        </w:rPr>
      </w:pPr>
      <w:r w:rsidRPr="00B22F91">
        <w:rPr>
          <w:color w:val="auto"/>
        </w:rPr>
        <w:t>С.Н.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Семкин, А.Н.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Семкин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Основы правового обеспечения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защиты информации: Учебное пособие для ВУЗов. - М.: Горячая линия- Телеком, 2008. М.: «Гелиос-АРВ», 2010. -239 с..</w:t>
      </w:r>
    </w:p>
    <w:p w:rsidR="00760275" w:rsidRPr="00B22F91" w:rsidRDefault="00B6306C" w:rsidP="00090F71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А.А.</w:t>
      </w:r>
      <w:hyperlink r:id="rId16" w:history="1">
        <w:r w:rsidRPr="00B22F91">
          <w:rPr>
            <w:rStyle w:val="a3"/>
            <w:color w:val="auto"/>
            <w:u w:val="none"/>
          </w:rPr>
          <w:t xml:space="preserve"> Малюк, </w:t>
        </w:r>
      </w:hyperlink>
      <w:r w:rsidRPr="00B22F91">
        <w:rPr>
          <w:color w:val="auto"/>
        </w:rPr>
        <w:t>В.С.</w:t>
      </w:r>
      <w:hyperlink r:id="rId17" w:history="1">
        <w:r w:rsidRPr="00B22F91">
          <w:rPr>
            <w:rStyle w:val="a3"/>
            <w:color w:val="auto"/>
            <w:u w:val="none"/>
          </w:rPr>
          <w:t xml:space="preserve"> Горбатов, </w:t>
        </w:r>
      </w:hyperlink>
      <w:r w:rsidRPr="00B22F91">
        <w:rPr>
          <w:color w:val="auto"/>
        </w:rPr>
        <w:t>В.И.</w:t>
      </w:r>
      <w:hyperlink r:id="rId18" w:history="1">
        <w:r w:rsidRPr="00B22F91">
          <w:rPr>
            <w:rStyle w:val="a3"/>
            <w:color w:val="auto"/>
            <w:u w:val="none"/>
          </w:rPr>
          <w:t xml:space="preserve"> Королев и</w:t>
        </w:r>
      </w:hyperlink>
      <w:r w:rsidRPr="00B22F91">
        <w:rPr>
          <w:color w:val="auto"/>
        </w:rPr>
        <w:t xml:space="preserve"> др. Введение в инфо</w:t>
      </w:r>
      <w:r w:rsidRPr="00B22F91">
        <w:rPr>
          <w:color w:val="auto"/>
        </w:rPr>
        <w:t>р</w:t>
      </w:r>
      <w:r w:rsidRPr="00B22F91">
        <w:rPr>
          <w:color w:val="auto"/>
        </w:rPr>
        <w:t>мационную безопасность: Учебное пособие для вузов. М.: Научно</w:t>
      </w:r>
      <w:r w:rsidR="0009228D" w:rsidRPr="00B22F91">
        <w:rPr>
          <w:color w:val="auto"/>
        </w:rPr>
        <w:t>-</w:t>
      </w:r>
      <w:r w:rsidRPr="00B22F91">
        <w:rPr>
          <w:color w:val="auto"/>
        </w:rPr>
        <w:lastRenderedPageBreak/>
        <w:t>техническое издательство «Горячая линия - Телеком», 2014. 288 с.</w:t>
      </w:r>
    </w:p>
    <w:p w:rsidR="00760275" w:rsidRPr="00B22F91" w:rsidRDefault="00672E12" w:rsidP="00672E12">
      <w:pPr>
        <w:pStyle w:val="20"/>
        <w:shd w:val="clear" w:color="auto" w:fill="auto"/>
        <w:suppressAutoHyphens/>
        <w:spacing w:before="120" w:after="120" w:line="240" w:lineRule="auto"/>
        <w:rPr>
          <w:color w:val="auto"/>
        </w:rPr>
      </w:pPr>
      <w:r w:rsidRPr="00B22F91">
        <w:rPr>
          <w:color w:val="auto"/>
        </w:rPr>
        <w:t xml:space="preserve">8.2 </w:t>
      </w:r>
      <w:r w:rsidR="00B6306C" w:rsidRPr="00B22F91">
        <w:rPr>
          <w:color w:val="auto"/>
        </w:rPr>
        <w:t>Перечень дополнительной учебной литературы, необходимой для освоения дисциплины</w:t>
      </w:r>
    </w:p>
    <w:p w:rsidR="00760275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Конституция Российской Федерации. // Российская газета № 7 от 22.12.2008г.</w:t>
      </w:r>
    </w:p>
    <w:p w:rsidR="00760275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Закон Российской Федерации № 2446-1 от 5.03.1992г. «О безопасн</w:t>
      </w:r>
      <w:r w:rsidRPr="00B22F91">
        <w:rPr>
          <w:color w:val="auto"/>
        </w:rPr>
        <w:t>о</w:t>
      </w:r>
      <w:r w:rsidRPr="00B22F91">
        <w:rPr>
          <w:color w:val="auto"/>
        </w:rPr>
        <w:t>сти». // Российская газета от 22.02.1995г.</w:t>
      </w:r>
    </w:p>
    <w:p w:rsidR="00760275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Концепция национальной безопасности Российской Федерации. // Российская газета от 26.12.1997г.</w:t>
      </w:r>
    </w:p>
    <w:p w:rsidR="00760275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Доктрина информационной безопасности Российской Федерации. // Российская газета от 05.12.2016г.</w:t>
      </w:r>
    </w:p>
    <w:p w:rsidR="00760275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ФЗ №390 от 28 декабря 2010 г. «О безопасности»</w:t>
      </w:r>
    </w:p>
    <w:p w:rsidR="00760275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ФЗ №16 от 9 февраля 2007 г. «О транспортной безопасности»</w:t>
      </w:r>
    </w:p>
    <w:p w:rsidR="00760275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ФЗ №35 от 6 марта 2006 г. «О противодействии терроризму»</w:t>
      </w:r>
    </w:p>
    <w:p w:rsidR="00760275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Указ Президента Российской Федерации от 12 мая 2009 г. «Страт</w:t>
      </w:r>
      <w:r w:rsidRPr="00B22F91">
        <w:rPr>
          <w:color w:val="auto"/>
        </w:rPr>
        <w:t>е</w:t>
      </w:r>
      <w:r w:rsidRPr="00B22F91">
        <w:rPr>
          <w:color w:val="auto"/>
        </w:rPr>
        <w:t>гия национальной безопасности»</w:t>
      </w:r>
    </w:p>
    <w:p w:rsidR="00760275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37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Указ Президента Российской Федерации от 31 марта 2010 г. «О с</w:t>
      </w:r>
      <w:r w:rsidRPr="00B22F91">
        <w:rPr>
          <w:color w:val="auto"/>
        </w:rPr>
        <w:t>о</w:t>
      </w:r>
      <w:r w:rsidRPr="00B22F91">
        <w:rPr>
          <w:color w:val="auto"/>
        </w:rPr>
        <w:t>здании комплексной системы обеспечения безопасности населения на тран</w:t>
      </w:r>
      <w:r w:rsidRPr="00B22F91">
        <w:rPr>
          <w:color w:val="auto"/>
        </w:rPr>
        <w:t>с</w:t>
      </w:r>
      <w:r w:rsidRPr="00B22F91">
        <w:rPr>
          <w:color w:val="auto"/>
        </w:rPr>
        <w:t>порте»</w:t>
      </w:r>
    </w:p>
    <w:p w:rsidR="00760275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Распоряжение Правительства РФ №981 от 27 июня 2009 г. «П</w:t>
      </w:r>
      <w:r w:rsidRPr="00B22F91">
        <w:rPr>
          <w:color w:val="auto"/>
        </w:rPr>
        <w:t>е</w:t>
      </w:r>
      <w:r w:rsidRPr="00B22F91">
        <w:rPr>
          <w:color w:val="auto"/>
        </w:rPr>
        <w:t>речень наиболее важных объектов железнодорожного транспорта общего пользования, подлежащих охране подразделениями ведомственной охраны Федерального агентства железнодорожного транспорта»</w:t>
      </w:r>
    </w:p>
    <w:p w:rsidR="00E658F8" w:rsidRPr="00B22F91" w:rsidRDefault="00B6306C" w:rsidP="00090F71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Распоряжение Правительства РФ №1734-р от 22 ноября 2008 г. «Транспортная стратегия Российской Федерации до2030 г.»</w:t>
      </w:r>
    </w:p>
    <w:p w:rsidR="00E658F8" w:rsidRPr="00B22F91" w:rsidRDefault="00B6306C" w:rsidP="00090F71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Постановление Правительства РФ №940 от 10 декабря 2008 г. «Об уровнях безопасности объектов транспортной инфраструктуры и тран</w:t>
      </w:r>
      <w:r w:rsidRPr="00B22F91">
        <w:rPr>
          <w:color w:val="auto"/>
        </w:rPr>
        <w:t>с</w:t>
      </w:r>
      <w:r w:rsidRPr="00B22F91">
        <w:rPr>
          <w:color w:val="auto"/>
        </w:rPr>
        <w:t>портных средствах и о порядке их объявления (установления)»</w:t>
      </w:r>
      <w:r w:rsidR="00E658F8" w:rsidRPr="00B22F91">
        <w:rPr>
          <w:color w:val="auto"/>
        </w:rPr>
        <w:t xml:space="preserve"> </w:t>
      </w:r>
    </w:p>
    <w:p w:rsidR="00E658F8" w:rsidRPr="00B22F91" w:rsidRDefault="00B6306C" w:rsidP="00E658F8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Распоряжение Правительства РФ №1653-р от 5 ноября 2009 г. «Об утверждении перечня работ, непосредственно связанных с обеспечением транспортной безопасности»</w:t>
      </w:r>
      <w:r w:rsidR="00E658F8" w:rsidRPr="00B22F91">
        <w:rPr>
          <w:color w:val="auto"/>
        </w:rPr>
        <w:t xml:space="preserve"> </w:t>
      </w:r>
    </w:p>
    <w:p w:rsidR="00E658F8" w:rsidRPr="00B22F91" w:rsidRDefault="00B6306C" w:rsidP="00090F71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Приказ Министерства транспорта Российской Федерации №34 от</w:t>
      </w:r>
      <w:r w:rsidR="00E658F8" w:rsidRPr="00B22F91">
        <w:rPr>
          <w:color w:val="auto"/>
        </w:rPr>
        <w:t xml:space="preserve"> </w:t>
      </w:r>
      <w:r w:rsidRPr="00B22F91">
        <w:rPr>
          <w:color w:val="auto"/>
        </w:rPr>
        <w:t>февраля 2010 г. «Об утверждении Порядка разработки планов обеспечения транспортной безопасности объектов транспортной инфраструктуры и транспортных средств»</w:t>
      </w:r>
    </w:p>
    <w:p w:rsidR="00760275" w:rsidRPr="00B22F91" w:rsidRDefault="00B6306C" w:rsidP="00090F71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Приказ Министерства транспорта Российской Федерации, Фед</w:t>
      </w:r>
      <w:r w:rsidRPr="00B22F91">
        <w:rPr>
          <w:color w:val="auto"/>
        </w:rPr>
        <w:t>е</w:t>
      </w:r>
      <w:r w:rsidRPr="00B22F91">
        <w:rPr>
          <w:color w:val="auto"/>
        </w:rPr>
        <w:t>ральной службы безопасности Российской Федерации, Министерства вну</w:t>
      </w:r>
      <w:r w:rsidRPr="00B22F91">
        <w:rPr>
          <w:color w:val="auto"/>
        </w:rPr>
        <w:t>т</w:t>
      </w:r>
      <w:r w:rsidRPr="00B22F91">
        <w:rPr>
          <w:color w:val="auto"/>
        </w:rPr>
        <w:t>ренних дел Российской Федерации №52/112/134 от 5 марта 2010 г. «Об утверждении перечня потенциальных угроз незаконного вмешательства в д</w:t>
      </w:r>
      <w:r w:rsidRPr="00B22F91">
        <w:rPr>
          <w:color w:val="auto"/>
        </w:rPr>
        <w:t>е</w:t>
      </w:r>
      <w:r w:rsidRPr="00B22F91">
        <w:rPr>
          <w:color w:val="auto"/>
        </w:rPr>
        <w:t>ятельность объектов транспортной инфраструктуры и транспортных средств»</w:t>
      </w:r>
    </w:p>
    <w:p w:rsidR="00760275" w:rsidRPr="00B22F91" w:rsidRDefault="00B6306C" w:rsidP="00090F71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Приказ Министерства транспорта Российской Федерации №87 от</w:t>
      </w:r>
      <w:r w:rsidR="00E658F8" w:rsidRPr="00B22F91">
        <w:rPr>
          <w:color w:val="auto"/>
        </w:rPr>
        <w:t xml:space="preserve"> </w:t>
      </w:r>
      <w:r w:rsidRPr="00B22F91">
        <w:rPr>
          <w:color w:val="auto"/>
        </w:rPr>
        <w:t>апреля 2010 г. «О порядке проведения оценки уязвимости объектов тран</w:t>
      </w:r>
      <w:r w:rsidRPr="00B22F91">
        <w:rPr>
          <w:color w:val="auto"/>
        </w:rPr>
        <w:t>с</w:t>
      </w:r>
      <w:r w:rsidRPr="00B22F91">
        <w:rPr>
          <w:color w:val="auto"/>
        </w:rPr>
        <w:t>портной инфраструктуры и транспортных средств»</w:t>
      </w:r>
    </w:p>
    <w:p w:rsidR="00760275" w:rsidRPr="00B22F91" w:rsidRDefault="00B6306C" w:rsidP="00090F71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lastRenderedPageBreak/>
        <w:t>Приказ Министерства транспорта Российской Федерации №43 от 8 февраля 2011 г. «Об утверждении Требований по обеспечению транспор</w:t>
      </w:r>
      <w:r w:rsidRPr="00B22F91">
        <w:rPr>
          <w:color w:val="auto"/>
        </w:rPr>
        <w:t>т</w:t>
      </w:r>
      <w:r w:rsidRPr="00B22F91">
        <w:rPr>
          <w:color w:val="auto"/>
        </w:rPr>
        <w:t>ной безопасности, учитывающих уровни безопасности для различных кат</w:t>
      </w:r>
      <w:r w:rsidRPr="00B22F91">
        <w:rPr>
          <w:color w:val="auto"/>
        </w:rPr>
        <w:t>е</w:t>
      </w:r>
      <w:r w:rsidRPr="00B22F91">
        <w:rPr>
          <w:color w:val="auto"/>
        </w:rPr>
        <w:t>горий объектов транспортной инфраструктуры и транспортных средств ж</w:t>
      </w:r>
      <w:r w:rsidRPr="00B22F91">
        <w:rPr>
          <w:color w:val="auto"/>
        </w:rPr>
        <w:t>е</w:t>
      </w:r>
      <w:r w:rsidRPr="00B22F91">
        <w:rPr>
          <w:color w:val="auto"/>
        </w:rPr>
        <w:t>лезнодорожного транспорта»</w:t>
      </w:r>
    </w:p>
    <w:p w:rsidR="00760275" w:rsidRPr="00B22F91" w:rsidRDefault="00B6306C" w:rsidP="00090F71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14"/>
        <w:jc w:val="both"/>
        <w:rPr>
          <w:color w:val="auto"/>
        </w:rPr>
      </w:pPr>
      <w:r w:rsidRPr="00B22F91">
        <w:rPr>
          <w:color w:val="auto"/>
        </w:rPr>
        <w:t>Приказ Федерального агентства железнодорожного транспорта Министерства транспорта Российской Федерации №330 от 11 августа 2009 г. «Об утверждении плана мероприятий по подготовке к выполнению работ по оценке уязвимости объектов транспортной инфраструктуры и транспортных средств железнодорожного транспорта».</w:t>
      </w:r>
    </w:p>
    <w:p w:rsidR="00760275" w:rsidRPr="00B22F91" w:rsidRDefault="00672E12" w:rsidP="00672E12">
      <w:pPr>
        <w:pStyle w:val="20"/>
        <w:shd w:val="clear" w:color="auto" w:fill="auto"/>
        <w:suppressAutoHyphens/>
        <w:spacing w:before="120" w:after="120" w:line="240" w:lineRule="auto"/>
        <w:rPr>
          <w:color w:val="auto"/>
        </w:rPr>
      </w:pPr>
      <w:r w:rsidRPr="00B22F91">
        <w:rPr>
          <w:color w:val="auto"/>
        </w:rPr>
        <w:t xml:space="preserve">8.3 </w:t>
      </w:r>
      <w:r w:rsidR="00B6306C" w:rsidRPr="00B22F91">
        <w:rPr>
          <w:color w:val="auto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60275" w:rsidRPr="00B22F91" w:rsidRDefault="00B6306C" w:rsidP="00E658F8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Официальный сайт Федеральной службы по техническому и эк</w:t>
      </w:r>
      <w:r w:rsidRPr="00B22F91">
        <w:rPr>
          <w:color w:val="auto"/>
        </w:rPr>
        <w:t>с</w:t>
      </w:r>
      <w:r w:rsidRPr="00B22F91">
        <w:rPr>
          <w:color w:val="auto"/>
        </w:rPr>
        <w:t>портному контролю (ФСТЭК России) - [Электронный ресурс] - Режим д</w:t>
      </w:r>
      <w:r w:rsidRPr="00B22F91">
        <w:rPr>
          <w:color w:val="auto"/>
        </w:rPr>
        <w:t>о</w:t>
      </w:r>
      <w:r w:rsidRPr="00B22F91">
        <w:rPr>
          <w:color w:val="auto"/>
        </w:rPr>
        <w:t xml:space="preserve">ступа: </w:t>
      </w:r>
      <w:hyperlink r:id="rId19" w:history="1">
        <w:r w:rsidRPr="00B22F91">
          <w:rPr>
            <w:rStyle w:val="a3"/>
            <w:color w:val="auto"/>
            <w:u w:val="none"/>
            <w:lang w:val="en-US" w:eastAsia="en-US" w:bidi="en-US"/>
          </w:rPr>
          <w:t>(</w:t>
        </w:r>
        <w:r w:rsidRPr="00B22F91">
          <w:rPr>
            <w:rStyle w:val="a3"/>
            <w:color w:val="auto"/>
            <w:u w:val="none"/>
          </w:rPr>
          <w:t>http://fstec.ru/</w:t>
        </w:r>
        <w:r w:rsidRPr="00B22F91">
          <w:rPr>
            <w:rStyle w:val="a3"/>
            <w:color w:val="auto"/>
            <w:u w:val="none"/>
            <w:lang w:val="en-US" w:eastAsia="en-US" w:bidi="en-US"/>
          </w:rPr>
          <w:t>)</w:t>
        </w:r>
      </w:hyperlink>
      <w:r w:rsidRPr="00B22F91">
        <w:rPr>
          <w:color w:val="auto"/>
          <w:lang w:val="en-US" w:eastAsia="en-US" w:bidi="en-US"/>
        </w:rPr>
        <w:t>;</w:t>
      </w:r>
    </w:p>
    <w:p w:rsidR="00760275" w:rsidRPr="00B22F91" w:rsidRDefault="00B6306C" w:rsidP="00E658F8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418"/>
          <w:tab w:val="left" w:pos="3643"/>
          <w:tab w:val="left" w:pos="6490"/>
          <w:tab w:val="left" w:pos="8525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Электронный фонд нормативно-правовой документации. [Электро</w:t>
      </w:r>
      <w:r w:rsidRPr="00B22F91">
        <w:rPr>
          <w:color w:val="auto"/>
        </w:rPr>
        <w:t>н</w:t>
      </w:r>
      <w:r w:rsidRPr="00B22F91">
        <w:rPr>
          <w:color w:val="auto"/>
        </w:rPr>
        <w:t>ный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ресурс]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-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Режим</w:t>
      </w:r>
      <w:r w:rsidR="00672E12" w:rsidRPr="00B22F91">
        <w:rPr>
          <w:color w:val="auto"/>
        </w:rPr>
        <w:t xml:space="preserve"> </w:t>
      </w:r>
      <w:r w:rsidRPr="00B22F91">
        <w:rPr>
          <w:color w:val="auto"/>
        </w:rPr>
        <w:t>доступа:</w:t>
      </w:r>
      <w:hyperlink r:id="rId20" w:history="1">
        <w:r w:rsidR="0009228D" w:rsidRPr="00B22F91">
          <w:rPr>
            <w:rStyle w:val="a3"/>
            <w:color w:val="auto"/>
            <w:u w:val="none"/>
          </w:rPr>
          <w:t xml:space="preserve"> </w:t>
        </w:r>
        <w:r w:rsidR="0009228D" w:rsidRPr="00B22F91">
          <w:rPr>
            <w:rStyle w:val="a3"/>
            <w:color w:val="auto"/>
            <w:u w:val="none"/>
            <w:lang w:val="en-US"/>
          </w:rPr>
          <w:t>http</w:t>
        </w:r>
        <w:r w:rsidR="0009228D" w:rsidRPr="00B22F91">
          <w:rPr>
            <w:rStyle w:val="a3"/>
            <w:color w:val="auto"/>
            <w:u w:val="none"/>
          </w:rPr>
          <w:t>://</w:t>
        </w:r>
        <w:r w:rsidR="0009228D" w:rsidRPr="00B22F91">
          <w:rPr>
            <w:rStyle w:val="a3"/>
            <w:color w:val="auto"/>
            <w:u w:val="none"/>
            <w:lang w:val="en-US"/>
          </w:rPr>
          <w:t>docs</w:t>
        </w:r>
        <w:r w:rsidR="0009228D" w:rsidRPr="00B22F91">
          <w:rPr>
            <w:rStyle w:val="a3"/>
            <w:color w:val="auto"/>
            <w:u w:val="none"/>
          </w:rPr>
          <w:t>.</w:t>
        </w:r>
        <w:r w:rsidR="0009228D" w:rsidRPr="00B22F91">
          <w:rPr>
            <w:rStyle w:val="a3"/>
            <w:color w:val="auto"/>
            <w:u w:val="none"/>
            <w:lang w:val="en-US"/>
          </w:rPr>
          <w:t>cntd</w:t>
        </w:r>
        <w:r w:rsidR="0009228D" w:rsidRPr="00B22F91">
          <w:rPr>
            <w:rStyle w:val="a3"/>
            <w:color w:val="auto"/>
            <w:u w:val="none"/>
          </w:rPr>
          <w:t>.</w:t>
        </w:r>
        <w:r w:rsidR="0009228D" w:rsidRPr="00B22F91">
          <w:rPr>
            <w:rStyle w:val="a3"/>
            <w:color w:val="auto"/>
            <w:u w:val="none"/>
            <w:lang w:val="en-US"/>
          </w:rPr>
          <w:t>ru</w:t>
        </w:r>
        <w:r w:rsidR="0009228D" w:rsidRPr="00B22F91">
          <w:rPr>
            <w:rStyle w:val="a3"/>
            <w:color w:val="auto"/>
            <w:u w:val="none"/>
          </w:rPr>
          <w:t>/</w:t>
        </w:r>
        <w:r w:rsidR="0009228D" w:rsidRPr="00B22F91">
          <w:rPr>
            <w:rStyle w:val="a3"/>
            <w:color w:val="auto"/>
            <w:u w:val="none"/>
            <w:lang w:val="en-US"/>
          </w:rPr>
          <w:t>search</w:t>
        </w:r>
        <w:r w:rsidR="0009228D" w:rsidRPr="00B22F91">
          <w:rPr>
            <w:rStyle w:val="a3"/>
            <w:color w:val="auto"/>
            <w:u w:val="none"/>
          </w:rPr>
          <w:t>/</w:t>
        </w:r>
        <w:r w:rsidR="0009228D" w:rsidRPr="00B22F91">
          <w:rPr>
            <w:rStyle w:val="a3"/>
            <w:color w:val="auto"/>
            <w:u w:val="none"/>
            <w:lang w:val="en-US"/>
          </w:rPr>
          <w:t>intellectual</w:t>
        </w:r>
        <w:r w:rsidR="0009228D" w:rsidRPr="00B22F91">
          <w:rPr>
            <w:rStyle w:val="a3"/>
            <w:color w:val="auto"/>
            <w:u w:val="none"/>
          </w:rPr>
          <w:t>?</w:t>
        </w:r>
        <w:r w:rsidR="0009228D" w:rsidRPr="00B22F91">
          <w:rPr>
            <w:rStyle w:val="a3"/>
            <w:color w:val="auto"/>
            <w:u w:val="none"/>
            <w:lang w:val="en-US"/>
          </w:rPr>
          <w:t>q</w:t>
        </w:r>
        <w:r w:rsidR="0009228D" w:rsidRPr="00B22F91">
          <w:rPr>
            <w:rStyle w:val="a3"/>
            <w:color w:val="auto"/>
            <w:u w:val="none"/>
          </w:rPr>
          <w:t>= %</w:t>
        </w:r>
        <w:r w:rsidR="0009228D" w:rsidRPr="00B22F91">
          <w:rPr>
            <w:rStyle w:val="a3"/>
            <w:color w:val="auto"/>
            <w:u w:val="none"/>
            <w:lang w:val="en-US"/>
          </w:rPr>
          <w:t>D</w:t>
        </w:r>
        <w:r w:rsidR="0009228D" w:rsidRPr="00B22F91">
          <w:rPr>
            <w:rStyle w:val="a3"/>
            <w:color w:val="auto"/>
            <w:u w:val="none"/>
          </w:rPr>
          <w:t>0%93%</w:t>
        </w:r>
        <w:r w:rsidR="0009228D" w:rsidRPr="00B22F91">
          <w:rPr>
            <w:rStyle w:val="a3"/>
            <w:color w:val="auto"/>
            <w:u w:val="none"/>
            <w:lang w:val="en-US"/>
          </w:rPr>
          <w:t>D</w:t>
        </w:r>
        <w:r w:rsidR="0009228D" w:rsidRPr="00B22F91">
          <w:rPr>
            <w:rStyle w:val="a3"/>
            <w:color w:val="auto"/>
            <w:u w:val="none"/>
          </w:rPr>
          <w:t>0%9</w:t>
        </w:r>
        <w:r w:rsidR="0009228D" w:rsidRPr="00B22F91">
          <w:rPr>
            <w:rStyle w:val="a3"/>
            <w:color w:val="auto"/>
            <w:u w:val="none"/>
            <w:lang w:val="en-US"/>
          </w:rPr>
          <w:t>E</w:t>
        </w:r>
        <w:r w:rsidR="0009228D" w:rsidRPr="00B22F91">
          <w:rPr>
            <w:rStyle w:val="a3"/>
            <w:color w:val="auto"/>
            <w:u w:val="none"/>
          </w:rPr>
          <w:t>%</w:t>
        </w:r>
        <w:r w:rsidR="0009228D" w:rsidRPr="00B22F91">
          <w:rPr>
            <w:rStyle w:val="a3"/>
            <w:color w:val="auto"/>
            <w:u w:val="none"/>
            <w:lang w:val="en-US"/>
          </w:rPr>
          <w:t>D</w:t>
        </w:r>
        <w:r w:rsidR="0009228D" w:rsidRPr="00B22F91">
          <w:rPr>
            <w:rStyle w:val="a3"/>
            <w:color w:val="auto"/>
            <w:u w:val="none"/>
          </w:rPr>
          <w:t>0%</w:t>
        </w:r>
        <w:r w:rsidR="0009228D" w:rsidRPr="00B22F91">
          <w:rPr>
            <w:rStyle w:val="a3"/>
            <w:color w:val="auto"/>
            <w:u w:val="none"/>
            <w:lang w:val="en-US"/>
          </w:rPr>
          <w:t>A</w:t>
        </w:r>
        <w:r w:rsidR="0009228D" w:rsidRPr="00B22F91">
          <w:rPr>
            <w:rStyle w:val="a3"/>
            <w:color w:val="auto"/>
            <w:u w:val="none"/>
          </w:rPr>
          <w:t>1%</w:t>
        </w:r>
      </w:hyperlink>
      <w:r w:rsidRPr="00B22F91">
        <w:rPr>
          <w:rStyle w:val="2e"/>
          <w:color w:val="auto"/>
          <w:u w:val="none"/>
          <w:lang w:val="ru-RU"/>
        </w:rPr>
        <w:t xml:space="preserve"> </w:t>
      </w:r>
      <w:hyperlink r:id="rId21" w:history="1">
        <w:r w:rsidRPr="00B22F91">
          <w:rPr>
            <w:rStyle w:val="a3"/>
            <w:color w:val="auto"/>
            <w:u w:val="none"/>
            <w:lang w:val="en-US"/>
          </w:rPr>
          <w:t>D</w:t>
        </w:r>
        <w:r w:rsidRPr="00B22F91">
          <w:rPr>
            <w:rStyle w:val="a3"/>
            <w:color w:val="auto"/>
            <w:u w:val="none"/>
          </w:rPr>
          <w:t>0%</w:t>
        </w:r>
        <w:r w:rsidRPr="00B22F91">
          <w:rPr>
            <w:rStyle w:val="a3"/>
            <w:color w:val="auto"/>
            <w:u w:val="none"/>
            <w:lang w:val="en-US"/>
          </w:rPr>
          <w:t>A</w:t>
        </w:r>
        <w:r w:rsidRPr="00B22F91">
          <w:rPr>
            <w:rStyle w:val="a3"/>
            <w:color w:val="auto"/>
            <w:u w:val="none"/>
          </w:rPr>
          <w:t>2+%</w:t>
        </w:r>
        <w:r w:rsidRPr="00B22F91">
          <w:rPr>
            <w:rStyle w:val="a3"/>
            <w:color w:val="auto"/>
            <w:u w:val="none"/>
            <w:lang w:val="en-US"/>
          </w:rPr>
          <w:t>D</w:t>
        </w:r>
        <w:r w:rsidRPr="00B22F91">
          <w:rPr>
            <w:rStyle w:val="a3"/>
            <w:color w:val="auto"/>
            <w:u w:val="none"/>
          </w:rPr>
          <w:t>0%</w:t>
        </w:r>
        <w:r w:rsidRPr="00B22F91">
          <w:rPr>
            <w:rStyle w:val="a3"/>
            <w:color w:val="auto"/>
            <w:u w:val="none"/>
            <w:lang w:val="en-US"/>
          </w:rPr>
          <w:t>A</w:t>
        </w:r>
        <w:r w:rsidRPr="00B22F91">
          <w:rPr>
            <w:rStyle w:val="a3"/>
            <w:color w:val="auto"/>
            <w:u w:val="none"/>
          </w:rPr>
          <w:t>0+56205-2014+&amp;</w:t>
        </w:r>
        <w:r w:rsidRPr="00B22F91">
          <w:rPr>
            <w:rStyle w:val="a3"/>
            <w:color w:val="auto"/>
            <w:u w:val="none"/>
            <w:lang w:val="en-US"/>
          </w:rPr>
          <w:t>item</w:t>
        </w:r>
        <w:r w:rsidR="0009228D" w:rsidRPr="00B22F91">
          <w:rPr>
            <w:rStyle w:val="a3"/>
            <w:color w:val="auto"/>
            <w:u w:val="none"/>
          </w:rPr>
          <w:t xml:space="preserve"> </w:t>
        </w:r>
        <w:r w:rsidRPr="00B22F91">
          <w:rPr>
            <w:rStyle w:val="a3"/>
            <w:color w:val="auto"/>
            <w:u w:val="none"/>
            <w:lang w:val="en-US"/>
          </w:rPr>
          <w:t>type</w:t>
        </w:r>
        <w:r w:rsidRPr="00B22F91">
          <w:rPr>
            <w:rStyle w:val="a3"/>
            <w:color w:val="auto"/>
            <w:u w:val="none"/>
            <w:lang w:eastAsia="en-US" w:bidi="en-US"/>
          </w:rPr>
          <w:t>;</w:t>
        </w:r>
      </w:hyperlink>
    </w:p>
    <w:p w:rsidR="00760275" w:rsidRPr="00B22F91" w:rsidRDefault="00B6306C" w:rsidP="00E658F8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Официальный сайт информационной сети ТЕХЭКСПЕРТ [Эле</w:t>
      </w:r>
      <w:r w:rsidRPr="00B22F91">
        <w:rPr>
          <w:color w:val="auto"/>
        </w:rPr>
        <w:t>к</w:t>
      </w:r>
      <w:r w:rsidRPr="00B22F91">
        <w:rPr>
          <w:color w:val="auto"/>
        </w:rPr>
        <w:t xml:space="preserve">тронный ресурс] - Режим доступа: </w:t>
      </w:r>
      <w:hyperlink r:id="rId22" w:history="1">
        <w:r w:rsidRPr="00B22F91">
          <w:rPr>
            <w:rStyle w:val="a3"/>
            <w:color w:val="auto"/>
            <w:u w:val="none"/>
          </w:rPr>
          <w:t>http://www.cntd.ru/</w:t>
        </w:r>
      </w:hyperlink>
      <w:r w:rsidRPr="00B22F91">
        <w:rPr>
          <w:rStyle w:val="23"/>
          <w:color w:val="auto"/>
          <w:lang w:val="ru-RU"/>
        </w:rPr>
        <w:t>,</w:t>
      </w:r>
      <w:r w:rsidRPr="00B22F91">
        <w:rPr>
          <w:color w:val="auto"/>
          <w:lang w:eastAsia="en-US" w:bidi="en-US"/>
        </w:rPr>
        <w:t xml:space="preserve"> </w:t>
      </w:r>
      <w:r w:rsidRPr="00B22F91">
        <w:rPr>
          <w:color w:val="auto"/>
        </w:rPr>
        <w:t>свободный;</w:t>
      </w:r>
    </w:p>
    <w:p w:rsidR="00760275" w:rsidRPr="00B22F91" w:rsidRDefault="00B6306C" w:rsidP="00E658F8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 xml:space="preserve">Официальный сайт технического комитета по разработке ГОСТов по информационной безопасности - [Электронный ресурс] - Режим доступа: </w:t>
      </w:r>
      <w:hyperlink r:id="rId23" w:history="1">
        <w:r w:rsidRPr="00B22F91">
          <w:rPr>
            <w:rStyle w:val="a3"/>
            <w:color w:val="auto"/>
            <w:u w:val="none"/>
            <w:lang w:eastAsia="en-US" w:bidi="en-US"/>
          </w:rPr>
          <w:t>(</w:t>
        </w:r>
        <w:r w:rsidRPr="00B22F91">
          <w:rPr>
            <w:rStyle w:val="a3"/>
            <w:color w:val="auto"/>
            <w:u w:val="none"/>
          </w:rPr>
          <w:t>http://tk.gost.ru/wps/portal/tk362</w:t>
        </w:r>
        <w:r w:rsidRPr="00B22F91">
          <w:rPr>
            <w:rStyle w:val="a3"/>
            <w:color w:val="auto"/>
            <w:u w:val="none"/>
            <w:lang w:eastAsia="en-US" w:bidi="en-US"/>
          </w:rPr>
          <w:t>)</w:t>
        </w:r>
      </w:hyperlink>
      <w:r w:rsidRPr="00B22F91">
        <w:rPr>
          <w:color w:val="auto"/>
          <w:lang w:eastAsia="en-US" w:bidi="en-US"/>
        </w:rPr>
        <w:t>;</w:t>
      </w:r>
    </w:p>
    <w:p w:rsidR="00760275" w:rsidRPr="00B22F91" w:rsidRDefault="00B6306C" w:rsidP="00E658F8">
      <w:pPr>
        <w:pStyle w:val="20"/>
        <w:numPr>
          <w:ilvl w:val="0"/>
          <w:numId w:val="9"/>
        </w:numPr>
        <w:shd w:val="clear" w:color="auto" w:fill="auto"/>
        <w:tabs>
          <w:tab w:val="left" w:pos="939"/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Информационно-поисковая система «МИМОЗА» (База данных о изобретениях и полезных моделях с 1994 г. по н.в.) (Установлена на компь</w:t>
      </w:r>
      <w:r w:rsidRPr="00B22F91">
        <w:rPr>
          <w:color w:val="auto"/>
        </w:rPr>
        <w:t>ю</w:t>
      </w:r>
      <w:r w:rsidRPr="00B22F91">
        <w:rPr>
          <w:color w:val="auto"/>
        </w:rPr>
        <w:t>тере преподавателя в ауд. 2/110);</w:t>
      </w:r>
    </w:p>
    <w:p w:rsidR="00760275" w:rsidRPr="00B22F91" w:rsidRDefault="00B6306C" w:rsidP="00E658F8">
      <w:pPr>
        <w:pStyle w:val="20"/>
        <w:numPr>
          <w:ilvl w:val="0"/>
          <w:numId w:val="9"/>
        </w:numPr>
        <w:shd w:val="clear" w:color="auto" w:fill="auto"/>
        <w:tabs>
          <w:tab w:val="left" w:pos="939"/>
          <w:tab w:val="left" w:pos="993"/>
        </w:tabs>
        <w:spacing w:line="240" w:lineRule="auto"/>
        <w:ind w:firstLine="709"/>
        <w:jc w:val="left"/>
        <w:rPr>
          <w:color w:val="auto"/>
        </w:rPr>
      </w:pPr>
      <w:r w:rsidRPr="00B22F91">
        <w:rPr>
          <w:color w:val="auto"/>
        </w:rPr>
        <w:t>Базу данных «Система ГОСТов по обеспечению информационной безопасности» (Свидетельство о государственной регистрации базы данных №2014621325 от 18.09.2014</w:t>
      </w:r>
    </w:p>
    <w:p w:rsidR="00760275" w:rsidRPr="00B22F91" w:rsidRDefault="00672E12" w:rsidP="00672E12">
      <w:pPr>
        <w:pStyle w:val="20"/>
        <w:shd w:val="clear" w:color="auto" w:fill="auto"/>
        <w:suppressAutoHyphens/>
        <w:spacing w:before="120" w:after="120" w:line="240" w:lineRule="auto"/>
        <w:rPr>
          <w:color w:val="auto"/>
        </w:rPr>
      </w:pPr>
      <w:r w:rsidRPr="00B22F91">
        <w:rPr>
          <w:color w:val="auto"/>
        </w:rPr>
        <w:t xml:space="preserve">8.4 </w:t>
      </w:r>
      <w:r w:rsidR="00B6306C" w:rsidRPr="00B22F91">
        <w:rPr>
          <w:color w:val="auto"/>
        </w:rPr>
        <w:t>Методические указания для обучающихся по освоению дисциплины</w:t>
      </w:r>
    </w:p>
    <w:p w:rsidR="00760275" w:rsidRPr="00B22F91" w:rsidRDefault="00B6306C" w:rsidP="00E658F8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В.А. Кулишкин Аттестация объектов информатизации по требован</w:t>
      </w:r>
      <w:r w:rsidRPr="00B22F91">
        <w:rPr>
          <w:color w:val="auto"/>
        </w:rPr>
        <w:t>и</w:t>
      </w:r>
      <w:r w:rsidRPr="00B22F91">
        <w:rPr>
          <w:color w:val="auto"/>
        </w:rPr>
        <w:t>ям безопасности конфиденциальной информации: Учебное пособие (Мет</w:t>
      </w:r>
      <w:r w:rsidRPr="00B22F91">
        <w:rPr>
          <w:color w:val="auto"/>
        </w:rPr>
        <w:t>о</w:t>
      </w:r>
      <w:r w:rsidRPr="00B22F91">
        <w:rPr>
          <w:color w:val="auto"/>
        </w:rPr>
        <w:t>дические указания по выполнению лабораторных работ). - СПб.: ПГУПС, 2006, 40 с.;</w:t>
      </w:r>
    </w:p>
    <w:p w:rsidR="00760275" w:rsidRPr="00B22F91" w:rsidRDefault="00B6306C" w:rsidP="00E658F8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В.А. Кулишкин Организационное обеспечение информационной безопасности: Методические указания для выполнения лабораторных работ. - СПб.: ПГУПС, 2009, 87 с.;</w:t>
      </w:r>
    </w:p>
    <w:p w:rsidR="00760275" w:rsidRPr="00B22F91" w:rsidRDefault="00B6306C" w:rsidP="00E658F8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В.А. Кулишкин Разработка организационно-распорядительных д</w:t>
      </w:r>
      <w:r w:rsidRPr="00B22F91">
        <w:rPr>
          <w:color w:val="auto"/>
        </w:rPr>
        <w:t>о</w:t>
      </w:r>
      <w:r w:rsidRPr="00B22F91">
        <w:rPr>
          <w:color w:val="auto"/>
        </w:rPr>
        <w:t>кументов: Учебное пособие (Методические указания по выполнению лабор</w:t>
      </w:r>
      <w:r w:rsidRPr="00B22F91">
        <w:rPr>
          <w:color w:val="auto"/>
        </w:rPr>
        <w:t>а</w:t>
      </w:r>
      <w:r w:rsidRPr="00B22F91">
        <w:rPr>
          <w:color w:val="auto"/>
        </w:rPr>
        <w:t>торных работ). - СПб.: ПГУПС, 2010, 65 с.;</w:t>
      </w:r>
    </w:p>
    <w:p w:rsidR="00760275" w:rsidRPr="00B22F91" w:rsidRDefault="00B6306C" w:rsidP="00E658F8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18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В.А. Кулишкин Разработка должностных инструкций: Учебное п</w:t>
      </w:r>
      <w:r w:rsidRPr="00B22F91">
        <w:rPr>
          <w:color w:val="auto"/>
        </w:rPr>
        <w:t>о</w:t>
      </w:r>
      <w:r w:rsidRPr="00B22F91">
        <w:rPr>
          <w:color w:val="auto"/>
        </w:rPr>
        <w:t>собие. - СПб.: ПГУПС, 2014, 100 с. Электронный вариант. База данных м</w:t>
      </w:r>
      <w:r w:rsidRPr="00B22F91">
        <w:rPr>
          <w:color w:val="auto"/>
        </w:rPr>
        <w:t>е</w:t>
      </w:r>
      <w:r w:rsidRPr="00B22F91">
        <w:rPr>
          <w:color w:val="auto"/>
        </w:rPr>
        <w:t>неджмент образовательного процесса на кафедре;</w:t>
      </w:r>
    </w:p>
    <w:p w:rsidR="00760275" w:rsidRPr="00B22F91" w:rsidRDefault="00B6306C" w:rsidP="00E658F8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1193"/>
        </w:tabs>
        <w:spacing w:line="240" w:lineRule="auto"/>
        <w:ind w:firstLine="709"/>
        <w:jc w:val="left"/>
        <w:rPr>
          <w:color w:val="auto"/>
        </w:rPr>
      </w:pPr>
      <w:r w:rsidRPr="00B22F91">
        <w:rPr>
          <w:color w:val="auto"/>
        </w:rPr>
        <w:lastRenderedPageBreak/>
        <w:t>В.А. Кулишкин Деловая игра «Аттестация объектов информатиз</w:t>
      </w:r>
      <w:r w:rsidRPr="00B22F91">
        <w:rPr>
          <w:color w:val="auto"/>
        </w:rPr>
        <w:t>а</w:t>
      </w:r>
      <w:r w:rsidRPr="00B22F91">
        <w:rPr>
          <w:color w:val="auto"/>
        </w:rPr>
        <w:t>ции»: Учебное пособие. - СПб.: ПГУПС, 2012, 29 с</w:t>
      </w:r>
      <w:r w:rsidR="00E658F8" w:rsidRPr="00B22F91">
        <w:rPr>
          <w:color w:val="auto"/>
        </w:rPr>
        <w:t>.</w:t>
      </w:r>
    </w:p>
    <w:p w:rsidR="00760275" w:rsidRPr="00B22F91" w:rsidRDefault="00672E12" w:rsidP="00672E12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r w:rsidRPr="00B22F91">
        <w:rPr>
          <w:color w:val="auto"/>
        </w:rPr>
        <w:t xml:space="preserve">9 </w:t>
      </w:r>
      <w:r w:rsidR="00B6306C" w:rsidRPr="00B22F91">
        <w:rPr>
          <w:color w:val="auto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60275" w:rsidRPr="00B22F91" w:rsidRDefault="00B6306C" w:rsidP="00E658F8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Официальный сайт Федеральной службы по техническому и эк</w:t>
      </w:r>
      <w:r w:rsidRPr="00B22F91">
        <w:rPr>
          <w:color w:val="auto"/>
        </w:rPr>
        <w:t>с</w:t>
      </w:r>
      <w:r w:rsidRPr="00B22F91">
        <w:rPr>
          <w:color w:val="auto"/>
        </w:rPr>
        <w:t>портному контролю (ФСТЭК России) - [Электронный ресурс] - Режим д</w:t>
      </w:r>
      <w:r w:rsidRPr="00B22F91">
        <w:rPr>
          <w:color w:val="auto"/>
        </w:rPr>
        <w:t>о</w:t>
      </w:r>
      <w:r w:rsidRPr="00B22F91">
        <w:rPr>
          <w:color w:val="auto"/>
        </w:rPr>
        <w:t xml:space="preserve">ступа: </w:t>
      </w:r>
      <w:r w:rsidRPr="00B22F91">
        <w:rPr>
          <w:color w:val="auto"/>
          <w:lang w:val="en-US" w:eastAsia="en-US" w:bidi="en-US"/>
        </w:rPr>
        <w:t>(</w:t>
      </w:r>
      <w:r w:rsidRPr="00B22F91">
        <w:rPr>
          <w:color w:val="auto"/>
        </w:rPr>
        <w:t>http://fstec.ru/</w:t>
      </w:r>
      <w:r w:rsidRPr="00B22F91">
        <w:rPr>
          <w:color w:val="auto"/>
          <w:lang w:val="en-US" w:eastAsia="en-US" w:bidi="en-US"/>
        </w:rPr>
        <w:t>);</w:t>
      </w:r>
    </w:p>
    <w:p w:rsidR="00760275" w:rsidRPr="00B22F91" w:rsidRDefault="00B6306C" w:rsidP="00E658F8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43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 xml:space="preserve">Официальный сайт технического комитета по разработке ГОСТов по информационной безопасности - [Электронный ресурс] - Режим доступа: </w:t>
      </w:r>
      <w:hyperlink r:id="rId24" w:history="1">
        <w:r w:rsidRPr="00B22F91">
          <w:rPr>
            <w:color w:val="auto"/>
          </w:rPr>
          <w:t>(http://tk.gost.ru/wps/portal/tk362)</w:t>
        </w:r>
      </w:hyperlink>
      <w:r w:rsidRPr="00B22F91">
        <w:rPr>
          <w:color w:val="auto"/>
        </w:rPr>
        <w:t>;</w:t>
      </w:r>
    </w:p>
    <w:p w:rsidR="00760275" w:rsidRPr="00B22F91" w:rsidRDefault="00B6306C" w:rsidP="00E658F8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43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Электронный фонд нормативно-правовой документации.</w:t>
      </w:r>
      <w:r w:rsidR="00E658F8" w:rsidRPr="00B22F91">
        <w:rPr>
          <w:color w:val="auto"/>
        </w:rPr>
        <w:t xml:space="preserve"> </w:t>
      </w:r>
      <w:r w:rsidRPr="00B22F91">
        <w:rPr>
          <w:color w:val="auto"/>
        </w:rPr>
        <w:t>[Электро</w:t>
      </w:r>
      <w:r w:rsidRPr="00B22F91">
        <w:rPr>
          <w:color w:val="auto"/>
        </w:rPr>
        <w:t>н</w:t>
      </w:r>
      <w:r w:rsidRPr="00B22F91">
        <w:rPr>
          <w:color w:val="auto"/>
        </w:rPr>
        <w:t>ный</w:t>
      </w:r>
      <w:r w:rsidR="00E658F8" w:rsidRPr="00B22F91">
        <w:rPr>
          <w:color w:val="auto"/>
        </w:rPr>
        <w:t xml:space="preserve"> </w:t>
      </w:r>
      <w:r w:rsidRPr="00B22F91">
        <w:rPr>
          <w:color w:val="auto"/>
        </w:rPr>
        <w:t>ресурс</w:t>
      </w:r>
      <w:r w:rsidR="00E658F8" w:rsidRPr="00B22F91">
        <w:rPr>
          <w:color w:val="auto"/>
        </w:rPr>
        <w:t xml:space="preserve">] – </w:t>
      </w:r>
      <w:r w:rsidRPr="00B22F91">
        <w:rPr>
          <w:color w:val="auto"/>
        </w:rPr>
        <w:t>Режим</w:t>
      </w:r>
      <w:r w:rsidR="00E658F8" w:rsidRPr="00B22F91">
        <w:rPr>
          <w:color w:val="auto"/>
        </w:rPr>
        <w:t xml:space="preserve"> </w:t>
      </w:r>
      <w:r w:rsidRPr="00B22F91">
        <w:rPr>
          <w:color w:val="auto"/>
        </w:rPr>
        <w:t>доступа:</w:t>
      </w:r>
      <w:r w:rsidR="00E658F8" w:rsidRPr="00B22F91">
        <w:rPr>
          <w:color w:val="auto"/>
        </w:rPr>
        <w:t xml:space="preserve"> </w:t>
      </w:r>
    </w:p>
    <w:p w:rsidR="00760275" w:rsidRPr="00B22F91" w:rsidRDefault="00B6306C" w:rsidP="00743CE7">
      <w:pPr>
        <w:pStyle w:val="20"/>
        <w:shd w:val="clear" w:color="auto" w:fill="auto"/>
        <w:spacing w:line="240" w:lineRule="auto"/>
        <w:jc w:val="both"/>
        <w:rPr>
          <w:color w:val="auto"/>
        </w:rPr>
      </w:pPr>
      <w:r w:rsidRPr="00B22F91">
        <w:rPr>
          <w:color w:val="auto"/>
        </w:rPr>
        <w:t>(</w:t>
      </w:r>
      <w:r w:rsidR="00E658F8" w:rsidRPr="00B22F91">
        <w:rPr>
          <w:color w:val="auto"/>
          <w:lang w:val="en-US"/>
        </w:rPr>
        <w:t>http</w:t>
      </w:r>
      <w:r w:rsidR="00E658F8" w:rsidRPr="00B22F91">
        <w:rPr>
          <w:color w:val="auto"/>
        </w:rPr>
        <w:t>://</w:t>
      </w:r>
      <w:r w:rsidR="00E658F8" w:rsidRPr="00B22F91">
        <w:rPr>
          <w:color w:val="auto"/>
          <w:lang w:val="en-US"/>
        </w:rPr>
        <w:t>docs</w:t>
      </w:r>
      <w:r w:rsidR="00E658F8" w:rsidRPr="00B22F91">
        <w:rPr>
          <w:color w:val="auto"/>
        </w:rPr>
        <w:t>.</w:t>
      </w:r>
      <w:r w:rsidR="00E658F8" w:rsidRPr="00B22F91">
        <w:rPr>
          <w:color w:val="auto"/>
          <w:lang w:val="en-US"/>
        </w:rPr>
        <w:t>cntd</w:t>
      </w:r>
      <w:r w:rsidR="00E658F8" w:rsidRPr="00B22F91">
        <w:rPr>
          <w:color w:val="auto"/>
        </w:rPr>
        <w:t>.</w:t>
      </w:r>
      <w:r w:rsidR="00E658F8" w:rsidRPr="00B22F91">
        <w:rPr>
          <w:color w:val="auto"/>
          <w:lang w:val="en-US"/>
        </w:rPr>
        <w:t>ru</w:t>
      </w:r>
      <w:r w:rsidR="00E658F8" w:rsidRPr="00B22F91">
        <w:rPr>
          <w:color w:val="auto"/>
        </w:rPr>
        <w:t>/</w:t>
      </w:r>
      <w:r w:rsidR="00E658F8" w:rsidRPr="00B22F91">
        <w:rPr>
          <w:color w:val="auto"/>
          <w:lang w:val="en-US"/>
        </w:rPr>
        <w:t>search</w:t>
      </w:r>
      <w:r w:rsidR="00E658F8" w:rsidRPr="00B22F91">
        <w:rPr>
          <w:color w:val="auto"/>
        </w:rPr>
        <w:t>/</w:t>
      </w:r>
      <w:r w:rsidR="00E658F8" w:rsidRPr="00B22F91">
        <w:rPr>
          <w:color w:val="auto"/>
          <w:lang w:val="en-US"/>
        </w:rPr>
        <w:t>intellectual</w:t>
      </w:r>
      <w:r w:rsidR="00E658F8" w:rsidRPr="00B22F91">
        <w:rPr>
          <w:color w:val="auto"/>
        </w:rPr>
        <w:t>?</w:t>
      </w:r>
      <w:r w:rsidR="00E658F8" w:rsidRPr="00B22F91">
        <w:rPr>
          <w:color w:val="auto"/>
          <w:lang w:val="en-US"/>
        </w:rPr>
        <w:t>q</w:t>
      </w:r>
      <w:r w:rsidR="00E658F8" w:rsidRPr="00B22F91">
        <w:rPr>
          <w:color w:val="auto"/>
        </w:rPr>
        <w:t>=%</w:t>
      </w:r>
      <w:r w:rsidR="00E658F8" w:rsidRPr="00B22F91">
        <w:rPr>
          <w:color w:val="auto"/>
          <w:lang w:val="en-US"/>
        </w:rPr>
        <w:t>D</w:t>
      </w:r>
      <w:r w:rsidR="00E658F8" w:rsidRPr="00B22F91">
        <w:rPr>
          <w:color w:val="auto"/>
        </w:rPr>
        <w:t>0%93%</w:t>
      </w:r>
      <w:r w:rsidR="00E658F8" w:rsidRPr="00B22F91">
        <w:rPr>
          <w:color w:val="auto"/>
          <w:lang w:val="en-US"/>
        </w:rPr>
        <w:t>D</w:t>
      </w:r>
      <w:r w:rsidR="00E658F8" w:rsidRPr="00B22F91">
        <w:rPr>
          <w:color w:val="auto"/>
        </w:rPr>
        <w:t>0%9</w:t>
      </w:r>
      <w:r w:rsidR="00E658F8" w:rsidRPr="00B22F91">
        <w:rPr>
          <w:color w:val="auto"/>
          <w:lang w:val="en-US"/>
        </w:rPr>
        <w:t>E</w:t>
      </w:r>
      <w:r w:rsidR="00E658F8" w:rsidRPr="00B22F91">
        <w:rPr>
          <w:color w:val="auto"/>
        </w:rPr>
        <w:t>%</w:t>
      </w:r>
      <w:r w:rsidR="00E658F8" w:rsidRPr="00B22F91">
        <w:rPr>
          <w:color w:val="auto"/>
          <w:lang w:val="en-US"/>
        </w:rPr>
        <w:t>D</w:t>
      </w:r>
      <w:r w:rsidR="00E658F8" w:rsidRPr="00B22F91">
        <w:rPr>
          <w:color w:val="auto"/>
        </w:rPr>
        <w:t>0%</w:t>
      </w:r>
      <w:r w:rsidR="00E658F8" w:rsidRPr="00B22F91">
        <w:rPr>
          <w:color w:val="auto"/>
          <w:lang w:val="en-US"/>
        </w:rPr>
        <w:t>A</w:t>
      </w:r>
      <w:r w:rsidR="00E658F8" w:rsidRPr="00B22F91">
        <w:rPr>
          <w:color w:val="auto"/>
        </w:rPr>
        <w:t>1%</w:t>
      </w:r>
      <w:r w:rsidR="00E658F8" w:rsidRPr="00B22F91">
        <w:rPr>
          <w:color w:val="auto"/>
          <w:lang w:val="en-US"/>
        </w:rPr>
        <w:t>D</w:t>
      </w:r>
      <w:r w:rsidR="00E658F8" w:rsidRPr="00B22F91">
        <w:rPr>
          <w:color w:val="auto"/>
        </w:rPr>
        <w:t>0%</w:t>
      </w:r>
      <w:r w:rsidR="00E658F8" w:rsidRPr="00B22F91">
        <w:rPr>
          <w:color w:val="auto"/>
          <w:lang w:val="en-US"/>
        </w:rPr>
        <w:t>A</w:t>
      </w:r>
      <w:r w:rsidR="00E658F8" w:rsidRPr="00B22F91">
        <w:rPr>
          <w:color w:val="auto"/>
        </w:rPr>
        <w:t>2</w:t>
      </w:r>
      <w:r w:rsidRPr="00B22F91">
        <w:rPr>
          <w:rStyle w:val="2e"/>
          <w:color w:val="auto"/>
          <w:u w:val="none"/>
          <w:lang w:val="ru-RU" w:eastAsia="ru-RU" w:bidi="ru-RU"/>
        </w:rPr>
        <w:t>+%</w:t>
      </w:r>
      <w:r w:rsidRPr="00B22F91">
        <w:rPr>
          <w:rStyle w:val="2e"/>
          <w:color w:val="auto"/>
          <w:u w:val="none"/>
          <w:lang w:eastAsia="ru-RU" w:bidi="ru-RU"/>
        </w:rPr>
        <w:t>D</w:t>
      </w:r>
      <w:r w:rsidRPr="00B22F91">
        <w:rPr>
          <w:rStyle w:val="2e"/>
          <w:color w:val="auto"/>
          <w:u w:val="none"/>
          <w:lang w:val="ru-RU" w:eastAsia="ru-RU" w:bidi="ru-RU"/>
        </w:rPr>
        <w:t>0%</w:t>
      </w:r>
      <w:r w:rsidRPr="00B22F91">
        <w:rPr>
          <w:rStyle w:val="2e"/>
          <w:color w:val="auto"/>
          <w:u w:val="none"/>
          <w:lang w:eastAsia="ru-RU" w:bidi="ru-RU"/>
        </w:rPr>
        <w:t>A</w:t>
      </w:r>
      <w:r w:rsidRPr="00B22F91">
        <w:rPr>
          <w:rStyle w:val="2e"/>
          <w:color w:val="auto"/>
          <w:u w:val="none"/>
          <w:lang w:val="ru-RU" w:eastAsia="ru-RU" w:bidi="ru-RU"/>
        </w:rPr>
        <w:t>0+56205-2014+&amp;</w:t>
      </w:r>
      <w:r w:rsidRPr="00B22F91">
        <w:rPr>
          <w:rStyle w:val="2e"/>
          <w:color w:val="auto"/>
          <w:u w:val="none"/>
          <w:lang w:eastAsia="ru-RU" w:bidi="ru-RU"/>
        </w:rPr>
        <w:t>itemtype</w:t>
      </w:r>
      <w:r w:rsidR="00E658F8" w:rsidRPr="00B22F91">
        <w:rPr>
          <w:rStyle w:val="2e"/>
          <w:color w:val="auto"/>
          <w:u w:val="none"/>
          <w:lang w:val="ru-RU" w:eastAsia="ru-RU" w:bidi="ru-RU"/>
        </w:rPr>
        <w:t>)</w:t>
      </w:r>
      <w:r w:rsidRPr="00B22F91">
        <w:rPr>
          <w:rStyle w:val="2e"/>
          <w:color w:val="auto"/>
          <w:u w:val="none"/>
          <w:lang w:val="ru-RU"/>
        </w:rPr>
        <w:t>;</w:t>
      </w:r>
    </w:p>
    <w:p w:rsidR="00760275" w:rsidRPr="00B22F91" w:rsidRDefault="00B6306C" w:rsidP="00743CE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43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Система</w:t>
      </w:r>
      <w:r w:rsidR="00E658F8" w:rsidRPr="00B22F91">
        <w:rPr>
          <w:color w:val="auto"/>
        </w:rPr>
        <w:t xml:space="preserve"> </w:t>
      </w:r>
      <w:r w:rsidRPr="00B22F91">
        <w:rPr>
          <w:color w:val="auto"/>
        </w:rPr>
        <w:t>ГАРАНТ:</w:t>
      </w:r>
      <w:r w:rsidR="00E658F8" w:rsidRPr="00B22F91">
        <w:rPr>
          <w:color w:val="auto"/>
        </w:rPr>
        <w:t xml:space="preserve"> </w:t>
      </w:r>
      <w:r w:rsidRPr="00B22F91">
        <w:rPr>
          <w:rStyle w:val="2f0"/>
          <w:color w:val="auto"/>
          <w:lang w:eastAsia="ru-RU" w:bidi="ru-RU"/>
        </w:rPr>
        <w:t>http</w:t>
      </w:r>
      <w:r w:rsidRPr="00B22F91">
        <w:rPr>
          <w:rStyle w:val="2f0"/>
          <w:color w:val="auto"/>
          <w:lang w:val="ru-RU" w:eastAsia="ru-RU" w:bidi="ru-RU"/>
        </w:rPr>
        <w:t>: //</w:t>
      </w:r>
      <w:r w:rsidRPr="00B22F91">
        <w:rPr>
          <w:rStyle w:val="2f0"/>
          <w:color w:val="auto"/>
          <w:lang w:eastAsia="ru-RU" w:bidi="ru-RU"/>
        </w:rPr>
        <w:t>base</w:t>
      </w:r>
      <w:r w:rsidRPr="00B22F91">
        <w:rPr>
          <w:rStyle w:val="2f0"/>
          <w:color w:val="auto"/>
          <w:lang w:val="ru-RU" w:eastAsia="ru-RU" w:bidi="ru-RU"/>
        </w:rPr>
        <w:t>.</w:t>
      </w:r>
      <w:r w:rsidRPr="00B22F91">
        <w:rPr>
          <w:rStyle w:val="2f0"/>
          <w:color w:val="auto"/>
          <w:lang w:eastAsia="ru-RU" w:bidi="ru-RU"/>
        </w:rPr>
        <w:t>garant</w:t>
      </w:r>
      <w:r w:rsidRPr="00B22F91">
        <w:rPr>
          <w:rStyle w:val="2f0"/>
          <w:color w:val="auto"/>
          <w:lang w:val="ru-RU" w:eastAsia="ru-RU" w:bidi="ru-RU"/>
        </w:rPr>
        <w:t>.</w:t>
      </w:r>
      <w:r w:rsidRPr="00B22F91">
        <w:rPr>
          <w:rStyle w:val="2f0"/>
          <w:color w:val="auto"/>
          <w:lang w:eastAsia="ru-RU" w:bidi="ru-RU"/>
        </w:rPr>
        <w:t>ru</w:t>
      </w:r>
      <w:r w:rsidRPr="00B22F91">
        <w:rPr>
          <w:rStyle w:val="2f0"/>
          <w:color w:val="auto"/>
          <w:lang w:val="ru-RU" w:eastAsia="ru-RU" w:bidi="ru-RU"/>
        </w:rPr>
        <w:t>/12148555/#</w:t>
      </w:r>
      <w:r w:rsidRPr="00B22F91">
        <w:rPr>
          <w:rStyle w:val="2f0"/>
          <w:color w:val="auto"/>
          <w:lang w:eastAsia="ru-RU" w:bidi="ru-RU"/>
        </w:rPr>
        <w:t>ixzz</w:t>
      </w:r>
      <w:r w:rsidRPr="00B22F91">
        <w:rPr>
          <w:rStyle w:val="2f0"/>
          <w:color w:val="auto"/>
          <w:lang w:val="ru-RU" w:eastAsia="ru-RU" w:bidi="ru-RU"/>
        </w:rPr>
        <w:t xml:space="preserve">3 </w:t>
      </w:r>
      <w:r w:rsidRPr="00B22F91">
        <w:rPr>
          <w:rStyle w:val="2f0"/>
          <w:color w:val="auto"/>
          <w:lang w:eastAsia="ru-RU" w:bidi="ru-RU"/>
        </w:rPr>
        <w:t>Q</w:t>
      </w:r>
      <w:r w:rsidRPr="00B22F91">
        <w:rPr>
          <w:rStyle w:val="2f0"/>
          <w:color w:val="auto"/>
          <w:lang w:val="ru-RU" w:eastAsia="ru-RU" w:bidi="ru-RU"/>
        </w:rPr>
        <w:t>6</w:t>
      </w:r>
      <w:r w:rsidRPr="00B22F91">
        <w:rPr>
          <w:rStyle w:val="2f0"/>
          <w:color w:val="auto"/>
          <w:lang w:eastAsia="ru-RU" w:bidi="ru-RU"/>
        </w:rPr>
        <w:t>X</w:t>
      </w:r>
      <w:r w:rsidRPr="00B22F91">
        <w:rPr>
          <w:rStyle w:val="2f0"/>
          <w:color w:val="auto"/>
          <w:lang w:val="ru-RU" w:eastAsia="ru-RU" w:bidi="ru-RU"/>
        </w:rPr>
        <w:t>8</w:t>
      </w:r>
      <w:r w:rsidRPr="00B22F91">
        <w:rPr>
          <w:rStyle w:val="2f0"/>
          <w:color w:val="auto"/>
          <w:lang w:eastAsia="ru-RU" w:bidi="ru-RU"/>
        </w:rPr>
        <w:t>uNT</w:t>
      </w:r>
      <w:r w:rsidRPr="00B22F91">
        <w:rPr>
          <w:rStyle w:val="2f0"/>
          <w:color w:val="auto"/>
          <w:lang w:val="ru-RU" w:eastAsia="ru-RU" w:bidi="ru-RU"/>
        </w:rPr>
        <w:t xml:space="preserve"> </w:t>
      </w:r>
      <w:r w:rsidRPr="00B22F91">
        <w:rPr>
          <w:rStyle w:val="2f0"/>
          <w:color w:val="auto"/>
          <w:lang w:eastAsia="ru-RU" w:bidi="ru-RU"/>
        </w:rPr>
        <w:t>J</w:t>
      </w:r>
      <w:r w:rsidRPr="00B22F91">
        <w:rPr>
          <w:rStyle w:val="2f0"/>
          <w:color w:val="auto"/>
          <w:lang w:val="ru-RU"/>
        </w:rPr>
        <w:t>;</w:t>
      </w:r>
    </w:p>
    <w:p w:rsidR="00760275" w:rsidRPr="00B22F91" w:rsidRDefault="00B6306C" w:rsidP="00743CE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436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Система</w:t>
      </w:r>
      <w:r w:rsidR="00E658F8" w:rsidRPr="00B22F91">
        <w:rPr>
          <w:color w:val="auto"/>
        </w:rPr>
        <w:t xml:space="preserve"> </w:t>
      </w:r>
      <w:r w:rsidRPr="00B22F91">
        <w:rPr>
          <w:color w:val="auto"/>
        </w:rPr>
        <w:t>Консультант</w:t>
      </w:r>
      <w:r w:rsidR="00E658F8" w:rsidRPr="00B22F91">
        <w:rPr>
          <w:color w:val="auto"/>
        </w:rPr>
        <w:t xml:space="preserve"> </w:t>
      </w:r>
      <w:r w:rsidRPr="00B22F91">
        <w:rPr>
          <w:color w:val="auto"/>
        </w:rPr>
        <w:t>Плюс</w:t>
      </w:r>
      <w:r w:rsidR="00E658F8" w:rsidRPr="00B22F91">
        <w:rPr>
          <w:color w:val="auto"/>
        </w:rPr>
        <w:t xml:space="preserve">: </w:t>
      </w:r>
      <w:r w:rsidRPr="00B22F91">
        <w:rPr>
          <w:rStyle w:val="2e"/>
          <w:color w:val="auto"/>
          <w:u w:val="none"/>
          <w:lang w:eastAsia="ru-RU" w:bidi="ru-RU"/>
        </w:rPr>
        <w:t>http</w:t>
      </w:r>
      <w:r w:rsidRPr="00B22F91">
        <w:rPr>
          <w:rStyle w:val="2e"/>
          <w:color w:val="auto"/>
          <w:u w:val="none"/>
          <w:lang w:val="ru-RU" w:eastAsia="ru-RU" w:bidi="ru-RU"/>
        </w:rPr>
        <w:t>://</w:t>
      </w:r>
      <w:r w:rsidRPr="00B22F91">
        <w:rPr>
          <w:rStyle w:val="2e"/>
          <w:color w:val="auto"/>
          <w:u w:val="none"/>
          <w:lang w:eastAsia="ru-RU" w:bidi="ru-RU"/>
        </w:rPr>
        <w:t>www</w:t>
      </w:r>
      <w:r w:rsidRPr="00B22F91">
        <w:rPr>
          <w:rStyle w:val="2e"/>
          <w:color w:val="auto"/>
          <w:u w:val="none"/>
          <w:lang w:val="ru-RU" w:eastAsia="ru-RU" w:bidi="ru-RU"/>
        </w:rPr>
        <w:t>.</w:t>
      </w:r>
      <w:r w:rsidRPr="00B22F91">
        <w:rPr>
          <w:rStyle w:val="2e"/>
          <w:color w:val="auto"/>
          <w:u w:val="none"/>
          <w:lang w:eastAsia="ru-RU" w:bidi="ru-RU"/>
        </w:rPr>
        <w:t>consultant</w:t>
      </w:r>
      <w:r w:rsidRPr="00B22F91">
        <w:rPr>
          <w:rStyle w:val="2e"/>
          <w:color w:val="auto"/>
          <w:u w:val="none"/>
          <w:lang w:val="ru-RU" w:eastAsia="ru-RU" w:bidi="ru-RU"/>
        </w:rPr>
        <w:t>.</w:t>
      </w:r>
      <w:r w:rsidRPr="00B22F91">
        <w:rPr>
          <w:rStyle w:val="2e"/>
          <w:color w:val="auto"/>
          <w:u w:val="none"/>
          <w:lang w:eastAsia="ru-RU" w:bidi="ru-RU"/>
        </w:rPr>
        <w:t>ru</w:t>
      </w:r>
      <w:r w:rsidRPr="00B22F91">
        <w:rPr>
          <w:rStyle w:val="2e"/>
          <w:color w:val="auto"/>
          <w:u w:val="none"/>
          <w:lang w:val="ru-RU" w:eastAsia="ru-RU" w:bidi="ru-RU"/>
        </w:rPr>
        <w:t>/</w:t>
      </w:r>
      <w:r w:rsidRPr="00B22F91">
        <w:rPr>
          <w:rStyle w:val="2e"/>
          <w:color w:val="auto"/>
          <w:u w:val="none"/>
          <w:lang w:eastAsia="ru-RU" w:bidi="ru-RU"/>
        </w:rPr>
        <w:t>document</w:t>
      </w:r>
      <w:r w:rsidRPr="00B22F91">
        <w:rPr>
          <w:rStyle w:val="2e"/>
          <w:color w:val="auto"/>
          <w:u w:val="none"/>
          <w:lang w:val="ru-RU" w:eastAsia="ru-RU" w:bidi="ru-RU"/>
        </w:rPr>
        <w:t>/</w:t>
      </w:r>
      <w:r w:rsidRPr="00B22F91">
        <w:rPr>
          <w:rStyle w:val="2e"/>
          <w:color w:val="auto"/>
          <w:u w:val="none"/>
          <w:lang w:eastAsia="ru-RU" w:bidi="ru-RU"/>
        </w:rPr>
        <w:t>cons</w:t>
      </w:r>
      <w:r w:rsidRPr="00B22F91">
        <w:rPr>
          <w:rStyle w:val="2e"/>
          <w:color w:val="auto"/>
          <w:u w:val="none"/>
          <w:lang w:val="ru-RU" w:eastAsia="ru-RU" w:bidi="ru-RU"/>
        </w:rPr>
        <w:t xml:space="preserve"> </w:t>
      </w:r>
      <w:r w:rsidRPr="00B22F91">
        <w:rPr>
          <w:rStyle w:val="2e"/>
          <w:color w:val="auto"/>
          <w:u w:val="none"/>
          <w:lang w:eastAsia="ru-RU" w:bidi="ru-RU"/>
        </w:rPr>
        <w:t>doc</w:t>
      </w:r>
      <w:r w:rsidRPr="00B22F91">
        <w:rPr>
          <w:rStyle w:val="2e"/>
          <w:color w:val="auto"/>
          <w:u w:val="none"/>
          <w:lang w:val="ru-RU" w:eastAsia="ru-RU" w:bidi="ru-RU"/>
        </w:rPr>
        <w:t xml:space="preserve"> </w:t>
      </w:r>
      <w:r w:rsidRPr="00B22F91">
        <w:rPr>
          <w:rStyle w:val="2e"/>
          <w:color w:val="auto"/>
          <w:u w:val="none"/>
          <w:lang w:eastAsia="ru-RU" w:bidi="ru-RU"/>
        </w:rPr>
        <w:t>LAW</w:t>
      </w:r>
      <w:r w:rsidRPr="00B22F91">
        <w:rPr>
          <w:rStyle w:val="2e"/>
          <w:color w:val="auto"/>
          <w:u w:val="none"/>
          <w:lang w:val="ru-RU" w:eastAsia="ru-RU" w:bidi="ru-RU"/>
        </w:rPr>
        <w:t xml:space="preserve"> 156018/.</w:t>
      </w:r>
    </w:p>
    <w:p w:rsidR="00760275" w:rsidRPr="00B22F91" w:rsidRDefault="00672E12" w:rsidP="00672E12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r w:rsidRPr="00B22F91">
        <w:rPr>
          <w:color w:val="auto"/>
        </w:rPr>
        <w:t xml:space="preserve">10 </w:t>
      </w:r>
      <w:r w:rsidR="00B6306C" w:rsidRPr="00B22F91">
        <w:rPr>
          <w:color w:val="auto"/>
        </w:rPr>
        <w:t>Методические указания для обучающихся по освоению</w:t>
      </w:r>
      <w:r w:rsidR="00117072" w:rsidRPr="00B22F91">
        <w:rPr>
          <w:color w:val="auto"/>
        </w:rPr>
        <w:t xml:space="preserve"> </w:t>
      </w:r>
      <w:bookmarkStart w:id="8" w:name="bookmark8"/>
      <w:r w:rsidR="00B6306C" w:rsidRPr="00B22F91">
        <w:rPr>
          <w:color w:val="auto"/>
        </w:rPr>
        <w:t>дисциплины</w:t>
      </w:r>
      <w:bookmarkEnd w:id="8"/>
    </w:p>
    <w:p w:rsidR="00760275" w:rsidRPr="00B22F91" w:rsidRDefault="00B6306C" w:rsidP="00672E12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Порядок изучения дисциплины следующий:</w:t>
      </w:r>
    </w:p>
    <w:p w:rsidR="00760275" w:rsidRPr="00B22F91" w:rsidRDefault="00B6306C" w:rsidP="00E658F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Освоение разделов дисциплины производится в порядке, приведе</w:t>
      </w:r>
      <w:r w:rsidRPr="00B22F91">
        <w:rPr>
          <w:color w:val="auto"/>
        </w:rPr>
        <w:t>н</w:t>
      </w:r>
      <w:r w:rsidRPr="00B22F91">
        <w:rPr>
          <w:color w:val="auto"/>
        </w:rPr>
        <w:t>ном в разделе 5 «Содержание и структура дисциплины». Обучающийся до</w:t>
      </w:r>
      <w:r w:rsidRPr="00B22F91">
        <w:rPr>
          <w:color w:val="auto"/>
        </w:rPr>
        <w:t>л</w:t>
      </w:r>
      <w:r w:rsidRPr="00B22F91">
        <w:rPr>
          <w:color w:val="auto"/>
        </w:rPr>
        <w:t>жен освоить все разделы дисциплины с помощью учебно</w:t>
      </w:r>
      <w:r w:rsidR="00672E12" w:rsidRPr="00B22F91">
        <w:rPr>
          <w:color w:val="auto"/>
        </w:rPr>
        <w:t>-</w:t>
      </w:r>
      <w:r w:rsidRPr="00B22F91">
        <w:rPr>
          <w:color w:val="auto"/>
        </w:rPr>
        <w:t>методического обеспечения, приведенного в разделах 6, 8 и 9 рабочей программы.</w:t>
      </w:r>
    </w:p>
    <w:p w:rsidR="00760275" w:rsidRPr="00B22F91" w:rsidRDefault="00B6306C" w:rsidP="00E658F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B22F91">
        <w:rPr>
          <w:color w:val="auto"/>
        </w:rPr>
        <w:t>и</w:t>
      </w:r>
      <w:r w:rsidRPr="00B22F91">
        <w:rPr>
          <w:color w:val="auto"/>
        </w:rPr>
        <w:t>мые для оценки знаний, умений, навыков и (или) опыта деятельности, пред</w:t>
      </w:r>
      <w:r w:rsidRPr="00B22F91">
        <w:rPr>
          <w:color w:val="auto"/>
        </w:rPr>
        <w:t>у</w:t>
      </w:r>
      <w:r w:rsidRPr="00B22F91">
        <w:rPr>
          <w:color w:val="auto"/>
        </w:rPr>
        <w:t>смотренные текущим контролем (см. фонд оценочных средств по дисц</w:t>
      </w:r>
      <w:r w:rsidRPr="00B22F91">
        <w:rPr>
          <w:color w:val="auto"/>
        </w:rPr>
        <w:t>и</w:t>
      </w:r>
      <w:r w:rsidRPr="00B22F91">
        <w:rPr>
          <w:color w:val="auto"/>
        </w:rPr>
        <w:t>плине).</w:t>
      </w:r>
    </w:p>
    <w:p w:rsidR="00760275" w:rsidRPr="00B22F91" w:rsidRDefault="00B6306C" w:rsidP="00E658F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auto"/>
        </w:rPr>
      </w:pPr>
      <w:r w:rsidRPr="00B22F91">
        <w:rPr>
          <w:color w:val="auto"/>
        </w:rPr>
        <w:t>По итогам текущего контроля по дисциплине, обучающийся должен пройти промежуточную аттестацию (см. фонд оценочных средств по дисц</w:t>
      </w:r>
      <w:r w:rsidRPr="00B22F91">
        <w:rPr>
          <w:color w:val="auto"/>
        </w:rPr>
        <w:t>и</w:t>
      </w:r>
      <w:r w:rsidRPr="00B22F91">
        <w:rPr>
          <w:color w:val="auto"/>
        </w:rPr>
        <w:t>плине).</w:t>
      </w:r>
    </w:p>
    <w:p w:rsidR="00117072" w:rsidRPr="00B22F91" w:rsidRDefault="00117072" w:rsidP="00117072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r w:rsidRPr="00B22F91">
        <w:rPr>
          <w:color w:val="auto"/>
        </w:rPr>
        <w:t>11 Перечень информационных технологий, используемых при прохождении государственной итоговой аттестации, включая перечень программного обеспечения и информационных справочных систем</w:t>
      </w:r>
    </w:p>
    <w:p w:rsidR="00117072" w:rsidRPr="00B22F91" w:rsidRDefault="00117072" w:rsidP="0011707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bookmark12"/>
      <w:r w:rsidRPr="00B22F91">
        <w:rPr>
          <w:rFonts w:ascii="Times New Roman" w:hAnsi="Times New Roman"/>
          <w:color w:val="auto"/>
          <w:sz w:val="28"/>
          <w:szCs w:val="28"/>
        </w:rPr>
        <w:t>Перечень информационных технологий, используемых при осущест</w:t>
      </w:r>
      <w:r w:rsidRPr="00B22F91">
        <w:rPr>
          <w:rFonts w:ascii="Times New Roman" w:hAnsi="Times New Roman"/>
          <w:color w:val="auto"/>
          <w:sz w:val="28"/>
          <w:szCs w:val="28"/>
        </w:rPr>
        <w:t>в</w:t>
      </w:r>
      <w:r w:rsidRPr="00B22F91">
        <w:rPr>
          <w:rFonts w:ascii="Times New Roman" w:hAnsi="Times New Roman"/>
          <w:color w:val="auto"/>
          <w:sz w:val="28"/>
          <w:szCs w:val="28"/>
        </w:rPr>
        <w:t>лении образовательного процесса по дисциплине:</w:t>
      </w:r>
    </w:p>
    <w:p w:rsidR="00117072" w:rsidRPr="00B22F91" w:rsidRDefault="00117072" w:rsidP="00117072">
      <w:pPr>
        <w:pStyle w:val="a9"/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персональные компьютеры, локальная вычислительная сеть кафе</w:t>
      </w:r>
      <w:r w:rsidRPr="00B22F91">
        <w:rPr>
          <w:rFonts w:ascii="Times New Roman" w:hAnsi="Times New Roman"/>
          <w:color w:val="auto"/>
          <w:sz w:val="28"/>
          <w:szCs w:val="28"/>
        </w:rPr>
        <w:t>д</w:t>
      </w:r>
      <w:r w:rsidRPr="00B22F91">
        <w:rPr>
          <w:rFonts w:ascii="Times New Roman" w:hAnsi="Times New Roman"/>
          <w:color w:val="auto"/>
          <w:sz w:val="28"/>
          <w:szCs w:val="28"/>
        </w:rPr>
        <w:t>ры, проектор;</w:t>
      </w:r>
    </w:p>
    <w:p w:rsidR="00117072" w:rsidRPr="00B22F91" w:rsidRDefault="00117072" w:rsidP="00117072">
      <w:pPr>
        <w:pStyle w:val="a9"/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методы обучения с использованием информационных технологий: компьютерный лабораторный практикум, демонстрация мультимедийных материалов;</w:t>
      </w:r>
    </w:p>
    <w:p w:rsidR="00117072" w:rsidRPr="00B22F91" w:rsidRDefault="00117072" w:rsidP="00117072">
      <w:pPr>
        <w:pStyle w:val="a9"/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lastRenderedPageBreak/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117072" w:rsidRPr="00B22F91" w:rsidRDefault="00117072" w:rsidP="00117072">
      <w:pPr>
        <w:pStyle w:val="a9"/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sdo.pgups.ru; на в</w:t>
      </w:r>
      <w:r w:rsidRPr="00B22F91">
        <w:rPr>
          <w:rFonts w:ascii="Times New Roman" w:hAnsi="Times New Roman"/>
          <w:color w:val="auto"/>
          <w:sz w:val="28"/>
          <w:szCs w:val="28"/>
        </w:rPr>
        <w:t>ы</w:t>
      </w:r>
      <w:r w:rsidRPr="00B22F91">
        <w:rPr>
          <w:rFonts w:ascii="Times New Roman" w:hAnsi="Times New Roman"/>
          <w:color w:val="auto"/>
          <w:sz w:val="28"/>
          <w:szCs w:val="28"/>
        </w:rPr>
        <w:t>бор обучающегося - поисковые системы, профессиональные, тематические чаты и форумы, системы аудио и видео конференций, онлайн-энциклопедии и справочники.</w:t>
      </w:r>
    </w:p>
    <w:p w:rsidR="00117072" w:rsidRPr="00B22F91" w:rsidRDefault="00117072" w:rsidP="00117072">
      <w:pPr>
        <w:tabs>
          <w:tab w:val="left" w:pos="851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Кафедра обеспечена необходимым комплектом лицензионного пр</w:t>
      </w:r>
      <w:r w:rsidRPr="00B22F91">
        <w:rPr>
          <w:rFonts w:ascii="Times New Roman" w:hAnsi="Times New Roman"/>
          <w:color w:val="auto"/>
          <w:sz w:val="28"/>
          <w:szCs w:val="28"/>
        </w:rPr>
        <w:t>о</w:t>
      </w:r>
      <w:r w:rsidRPr="00B22F91">
        <w:rPr>
          <w:rFonts w:ascii="Times New Roman" w:hAnsi="Times New Roman"/>
          <w:color w:val="auto"/>
          <w:sz w:val="28"/>
          <w:szCs w:val="28"/>
        </w:rPr>
        <w:t>граммного обеспечения:</w:t>
      </w:r>
    </w:p>
    <w:p w:rsidR="00117072" w:rsidRPr="00B22F91" w:rsidRDefault="00117072" w:rsidP="00117072">
      <w:pPr>
        <w:pStyle w:val="a9"/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Microsoft Windows 7;</w:t>
      </w:r>
    </w:p>
    <w:p w:rsidR="00117072" w:rsidRPr="00B22F91" w:rsidRDefault="00117072" w:rsidP="00117072">
      <w:pPr>
        <w:pStyle w:val="a9"/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B22F91">
        <w:rPr>
          <w:rFonts w:ascii="Times New Roman" w:hAnsi="Times New Roman"/>
          <w:color w:val="auto"/>
          <w:sz w:val="28"/>
          <w:szCs w:val="28"/>
          <w:lang w:val="en-US"/>
        </w:rPr>
        <w:t>Office Standard 2010 Russian OpenLicensePack NoLevel AcademicEd</w:t>
      </w:r>
      <w:r w:rsidRPr="00B22F91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B22F91">
        <w:rPr>
          <w:rFonts w:ascii="Times New Roman" w:hAnsi="Times New Roman"/>
          <w:color w:val="auto"/>
          <w:sz w:val="28"/>
          <w:szCs w:val="28"/>
          <w:lang w:val="en-US"/>
        </w:rPr>
        <w:t>tion;</w:t>
      </w:r>
    </w:p>
    <w:p w:rsidR="00117072" w:rsidRPr="00B22F91" w:rsidRDefault="00117072" w:rsidP="00117072">
      <w:pPr>
        <w:pStyle w:val="a9"/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 xml:space="preserve">Adobe Acrobat Reader DC (бесплатное, свободно распространяемое программное обеспечение; режим доступа </w:t>
      </w:r>
      <w:hyperlink r:id="rId25" w:history="1">
        <w:r w:rsidRPr="00B22F91">
          <w:rPr>
            <w:rFonts w:ascii="Times New Roman" w:hAnsi="Times New Roman"/>
            <w:color w:val="auto"/>
            <w:sz w:val="28"/>
            <w:szCs w:val="28"/>
          </w:rPr>
          <w:t>https://get.adobe.com/ru/reader/</w:t>
        </w:r>
      </w:hyperlink>
      <w:r w:rsidRPr="00B22F91">
        <w:rPr>
          <w:rFonts w:ascii="Times New Roman" w:hAnsi="Times New Roman"/>
          <w:color w:val="auto"/>
          <w:sz w:val="28"/>
          <w:szCs w:val="28"/>
        </w:rPr>
        <w:t>);</w:t>
      </w:r>
    </w:p>
    <w:p w:rsidR="00117072" w:rsidRPr="00B22F91" w:rsidRDefault="00117072" w:rsidP="00117072">
      <w:pPr>
        <w:pStyle w:val="a9"/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B22F91">
        <w:rPr>
          <w:rFonts w:ascii="Times New Roman" w:hAnsi="Times New Roman"/>
          <w:color w:val="auto"/>
          <w:sz w:val="28"/>
          <w:szCs w:val="28"/>
          <w:lang w:val="en-US"/>
        </w:rPr>
        <w:t>Visual Studio Professional 2010 Russian OLP NL AcademicEdition;</w:t>
      </w:r>
    </w:p>
    <w:p w:rsidR="00117072" w:rsidRPr="00B22F91" w:rsidRDefault="00117072" w:rsidP="00117072">
      <w:pPr>
        <w:pStyle w:val="a9"/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Oracle Java SE Development Kit 8 (бесплатное, свободно распростр</w:t>
      </w:r>
      <w:r w:rsidRPr="00B22F91">
        <w:rPr>
          <w:rFonts w:ascii="Times New Roman" w:hAnsi="Times New Roman"/>
          <w:color w:val="auto"/>
          <w:sz w:val="28"/>
          <w:szCs w:val="28"/>
        </w:rPr>
        <w:t>а</w:t>
      </w:r>
      <w:r w:rsidRPr="00B22F91">
        <w:rPr>
          <w:rFonts w:ascii="Times New Roman" w:hAnsi="Times New Roman"/>
          <w:color w:val="auto"/>
          <w:sz w:val="28"/>
          <w:szCs w:val="28"/>
        </w:rPr>
        <w:t xml:space="preserve">няемое программное обеспечение; режим доступа </w:t>
      </w:r>
      <w:hyperlink r:id="rId26" w:history="1">
        <w:r w:rsidRPr="00B22F91">
          <w:rPr>
            <w:rFonts w:ascii="Times New Roman" w:hAnsi="Times New Roman"/>
            <w:color w:val="auto"/>
            <w:sz w:val="28"/>
            <w:szCs w:val="28"/>
          </w:rPr>
          <w:t>http://www.oracle.com/technetwork/java/javase/downloads/index.html</w:t>
        </w:r>
      </w:hyperlink>
      <w:r w:rsidRPr="00B22F91">
        <w:rPr>
          <w:rFonts w:ascii="Times New Roman" w:hAnsi="Times New Roman"/>
          <w:color w:val="auto"/>
          <w:sz w:val="28"/>
          <w:szCs w:val="28"/>
        </w:rPr>
        <w:t>);</w:t>
      </w:r>
    </w:p>
    <w:p w:rsidR="00117072" w:rsidRPr="00B22F91" w:rsidRDefault="00117072" w:rsidP="00117072">
      <w:pPr>
        <w:pStyle w:val="a9"/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NetBeans IDE 8.2 (бесплатное, свободно распространяемое пр</w:t>
      </w:r>
      <w:r w:rsidRPr="00B22F91">
        <w:rPr>
          <w:rFonts w:ascii="Times New Roman" w:hAnsi="Times New Roman"/>
          <w:color w:val="auto"/>
          <w:sz w:val="28"/>
          <w:szCs w:val="28"/>
        </w:rPr>
        <w:t>о</w:t>
      </w:r>
      <w:r w:rsidRPr="00B22F91">
        <w:rPr>
          <w:rFonts w:ascii="Times New Roman" w:hAnsi="Times New Roman"/>
          <w:color w:val="auto"/>
          <w:sz w:val="28"/>
          <w:szCs w:val="28"/>
        </w:rPr>
        <w:t xml:space="preserve">граммное обеспечение; режим доступа </w:t>
      </w:r>
      <w:hyperlink r:id="rId27" w:history="1">
        <w:r w:rsidRPr="00B22F91">
          <w:rPr>
            <w:rFonts w:ascii="Times New Roman" w:hAnsi="Times New Roman"/>
            <w:color w:val="auto"/>
            <w:sz w:val="28"/>
            <w:szCs w:val="28"/>
          </w:rPr>
          <w:t>https://netbeans.org/downloads/</w:t>
        </w:r>
      </w:hyperlink>
      <w:r w:rsidRPr="00B22F91">
        <w:rPr>
          <w:rFonts w:ascii="Times New Roman" w:hAnsi="Times New Roman"/>
          <w:color w:val="auto"/>
          <w:sz w:val="28"/>
          <w:szCs w:val="28"/>
        </w:rPr>
        <w:t>).</w:t>
      </w:r>
    </w:p>
    <w:p w:rsidR="00117072" w:rsidRPr="00B22F91" w:rsidRDefault="00117072" w:rsidP="00117072">
      <w:pPr>
        <w:pStyle w:val="40"/>
        <w:shd w:val="clear" w:color="auto" w:fill="auto"/>
        <w:tabs>
          <w:tab w:val="left" w:pos="1402"/>
        </w:tabs>
        <w:suppressAutoHyphens/>
        <w:spacing w:before="120" w:after="120" w:line="240" w:lineRule="auto"/>
        <w:jc w:val="center"/>
        <w:rPr>
          <w:color w:val="auto"/>
        </w:rPr>
      </w:pPr>
      <w:r w:rsidRPr="00B22F91">
        <w:rPr>
          <w:color w:val="auto"/>
        </w:rPr>
        <w:t>12 Описание материально-технической базы, необходимой для прохождения государственной итоговой аттестации</w:t>
      </w:r>
      <w:bookmarkEnd w:id="9"/>
    </w:p>
    <w:p w:rsidR="00117072" w:rsidRPr="00B22F91" w:rsidRDefault="00117072" w:rsidP="0011707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bCs/>
          <w:color w:val="auto"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</w:t>
      </w:r>
      <w:r w:rsidRPr="00B22F91">
        <w:rPr>
          <w:rFonts w:ascii="Times New Roman" w:hAnsi="Times New Roman"/>
          <w:bCs/>
          <w:color w:val="auto"/>
          <w:sz w:val="28"/>
          <w:szCs w:val="28"/>
        </w:rPr>
        <w:t>о</w:t>
      </w:r>
      <w:r w:rsidRPr="00B22F91">
        <w:rPr>
          <w:rFonts w:ascii="Times New Roman" w:hAnsi="Times New Roman"/>
          <w:bCs/>
          <w:color w:val="auto"/>
          <w:sz w:val="28"/>
          <w:szCs w:val="28"/>
        </w:rPr>
        <w:t>сти, и соответствует действующим санитарным и противопожарным нормам и правилам.</w:t>
      </w:r>
    </w:p>
    <w:p w:rsidR="00117072" w:rsidRPr="00B22F91" w:rsidRDefault="00117072" w:rsidP="0011707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bCs/>
          <w:color w:val="auto"/>
          <w:sz w:val="28"/>
          <w:szCs w:val="28"/>
        </w:rPr>
        <w:t>Она содержит специальные помещения, укомплектованных специал</w:t>
      </w:r>
      <w:r w:rsidRPr="00B22F91">
        <w:rPr>
          <w:rFonts w:ascii="Times New Roman" w:hAnsi="Times New Roman"/>
          <w:bCs/>
          <w:color w:val="auto"/>
          <w:sz w:val="28"/>
          <w:szCs w:val="28"/>
        </w:rPr>
        <w:t>и</w:t>
      </w:r>
      <w:r w:rsidRPr="00B22F91">
        <w:rPr>
          <w:rFonts w:ascii="Times New Roman" w:hAnsi="Times New Roman"/>
          <w:bCs/>
          <w:color w:val="auto"/>
          <w:sz w:val="28"/>
          <w:szCs w:val="28"/>
        </w:rPr>
        <w:t>зированной учебной мебелью и техническими средствами обучения, служ</w:t>
      </w:r>
      <w:r w:rsidRPr="00B22F91">
        <w:rPr>
          <w:rFonts w:ascii="Times New Roman" w:hAnsi="Times New Roman"/>
          <w:bCs/>
          <w:color w:val="auto"/>
          <w:sz w:val="28"/>
          <w:szCs w:val="28"/>
        </w:rPr>
        <w:t>а</w:t>
      </w:r>
      <w:r w:rsidRPr="00B22F91">
        <w:rPr>
          <w:rFonts w:ascii="Times New Roman" w:hAnsi="Times New Roman"/>
          <w:bCs/>
          <w:color w:val="auto"/>
          <w:sz w:val="28"/>
          <w:szCs w:val="28"/>
        </w:rPr>
        <w:t>щими для представления учебной информации большой аудитории.</w:t>
      </w:r>
    </w:p>
    <w:p w:rsidR="00117072" w:rsidRPr="00B22F91" w:rsidRDefault="00117072" w:rsidP="0011707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bCs/>
          <w:color w:val="auto"/>
          <w:sz w:val="28"/>
          <w:szCs w:val="28"/>
        </w:rPr>
        <w:t>Материально-техническая база дисциплины включает:</w:t>
      </w:r>
    </w:p>
    <w:p w:rsidR="00117072" w:rsidRPr="00B22F91" w:rsidRDefault="00117072" w:rsidP="00117072">
      <w:pPr>
        <w:pStyle w:val="a9"/>
        <w:widowControl/>
        <w:numPr>
          <w:ilvl w:val="3"/>
          <w:numId w:val="15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помещения для проведения лекционных занятий, укомплектованные наборами демонстрационного оборудования (стационарными или перено</w:t>
      </w:r>
      <w:r w:rsidRPr="00B22F91">
        <w:rPr>
          <w:rFonts w:ascii="Times New Roman" w:hAnsi="Times New Roman"/>
          <w:color w:val="auto"/>
          <w:sz w:val="28"/>
          <w:szCs w:val="28"/>
        </w:rPr>
        <w:t>с</w:t>
      </w:r>
      <w:r w:rsidRPr="00B22F91">
        <w:rPr>
          <w:rFonts w:ascii="Times New Roman" w:hAnsi="Times New Roman"/>
          <w:color w:val="auto"/>
          <w:sz w:val="28"/>
          <w:szCs w:val="28"/>
        </w:rPr>
        <w:t>ными персональными компьютерами, настенными или переносными экран</w:t>
      </w:r>
      <w:r w:rsidRPr="00B22F91">
        <w:rPr>
          <w:rFonts w:ascii="Times New Roman" w:hAnsi="Times New Roman"/>
          <w:color w:val="auto"/>
          <w:sz w:val="28"/>
          <w:szCs w:val="28"/>
        </w:rPr>
        <w:t>а</w:t>
      </w:r>
      <w:r w:rsidRPr="00B22F91">
        <w:rPr>
          <w:rFonts w:ascii="Times New Roman" w:hAnsi="Times New Roman"/>
          <w:color w:val="auto"/>
          <w:sz w:val="28"/>
          <w:szCs w:val="28"/>
        </w:rPr>
        <w:t>ми, мультимедийными проекторами с дистанционным управлением и друг</w:t>
      </w:r>
      <w:r w:rsidRPr="00B22F91">
        <w:rPr>
          <w:rFonts w:ascii="Times New Roman" w:hAnsi="Times New Roman"/>
          <w:color w:val="auto"/>
          <w:sz w:val="28"/>
          <w:szCs w:val="28"/>
        </w:rPr>
        <w:t>и</w:t>
      </w:r>
      <w:r w:rsidRPr="00B22F91">
        <w:rPr>
          <w:rFonts w:ascii="Times New Roman" w:hAnsi="Times New Roman"/>
          <w:color w:val="auto"/>
          <w:sz w:val="28"/>
          <w:szCs w:val="28"/>
        </w:rPr>
        <w:t>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117072" w:rsidRPr="00B22F91" w:rsidRDefault="00117072" w:rsidP="00117072">
      <w:pPr>
        <w:pStyle w:val="a9"/>
        <w:widowControl/>
        <w:numPr>
          <w:ilvl w:val="3"/>
          <w:numId w:val="15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лабораторию информационной безопасности информационно-коммуникационных систем (ауд. 2-104), оснащенную программно-аппаратными средствами защиты информации в соответствии с требовани</w:t>
      </w:r>
      <w:r w:rsidRPr="00B22F91">
        <w:rPr>
          <w:rFonts w:ascii="Times New Roman" w:hAnsi="Times New Roman"/>
          <w:color w:val="auto"/>
          <w:sz w:val="28"/>
          <w:szCs w:val="28"/>
        </w:rPr>
        <w:t>я</w:t>
      </w:r>
      <w:r w:rsidRPr="00B22F91">
        <w:rPr>
          <w:rFonts w:ascii="Times New Roman" w:hAnsi="Times New Roman"/>
          <w:color w:val="auto"/>
          <w:sz w:val="28"/>
          <w:szCs w:val="28"/>
        </w:rPr>
        <w:t>ми ФГОС ВО;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117072" w:rsidRPr="00B22F91" w:rsidRDefault="00117072" w:rsidP="00117072">
      <w:pPr>
        <w:pStyle w:val="a9"/>
        <w:widowControl/>
        <w:numPr>
          <w:ilvl w:val="3"/>
          <w:numId w:val="15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lastRenderedPageBreak/>
        <w:t>помещения для выполнения курсовой работы, оснащенные рабочими местами на базе вычислительной техники с установленным офисным пак</w:t>
      </w:r>
      <w:r w:rsidRPr="00B22F91">
        <w:rPr>
          <w:rFonts w:ascii="Times New Roman" w:hAnsi="Times New Roman"/>
          <w:color w:val="auto"/>
          <w:sz w:val="28"/>
          <w:szCs w:val="28"/>
        </w:rPr>
        <w:t>е</w:t>
      </w:r>
      <w:r w:rsidRPr="00B22F91">
        <w:rPr>
          <w:rFonts w:ascii="Times New Roman" w:hAnsi="Times New Roman"/>
          <w:color w:val="auto"/>
          <w:sz w:val="28"/>
          <w:szCs w:val="28"/>
        </w:rPr>
        <w:t>том и набором необходимых для выполнения индивидуального задания пр</w:t>
      </w:r>
      <w:r w:rsidRPr="00B22F91">
        <w:rPr>
          <w:rFonts w:ascii="Times New Roman" w:hAnsi="Times New Roman"/>
          <w:color w:val="auto"/>
          <w:sz w:val="28"/>
          <w:szCs w:val="28"/>
        </w:rPr>
        <w:t>о</w:t>
      </w:r>
      <w:r w:rsidRPr="00B22F91">
        <w:rPr>
          <w:rFonts w:ascii="Times New Roman" w:hAnsi="Times New Roman"/>
          <w:color w:val="auto"/>
          <w:sz w:val="28"/>
          <w:szCs w:val="28"/>
        </w:rPr>
        <w:t>граммных средств (см. раздел 11), а также комплектом оборудования для п</w:t>
      </w:r>
      <w:r w:rsidRPr="00B22F91">
        <w:rPr>
          <w:rFonts w:ascii="Times New Roman" w:hAnsi="Times New Roman"/>
          <w:color w:val="auto"/>
          <w:sz w:val="28"/>
          <w:szCs w:val="28"/>
        </w:rPr>
        <w:t>е</w:t>
      </w:r>
      <w:r w:rsidRPr="00B22F91">
        <w:rPr>
          <w:rFonts w:ascii="Times New Roman" w:hAnsi="Times New Roman"/>
          <w:color w:val="auto"/>
          <w:sz w:val="28"/>
          <w:szCs w:val="28"/>
        </w:rPr>
        <w:t>чати;</w:t>
      </w:r>
    </w:p>
    <w:p w:rsidR="00117072" w:rsidRPr="00B22F91" w:rsidRDefault="00117072" w:rsidP="00117072">
      <w:pPr>
        <w:pStyle w:val="a9"/>
        <w:widowControl/>
        <w:numPr>
          <w:ilvl w:val="3"/>
          <w:numId w:val="15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B22F91">
        <w:rPr>
          <w:rFonts w:ascii="Times New Roman" w:hAnsi="Times New Roman"/>
          <w:color w:val="auto"/>
          <w:sz w:val="28"/>
          <w:szCs w:val="28"/>
        </w:rPr>
        <w:t>е</w:t>
      </w:r>
      <w:r w:rsidRPr="00B22F91">
        <w:rPr>
          <w:rFonts w:ascii="Times New Roman" w:hAnsi="Times New Roman"/>
          <w:color w:val="auto"/>
          <w:sz w:val="28"/>
          <w:szCs w:val="28"/>
        </w:rPr>
        <w:t>ду организации;</w:t>
      </w:r>
      <w:bookmarkStart w:id="10" w:name="_GoBack"/>
      <w:bookmarkEnd w:id="10"/>
    </w:p>
    <w:p w:rsidR="00117072" w:rsidRPr="00B22F91" w:rsidRDefault="00117072" w:rsidP="00117072">
      <w:pPr>
        <w:pStyle w:val="a9"/>
        <w:widowControl/>
        <w:numPr>
          <w:ilvl w:val="3"/>
          <w:numId w:val="15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помещения для проведения групповых и индивидуальных консул</w:t>
      </w:r>
      <w:r w:rsidRPr="00B22F91">
        <w:rPr>
          <w:rFonts w:ascii="Times New Roman" w:hAnsi="Times New Roman"/>
          <w:color w:val="auto"/>
          <w:sz w:val="28"/>
          <w:szCs w:val="28"/>
        </w:rPr>
        <w:t>ь</w:t>
      </w:r>
      <w:r w:rsidRPr="00B22F91">
        <w:rPr>
          <w:rFonts w:ascii="Times New Roman" w:hAnsi="Times New Roman"/>
          <w:color w:val="auto"/>
          <w:sz w:val="28"/>
          <w:szCs w:val="28"/>
        </w:rPr>
        <w:t>таций, укомплектованные рабочими местами на базе вычислительной техн</w:t>
      </w:r>
      <w:r w:rsidRPr="00B22F91">
        <w:rPr>
          <w:rFonts w:ascii="Times New Roman" w:hAnsi="Times New Roman"/>
          <w:color w:val="auto"/>
          <w:sz w:val="28"/>
          <w:szCs w:val="28"/>
        </w:rPr>
        <w:t>и</w:t>
      </w:r>
      <w:r w:rsidRPr="00B22F91">
        <w:rPr>
          <w:rFonts w:ascii="Times New Roman" w:hAnsi="Times New Roman"/>
          <w:color w:val="auto"/>
          <w:sz w:val="28"/>
          <w:szCs w:val="28"/>
        </w:rPr>
        <w:t>ки с установленным офисным пакетом и набором необходимых програм</w:t>
      </w:r>
      <w:r w:rsidRPr="00B22F91">
        <w:rPr>
          <w:rFonts w:ascii="Times New Roman" w:hAnsi="Times New Roman"/>
          <w:color w:val="auto"/>
          <w:sz w:val="28"/>
          <w:szCs w:val="28"/>
        </w:rPr>
        <w:t>м</w:t>
      </w:r>
      <w:r w:rsidRPr="00B22F91">
        <w:rPr>
          <w:rFonts w:ascii="Times New Roman" w:hAnsi="Times New Roman"/>
          <w:color w:val="auto"/>
          <w:sz w:val="28"/>
          <w:szCs w:val="28"/>
        </w:rPr>
        <w:t>ных средств (см. раздел 11);</w:t>
      </w:r>
    </w:p>
    <w:p w:rsidR="00117072" w:rsidRDefault="00117072" w:rsidP="00117072">
      <w:pPr>
        <w:pStyle w:val="a9"/>
        <w:widowControl/>
        <w:numPr>
          <w:ilvl w:val="3"/>
          <w:numId w:val="15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B22F91">
        <w:rPr>
          <w:rFonts w:ascii="Times New Roman" w:hAnsi="Times New Roman"/>
          <w:color w:val="auto"/>
          <w:sz w:val="28"/>
          <w:szCs w:val="28"/>
        </w:rPr>
        <w:t>помещения для проведения текущего контроля и промежуточной а</w:t>
      </w:r>
      <w:r w:rsidRPr="00B22F91">
        <w:rPr>
          <w:rFonts w:ascii="Times New Roman" w:hAnsi="Times New Roman"/>
          <w:color w:val="auto"/>
          <w:sz w:val="28"/>
          <w:szCs w:val="28"/>
        </w:rPr>
        <w:t>т</w:t>
      </w:r>
      <w:r w:rsidRPr="00B22F91">
        <w:rPr>
          <w:rFonts w:ascii="Times New Roman" w:hAnsi="Times New Roman"/>
          <w:color w:val="auto"/>
          <w:sz w:val="28"/>
          <w:szCs w:val="28"/>
        </w:rPr>
        <w:t>тестации.</w:t>
      </w:r>
    </w:p>
    <w:p w:rsidR="00A259D4" w:rsidRDefault="00A259D4" w:rsidP="00A259D4">
      <w:pPr>
        <w:pStyle w:val="a9"/>
        <w:widowControl/>
        <w:tabs>
          <w:tab w:val="left" w:pos="993"/>
        </w:tabs>
        <w:ind w:left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259D4" w:rsidRPr="00B22F91" w:rsidRDefault="00A259D4" w:rsidP="00A259D4">
      <w:pPr>
        <w:pStyle w:val="a9"/>
        <w:widowControl/>
        <w:ind w:left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259D4">
        <w:rPr>
          <w:noProof/>
          <w:lang w:bidi="ar-SA"/>
        </w:rPr>
        <w:drawing>
          <wp:inline distT="0" distB="0" distL="0" distR="0" wp14:anchorId="0143070F" wp14:editId="03726A13">
            <wp:extent cx="5935980" cy="525387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l="23188" t="55931" r="20451" b="35198"/>
                    <a:stretch/>
                  </pic:blipFill>
                  <pic:spPr bwMode="auto">
                    <a:xfrm>
                      <a:off x="0" y="0"/>
                      <a:ext cx="5935980" cy="525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59D4" w:rsidRPr="00B22F91" w:rsidSect="00743CE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FB" w:rsidRDefault="000629FB">
      <w:r>
        <w:separator/>
      </w:r>
    </w:p>
  </w:endnote>
  <w:endnote w:type="continuationSeparator" w:id="0">
    <w:p w:rsidR="000629FB" w:rsidRDefault="0006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FB" w:rsidRDefault="000629FB"/>
  </w:footnote>
  <w:footnote w:type="continuationSeparator" w:id="0">
    <w:p w:rsidR="000629FB" w:rsidRDefault="000629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EA8"/>
    <w:multiLevelType w:val="hybridMultilevel"/>
    <w:tmpl w:val="B3D0D5A0"/>
    <w:lvl w:ilvl="0" w:tplc="64C07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C1D76"/>
    <w:multiLevelType w:val="multilevel"/>
    <w:tmpl w:val="FD64A8F6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47F07"/>
    <w:multiLevelType w:val="multilevel"/>
    <w:tmpl w:val="155A9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A243E"/>
    <w:multiLevelType w:val="multilevel"/>
    <w:tmpl w:val="0CB03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17AE8"/>
    <w:multiLevelType w:val="hybridMultilevel"/>
    <w:tmpl w:val="D508483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50159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916D12"/>
    <w:multiLevelType w:val="multilevel"/>
    <w:tmpl w:val="1E8C4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546747"/>
    <w:multiLevelType w:val="multilevel"/>
    <w:tmpl w:val="AC34E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6E15CF"/>
    <w:multiLevelType w:val="multilevel"/>
    <w:tmpl w:val="9488B31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A13AB"/>
    <w:multiLevelType w:val="multilevel"/>
    <w:tmpl w:val="8ECA822A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04408"/>
    <w:multiLevelType w:val="multilevel"/>
    <w:tmpl w:val="6CBE1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9C56D9"/>
    <w:multiLevelType w:val="multilevel"/>
    <w:tmpl w:val="F25EB0DA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526502"/>
    <w:multiLevelType w:val="multilevel"/>
    <w:tmpl w:val="9D94A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8917D0"/>
    <w:multiLevelType w:val="multilevel"/>
    <w:tmpl w:val="78C6A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25FE3"/>
    <w:multiLevelType w:val="multilevel"/>
    <w:tmpl w:val="A3AED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BF29E7"/>
    <w:multiLevelType w:val="multilevel"/>
    <w:tmpl w:val="94AE3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75"/>
    <w:rsid w:val="00011E9D"/>
    <w:rsid w:val="000629FB"/>
    <w:rsid w:val="00090F71"/>
    <w:rsid w:val="0009228D"/>
    <w:rsid w:val="000E5502"/>
    <w:rsid w:val="00117072"/>
    <w:rsid w:val="00176B27"/>
    <w:rsid w:val="00475471"/>
    <w:rsid w:val="005A55E3"/>
    <w:rsid w:val="00621EEA"/>
    <w:rsid w:val="00672E12"/>
    <w:rsid w:val="00743CE7"/>
    <w:rsid w:val="00760275"/>
    <w:rsid w:val="00782433"/>
    <w:rsid w:val="00786F0E"/>
    <w:rsid w:val="008C1EF4"/>
    <w:rsid w:val="00926A52"/>
    <w:rsid w:val="00A259D4"/>
    <w:rsid w:val="00B17F22"/>
    <w:rsid w:val="00B22F91"/>
    <w:rsid w:val="00B6306C"/>
    <w:rsid w:val="00C25B4C"/>
    <w:rsid w:val="00C64BBC"/>
    <w:rsid w:val="00DF40F7"/>
    <w:rsid w:val="00E24C84"/>
    <w:rsid w:val="00E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61">
    <w:name w:val="Основной текст (6)"/>
    <w:basedOn w:val="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71">
    <w:name w:val="Основной текст (7)"/>
    <w:basedOn w:val="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300" w:line="0" w:lineRule="atLeast"/>
      <w:ind w:hanging="17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8">
    <w:name w:val="Table Grid"/>
    <w:basedOn w:val="a1"/>
    <w:uiPriority w:val="39"/>
    <w:rsid w:val="00B1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Заголовок №2_"/>
    <w:basedOn w:val="a0"/>
    <w:link w:val="2f2"/>
    <w:rsid w:val="001170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f2">
    <w:name w:val="Заголовок №2"/>
    <w:basedOn w:val="a"/>
    <w:link w:val="2f1"/>
    <w:rsid w:val="00117072"/>
    <w:pPr>
      <w:shd w:val="clear" w:color="auto" w:fill="FFFFFF"/>
      <w:spacing w:before="3600" w:line="322" w:lineRule="exact"/>
      <w:ind w:hanging="17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9">
    <w:name w:val="List Paragraph"/>
    <w:basedOn w:val="a"/>
    <w:uiPriority w:val="99"/>
    <w:qFormat/>
    <w:rsid w:val="001170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6F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F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61">
    <w:name w:val="Основной текст (6)"/>
    <w:basedOn w:val="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71">
    <w:name w:val="Основной текст (7)"/>
    <w:basedOn w:val="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300" w:line="0" w:lineRule="atLeast"/>
      <w:ind w:hanging="17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8">
    <w:name w:val="Table Grid"/>
    <w:basedOn w:val="a1"/>
    <w:uiPriority w:val="39"/>
    <w:rsid w:val="00B1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Заголовок №2_"/>
    <w:basedOn w:val="a0"/>
    <w:link w:val="2f2"/>
    <w:rsid w:val="001170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f2">
    <w:name w:val="Заголовок №2"/>
    <w:basedOn w:val="a"/>
    <w:link w:val="2f1"/>
    <w:rsid w:val="00117072"/>
    <w:pPr>
      <w:shd w:val="clear" w:color="auto" w:fill="FFFFFF"/>
      <w:spacing w:before="3600" w:line="322" w:lineRule="exact"/>
      <w:ind w:hanging="17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9">
    <w:name w:val="List Paragraph"/>
    <w:basedOn w:val="a"/>
    <w:uiPriority w:val="99"/>
    <w:qFormat/>
    <w:rsid w:val="001170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6F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F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1variant.ru/%202011-10-27-22-57-07/175-2014-02-10-10-02-40/1870--4-" TargetMode="External"/><Relationship Id="rId18" Type="http://schemas.openxmlformats.org/officeDocument/2006/relationships/hyperlink" Target="http://www.techbook.ru/book_list.php?str_author=%d0%a0%d1%99%d0%a0%d1%95%d0%a1%d0%82%d0%a0%d1%95%d0%a0%c2%bb%d0%a0%c2%b5%d0%a0%d0%86%20%d0%a0%e2%80%99.%20%d0%a0%c2%98." TargetMode="External"/><Relationship Id="rId26" Type="http://schemas.openxmlformats.org/officeDocument/2006/relationships/hyperlink" Target="http://www.oracle.com/technetwork/java/javase/downloads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search/intellectual?q=%D0%93%D0%9E%D0%A1%D0%A2+%D0%A0+56205-2014+&amp;itemtyp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56018/" TargetMode="External"/><Relationship Id="rId17" Type="http://schemas.openxmlformats.org/officeDocument/2006/relationships/hyperlink" Target="http://www.techbook.ru/book_list.php?str_author=%d0%a0%e2%80%9c%d0%a0%d1%95%d0%a1%d0%82%d0%a0%c2%b1%d0%a0%c2%b0%d0%a1%e2%80%9a%d0%a0%d1%95%d0%a0%d0%86%20%d0%a0%e2%80%99.%20%d0%a0%d0%8e." TargetMode="External"/><Relationship Id="rId25" Type="http://schemas.openxmlformats.org/officeDocument/2006/relationships/hyperlink" Target="https://get.adobe.com/ru/read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chbook.ru/book_list.php?str_author=%d0%a0%d1%9a%d0%a0%c2%b0%d0%a0%c2%bb%d0%a1%d0%8b%d0%a0%d1%94%20%d0%a0%d1%92.%20%d0%a0%d1%92." TargetMode="External"/><Relationship Id="rId20" Type="http://schemas.openxmlformats.org/officeDocument/2006/relationships/hyperlink" Target="%20http://docs.cntd.ru/search/intellectual?q=%20%D0%93%D0%9E%D0%A1%2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%20document/cons%20doc%20LAW%2015" TargetMode="External"/><Relationship Id="rId24" Type="http://schemas.openxmlformats.org/officeDocument/2006/relationships/hyperlink" Target="http://tk.gost.ru/wps/portal/tk3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lecomlaw.ru/studyguides/orgprav_straa.pdf" TargetMode="External"/><Relationship Id="rId23" Type="http://schemas.openxmlformats.org/officeDocument/2006/relationships/hyperlink" Target="http://tk.gost.ru/wps/portal/tk362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base.garant.ru/12148555/%23ixzz3Q6X8uNTJ" TargetMode="External"/><Relationship Id="rId19" Type="http://schemas.openxmlformats.org/officeDocument/2006/relationships/hyperlink" Target="http://fstec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1variant.ru/2011-10-27-22-57-07/175-2014-02-10-10-02-40/1870--4-4-2014-43.html" TargetMode="External"/><Relationship Id="rId22" Type="http://schemas.openxmlformats.org/officeDocument/2006/relationships/hyperlink" Target="http://www.cntd.ru/" TargetMode="External"/><Relationship Id="rId27" Type="http://schemas.openxmlformats.org/officeDocument/2006/relationships/hyperlink" Target="https://netbeans.org/download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D8E0-897E-4EE6-98CC-DE4C46D0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incognito</dc:creator>
  <cp:keywords/>
  <cp:lastModifiedBy>ИнИБ</cp:lastModifiedBy>
  <cp:revision>3</cp:revision>
  <dcterms:created xsi:type="dcterms:W3CDTF">2018-06-08T08:09:00Z</dcterms:created>
  <dcterms:modified xsi:type="dcterms:W3CDTF">2018-06-08T08:10:00Z</dcterms:modified>
</cp:coreProperties>
</file>