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16BF8" w:rsidRPr="00C63344" w:rsidRDefault="00824C73" w:rsidP="00351D39">
      <w:pPr>
        <w:spacing w:after="0" w:line="312" w:lineRule="auto"/>
        <w:jc w:val="center"/>
        <w:rPr>
          <w:rFonts w:ascii="Times New Roman" w:hAnsi="Times New Roman"/>
          <w:sz w:val="26"/>
          <w:szCs w:val="26"/>
        </w:rPr>
      </w:pPr>
      <w:r w:rsidRPr="00C63344">
        <w:rPr>
          <w:rFonts w:ascii="Times New Roman" w:hAnsi="Times New Roman"/>
          <w:sz w:val="26"/>
          <w:szCs w:val="26"/>
        </w:rPr>
        <w:softHyphen/>
      </w:r>
      <w:r w:rsidRPr="00C63344">
        <w:rPr>
          <w:rFonts w:ascii="Times New Roman" w:hAnsi="Times New Roman"/>
          <w:sz w:val="26"/>
          <w:szCs w:val="26"/>
        </w:rPr>
        <w:softHyphen/>
      </w:r>
      <w:r w:rsidRPr="00C63344">
        <w:rPr>
          <w:rFonts w:ascii="Times New Roman" w:hAnsi="Times New Roman"/>
          <w:sz w:val="26"/>
          <w:szCs w:val="26"/>
        </w:rPr>
        <w:softHyphen/>
      </w:r>
    </w:p>
    <w:p w:rsidR="00D16BF8" w:rsidRPr="00C63344" w:rsidRDefault="00D16BF8" w:rsidP="00351D3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3344">
        <w:rPr>
          <w:rFonts w:ascii="Times New Roman" w:hAnsi="Times New Roman"/>
          <w:sz w:val="28"/>
          <w:szCs w:val="28"/>
        </w:rPr>
        <w:t>ФЕДЕРАЛЬНОЕ АГЕНТСТВО ЖЕЛЕЗНОДОРОЖНОГО ТРАНСПОРТА</w:t>
      </w:r>
    </w:p>
    <w:p w:rsidR="00D16BF8" w:rsidRPr="00C63344" w:rsidRDefault="00D16BF8" w:rsidP="00351D3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3344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16BF8" w:rsidRPr="00C63344" w:rsidRDefault="00FC1824" w:rsidP="00351D3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16BF8" w:rsidRPr="00C63344">
        <w:rPr>
          <w:rFonts w:ascii="Times New Roman" w:hAnsi="Times New Roman"/>
          <w:sz w:val="28"/>
          <w:szCs w:val="28"/>
        </w:rPr>
        <w:t>ысшегообразования</w:t>
      </w:r>
    </w:p>
    <w:p w:rsidR="00D16BF8" w:rsidRPr="00C63344" w:rsidRDefault="00D16BF8" w:rsidP="00351D3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3344">
        <w:rPr>
          <w:rFonts w:ascii="Times New Roman" w:hAnsi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D16BF8" w:rsidRPr="00C63344" w:rsidRDefault="00D16BF8" w:rsidP="00351D3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3344">
        <w:rPr>
          <w:rFonts w:ascii="Times New Roman" w:hAnsi="Times New Roman"/>
          <w:sz w:val="28"/>
          <w:szCs w:val="28"/>
        </w:rPr>
        <w:t xml:space="preserve">Императора Александра </w:t>
      </w:r>
      <w:r w:rsidRPr="00C63344">
        <w:rPr>
          <w:rFonts w:ascii="Times New Roman" w:hAnsi="Times New Roman"/>
          <w:sz w:val="28"/>
          <w:szCs w:val="28"/>
          <w:lang w:val="en-US"/>
        </w:rPr>
        <w:t>I</w:t>
      </w:r>
      <w:r w:rsidRPr="00C63344">
        <w:rPr>
          <w:rFonts w:ascii="Times New Roman" w:hAnsi="Times New Roman"/>
          <w:sz w:val="28"/>
          <w:szCs w:val="28"/>
        </w:rPr>
        <w:t>»</w:t>
      </w:r>
    </w:p>
    <w:p w:rsidR="00D16BF8" w:rsidRPr="00C63344" w:rsidRDefault="00D16BF8" w:rsidP="00351D3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3344">
        <w:rPr>
          <w:rFonts w:ascii="Times New Roman" w:hAnsi="Times New Roman"/>
          <w:sz w:val="28"/>
          <w:szCs w:val="28"/>
        </w:rPr>
        <w:t>(ФГБОУ ВО ПГУПС)</w:t>
      </w:r>
    </w:p>
    <w:p w:rsidR="00D16BF8" w:rsidRPr="00C63344" w:rsidRDefault="00D16BF8" w:rsidP="00351D39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D16BF8" w:rsidRPr="00C63344" w:rsidRDefault="00D16BF8" w:rsidP="00351D39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C63344">
        <w:rPr>
          <w:rFonts w:ascii="Times New Roman" w:hAnsi="Times New Roman"/>
          <w:sz w:val="28"/>
          <w:szCs w:val="28"/>
        </w:rPr>
        <w:t>Кафедра «</w:t>
      </w:r>
      <w:r w:rsidRPr="00C63344">
        <w:rPr>
          <w:rFonts w:ascii="Times New Roman" w:hAnsi="Times New Roman"/>
          <w:sz w:val="28"/>
          <w:szCs w:val="28"/>
          <w:u w:val="single"/>
        </w:rPr>
        <w:t>Строительные конструкции</w:t>
      </w:r>
      <w:r w:rsidRPr="00C63344">
        <w:rPr>
          <w:rFonts w:ascii="Times New Roman" w:hAnsi="Times New Roman"/>
          <w:sz w:val="28"/>
          <w:szCs w:val="28"/>
        </w:rPr>
        <w:t>»</w:t>
      </w:r>
    </w:p>
    <w:p w:rsidR="00D16BF8" w:rsidRPr="00C63344" w:rsidRDefault="00D16BF8" w:rsidP="00351D39">
      <w:pPr>
        <w:widowControl w:val="0"/>
        <w:jc w:val="center"/>
        <w:rPr>
          <w:rFonts w:ascii="Times New Roman" w:hAnsi="Times New Roman"/>
        </w:rPr>
      </w:pPr>
    </w:p>
    <w:p w:rsidR="00870E42" w:rsidRPr="00C63344" w:rsidRDefault="00870E42" w:rsidP="00351D39">
      <w:pPr>
        <w:spacing w:after="0" w:line="312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870E42" w:rsidRPr="00C63344" w:rsidRDefault="00870E42" w:rsidP="00351D39">
      <w:pPr>
        <w:spacing w:after="0" w:line="312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F94162" w:rsidRPr="00C63344" w:rsidRDefault="00F94162" w:rsidP="00351D39">
      <w:pPr>
        <w:spacing w:after="0" w:line="312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D16BF8" w:rsidRPr="00C63344" w:rsidRDefault="00D16BF8" w:rsidP="00351D39">
      <w:pPr>
        <w:spacing w:after="0" w:line="312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C63344">
        <w:rPr>
          <w:rFonts w:ascii="Times New Roman" w:hAnsi="Times New Roman"/>
          <w:b/>
          <w:spacing w:val="-2"/>
          <w:sz w:val="28"/>
          <w:szCs w:val="28"/>
        </w:rPr>
        <w:t xml:space="preserve">РАБОЧАЯ ПРОГРАММА </w:t>
      </w:r>
    </w:p>
    <w:p w:rsidR="00D16BF8" w:rsidRPr="00C63344" w:rsidRDefault="00D16BF8" w:rsidP="00351D39">
      <w:pPr>
        <w:spacing w:after="0" w:line="312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C63344">
        <w:rPr>
          <w:rFonts w:ascii="Times New Roman" w:hAnsi="Times New Roman"/>
          <w:i/>
          <w:spacing w:val="-2"/>
          <w:sz w:val="28"/>
          <w:szCs w:val="28"/>
        </w:rPr>
        <w:t>дисциплины</w:t>
      </w:r>
    </w:p>
    <w:p w:rsidR="001D2657" w:rsidRDefault="001D2657" w:rsidP="001D2657">
      <w:pPr>
        <w:spacing w:after="0" w:line="312" w:lineRule="auto"/>
        <w:jc w:val="center"/>
        <w:rPr>
          <w:rFonts w:ascii="Times New Roman" w:hAnsi="Times New Roman"/>
          <w:caps/>
          <w:spacing w:val="-2"/>
          <w:sz w:val="28"/>
          <w:szCs w:val="28"/>
        </w:rPr>
      </w:pPr>
      <w:r w:rsidRPr="001D2657">
        <w:rPr>
          <w:rFonts w:ascii="Times New Roman" w:hAnsi="Times New Roman"/>
          <w:caps/>
          <w:spacing w:val="-2"/>
          <w:sz w:val="28"/>
          <w:szCs w:val="28"/>
        </w:rPr>
        <w:t>«Металлические конструкции высотных</w:t>
      </w:r>
    </w:p>
    <w:p w:rsidR="001D2657" w:rsidRDefault="001D2657" w:rsidP="001D2657">
      <w:pPr>
        <w:spacing w:after="0" w:line="312" w:lineRule="auto"/>
        <w:jc w:val="center"/>
        <w:rPr>
          <w:rFonts w:ascii="Times New Roman" w:hAnsi="Times New Roman"/>
          <w:caps/>
          <w:spacing w:val="-2"/>
          <w:sz w:val="28"/>
          <w:szCs w:val="28"/>
        </w:rPr>
      </w:pPr>
      <w:r w:rsidRPr="001D2657">
        <w:rPr>
          <w:rFonts w:ascii="Times New Roman" w:hAnsi="Times New Roman"/>
          <w:caps/>
          <w:spacing w:val="-2"/>
          <w:sz w:val="28"/>
          <w:szCs w:val="28"/>
        </w:rPr>
        <w:t>и большепролётных зданий и сооружений»</w:t>
      </w:r>
    </w:p>
    <w:p w:rsidR="001D2657" w:rsidRPr="001D2657" w:rsidRDefault="001D2657" w:rsidP="001D2657">
      <w:pPr>
        <w:spacing w:after="0" w:line="312" w:lineRule="auto"/>
        <w:jc w:val="center"/>
        <w:rPr>
          <w:rFonts w:ascii="Times New Roman" w:hAnsi="Times New Roman"/>
          <w:caps/>
          <w:spacing w:val="-2"/>
          <w:sz w:val="28"/>
          <w:szCs w:val="28"/>
        </w:rPr>
      </w:pPr>
      <w:r w:rsidRPr="001D2657">
        <w:rPr>
          <w:rFonts w:ascii="Times New Roman" w:hAnsi="Times New Roman"/>
          <w:caps/>
          <w:spacing w:val="-2"/>
          <w:sz w:val="28"/>
          <w:szCs w:val="28"/>
        </w:rPr>
        <w:t xml:space="preserve"> (</w:t>
      </w:r>
      <w:r w:rsidRPr="001D2657">
        <w:rPr>
          <w:rFonts w:ascii="Times New Roman" w:hAnsi="Times New Roman"/>
          <w:spacing w:val="-2"/>
          <w:sz w:val="28"/>
          <w:szCs w:val="28"/>
        </w:rPr>
        <w:t>спецкурс по проектированию металлических конструкций</w:t>
      </w:r>
      <w:r w:rsidRPr="001D2657">
        <w:rPr>
          <w:rFonts w:ascii="Times New Roman" w:hAnsi="Times New Roman"/>
          <w:caps/>
          <w:spacing w:val="-2"/>
          <w:sz w:val="28"/>
          <w:szCs w:val="28"/>
        </w:rPr>
        <w:t xml:space="preserve">) </w:t>
      </w:r>
      <w:r>
        <w:rPr>
          <w:rFonts w:ascii="Times New Roman" w:hAnsi="Times New Roman"/>
          <w:caps/>
          <w:spacing w:val="-2"/>
          <w:sz w:val="28"/>
          <w:szCs w:val="28"/>
        </w:rPr>
        <w:t>(</w:t>
      </w:r>
      <w:r w:rsidRPr="001D2657">
        <w:rPr>
          <w:rFonts w:ascii="Times New Roman" w:hAnsi="Times New Roman"/>
          <w:caps/>
          <w:spacing w:val="-2"/>
          <w:sz w:val="28"/>
          <w:szCs w:val="28"/>
        </w:rPr>
        <w:t>Б1.В.ОД.3</w:t>
      </w:r>
      <w:r>
        <w:rPr>
          <w:rFonts w:ascii="Times New Roman" w:hAnsi="Times New Roman"/>
          <w:caps/>
          <w:spacing w:val="-2"/>
          <w:sz w:val="28"/>
          <w:szCs w:val="28"/>
        </w:rPr>
        <w:t>)</w:t>
      </w:r>
      <w:r w:rsidRPr="001D2657">
        <w:rPr>
          <w:rFonts w:ascii="Times New Roman" w:hAnsi="Times New Roman"/>
          <w:caps/>
          <w:spacing w:val="-2"/>
          <w:sz w:val="28"/>
          <w:szCs w:val="28"/>
        </w:rPr>
        <w:t>.</w:t>
      </w:r>
    </w:p>
    <w:p w:rsidR="00D16BF8" w:rsidRPr="00C63344" w:rsidRDefault="00D16BF8" w:rsidP="001D2657">
      <w:pPr>
        <w:spacing w:after="0" w:line="312" w:lineRule="auto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E50056" w:rsidRPr="00E50056" w:rsidRDefault="00AA0A82" w:rsidP="00AA0A82">
      <w:pPr>
        <w:spacing w:after="0" w:line="312" w:lineRule="auto"/>
        <w:jc w:val="center"/>
        <w:rPr>
          <w:rFonts w:ascii="Times New Roman" w:hAnsi="Times New Roman"/>
          <w:i/>
          <w:spacing w:val="-2"/>
          <w:sz w:val="28"/>
          <w:szCs w:val="28"/>
        </w:rPr>
      </w:pPr>
      <w:r w:rsidRPr="00E50056">
        <w:rPr>
          <w:rFonts w:ascii="Times New Roman" w:hAnsi="Times New Roman"/>
          <w:i/>
          <w:spacing w:val="-2"/>
          <w:sz w:val="28"/>
          <w:szCs w:val="28"/>
        </w:rPr>
        <w:t xml:space="preserve">для специальности </w:t>
      </w:r>
    </w:p>
    <w:p w:rsidR="00AA0A82" w:rsidRPr="00C63344" w:rsidRDefault="00AA0A82" w:rsidP="00E50056">
      <w:pPr>
        <w:spacing w:after="0" w:line="312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C63344">
        <w:rPr>
          <w:rFonts w:ascii="Times New Roman" w:hAnsi="Times New Roman"/>
          <w:spacing w:val="-2"/>
          <w:sz w:val="28"/>
          <w:szCs w:val="28"/>
        </w:rPr>
        <w:t>08.05.01 «Строительство уникальных зданий и сооружений»</w:t>
      </w:r>
    </w:p>
    <w:p w:rsidR="00AA0A82" w:rsidRPr="00E50056" w:rsidRDefault="00E50056" w:rsidP="00AA0A82">
      <w:pPr>
        <w:tabs>
          <w:tab w:val="left" w:pos="4962"/>
          <w:tab w:val="left" w:pos="5103"/>
        </w:tabs>
        <w:spacing w:after="0" w:line="312" w:lineRule="auto"/>
        <w:jc w:val="center"/>
        <w:rPr>
          <w:rFonts w:ascii="Times New Roman" w:hAnsi="Times New Roman"/>
          <w:i/>
          <w:spacing w:val="-2"/>
          <w:sz w:val="28"/>
          <w:szCs w:val="28"/>
        </w:rPr>
      </w:pPr>
      <w:r w:rsidRPr="00E50056">
        <w:rPr>
          <w:rFonts w:ascii="Times New Roman" w:hAnsi="Times New Roman"/>
          <w:i/>
          <w:spacing w:val="-2"/>
          <w:sz w:val="28"/>
          <w:szCs w:val="28"/>
        </w:rPr>
        <w:t>по с</w:t>
      </w:r>
      <w:r w:rsidR="00AA0A82" w:rsidRPr="00E50056">
        <w:rPr>
          <w:rFonts w:ascii="Times New Roman" w:hAnsi="Times New Roman"/>
          <w:i/>
          <w:spacing w:val="-2"/>
          <w:sz w:val="28"/>
          <w:szCs w:val="28"/>
        </w:rPr>
        <w:t>пециализаци</w:t>
      </w:r>
      <w:r w:rsidRPr="00E50056">
        <w:rPr>
          <w:rFonts w:ascii="Times New Roman" w:hAnsi="Times New Roman"/>
          <w:i/>
          <w:spacing w:val="-2"/>
          <w:sz w:val="28"/>
          <w:szCs w:val="28"/>
        </w:rPr>
        <w:t>и</w:t>
      </w:r>
    </w:p>
    <w:p w:rsidR="00AA0A82" w:rsidRPr="00C43D32" w:rsidRDefault="00272288" w:rsidP="00272288">
      <w:pPr>
        <w:tabs>
          <w:tab w:val="left" w:pos="469"/>
          <w:tab w:val="center" w:pos="4960"/>
          <w:tab w:val="left" w:pos="5103"/>
        </w:tabs>
        <w:spacing w:after="0" w:line="312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ab/>
      </w:r>
      <w:r w:rsidRPr="00C43D32">
        <w:rPr>
          <w:rFonts w:ascii="Times New Roman" w:hAnsi="Times New Roman"/>
          <w:spacing w:val="-2"/>
          <w:sz w:val="28"/>
          <w:szCs w:val="28"/>
        </w:rPr>
        <w:tab/>
      </w:r>
      <w:r w:rsidR="00AA0A82" w:rsidRPr="00C43D32">
        <w:rPr>
          <w:rFonts w:ascii="Times New Roman" w:hAnsi="Times New Roman"/>
          <w:spacing w:val="-2"/>
          <w:sz w:val="28"/>
          <w:szCs w:val="28"/>
        </w:rPr>
        <w:t>«Строительство высотных и большепролетных зданий и сооружений»</w:t>
      </w:r>
    </w:p>
    <w:p w:rsidR="00AA0A82" w:rsidRPr="00C63344" w:rsidRDefault="00AA0A82" w:rsidP="00AA0A82">
      <w:pPr>
        <w:tabs>
          <w:tab w:val="left" w:pos="6180"/>
          <w:tab w:val="right" w:pos="9355"/>
        </w:tabs>
        <w:ind w:firstLine="113"/>
        <w:jc w:val="center"/>
        <w:rPr>
          <w:rFonts w:ascii="Times New Roman" w:hAnsi="Times New Roman"/>
          <w:sz w:val="28"/>
          <w:szCs w:val="28"/>
        </w:rPr>
      </w:pPr>
      <w:r w:rsidRPr="00C63344">
        <w:rPr>
          <w:rFonts w:ascii="Times New Roman" w:hAnsi="Times New Roman"/>
          <w:sz w:val="28"/>
          <w:szCs w:val="28"/>
        </w:rPr>
        <w:t>Форма  обучения - очная</w:t>
      </w:r>
    </w:p>
    <w:p w:rsidR="00AA0A82" w:rsidRPr="00C63344" w:rsidRDefault="00AA0A82" w:rsidP="00AA0A82">
      <w:pPr>
        <w:spacing w:after="0" w:line="312" w:lineRule="auto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AA0A82" w:rsidRPr="00C63344" w:rsidRDefault="00AA0A82" w:rsidP="00AA0A82">
      <w:pPr>
        <w:spacing w:after="0" w:line="312" w:lineRule="auto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AA0A82" w:rsidRPr="00C63344" w:rsidRDefault="00AA0A82" w:rsidP="00AA0A82">
      <w:pPr>
        <w:spacing w:after="0" w:line="312" w:lineRule="auto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AA0A82" w:rsidRPr="00C63344" w:rsidRDefault="00AA0A82" w:rsidP="00AA0A82">
      <w:pPr>
        <w:spacing w:after="0" w:line="312" w:lineRule="auto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AA0A82" w:rsidRPr="00C63344" w:rsidRDefault="00AA0A82" w:rsidP="00AA0A82">
      <w:pPr>
        <w:spacing w:after="0" w:line="312" w:lineRule="auto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AA0A82" w:rsidRPr="00C63344" w:rsidRDefault="00AA0A82" w:rsidP="00AA0A82">
      <w:pPr>
        <w:spacing w:after="0" w:line="312" w:lineRule="auto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AA0A82" w:rsidRPr="00C63344" w:rsidRDefault="00AA0A82" w:rsidP="00AA0A82">
      <w:pPr>
        <w:spacing w:after="0" w:line="312" w:lineRule="auto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AA0A82" w:rsidRPr="00C63344" w:rsidRDefault="00AA0A82" w:rsidP="00AA0A82">
      <w:pPr>
        <w:spacing w:after="0" w:line="312" w:lineRule="auto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AA0A82" w:rsidRPr="00C63344" w:rsidRDefault="00AA0A82" w:rsidP="00AA0A82">
      <w:pPr>
        <w:spacing w:after="0" w:line="312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C63344">
        <w:rPr>
          <w:rFonts w:ascii="Times New Roman" w:hAnsi="Times New Roman"/>
          <w:spacing w:val="-2"/>
          <w:sz w:val="28"/>
          <w:szCs w:val="28"/>
        </w:rPr>
        <w:t xml:space="preserve">Санкт-Петербург </w:t>
      </w:r>
    </w:p>
    <w:p w:rsidR="00AA0A82" w:rsidRPr="00C63344" w:rsidRDefault="00AA0A82" w:rsidP="00AA0A82">
      <w:pPr>
        <w:spacing w:after="0" w:line="312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C63344">
        <w:rPr>
          <w:rFonts w:ascii="Times New Roman" w:hAnsi="Times New Roman"/>
          <w:spacing w:val="-2"/>
          <w:sz w:val="28"/>
          <w:szCs w:val="28"/>
        </w:rPr>
        <w:t>201</w:t>
      </w:r>
      <w:r w:rsidR="00ED4C50">
        <w:rPr>
          <w:rFonts w:ascii="Times New Roman" w:hAnsi="Times New Roman"/>
          <w:spacing w:val="-2"/>
          <w:sz w:val="28"/>
          <w:szCs w:val="28"/>
        </w:rPr>
        <w:t>8</w:t>
      </w:r>
    </w:p>
    <w:p w:rsidR="00ED4C50" w:rsidRPr="00741D08" w:rsidRDefault="00FC1824" w:rsidP="00ED4C50">
      <w:pPr>
        <w:spacing w:line="240" w:lineRule="auto"/>
        <w:rPr>
          <w:rFonts w:ascii="Times New Roman" w:hAnsi="Times New Roman"/>
          <w:sz w:val="28"/>
          <w:szCs w:val="28"/>
        </w:rPr>
      </w:pPr>
      <w:r>
        <w:br w:type="page"/>
      </w:r>
      <w:r w:rsidR="00ED4C50" w:rsidRPr="00741D08">
        <w:rPr>
          <w:rFonts w:ascii="Times New Roman" w:hAnsi="Times New Roman"/>
          <w:sz w:val="28"/>
          <w:szCs w:val="28"/>
        </w:rPr>
        <w:lastRenderedPageBreak/>
        <w:t xml:space="preserve">ЛИСТ СОГЛАСОВАНИЙ </w:t>
      </w:r>
    </w:p>
    <w:p w:rsidR="00ED4C50" w:rsidRPr="00741D08" w:rsidRDefault="00ED4C50" w:rsidP="00ED4C5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4C50" w:rsidRPr="00741D08" w:rsidRDefault="00ED4C50" w:rsidP="00ED4C50">
      <w:pPr>
        <w:widowControl w:val="0"/>
        <w:tabs>
          <w:tab w:val="left" w:pos="851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41D08">
        <w:rPr>
          <w:rFonts w:ascii="Times New Roman" w:hAnsi="Times New Roman"/>
          <w:sz w:val="28"/>
          <w:szCs w:val="28"/>
        </w:rPr>
        <w:t xml:space="preserve">Рабочая программа рассмотрена, обсуждена на заседании кафедры </w:t>
      </w:r>
      <w:r w:rsidRPr="00741D08">
        <w:rPr>
          <w:rFonts w:ascii="Times New Roman" w:hAnsi="Times New Roman"/>
          <w:bCs/>
          <w:sz w:val="28"/>
          <w:szCs w:val="28"/>
        </w:rPr>
        <w:t>«</w:t>
      </w:r>
      <w:r w:rsidRPr="00741D08">
        <w:rPr>
          <w:rFonts w:ascii="Times New Roman" w:hAnsi="Times New Roman"/>
          <w:sz w:val="28"/>
          <w:szCs w:val="28"/>
        </w:rPr>
        <w:t>Строительные конструкции</w:t>
      </w:r>
      <w:r w:rsidRPr="00741D08">
        <w:rPr>
          <w:rFonts w:ascii="Times New Roman" w:hAnsi="Times New Roman"/>
          <w:bCs/>
          <w:sz w:val="28"/>
          <w:szCs w:val="28"/>
        </w:rPr>
        <w:t>»</w:t>
      </w:r>
    </w:p>
    <w:p w:rsidR="00ED4C50" w:rsidRPr="00741D08" w:rsidRDefault="00ED4C50" w:rsidP="00ED4C50">
      <w:pPr>
        <w:widowControl w:val="0"/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5"/>
        <w:gridCol w:w="1843"/>
        <w:gridCol w:w="1837"/>
      </w:tblGrid>
      <w:tr w:rsidR="00ED4C50" w:rsidRPr="00741D08" w:rsidTr="00BB5C50">
        <w:tc>
          <w:tcPr>
            <w:tcW w:w="5665" w:type="dxa"/>
            <w:shd w:val="clear" w:color="auto" w:fill="auto"/>
          </w:tcPr>
          <w:p w:rsidR="00ED4C50" w:rsidRPr="00741D08" w:rsidRDefault="00ED4C50" w:rsidP="00BB5C50">
            <w:pPr>
              <w:rPr>
                <w:rFonts w:ascii="Times New Roman" w:hAnsi="Times New Roman"/>
                <w:sz w:val="28"/>
                <w:szCs w:val="28"/>
              </w:rPr>
            </w:pPr>
            <w:r w:rsidRPr="00741D08">
              <w:rPr>
                <w:rFonts w:ascii="Times New Roman" w:hAnsi="Times New Roman"/>
                <w:sz w:val="28"/>
                <w:szCs w:val="28"/>
              </w:rPr>
              <w:t>Протокол № 07 от «19» января 2018г.</w:t>
            </w:r>
          </w:p>
        </w:tc>
        <w:tc>
          <w:tcPr>
            <w:tcW w:w="1843" w:type="dxa"/>
            <w:shd w:val="clear" w:color="auto" w:fill="auto"/>
          </w:tcPr>
          <w:p w:rsidR="00ED4C50" w:rsidRPr="00741D08" w:rsidRDefault="00ED4C50" w:rsidP="00BB5C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ED4C50" w:rsidRPr="00741D08" w:rsidRDefault="00ED4C50" w:rsidP="00BB5C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C50" w:rsidRPr="00741D08" w:rsidTr="00BB5C50">
        <w:tc>
          <w:tcPr>
            <w:tcW w:w="5665" w:type="dxa"/>
            <w:shd w:val="clear" w:color="auto" w:fill="auto"/>
          </w:tcPr>
          <w:p w:rsidR="00ED4C50" w:rsidRPr="00741D08" w:rsidRDefault="00ED4C50" w:rsidP="00BB5C50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1D08">
              <w:rPr>
                <w:rFonts w:ascii="Times New Roman" w:hAnsi="Times New Roman"/>
                <w:sz w:val="28"/>
                <w:szCs w:val="28"/>
              </w:rPr>
              <w:t xml:space="preserve">Зав. кафедрой «Строительные конструкции» </w:t>
            </w:r>
          </w:p>
          <w:p w:rsidR="00ED4C50" w:rsidRPr="00741D08" w:rsidRDefault="00ED4C50" w:rsidP="00BB5C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1D08">
              <w:rPr>
                <w:rFonts w:ascii="Times New Roman" w:hAnsi="Times New Roman"/>
                <w:sz w:val="28"/>
                <w:szCs w:val="28"/>
              </w:rPr>
              <w:t>«19» января 2018г.</w:t>
            </w:r>
          </w:p>
        </w:tc>
        <w:tc>
          <w:tcPr>
            <w:tcW w:w="1843" w:type="dxa"/>
            <w:shd w:val="clear" w:color="auto" w:fill="auto"/>
          </w:tcPr>
          <w:p w:rsidR="00ED4C50" w:rsidRPr="00741D08" w:rsidRDefault="00ED4C50" w:rsidP="00BB5C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ED4C50" w:rsidRPr="00741D08" w:rsidRDefault="00ED4C50" w:rsidP="00BB5C5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D08">
              <w:rPr>
                <w:rFonts w:ascii="Times New Roman" w:hAnsi="Times New Roman"/>
                <w:sz w:val="28"/>
                <w:szCs w:val="28"/>
              </w:rPr>
              <w:t>В.В. Егоров</w:t>
            </w:r>
          </w:p>
        </w:tc>
      </w:tr>
      <w:tr w:rsidR="00ED4C50" w:rsidRPr="00741D08" w:rsidTr="00BB5C50">
        <w:tc>
          <w:tcPr>
            <w:tcW w:w="5665" w:type="dxa"/>
            <w:shd w:val="clear" w:color="auto" w:fill="auto"/>
          </w:tcPr>
          <w:p w:rsidR="00ED4C50" w:rsidRPr="00741D08" w:rsidRDefault="00ED4C50" w:rsidP="00BB5C5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4C50" w:rsidRPr="00741D08" w:rsidRDefault="00ED4C50" w:rsidP="00BB5C5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4C50" w:rsidRPr="00741D08" w:rsidRDefault="00ED4C50" w:rsidP="00BB5C5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08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D4C50" w:rsidRPr="00741D08" w:rsidRDefault="00ED4C50" w:rsidP="00BB5C5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4C50" w:rsidRPr="00741D08" w:rsidRDefault="00ED4C50" w:rsidP="00BB5C50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D4C50" w:rsidRPr="00741D08" w:rsidRDefault="00ED4C50" w:rsidP="00BB5C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ED4C50" w:rsidRPr="00741D08" w:rsidRDefault="00ED4C50" w:rsidP="00BB5C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C50" w:rsidRPr="00741D08" w:rsidTr="00BB5C50">
        <w:tc>
          <w:tcPr>
            <w:tcW w:w="5665" w:type="dxa"/>
            <w:shd w:val="clear" w:color="auto" w:fill="auto"/>
          </w:tcPr>
          <w:p w:rsidR="00ED4C50" w:rsidRPr="00741D08" w:rsidRDefault="00ED4C50" w:rsidP="00BB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08">
              <w:rPr>
                <w:rFonts w:ascii="Times New Roman" w:hAnsi="Times New Roman"/>
                <w:sz w:val="28"/>
                <w:szCs w:val="28"/>
              </w:rPr>
              <w:t xml:space="preserve">Руководитель ОПОП </w:t>
            </w:r>
          </w:p>
          <w:p w:rsidR="00ED4C50" w:rsidRPr="00741D08" w:rsidRDefault="00ED4C50" w:rsidP="00BB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08">
              <w:rPr>
                <w:rFonts w:ascii="Times New Roman" w:hAnsi="Times New Roman"/>
                <w:sz w:val="28"/>
                <w:szCs w:val="28"/>
              </w:rPr>
              <w:t>д.т.н., профессор</w:t>
            </w:r>
          </w:p>
          <w:p w:rsidR="00ED4C50" w:rsidRPr="00741D08" w:rsidRDefault="00ED4C50" w:rsidP="00BB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08">
              <w:rPr>
                <w:rFonts w:ascii="Times New Roman" w:hAnsi="Times New Roman"/>
                <w:sz w:val="28"/>
                <w:szCs w:val="28"/>
              </w:rPr>
              <w:t>«19» января 2018г.</w:t>
            </w:r>
          </w:p>
          <w:p w:rsidR="00ED4C50" w:rsidRPr="00741D08" w:rsidRDefault="00ED4C50" w:rsidP="00BB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4C50" w:rsidRPr="00741D08" w:rsidRDefault="00ED4C50" w:rsidP="00BB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D4C50" w:rsidRPr="00741D08" w:rsidRDefault="00ED4C50" w:rsidP="00BB5C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ED4C50" w:rsidRPr="00741D08" w:rsidRDefault="00ED4C50" w:rsidP="00BB5C5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D4C50" w:rsidRPr="00741D08" w:rsidRDefault="00ED4C50" w:rsidP="00BB5C5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D08">
              <w:rPr>
                <w:rFonts w:ascii="Times New Roman" w:hAnsi="Times New Roman"/>
                <w:sz w:val="28"/>
                <w:szCs w:val="28"/>
              </w:rPr>
              <w:t xml:space="preserve">Т.А. </w:t>
            </w:r>
            <w:proofErr w:type="spellStart"/>
            <w:r w:rsidRPr="00741D08">
              <w:rPr>
                <w:rFonts w:ascii="Times New Roman" w:hAnsi="Times New Roman"/>
                <w:sz w:val="28"/>
                <w:szCs w:val="28"/>
              </w:rPr>
              <w:t>Белаш</w:t>
            </w:r>
            <w:proofErr w:type="spellEnd"/>
          </w:p>
        </w:tc>
      </w:tr>
      <w:tr w:rsidR="00ED4C50" w:rsidRPr="00741D08" w:rsidTr="00BB5C50">
        <w:tc>
          <w:tcPr>
            <w:tcW w:w="5665" w:type="dxa"/>
            <w:shd w:val="clear" w:color="auto" w:fill="auto"/>
          </w:tcPr>
          <w:p w:rsidR="00ED4C50" w:rsidRPr="00741D08" w:rsidRDefault="00ED4C50" w:rsidP="00BB5C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1D08">
              <w:rPr>
                <w:rFonts w:ascii="Times New Roman" w:hAnsi="Times New Roman"/>
                <w:sz w:val="28"/>
                <w:szCs w:val="28"/>
              </w:rPr>
              <w:t>Председатель методической комиссии факультета «Промышленное и гражданское строительство»</w:t>
            </w:r>
          </w:p>
          <w:p w:rsidR="00ED4C50" w:rsidRPr="00741D08" w:rsidRDefault="00ED4C50" w:rsidP="00BB5C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1D08">
              <w:rPr>
                <w:rFonts w:ascii="Times New Roman" w:hAnsi="Times New Roman"/>
                <w:sz w:val="28"/>
                <w:szCs w:val="28"/>
              </w:rPr>
              <w:t>к.т.н., доцент</w:t>
            </w:r>
          </w:p>
          <w:p w:rsidR="00ED4C50" w:rsidRPr="00741D08" w:rsidRDefault="00ED4C50" w:rsidP="00BB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08">
              <w:rPr>
                <w:rFonts w:ascii="Times New Roman" w:hAnsi="Times New Roman"/>
                <w:sz w:val="28"/>
                <w:szCs w:val="28"/>
              </w:rPr>
              <w:t>«19» января 2018г.</w:t>
            </w:r>
          </w:p>
          <w:p w:rsidR="00ED4C50" w:rsidRPr="00741D08" w:rsidRDefault="00ED4C50" w:rsidP="00BB5C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D4C50" w:rsidRPr="00741D08" w:rsidRDefault="00ED4C50" w:rsidP="00BB5C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ED4C50" w:rsidRPr="00741D08" w:rsidRDefault="00ED4C50" w:rsidP="00BB5C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4C50" w:rsidRPr="00741D08" w:rsidRDefault="00ED4C50" w:rsidP="00BB5C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4C50" w:rsidRPr="00741D08" w:rsidRDefault="00ED4C50" w:rsidP="00BB5C5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D08">
              <w:rPr>
                <w:rFonts w:ascii="Times New Roman" w:hAnsi="Times New Roman"/>
                <w:sz w:val="28"/>
                <w:szCs w:val="28"/>
              </w:rPr>
              <w:t xml:space="preserve">Р.С. </w:t>
            </w:r>
            <w:proofErr w:type="spellStart"/>
            <w:r w:rsidRPr="00741D08">
              <w:rPr>
                <w:rFonts w:ascii="Times New Roman" w:hAnsi="Times New Roman"/>
                <w:sz w:val="28"/>
                <w:szCs w:val="28"/>
              </w:rPr>
              <w:t>Кударов</w:t>
            </w:r>
            <w:proofErr w:type="spellEnd"/>
          </w:p>
        </w:tc>
      </w:tr>
    </w:tbl>
    <w:p w:rsidR="002F330C" w:rsidRPr="00ED4C50" w:rsidRDefault="002F330C" w:rsidP="00ED4C50">
      <w:pPr>
        <w:tabs>
          <w:tab w:val="left" w:pos="284"/>
          <w:tab w:val="left" w:pos="567"/>
          <w:tab w:val="left" w:pos="709"/>
          <w:tab w:val="left" w:pos="1418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1824" w:rsidRDefault="00FC18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F3598" w:rsidRPr="00C63344" w:rsidRDefault="002F3598" w:rsidP="00351D39">
      <w:pPr>
        <w:pStyle w:val="a8"/>
        <w:tabs>
          <w:tab w:val="left" w:pos="284"/>
          <w:tab w:val="left" w:pos="567"/>
          <w:tab w:val="left" w:pos="709"/>
          <w:tab w:val="left" w:pos="1418"/>
          <w:tab w:val="right" w:pos="9355"/>
        </w:tabs>
        <w:spacing w:after="0" w:line="240" w:lineRule="auto"/>
        <w:ind w:firstLine="113"/>
        <w:jc w:val="center"/>
        <w:rPr>
          <w:rFonts w:ascii="Times New Roman" w:hAnsi="Times New Roman"/>
          <w:b/>
          <w:sz w:val="28"/>
          <w:szCs w:val="28"/>
        </w:rPr>
      </w:pPr>
      <w:r w:rsidRPr="00C63344">
        <w:rPr>
          <w:rFonts w:ascii="Times New Roman" w:hAnsi="Times New Roman"/>
          <w:b/>
          <w:sz w:val="28"/>
          <w:szCs w:val="28"/>
        </w:rPr>
        <w:lastRenderedPageBreak/>
        <w:t>1. Цели и задачи дисциплины</w:t>
      </w:r>
    </w:p>
    <w:p w:rsidR="007B5C58" w:rsidRPr="00C63344" w:rsidRDefault="007B5C58" w:rsidP="00EF770E">
      <w:pPr>
        <w:pStyle w:val="a8"/>
        <w:spacing w:after="0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CA36CC" w:rsidRDefault="00916116" w:rsidP="00C43D3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C63344">
        <w:rPr>
          <w:rFonts w:ascii="Times New Roman" w:hAnsi="Times New Roman"/>
          <w:sz w:val="28"/>
          <w:szCs w:val="28"/>
        </w:rPr>
        <w:t>Рабочая программа составлена в соответствии с ФГОС ВО, утвержденным «1</w:t>
      </w:r>
      <w:r w:rsidR="00F46EFA" w:rsidRPr="00C63344">
        <w:rPr>
          <w:rFonts w:ascii="Times New Roman" w:hAnsi="Times New Roman"/>
          <w:sz w:val="28"/>
          <w:szCs w:val="28"/>
        </w:rPr>
        <w:t>1</w:t>
      </w:r>
      <w:r w:rsidRPr="00C63344">
        <w:rPr>
          <w:rFonts w:ascii="Times New Roman" w:hAnsi="Times New Roman"/>
          <w:sz w:val="28"/>
          <w:szCs w:val="28"/>
        </w:rPr>
        <w:t xml:space="preserve">» </w:t>
      </w:r>
      <w:r w:rsidR="00F46EFA" w:rsidRPr="00C63344">
        <w:rPr>
          <w:rFonts w:ascii="Times New Roman" w:hAnsi="Times New Roman"/>
          <w:sz w:val="28"/>
          <w:szCs w:val="28"/>
        </w:rPr>
        <w:t>августа</w:t>
      </w:r>
      <w:r w:rsidRPr="00C63344">
        <w:rPr>
          <w:rFonts w:ascii="Times New Roman" w:hAnsi="Times New Roman"/>
          <w:sz w:val="28"/>
          <w:szCs w:val="28"/>
        </w:rPr>
        <w:t xml:space="preserve"> 201</w:t>
      </w:r>
      <w:r w:rsidR="00F46EFA" w:rsidRPr="00C63344">
        <w:rPr>
          <w:rFonts w:ascii="Times New Roman" w:hAnsi="Times New Roman"/>
          <w:sz w:val="28"/>
          <w:szCs w:val="28"/>
        </w:rPr>
        <w:t>6</w:t>
      </w:r>
      <w:r w:rsidRPr="00C63344">
        <w:rPr>
          <w:rFonts w:ascii="Times New Roman" w:hAnsi="Times New Roman"/>
          <w:sz w:val="28"/>
          <w:szCs w:val="28"/>
        </w:rPr>
        <w:t xml:space="preserve"> г., приказ № </w:t>
      </w:r>
      <w:r w:rsidR="00F46EFA" w:rsidRPr="00C63344">
        <w:rPr>
          <w:rFonts w:ascii="Times New Roman" w:hAnsi="Times New Roman"/>
          <w:sz w:val="28"/>
          <w:szCs w:val="28"/>
        </w:rPr>
        <w:t>1030</w:t>
      </w:r>
      <w:r w:rsidRPr="00C63344">
        <w:rPr>
          <w:rFonts w:ascii="Times New Roman" w:hAnsi="Times New Roman"/>
          <w:sz w:val="28"/>
          <w:szCs w:val="28"/>
        </w:rPr>
        <w:t xml:space="preserve"> по </w:t>
      </w:r>
      <w:r w:rsidR="00F46EFA" w:rsidRPr="00C63344">
        <w:rPr>
          <w:rFonts w:ascii="Times New Roman" w:hAnsi="Times New Roman"/>
          <w:sz w:val="28"/>
          <w:szCs w:val="28"/>
        </w:rPr>
        <w:t>специальности</w:t>
      </w:r>
      <w:r w:rsidR="003B3CFB" w:rsidRPr="00C63344">
        <w:rPr>
          <w:rFonts w:ascii="Times New Roman" w:hAnsi="Times New Roman"/>
          <w:sz w:val="28"/>
          <w:szCs w:val="28"/>
        </w:rPr>
        <w:t xml:space="preserve"> 08.05.01</w:t>
      </w:r>
      <w:r w:rsidR="00F46EFA" w:rsidRPr="00C63344">
        <w:rPr>
          <w:rFonts w:ascii="Times New Roman" w:hAnsi="Times New Roman"/>
          <w:spacing w:val="-2"/>
          <w:sz w:val="28"/>
          <w:szCs w:val="28"/>
        </w:rPr>
        <w:t>«Строительство уникальных зданий и сооружений»</w:t>
      </w:r>
      <w:r w:rsidR="00E50056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F46EFA" w:rsidRPr="00C63344">
        <w:rPr>
          <w:rFonts w:ascii="Times New Roman" w:hAnsi="Times New Roman"/>
          <w:spacing w:val="-2"/>
          <w:sz w:val="28"/>
          <w:szCs w:val="28"/>
        </w:rPr>
        <w:t xml:space="preserve"> специализаци</w:t>
      </w:r>
      <w:r w:rsidR="00C20C5C">
        <w:rPr>
          <w:rFonts w:ascii="Times New Roman" w:hAnsi="Times New Roman"/>
          <w:spacing w:val="-2"/>
          <w:sz w:val="28"/>
          <w:szCs w:val="28"/>
        </w:rPr>
        <w:t>и</w:t>
      </w:r>
      <w:r w:rsidR="00F46EFA" w:rsidRPr="00C63344">
        <w:rPr>
          <w:rFonts w:ascii="Times New Roman" w:hAnsi="Times New Roman"/>
          <w:spacing w:val="-2"/>
          <w:sz w:val="28"/>
          <w:szCs w:val="28"/>
        </w:rPr>
        <w:t xml:space="preserve"> «Строительство высотных и большепролетных зданий </w:t>
      </w:r>
      <w:r w:rsidR="00CA36CC" w:rsidRPr="00C63344">
        <w:rPr>
          <w:rFonts w:ascii="Times New Roman" w:hAnsi="Times New Roman"/>
          <w:spacing w:val="-2"/>
          <w:sz w:val="28"/>
          <w:szCs w:val="28"/>
        </w:rPr>
        <w:t>и сооружений»</w:t>
      </w:r>
      <w:r w:rsidR="00715C36">
        <w:rPr>
          <w:rFonts w:ascii="Times New Roman" w:hAnsi="Times New Roman"/>
          <w:sz w:val="28"/>
          <w:szCs w:val="28"/>
        </w:rPr>
        <w:t xml:space="preserve">, по дисциплине </w:t>
      </w:r>
      <w:r w:rsidR="00CA36CC" w:rsidRPr="001D2657">
        <w:rPr>
          <w:rFonts w:ascii="Times New Roman" w:hAnsi="Times New Roman"/>
          <w:spacing w:val="-2"/>
          <w:sz w:val="28"/>
          <w:szCs w:val="28"/>
        </w:rPr>
        <w:t>«</w:t>
      </w:r>
      <w:r w:rsidR="00CA36CC">
        <w:rPr>
          <w:rFonts w:ascii="Times New Roman" w:hAnsi="Times New Roman"/>
          <w:spacing w:val="-2"/>
          <w:sz w:val="28"/>
          <w:szCs w:val="28"/>
        </w:rPr>
        <w:t>М</w:t>
      </w:r>
      <w:r w:rsidR="00CA36CC" w:rsidRPr="001D2657">
        <w:rPr>
          <w:rFonts w:ascii="Times New Roman" w:hAnsi="Times New Roman"/>
          <w:spacing w:val="-2"/>
          <w:sz w:val="28"/>
          <w:szCs w:val="28"/>
        </w:rPr>
        <w:t xml:space="preserve">еталлические конструкции высотных </w:t>
      </w:r>
      <w:r w:rsidR="00CA36CC">
        <w:rPr>
          <w:rFonts w:ascii="Times New Roman" w:hAnsi="Times New Roman"/>
          <w:spacing w:val="-2"/>
          <w:sz w:val="28"/>
          <w:szCs w:val="28"/>
        </w:rPr>
        <w:t>и</w:t>
      </w:r>
      <w:r w:rsidR="00CA36CC" w:rsidRPr="001D2657">
        <w:rPr>
          <w:rFonts w:ascii="Times New Roman" w:hAnsi="Times New Roman"/>
          <w:spacing w:val="-2"/>
          <w:sz w:val="28"/>
          <w:szCs w:val="28"/>
        </w:rPr>
        <w:t xml:space="preserve"> большепролетных зданий и сооружений (спецкурс по проектированию металлических конструкций)</w:t>
      </w:r>
      <w:r w:rsidR="00C20C5C">
        <w:rPr>
          <w:rFonts w:ascii="Times New Roman" w:hAnsi="Times New Roman"/>
          <w:spacing w:val="-2"/>
          <w:sz w:val="28"/>
          <w:szCs w:val="28"/>
        </w:rPr>
        <w:t>»</w:t>
      </w:r>
      <w:r w:rsidR="00CA36CC" w:rsidRPr="001D2657">
        <w:rPr>
          <w:rFonts w:ascii="Times New Roman" w:hAnsi="Times New Roman"/>
          <w:spacing w:val="-2"/>
          <w:sz w:val="28"/>
          <w:szCs w:val="28"/>
        </w:rPr>
        <w:t>.</w:t>
      </w:r>
    </w:p>
    <w:p w:rsidR="00F405E9" w:rsidRPr="00547C0D" w:rsidRDefault="00F405E9" w:rsidP="00F405E9">
      <w:pPr>
        <w:pStyle w:val="af1"/>
        <w:tabs>
          <w:tab w:val="clear" w:pos="822"/>
          <w:tab w:val="left" w:pos="1134"/>
        </w:tabs>
        <w:spacing w:line="240" w:lineRule="auto"/>
        <w:ind w:left="0" w:firstLine="720"/>
        <w:rPr>
          <w:rFonts w:eastAsia="Times New Roman"/>
          <w:sz w:val="28"/>
          <w:szCs w:val="28"/>
        </w:rPr>
      </w:pPr>
      <w:r w:rsidRPr="00547C0D">
        <w:rPr>
          <w:sz w:val="28"/>
          <w:szCs w:val="28"/>
        </w:rPr>
        <w:t xml:space="preserve">Целью изучения дисциплины является получение   знаний   </w:t>
      </w:r>
      <w:r w:rsidRPr="00547C0D">
        <w:rPr>
          <w:rFonts w:eastAsia="Times New Roman"/>
          <w:sz w:val="28"/>
          <w:szCs w:val="28"/>
        </w:rPr>
        <w:t xml:space="preserve">и умений, необходимых для решения научно-технических задач, возникающих </w:t>
      </w:r>
      <w:r w:rsidR="00C20C5C">
        <w:rPr>
          <w:rFonts w:eastAsia="Times New Roman"/>
          <w:sz w:val="28"/>
          <w:szCs w:val="28"/>
        </w:rPr>
        <w:t xml:space="preserve">при </w:t>
      </w:r>
      <w:r w:rsidRPr="00547C0D">
        <w:rPr>
          <w:rFonts w:eastAsia="Times New Roman"/>
          <w:sz w:val="28"/>
          <w:szCs w:val="28"/>
        </w:rPr>
        <w:t>проектировании современных зданий и сооружений из металлических конструкций.</w:t>
      </w:r>
    </w:p>
    <w:p w:rsidR="002A359E" w:rsidRPr="00547C0D" w:rsidRDefault="002A359E" w:rsidP="002A359E">
      <w:pPr>
        <w:pStyle w:val="af1"/>
        <w:tabs>
          <w:tab w:val="clear" w:pos="822"/>
          <w:tab w:val="left" w:pos="1134"/>
        </w:tabs>
        <w:spacing w:line="240" w:lineRule="auto"/>
        <w:ind w:left="0" w:firstLine="720"/>
        <w:jc w:val="left"/>
        <w:rPr>
          <w:rFonts w:eastAsia="Times New Roman"/>
          <w:sz w:val="28"/>
          <w:szCs w:val="28"/>
        </w:rPr>
      </w:pPr>
      <w:r w:rsidRPr="00547C0D">
        <w:rPr>
          <w:rFonts w:eastAsia="Times New Roman"/>
          <w:sz w:val="28"/>
          <w:szCs w:val="28"/>
        </w:rPr>
        <w:t>Для достижения поставленной цели решаются следующие задачи:</w:t>
      </w:r>
    </w:p>
    <w:p w:rsidR="002A359E" w:rsidRPr="00547C0D" w:rsidRDefault="002A359E" w:rsidP="002A359E">
      <w:pPr>
        <w:pStyle w:val="af1"/>
        <w:numPr>
          <w:ilvl w:val="0"/>
          <w:numId w:val="6"/>
        </w:numPr>
        <w:tabs>
          <w:tab w:val="clear" w:pos="360"/>
          <w:tab w:val="num" w:pos="0"/>
          <w:tab w:val="left" w:pos="660"/>
          <w:tab w:val="left" w:pos="900"/>
          <w:tab w:val="left" w:pos="1134"/>
        </w:tabs>
        <w:spacing w:line="240" w:lineRule="auto"/>
        <w:ind w:left="0" w:firstLine="330"/>
        <w:rPr>
          <w:rFonts w:eastAsia="Times New Roman"/>
          <w:sz w:val="28"/>
          <w:szCs w:val="28"/>
        </w:rPr>
      </w:pPr>
      <w:r w:rsidRPr="00547C0D">
        <w:rPr>
          <w:rFonts w:eastAsia="Times New Roman"/>
          <w:sz w:val="28"/>
          <w:szCs w:val="28"/>
        </w:rPr>
        <w:t>знакомство с  теорией конструирования современных  пространственных металлических конструкций, метода</w:t>
      </w:r>
      <w:r w:rsidR="00C20C5C">
        <w:rPr>
          <w:rFonts w:eastAsia="Times New Roman"/>
          <w:sz w:val="28"/>
          <w:szCs w:val="28"/>
        </w:rPr>
        <w:t>ми</w:t>
      </w:r>
      <w:r w:rsidRPr="00547C0D">
        <w:rPr>
          <w:rFonts w:eastAsia="Times New Roman"/>
          <w:sz w:val="28"/>
          <w:szCs w:val="28"/>
        </w:rPr>
        <w:t xml:space="preserve"> совершенствования их конструктивных форм;</w:t>
      </w:r>
    </w:p>
    <w:p w:rsidR="002A359E" w:rsidRPr="00547C0D" w:rsidRDefault="002A359E" w:rsidP="002A359E">
      <w:pPr>
        <w:pStyle w:val="af1"/>
        <w:numPr>
          <w:ilvl w:val="0"/>
          <w:numId w:val="6"/>
        </w:numPr>
        <w:tabs>
          <w:tab w:val="clear" w:pos="360"/>
          <w:tab w:val="num" w:pos="0"/>
          <w:tab w:val="left" w:pos="660"/>
          <w:tab w:val="left" w:pos="900"/>
          <w:tab w:val="left" w:pos="1134"/>
        </w:tabs>
        <w:spacing w:line="240" w:lineRule="auto"/>
        <w:ind w:left="0" w:firstLine="330"/>
        <w:rPr>
          <w:rFonts w:eastAsia="Times New Roman"/>
          <w:sz w:val="28"/>
          <w:szCs w:val="28"/>
        </w:rPr>
      </w:pPr>
      <w:r w:rsidRPr="00547C0D">
        <w:rPr>
          <w:rFonts w:eastAsia="Times New Roman"/>
          <w:sz w:val="28"/>
          <w:szCs w:val="28"/>
        </w:rPr>
        <w:t xml:space="preserve">изучение особенностей расчета пространственных металлических конструкций; </w:t>
      </w:r>
    </w:p>
    <w:p w:rsidR="002A359E" w:rsidRPr="00547C0D" w:rsidRDefault="002A359E" w:rsidP="002A359E">
      <w:pPr>
        <w:pStyle w:val="af1"/>
        <w:numPr>
          <w:ilvl w:val="0"/>
          <w:numId w:val="6"/>
        </w:numPr>
        <w:tabs>
          <w:tab w:val="clear" w:pos="360"/>
          <w:tab w:val="num" w:pos="0"/>
          <w:tab w:val="left" w:pos="660"/>
          <w:tab w:val="left" w:pos="900"/>
          <w:tab w:val="left" w:pos="1134"/>
        </w:tabs>
        <w:spacing w:line="240" w:lineRule="auto"/>
        <w:ind w:left="0" w:firstLine="330"/>
        <w:rPr>
          <w:rFonts w:eastAsia="Times New Roman"/>
          <w:sz w:val="28"/>
          <w:szCs w:val="28"/>
        </w:rPr>
      </w:pPr>
      <w:r w:rsidRPr="00547C0D">
        <w:rPr>
          <w:rFonts w:eastAsia="Times New Roman"/>
          <w:sz w:val="28"/>
          <w:szCs w:val="28"/>
        </w:rPr>
        <w:t>анализ методов расчета пространственных систем зданий и сооружений;</w:t>
      </w:r>
    </w:p>
    <w:p w:rsidR="002A359E" w:rsidRPr="00547C0D" w:rsidRDefault="002A359E" w:rsidP="002A359E">
      <w:pPr>
        <w:pStyle w:val="af1"/>
        <w:numPr>
          <w:ilvl w:val="0"/>
          <w:numId w:val="6"/>
        </w:numPr>
        <w:tabs>
          <w:tab w:val="clear" w:pos="360"/>
          <w:tab w:val="num" w:pos="0"/>
          <w:tab w:val="left" w:pos="660"/>
          <w:tab w:val="left" w:pos="900"/>
          <w:tab w:val="left" w:pos="1134"/>
        </w:tabs>
        <w:spacing w:line="240" w:lineRule="auto"/>
        <w:ind w:left="0" w:firstLine="330"/>
        <w:rPr>
          <w:rFonts w:eastAsia="Times New Roman"/>
          <w:sz w:val="28"/>
          <w:szCs w:val="28"/>
        </w:rPr>
      </w:pPr>
      <w:r w:rsidRPr="00547C0D">
        <w:rPr>
          <w:rFonts w:eastAsia="Times New Roman"/>
          <w:sz w:val="28"/>
          <w:szCs w:val="28"/>
        </w:rPr>
        <w:t>формирование знаний о современных методах расчёта  металлических конструкций;</w:t>
      </w:r>
    </w:p>
    <w:p w:rsidR="002A359E" w:rsidRPr="00547C0D" w:rsidRDefault="002A359E" w:rsidP="002A359E">
      <w:pPr>
        <w:pStyle w:val="af1"/>
        <w:numPr>
          <w:ilvl w:val="0"/>
          <w:numId w:val="6"/>
        </w:numPr>
        <w:tabs>
          <w:tab w:val="clear" w:pos="360"/>
          <w:tab w:val="num" w:pos="0"/>
          <w:tab w:val="left" w:pos="660"/>
          <w:tab w:val="left" w:pos="900"/>
          <w:tab w:val="left" w:pos="1134"/>
        </w:tabs>
        <w:spacing w:line="240" w:lineRule="auto"/>
        <w:ind w:left="0" w:firstLine="330"/>
        <w:rPr>
          <w:rFonts w:eastAsia="Times New Roman"/>
          <w:sz w:val="28"/>
          <w:szCs w:val="28"/>
        </w:rPr>
      </w:pPr>
      <w:r w:rsidRPr="00547C0D">
        <w:rPr>
          <w:rFonts w:eastAsia="Times New Roman"/>
          <w:sz w:val="28"/>
          <w:szCs w:val="28"/>
        </w:rPr>
        <w:t xml:space="preserve">использование современных информационных технологий в проектировании строительных конструкций зданий и сооружений; </w:t>
      </w:r>
    </w:p>
    <w:p w:rsidR="002A359E" w:rsidRPr="00547C0D" w:rsidRDefault="002A359E" w:rsidP="002A359E">
      <w:pPr>
        <w:pStyle w:val="af1"/>
        <w:numPr>
          <w:ilvl w:val="0"/>
          <w:numId w:val="6"/>
        </w:numPr>
        <w:tabs>
          <w:tab w:val="clear" w:pos="360"/>
          <w:tab w:val="num" w:pos="0"/>
          <w:tab w:val="left" w:pos="660"/>
          <w:tab w:val="left" w:pos="900"/>
          <w:tab w:val="left" w:pos="1134"/>
        </w:tabs>
        <w:spacing w:line="240" w:lineRule="auto"/>
        <w:ind w:left="0" w:firstLine="330"/>
        <w:rPr>
          <w:rFonts w:eastAsia="Times New Roman"/>
          <w:sz w:val="28"/>
          <w:szCs w:val="28"/>
        </w:rPr>
      </w:pPr>
      <w:r w:rsidRPr="00547C0D">
        <w:rPr>
          <w:rFonts w:eastAsia="Times New Roman"/>
          <w:sz w:val="28"/>
          <w:szCs w:val="28"/>
        </w:rPr>
        <w:t>изучение вопросов  численного моделирования для расчётов строительных конструкций;</w:t>
      </w:r>
    </w:p>
    <w:p w:rsidR="002A359E" w:rsidRPr="00547C0D" w:rsidRDefault="002A359E" w:rsidP="002A359E">
      <w:pPr>
        <w:pStyle w:val="af1"/>
        <w:numPr>
          <w:ilvl w:val="0"/>
          <w:numId w:val="6"/>
        </w:numPr>
        <w:tabs>
          <w:tab w:val="clear" w:pos="360"/>
          <w:tab w:val="num" w:pos="0"/>
          <w:tab w:val="left" w:pos="660"/>
          <w:tab w:val="left" w:pos="900"/>
          <w:tab w:val="left" w:pos="1134"/>
        </w:tabs>
        <w:spacing w:line="240" w:lineRule="auto"/>
        <w:ind w:left="0" w:firstLine="330"/>
        <w:rPr>
          <w:rFonts w:eastAsia="Times New Roman"/>
          <w:sz w:val="28"/>
          <w:szCs w:val="28"/>
        </w:rPr>
      </w:pPr>
      <w:r w:rsidRPr="00547C0D">
        <w:rPr>
          <w:rFonts w:eastAsia="Times New Roman"/>
          <w:sz w:val="28"/>
          <w:szCs w:val="28"/>
        </w:rPr>
        <w:t xml:space="preserve">принятие  технически и экономически эффективных решений. </w:t>
      </w:r>
    </w:p>
    <w:p w:rsidR="002A359E" w:rsidRDefault="002A359E" w:rsidP="002A359E">
      <w:pPr>
        <w:pStyle w:val="Default"/>
        <w:tabs>
          <w:tab w:val="num" w:pos="1000"/>
        </w:tabs>
        <w:jc w:val="both"/>
        <w:rPr>
          <w:color w:val="auto"/>
          <w:sz w:val="28"/>
          <w:szCs w:val="28"/>
        </w:rPr>
      </w:pPr>
    </w:p>
    <w:p w:rsidR="00E50056" w:rsidRPr="00547C0D" w:rsidRDefault="00E50056" w:rsidP="002A359E">
      <w:pPr>
        <w:pStyle w:val="Default"/>
        <w:tabs>
          <w:tab w:val="num" w:pos="1000"/>
        </w:tabs>
        <w:jc w:val="both"/>
        <w:rPr>
          <w:color w:val="auto"/>
          <w:sz w:val="28"/>
          <w:szCs w:val="28"/>
        </w:rPr>
      </w:pPr>
    </w:p>
    <w:p w:rsidR="00B71F87" w:rsidRDefault="002A359E" w:rsidP="002A359E">
      <w:pPr>
        <w:widowControl w:val="0"/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47C0D">
        <w:rPr>
          <w:rFonts w:ascii="Times New Roman" w:hAnsi="Times New Roman"/>
          <w:b/>
          <w:bCs/>
          <w:sz w:val="28"/>
          <w:szCs w:val="28"/>
        </w:rPr>
        <w:t>2. Перечень планируемых результатов обучения по дисциплине,</w:t>
      </w:r>
    </w:p>
    <w:p w:rsidR="00B71F87" w:rsidRDefault="002A359E" w:rsidP="002A359E">
      <w:pPr>
        <w:widowControl w:val="0"/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47C0D">
        <w:rPr>
          <w:rFonts w:ascii="Times New Roman" w:hAnsi="Times New Roman"/>
          <w:b/>
          <w:bCs/>
          <w:sz w:val="28"/>
          <w:szCs w:val="28"/>
        </w:rPr>
        <w:t xml:space="preserve">соотнесенных с планируемыми результатами освоения основной </w:t>
      </w:r>
    </w:p>
    <w:p w:rsidR="002A359E" w:rsidRPr="00547C0D" w:rsidRDefault="002A359E" w:rsidP="002A359E">
      <w:pPr>
        <w:widowControl w:val="0"/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47C0D">
        <w:rPr>
          <w:rFonts w:ascii="Times New Roman" w:hAnsi="Times New Roman"/>
          <w:b/>
          <w:bCs/>
          <w:sz w:val="28"/>
          <w:szCs w:val="28"/>
        </w:rPr>
        <w:t>профессиональной образовательной программы</w:t>
      </w:r>
    </w:p>
    <w:p w:rsidR="002A359E" w:rsidRPr="00547C0D" w:rsidRDefault="002A359E" w:rsidP="002A359E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A359E" w:rsidRPr="00C20C5C" w:rsidRDefault="002A359E" w:rsidP="00C20C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0C5C">
        <w:rPr>
          <w:rFonts w:ascii="Times New Roman" w:hAnsi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C20C5C" w:rsidRPr="00C20C5C" w:rsidRDefault="00C20C5C" w:rsidP="00C20C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0C5C">
        <w:rPr>
          <w:rFonts w:ascii="Times New Roman" w:hAnsi="Times New Roman"/>
          <w:bCs/>
          <w:sz w:val="28"/>
          <w:szCs w:val="28"/>
        </w:rPr>
        <w:t>В результате освоения дисциплины обучающийся должен:</w:t>
      </w:r>
    </w:p>
    <w:p w:rsidR="002A359E" w:rsidRPr="00C20C5C" w:rsidRDefault="002A359E" w:rsidP="00C20C5C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C20C5C">
        <w:rPr>
          <w:rFonts w:ascii="Times New Roman" w:hAnsi="Times New Roman"/>
          <w:b/>
          <w:caps/>
          <w:sz w:val="28"/>
          <w:szCs w:val="28"/>
        </w:rPr>
        <w:t>знать:</w:t>
      </w:r>
    </w:p>
    <w:p w:rsidR="002A359E" w:rsidRPr="00547C0D" w:rsidRDefault="002A359E" w:rsidP="00C20C5C">
      <w:pPr>
        <w:widowControl w:val="0"/>
        <w:numPr>
          <w:ilvl w:val="0"/>
          <w:numId w:val="37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20C5C">
        <w:rPr>
          <w:rFonts w:ascii="Times New Roman" w:hAnsi="Times New Roman"/>
          <w:sz w:val="28"/>
          <w:szCs w:val="28"/>
        </w:rPr>
        <w:t>современные проблемы развития пространственных  металлических конст</w:t>
      </w:r>
      <w:r w:rsidRPr="00547C0D">
        <w:rPr>
          <w:rFonts w:ascii="Times New Roman" w:hAnsi="Times New Roman"/>
          <w:sz w:val="28"/>
          <w:szCs w:val="28"/>
        </w:rPr>
        <w:t>рукций;</w:t>
      </w:r>
    </w:p>
    <w:p w:rsidR="002A359E" w:rsidRPr="00547C0D" w:rsidRDefault="002A359E" w:rsidP="002A359E">
      <w:pPr>
        <w:widowControl w:val="0"/>
        <w:numPr>
          <w:ilvl w:val="0"/>
          <w:numId w:val="37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7C0D">
        <w:rPr>
          <w:rFonts w:ascii="Times New Roman" w:hAnsi="Times New Roman"/>
          <w:sz w:val="28"/>
          <w:szCs w:val="28"/>
        </w:rPr>
        <w:t>методы совершенствования конструктивных форм и методов расчета пространственных металлических конструкций;</w:t>
      </w:r>
    </w:p>
    <w:p w:rsidR="002A359E" w:rsidRPr="00547C0D" w:rsidRDefault="002A359E" w:rsidP="002A359E">
      <w:pPr>
        <w:widowControl w:val="0"/>
        <w:numPr>
          <w:ilvl w:val="0"/>
          <w:numId w:val="37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7C0D">
        <w:rPr>
          <w:rFonts w:ascii="Times New Roman" w:hAnsi="Times New Roman"/>
          <w:sz w:val="28"/>
          <w:szCs w:val="28"/>
        </w:rPr>
        <w:t xml:space="preserve">современные информационные технологии и способы их использования в профессиональной деятельности; </w:t>
      </w:r>
    </w:p>
    <w:p w:rsidR="00E50056" w:rsidRPr="00C20C5C" w:rsidRDefault="002A359E" w:rsidP="00C20C5C">
      <w:pPr>
        <w:numPr>
          <w:ilvl w:val="0"/>
          <w:numId w:val="37"/>
        </w:numPr>
        <w:tabs>
          <w:tab w:val="num" w:pos="180"/>
          <w:tab w:val="num" w:pos="36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547C0D">
        <w:rPr>
          <w:rFonts w:ascii="Times New Roman" w:hAnsi="Times New Roman"/>
          <w:sz w:val="28"/>
          <w:szCs w:val="28"/>
        </w:rPr>
        <w:t>возможности численного моделирования для расчётов пространственных строительных конструкций.</w:t>
      </w:r>
    </w:p>
    <w:p w:rsidR="002A359E" w:rsidRPr="00547C0D" w:rsidRDefault="002A359E" w:rsidP="00E50056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aps/>
          <w:sz w:val="28"/>
          <w:szCs w:val="28"/>
        </w:rPr>
      </w:pPr>
      <w:r w:rsidRPr="00547C0D">
        <w:rPr>
          <w:rFonts w:ascii="Times New Roman" w:hAnsi="Times New Roman"/>
          <w:b/>
          <w:caps/>
          <w:sz w:val="28"/>
          <w:szCs w:val="28"/>
        </w:rPr>
        <w:lastRenderedPageBreak/>
        <w:t xml:space="preserve">уметь: </w:t>
      </w:r>
    </w:p>
    <w:p w:rsidR="002A359E" w:rsidRPr="00547C0D" w:rsidRDefault="002A359E" w:rsidP="002A359E">
      <w:pPr>
        <w:widowControl w:val="0"/>
        <w:numPr>
          <w:ilvl w:val="0"/>
          <w:numId w:val="37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7C0D">
        <w:rPr>
          <w:rFonts w:ascii="Times New Roman" w:hAnsi="Times New Roman"/>
          <w:sz w:val="28"/>
          <w:szCs w:val="28"/>
        </w:rPr>
        <w:t>использовать знание иностранного языка для решения профессиональных задач;</w:t>
      </w:r>
    </w:p>
    <w:p w:rsidR="002A359E" w:rsidRPr="00547C0D" w:rsidRDefault="002A359E" w:rsidP="002A359E">
      <w:pPr>
        <w:widowControl w:val="0"/>
        <w:numPr>
          <w:ilvl w:val="0"/>
          <w:numId w:val="37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7C0D">
        <w:rPr>
          <w:rFonts w:ascii="Times New Roman" w:hAnsi="Times New Roman"/>
          <w:sz w:val="28"/>
          <w:szCs w:val="28"/>
        </w:rPr>
        <w:t>выбирать и реализовывать методы расчета пространственных систем, анализировать и обобщать результаты расчетов;</w:t>
      </w:r>
    </w:p>
    <w:p w:rsidR="002A359E" w:rsidRPr="00C20C5C" w:rsidRDefault="002A359E" w:rsidP="002A359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547C0D">
        <w:rPr>
          <w:rFonts w:ascii="Times New Roman" w:hAnsi="Times New Roman"/>
          <w:sz w:val="28"/>
          <w:szCs w:val="28"/>
        </w:rPr>
        <w:t>применять системный подход в решении вопросов проектирования пространственных зданий и сооружений;</w:t>
      </w:r>
    </w:p>
    <w:p w:rsidR="002A359E" w:rsidRPr="00547C0D" w:rsidRDefault="002A359E" w:rsidP="00E50056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caps/>
          <w:sz w:val="28"/>
          <w:szCs w:val="28"/>
        </w:rPr>
      </w:pPr>
      <w:r w:rsidRPr="00547C0D">
        <w:rPr>
          <w:rFonts w:ascii="Times New Roman" w:hAnsi="Times New Roman"/>
          <w:b/>
          <w:caps/>
          <w:sz w:val="28"/>
          <w:szCs w:val="28"/>
        </w:rPr>
        <w:t>владеть:</w:t>
      </w:r>
    </w:p>
    <w:p w:rsidR="002A359E" w:rsidRPr="002A359E" w:rsidRDefault="002A359E" w:rsidP="00C20C5C">
      <w:pPr>
        <w:pStyle w:val="a8"/>
        <w:widowControl w:val="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A359E">
        <w:rPr>
          <w:rFonts w:ascii="Times New Roman" w:hAnsi="Times New Roman"/>
          <w:sz w:val="28"/>
          <w:szCs w:val="28"/>
        </w:rPr>
        <w:t xml:space="preserve">математическим аппаратом для разработки математических моделей пространственных систем металлических </w:t>
      </w:r>
      <w:r w:rsidR="00191FB4" w:rsidRPr="002A359E">
        <w:rPr>
          <w:rFonts w:ascii="Times New Roman" w:hAnsi="Times New Roman"/>
          <w:sz w:val="28"/>
          <w:szCs w:val="28"/>
        </w:rPr>
        <w:t>конструкций для</w:t>
      </w:r>
      <w:r w:rsidRPr="002A359E">
        <w:rPr>
          <w:rFonts w:ascii="Times New Roman" w:hAnsi="Times New Roman"/>
          <w:sz w:val="28"/>
          <w:szCs w:val="28"/>
        </w:rPr>
        <w:t xml:space="preserve"> решения практических задач профессиональной деятельности</w:t>
      </w:r>
    </w:p>
    <w:p w:rsidR="005103D5" w:rsidRPr="00E50056" w:rsidRDefault="002A359E" w:rsidP="00C20C5C">
      <w:pPr>
        <w:widowControl w:val="0"/>
        <w:numPr>
          <w:ilvl w:val="0"/>
          <w:numId w:val="37"/>
        </w:numPr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7C0D">
        <w:rPr>
          <w:rFonts w:ascii="Times New Roman" w:hAnsi="Times New Roman"/>
          <w:sz w:val="28"/>
          <w:szCs w:val="28"/>
        </w:rPr>
        <w:t>современными вычислительными комплексами, компьютерными технологиями и способами их использования в профессиональной деятельности.</w:t>
      </w:r>
    </w:p>
    <w:p w:rsidR="002A359E" w:rsidRPr="002A359E" w:rsidRDefault="002A359E" w:rsidP="00E5005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59E">
        <w:rPr>
          <w:rFonts w:ascii="Times New Roman" w:hAnsi="Times New Roman"/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E50056">
        <w:rPr>
          <w:rFonts w:ascii="Times New Roman" w:hAnsi="Times New Roman"/>
          <w:sz w:val="28"/>
          <w:szCs w:val="28"/>
        </w:rPr>
        <w:t xml:space="preserve">общей характеристики </w:t>
      </w:r>
      <w:r w:rsidRPr="002A359E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 (ОПОП). </w:t>
      </w:r>
    </w:p>
    <w:p w:rsidR="00CA36CC" w:rsidRPr="001B1CAC" w:rsidRDefault="006E4BEC" w:rsidP="00E50056">
      <w:pPr>
        <w:pStyle w:val="ab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C63344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50056">
        <w:rPr>
          <w:b/>
          <w:sz w:val="28"/>
          <w:szCs w:val="28"/>
        </w:rPr>
        <w:t xml:space="preserve">профессиональных компетенций (ПК), </w:t>
      </w:r>
      <w:r w:rsidR="00191FB4" w:rsidRPr="00C63344">
        <w:rPr>
          <w:sz w:val="28"/>
          <w:szCs w:val="28"/>
        </w:rPr>
        <w:t xml:space="preserve">соответствующих </w:t>
      </w:r>
      <w:r w:rsidR="005103D5" w:rsidRPr="00C63344">
        <w:rPr>
          <w:sz w:val="28"/>
          <w:szCs w:val="28"/>
        </w:rPr>
        <w:t>видам профессиональной</w:t>
      </w:r>
      <w:r w:rsidRPr="00C63344">
        <w:rPr>
          <w:sz w:val="28"/>
          <w:szCs w:val="28"/>
        </w:rPr>
        <w:t xml:space="preserve"> деятельности, на которые ориентирована программа </w:t>
      </w:r>
      <w:r w:rsidR="005103D5" w:rsidRPr="00C63344">
        <w:rPr>
          <w:sz w:val="28"/>
          <w:szCs w:val="28"/>
        </w:rPr>
        <w:t>специалитета:</w:t>
      </w:r>
    </w:p>
    <w:p w:rsidR="002A359E" w:rsidRPr="00E50056" w:rsidRDefault="002A359E" w:rsidP="00CA36CC">
      <w:pPr>
        <w:pStyle w:val="ab"/>
        <w:shd w:val="clear" w:color="auto" w:fill="auto"/>
        <w:spacing w:after="0" w:line="240" w:lineRule="auto"/>
        <w:ind w:left="20" w:firstLine="540"/>
        <w:jc w:val="both"/>
        <w:rPr>
          <w:b/>
          <w:sz w:val="28"/>
          <w:szCs w:val="28"/>
        </w:rPr>
      </w:pPr>
      <w:r w:rsidRPr="00E50056">
        <w:rPr>
          <w:rFonts w:hint="eastAsia"/>
          <w:b/>
          <w:sz w:val="28"/>
          <w:szCs w:val="28"/>
        </w:rPr>
        <w:t>экспериментально</w:t>
      </w:r>
      <w:r w:rsidRPr="00E50056">
        <w:rPr>
          <w:b/>
          <w:sz w:val="28"/>
          <w:szCs w:val="28"/>
        </w:rPr>
        <w:t>-</w:t>
      </w:r>
      <w:r w:rsidRPr="00E50056">
        <w:rPr>
          <w:rFonts w:hint="eastAsia"/>
          <w:b/>
          <w:sz w:val="28"/>
          <w:szCs w:val="28"/>
        </w:rPr>
        <w:t>исследовательскаядеятельность</w:t>
      </w:r>
      <w:r w:rsidRPr="00E50056">
        <w:rPr>
          <w:b/>
          <w:sz w:val="28"/>
          <w:szCs w:val="28"/>
        </w:rPr>
        <w:t>:</w:t>
      </w:r>
    </w:p>
    <w:p w:rsidR="002A359E" w:rsidRPr="002A359E" w:rsidRDefault="002A359E" w:rsidP="00CA36CC">
      <w:pPr>
        <w:pStyle w:val="ab"/>
        <w:numPr>
          <w:ilvl w:val="0"/>
          <w:numId w:val="37"/>
        </w:numPr>
        <w:shd w:val="clear" w:color="auto" w:fill="auto"/>
        <w:tabs>
          <w:tab w:val="left" w:pos="993"/>
          <w:tab w:val="left" w:pos="1276"/>
        </w:tabs>
        <w:spacing w:after="0" w:line="240" w:lineRule="auto"/>
        <w:ind w:right="20" w:firstLine="851"/>
        <w:jc w:val="both"/>
        <w:rPr>
          <w:sz w:val="28"/>
          <w:szCs w:val="28"/>
        </w:rPr>
      </w:pPr>
      <w:r w:rsidRPr="002A359E">
        <w:rPr>
          <w:rFonts w:hint="eastAsia"/>
          <w:sz w:val="28"/>
          <w:szCs w:val="28"/>
        </w:rPr>
        <w:t>владениеметодамиматематического</w:t>
      </w:r>
      <w:r w:rsidRPr="002A359E">
        <w:rPr>
          <w:sz w:val="28"/>
          <w:szCs w:val="28"/>
        </w:rPr>
        <w:t xml:space="preserve"> (</w:t>
      </w:r>
      <w:r w:rsidRPr="002A359E">
        <w:rPr>
          <w:rFonts w:hint="eastAsia"/>
          <w:sz w:val="28"/>
          <w:szCs w:val="28"/>
        </w:rPr>
        <w:t>компьютерного</w:t>
      </w:r>
      <w:r w:rsidRPr="002A359E">
        <w:rPr>
          <w:sz w:val="28"/>
          <w:szCs w:val="28"/>
        </w:rPr>
        <w:t xml:space="preserve">) </w:t>
      </w:r>
      <w:r w:rsidRPr="002A359E">
        <w:rPr>
          <w:rFonts w:hint="eastAsia"/>
          <w:sz w:val="28"/>
          <w:szCs w:val="28"/>
        </w:rPr>
        <w:t>моделированиянабазеуниверсальныхи</w:t>
      </w:r>
      <w:r w:rsidR="00191FB4" w:rsidRPr="002A359E">
        <w:rPr>
          <w:sz w:val="28"/>
          <w:szCs w:val="28"/>
        </w:rPr>
        <w:t>специализированных программно-вычислительных комплексов,</w:t>
      </w:r>
      <w:r w:rsidRPr="002A359E">
        <w:rPr>
          <w:rFonts w:hint="eastAsia"/>
          <w:sz w:val="28"/>
          <w:szCs w:val="28"/>
        </w:rPr>
        <w:t>исистемавтоматизированногопроектирования</w:t>
      </w:r>
      <w:r w:rsidRPr="002A359E">
        <w:rPr>
          <w:sz w:val="28"/>
          <w:szCs w:val="28"/>
        </w:rPr>
        <w:t xml:space="preserve">, </w:t>
      </w:r>
      <w:r w:rsidRPr="002A359E">
        <w:rPr>
          <w:rFonts w:hint="eastAsia"/>
          <w:sz w:val="28"/>
          <w:szCs w:val="28"/>
        </w:rPr>
        <w:t>методамипостановкиипроведенияэкспериментовпозаданнымметодикам</w:t>
      </w:r>
      <w:r w:rsidRPr="002A359E">
        <w:rPr>
          <w:sz w:val="28"/>
          <w:szCs w:val="28"/>
        </w:rPr>
        <w:t xml:space="preserve"> (</w:t>
      </w:r>
      <w:r w:rsidRPr="002A359E">
        <w:rPr>
          <w:rFonts w:hint="eastAsia"/>
          <w:sz w:val="28"/>
          <w:szCs w:val="28"/>
        </w:rPr>
        <w:t>ПК</w:t>
      </w:r>
      <w:r w:rsidRPr="002A359E">
        <w:rPr>
          <w:sz w:val="28"/>
          <w:szCs w:val="28"/>
        </w:rPr>
        <w:t>-11);</w:t>
      </w:r>
    </w:p>
    <w:p w:rsidR="00E50056" w:rsidRPr="00E50056" w:rsidRDefault="00E50056" w:rsidP="00E50056">
      <w:pPr>
        <w:pStyle w:val="a8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50056">
        <w:rPr>
          <w:rFonts w:ascii="Times New Roman" w:hAnsi="Times New Roman"/>
          <w:sz w:val="28"/>
          <w:szCs w:val="28"/>
        </w:rPr>
        <w:t xml:space="preserve">Выпускник, освоивший программу специалитета, должен обладать </w:t>
      </w:r>
      <w:r w:rsidRPr="00E50056">
        <w:rPr>
          <w:rFonts w:ascii="Times New Roman" w:hAnsi="Times New Roman"/>
          <w:b/>
          <w:sz w:val="28"/>
          <w:szCs w:val="28"/>
        </w:rPr>
        <w:t>профессионально-специализированными компетенциями</w:t>
      </w:r>
      <w:r w:rsidRPr="00E50056">
        <w:rPr>
          <w:rFonts w:ascii="Times New Roman" w:hAnsi="Times New Roman"/>
          <w:sz w:val="28"/>
          <w:szCs w:val="28"/>
        </w:rPr>
        <w:t>, соответствующими специализации программы специалитета:</w:t>
      </w:r>
    </w:p>
    <w:p w:rsidR="002A359E" w:rsidRPr="005D4B28" w:rsidRDefault="002A359E" w:rsidP="00CA36CC">
      <w:pPr>
        <w:pStyle w:val="ab"/>
        <w:numPr>
          <w:ilvl w:val="0"/>
          <w:numId w:val="37"/>
        </w:numPr>
        <w:shd w:val="clear" w:color="auto" w:fill="auto"/>
        <w:tabs>
          <w:tab w:val="left" w:pos="1134"/>
        </w:tabs>
        <w:spacing w:after="0" w:line="240" w:lineRule="auto"/>
        <w:ind w:right="20" w:firstLine="851"/>
        <w:jc w:val="both"/>
        <w:rPr>
          <w:sz w:val="28"/>
          <w:szCs w:val="28"/>
        </w:rPr>
      </w:pPr>
      <w:r w:rsidRPr="005D4B28">
        <w:rPr>
          <w:rFonts w:hint="eastAsia"/>
          <w:sz w:val="28"/>
          <w:szCs w:val="28"/>
        </w:rPr>
        <w:t>способность</w:t>
      </w:r>
      <w:r w:rsidR="00C20C5C">
        <w:rPr>
          <w:sz w:val="28"/>
          <w:szCs w:val="28"/>
          <w:lang w:val="ru-RU"/>
        </w:rPr>
        <w:t xml:space="preserve">ю </w:t>
      </w:r>
      <w:r w:rsidRPr="005D4B28">
        <w:rPr>
          <w:rFonts w:hint="eastAsia"/>
          <w:sz w:val="28"/>
          <w:szCs w:val="28"/>
        </w:rPr>
        <w:t>вести</w:t>
      </w:r>
      <w:r w:rsidR="00C20C5C">
        <w:rPr>
          <w:sz w:val="28"/>
          <w:szCs w:val="28"/>
          <w:lang w:val="ru-RU"/>
        </w:rPr>
        <w:t xml:space="preserve"> </w:t>
      </w:r>
      <w:r w:rsidRPr="005D4B28">
        <w:rPr>
          <w:rFonts w:hint="eastAsia"/>
          <w:sz w:val="28"/>
          <w:szCs w:val="28"/>
        </w:rPr>
        <w:t>разработку</w:t>
      </w:r>
      <w:r w:rsidR="00C20C5C">
        <w:rPr>
          <w:sz w:val="28"/>
          <w:szCs w:val="28"/>
          <w:lang w:val="ru-RU"/>
        </w:rPr>
        <w:t xml:space="preserve"> </w:t>
      </w:r>
      <w:r w:rsidRPr="005D4B28">
        <w:rPr>
          <w:rFonts w:hint="eastAsia"/>
          <w:sz w:val="28"/>
          <w:szCs w:val="28"/>
        </w:rPr>
        <w:t>эскизных</w:t>
      </w:r>
      <w:r w:rsidRPr="005D4B28">
        <w:rPr>
          <w:sz w:val="28"/>
          <w:szCs w:val="28"/>
        </w:rPr>
        <w:t xml:space="preserve">, </w:t>
      </w:r>
      <w:r w:rsidRPr="005D4B28">
        <w:rPr>
          <w:rFonts w:hint="eastAsia"/>
          <w:sz w:val="28"/>
          <w:szCs w:val="28"/>
        </w:rPr>
        <w:t>технических</w:t>
      </w:r>
      <w:r w:rsidR="00C20C5C">
        <w:rPr>
          <w:sz w:val="28"/>
          <w:szCs w:val="28"/>
          <w:lang w:val="ru-RU"/>
        </w:rPr>
        <w:t xml:space="preserve"> </w:t>
      </w:r>
      <w:r w:rsidRPr="005D4B28">
        <w:rPr>
          <w:rFonts w:hint="eastAsia"/>
          <w:sz w:val="28"/>
          <w:szCs w:val="28"/>
        </w:rPr>
        <w:t>и</w:t>
      </w:r>
      <w:r w:rsidR="00C20C5C">
        <w:rPr>
          <w:sz w:val="28"/>
          <w:szCs w:val="28"/>
          <w:lang w:val="ru-RU"/>
        </w:rPr>
        <w:t xml:space="preserve"> </w:t>
      </w:r>
      <w:r w:rsidRPr="005D4B28">
        <w:rPr>
          <w:rFonts w:hint="eastAsia"/>
          <w:sz w:val="28"/>
          <w:szCs w:val="28"/>
        </w:rPr>
        <w:t>рабочих</w:t>
      </w:r>
      <w:r w:rsidR="00C20C5C">
        <w:rPr>
          <w:sz w:val="28"/>
          <w:szCs w:val="28"/>
          <w:lang w:val="ru-RU"/>
        </w:rPr>
        <w:t xml:space="preserve"> </w:t>
      </w:r>
      <w:r w:rsidRPr="005D4B28">
        <w:rPr>
          <w:rFonts w:hint="eastAsia"/>
          <w:sz w:val="28"/>
          <w:szCs w:val="28"/>
        </w:rPr>
        <w:t>проектов</w:t>
      </w:r>
      <w:r w:rsidR="00C20C5C">
        <w:rPr>
          <w:sz w:val="28"/>
          <w:szCs w:val="28"/>
          <w:lang w:val="ru-RU"/>
        </w:rPr>
        <w:t xml:space="preserve"> </w:t>
      </w:r>
      <w:r w:rsidRPr="005D4B28">
        <w:rPr>
          <w:rFonts w:hint="eastAsia"/>
          <w:sz w:val="28"/>
          <w:szCs w:val="28"/>
        </w:rPr>
        <w:t>уникальных</w:t>
      </w:r>
      <w:r w:rsidR="00C20C5C">
        <w:rPr>
          <w:sz w:val="28"/>
          <w:szCs w:val="28"/>
          <w:lang w:val="ru-RU"/>
        </w:rPr>
        <w:t xml:space="preserve"> </w:t>
      </w:r>
      <w:r w:rsidRPr="005D4B28">
        <w:rPr>
          <w:rFonts w:hint="eastAsia"/>
          <w:sz w:val="28"/>
          <w:szCs w:val="28"/>
        </w:rPr>
        <w:t>объектов</w:t>
      </w:r>
      <w:r w:rsidR="00C20C5C">
        <w:rPr>
          <w:sz w:val="28"/>
          <w:szCs w:val="28"/>
          <w:lang w:val="ru-RU"/>
        </w:rPr>
        <w:t xml:space="preserve"> </w:t>
      </w:r>
      <w:r w:rsidRPr="005D4B28">
        <w:rPr>
          <w:rFonts w:hint="eastAsia"/>
          <w:sz w:val="28"/>
          <w:szCs w:val="28"/>
        </w:rPr>
        <w:t>с</w:t>
      </w:r>
      <w:r w:rsidR="00C20C5C">
        <w:rPr>
          <w:sz w:val="28"/>
          <w:szCs w:val="28"/>
          <w:lang w:val="ru-RU"/>
        </w:rPr>
        <w:t xml:space="preserve"> </w:t>
      </w:r>
      <w:r w:rsidRPr="005D4B28">
        <w:rPr>
          <w:rFonts w:hint="eastAsia"/>
          <w:sz w:val="28"/>
          <w:szCs w:val="28"/>
        </w:rPr>
        <w:t>использованием</w:t>
      </w:r>
      <w:r w:rsidR="00C20C5C">
        <w:rPr>
          <w:sz w:val="28"/>
          <w:szCs w:val="28"/>
          <w:lang w:val="ru-RU"/>
        </w:rPr>
        <w:t xml:space="preserve"> </w:t>
      </w:r>
      <w:r w:rsidRPr="005D4B28">
        <w:rPr>
          <w:rFonts w:hint="eastAsia"/>
          <w:sz w:val="28"/>
          <w:szCs w:val="28"/>
        </w:rPr>
        <w:t>универсальных</w:t>
      </w:r>
      <w:r w:rsidR="00C20C5C">
        <w:rPr>
          <w:sz w:val="28"/>
          <w:szCs w:val="28"/>
          <w:lang w:val="ru-RU"/>
        </w:rPr>
        <w:t xml:space="preserve"> </w:t>
      </w:r>
      <w:r w:rsidRPr="005D4B28">
        <w:rPr>
          <w:rFonts w:hint="eastAsia"/>
          <w:sz w:val="28"/>
          <w:szCs w:val="28"/>
        </w:rPr>
        <w:t>и</w:t>
      </w:r>
      <w:r w:rsidR="00C20C5C">
        <w:rPr>
          <w:sz w:val="28"/>
          <w:szCs w:val="28"/>
          <w:lang w:val="ru-RU"/>
        </w:rPr>
        <w:t xml:space="preserve"> </w:t>
      </w:r>
      <w:r w:rsidR="00191FB4" w:rsidRPr="005D4B28">
        <w:rPr>
          <w:sz w:val="28"/>
          <w:szCs w:val="28"/>
        </w:rPr>
        <w:t>специализированных программно-вычислительных комплексов,</w:t>
      </w:r>
      <w:r w:rsidR="00C20C5C">
        <w:rPr>
          <w:sz w:val="28"/>
          <w:szCs w:val="28"/>
          <w:lang w:val="ru-RU"/>
        </w:rPr>
        <w:t xml:space="preserve"> </w:t>
      </w:r>
      <w:r w:rsidRPr="005D4B28">
        <w:rPr>
          <w:rFonts w:hint="eastAsia"/>
          <w:sz w:val="28"/>
          <w:szCs w:val="28"/>
        </w:rPr>
        <w:t>систем</w:t>
      </w:r>
      <w:r w:rsidR="00C20C5C">
        <w:rPr>
          <w:sz w:val="28"/>
          <w:szCs w:val="28"/>
          <w:lang w:val="ru-RU"/>
        </w:rPr>
        <w:t xml:space="preserve"> </w:t>
      </w:r>
      <w:r w:rsidRPr="005D4B28">
        <w:rPr>
          <w:rFonts w:hint="eastAsia"/>
          <w:sz w:val="28"/>
          <w:szCs w:val="28"/>
        </w:rPr>
        <w:t>автоматизированного</w:t>
      </w:r>
      <w:r w:rsidR="00C20C5C">
        <w:rPr>
          <w:sz w:val="28"/>
          <w:szCs w:val="28"/>
          <w:lang w:val="ru-RU"/>
        </w:rPr>
        <w:t xml:space="preserve"> </w:t>
      </w:r>
      <w:r w:rsidRPr="005D4B28">
        <w:rPr>
          <w:rFonts w:hint="eastAsia"/>
          <w:sz w:val="28"/>
          <w:szCs w:val="28"/>
        </w:rPr>
        <w:t>проектирования</w:t>
      </w:r>
      <w:r w:rsidRPr="005D4B28">
        <w:rPr>
          <w:sz w:val="28"/>
          <w:szCs w:val="28"/>
        </w:rPr>
        <w:t xml:space="preserve"> (</w:t>
      </w:r>
      <w:r w:rsidRPr="005D4B28">
        <w:rPr>
          <w:rFonts w:hint="eastAsia"/>
          <w:sz w:val="28"/>
          <w:szCs w:val="28"/>
        </w:rPr>
        <w:t>ПСК</w:t>
      </w:r>
      <w:r w:rsidRPr="005D4B28">
        <w:rPr>
          <w:sz w:val="28"/>
          <w:szCs w:val="28"/>
        </w:rPr>
        <w:t>-1.1);</w:t>
      </w:r>
    </w:p>
    <w:p w:rsidR="002A359E" w:rsidRPr="005D4B28" w:rsidRDefault="002A359E" w:rsidP="00CA36CC">
      <w:pPr>
        <w:pStyle w:val="ab"/>
        <w:numPr>
          <w:ilvl w:val="0"/>
          <w:numId w:val="37"/>
        </w:numPr>
        <w:shd w:val="clear" w:color="auto" w:fill="auto"/>
        <w:tabs>
          <w:tab w:val="left" w:pos="1134"/>
        </w:tabs>
        <w:spacing w:after="0" w:line="240" w:lineRule="auto"/>
        <w:ind w:right="20" w:firstLine="851"/>
        <w:jc w:val="both"/>
        <w:rPr>
          <w:sz w:val="28"/>
          <w:szCs w:val="28"/>
        </w:rPr>
      </w:pPr>
      <w:r w:rsidRPr="005D4B28">
        <w:rPr>
          <w:rFonts w:hint="eastAsia"/>
          <w:sz w:val="28"/>
          <w:szCs w:val="28"/>
        </w:rPr>
        <w:t>владение</w:t>
      </w:r>
      <w:r w:rsidR="00C20C5C">
        <w:rPr>
          <w:sz w:val="28"/>
          <w:szCs w:val="28"/>
          <w:lang w:val="ru-RU"/>
        </w:rPr>
        <w:t xml:space="preserve">м </w:t>
      </w:r>
      <w:r w:rsidR="00E50056">
        <w:rPr>
          <w:rFonts w:hint="eastAsia"/>
          <w:sz w:val="28"/>
          <w:szCs w:val="28"/>
        </w:rPr>
        <w:t>знаниям</w:t>
      </w:r>
      <w:r w:rsidR="00C20C5C">
        <w:rPr>
          <w:sz w:val="28"/>
          <w:szCs w:val="28"/>
          <w:lang w:val="ru-RU"/>
        </w:rPr>
        <w:t xml:space="preserve">и </w:t>
      </w:r>
      <w:r w:rsidRPr="005D4B28">
        <w:rPr>
          <w:rFonts w:hint="eastAsia"/>
          <w:sz w:val="28"/>
          <w:szCs w:val="28"/>
        </w:rPr>
        <w:t>нормативной</w:t>
      </w:r>
      <w:r w:rsidR="00C20C5C">
        <w:rPr>
          <w:sz w:val="28"/>
          <w:szCs w:val="28"/>
          <w:lang w:val="ru-RU"/>
        </w:rPr>
        <w:t xml:space="preserve"> </w:t>
      </w:r>
      <w:r w:rsidRPr="005D4B28">
        <w:rPr>
          <w:rFonts w:hint="eastAsia"/>
          <w:sz w:val="28"/>
          <w:szCs w:val="28"/>
        </w:rPr>
        <w:t>базы</w:t>
      </w:r>
      <w:r w:rsidR="00C20C5C">
        <w:rPr>
          <w:sz w:val="28"/>
          <w:szCs w:val="28"/>
          <w:lang w:val="ru-RU"/>
        </w:rPr>
        <w:t xml:space="preserve"> </w:t>
      </w:r>
      <w:r w:rsidRPr="005D4B28">
        <w:rPr>
          <w:rFonts w:hint="eastAsia"/>
          <w:sz w:val="28"/>
          <w:szCs w:val="28"/>
        </w:rPr>
        <w:t>проектирования</w:t>
      </w:r>
      <w:r w:rsidR="00C20C5C">
        <w:rPr>
          <w:sz w:val="28"/>
          <w:szCs w:val="28"/>
          <w:lang w:val="ru-RU"/>
        </w:rPr>
        <w:t xml:space="preserve"> </w:t>
      </w:r>
      <w:r w:rsidRPr="005D4B28">
        <w:rPr>
          <w:rFonts w:hint="eastAsia"/>
          <w:sz w:val="28"/>
          <w:szCs w:val="28"/>
        </w:rPr>
        <w:t>и</w:t>
      </w:r>
      <w:r w:rsidR="00C20C5C">
        <w:rPr>
          <w:sz w:val="28"/>
          <w:szCs w:val="28"/>
          <w:lang w:val="ru-RU"/>
        </w:rPr>
        <w:t xml:space="preserve"> </w:t>
      </w:r>
      <w:r w:rsidRPr="005D4B28">
        <w:rPr>
          <w:rFonts w:hint="eastAsia"/>
          <w:sz w:val="28"/>
          <w:szCs w:val="28"/>
        </w:rPr>
        <w:t>мониторинга</w:t>
      </w:r>
      <w:r w:rsidR="00C20C5C">
        <w:rPr>
          <w:sz w:val="28"/>
          <w:szCs w:val="28"/>
          <w:lang w:val="ru-RU"/>
        </w:rPr>
        <w:t xml:space="preserve"> </w:t>
      </w:r>
      <w:r w:rsidRPr="005D4B28">
        <w:rPr>
          <w:rFonts w:hint="eastAsia"/>
          <w:sz w:val="28"/>
          <w:szCs w:val="28"/>
        </w:rPr>
        <w:t>высотных</w:t>
      </w:r>
      <w:r w:rsidR="00C20C5C">
        <w:rPr>
          <w:sz w:val="28"/>
          <w:szCs w:val="28"/>
          <w:lang w:val="ru-RU"/>
        </w:rPr>
        <w:t xml:space="preserve"> </w:t>
      </w:r>
      <w:r w:rsidRPr="005D4B28">
        <w:rPr>
          <w:rFonts w:hint="eastAsia"/>
          <w:sz w:val="28"/>
          <w:szCs w:val="28"/>
        </w:rPr>
        <w:t>и</w:t>
      </w:r>
      <w:r w:rsidR="00C20C5C">
        <w:rPr>
          <w:sz w:val="28"/>
          <w:szCs w:val="28"/>
          <w:lang w:val="ru-RU"/>
        </w:rPr>
        <w:t xml:space="preserve"> </w:t>
      </w:r>
      <w:r w:rsidRPr="005D4B28">
        <w:rPr>
          <w:rFonts w:hint="eastAsia"/>
          <w:sz w:val="28"/>
          <w:szCs w:val="28"/>
        </w:rPr>
        <w:t>большепролетных</w:t>
      </w:r>
      <w:r w:rsidR="00C20C5C">
        <w:rPr>
          <w:sz w:val="28"/>
          <w:szCs w:val="28"/>
          <w:lang w:val="ru-RU"/>
        </w:rPr>
        <w:t xml:space="preserve"> </w:t>
      </w:r>
      <w:r w:rsidRPr="005D4B28">
        <w:rPr>
          <w:rFonts w:hint="eastAsia"/>
          <w:sz w:val="28"/>
          <w:szCs w:val="28"/>
        </w:rPr>
        <w:t>зданий</w:t>
      </w:r>
      <w:r w:rsidR="00C20C5C">
        <w:rPr>
          <w:sz w:val="28"/>
          <w:szCs w:val="28"/>
          <w:lang w:val="ru-RU"/>
        </w:rPr>
        <w:t xml:space="preserve"> </w:t>
      </w:r>
      <w:r w:rsidRPr="005D4B28">
        <w:rPr>
          <w:rFonts w:hint="eastAsia"/>
          <w:sz w:val="28"/>
          <w:szCs w:val="28"/>
        </w:rPr>
        <w:t>и</w:t>
      </w:r>
      <w:r w:rsidR="00C20C5C">
        <w:rPr>
          <w:sz w:val="28"/>
          <w:szCs w:val="28"/>
          <w:lang w:val="ru-RU"/>
        </w:rPr>
        <w:t xml:space="preserve"> </w:t>
      </w:r>
      <w:r w:rsidRPr="005D4B28">
        <w:rPr>
          <w:rFonts w:hint="eastAsia"/>
          <w:sz w:val="28"/>
          <w:szCs w:val="28"/>
        </w:rPr>
        <w:t>сооружений</w:t>
      </w:r>
      <w:r w:rsidRPr="005D4B28">
        <w:rPr>
          <w:sz w:val="28"/>
          <w:szCs w:val="28"/>
        </w:rPr>
        <w:t xml:space="preserve"> (</w:t>
      </w:r>
      <w:r w:rsidRPr="005D4B28">
        <w:rPr>
          <w:rFonts w:hint="eastAsia"/>
          <w:sz w:val="28"/>
          <w:szCs w:val="28"/>
        </w:rPr>
        <w:t>ПСК</w:t>
      </w:r>
      <w:r w:rsidR="00E50056">
        <w:rPr>
          <w:sz w:val="28"/>
          <w:szCs w:val="28"/>
        </w:rPr>
        <w:t>-1.2).</w:t>
      </w:r>
    </w:p>
    <w:p w:rsidR="006E4BEC" w:rsidRPr="00C63344" w:rsidRDefault="006E4BEC" w:rsidP="00E5005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63344">
        <w:rPr>
          <w:rFonts w:ascii="Times New Roman" w:hAnsi="Times New Roman"/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E50056">
        <w:rPr>
          <w:rFonts w:ascii="Times New Roman" w:hAnsi="Times New Roman"/>
          <w:sz w:val="28"/>
          <w:szCs w:val="28"/>
        </w:rPr>
        <w:t xml:space="preserve"> общей характеристики </w:t>
      </w:r>
      <w:r w:rsidRPr="00C63344">
        <w:rPr>
          <w:rFonts w:ascii="Times New Roman" w:hAnsi="Times New Roman"/>
          <w:sz w:val="28"/>
          <w:szCs w:val="28"/>
        </w:rPr>
        <w:t>ОПОП.</w:t>
      </w:r>
    </w:p>
    <w:p w:rsidR="006E4BEC" w:rsidRDefault="006E4BEC" w:rsidP="00351D39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C63344">
        <w:rPr>
          <w:rFonts w:ascii="Times New Roman" w:hAnsi="Times New Roman"/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E50056">
        <w:rPr>
          <w:rFonts w:ascii="Times New Roman" w:hAnsi="Times New Roman"/>
          <w:sz w:val="28"/>
          <w:szCs w:val="28"/>
        </w:rPr>
        <w:t xml:space="preserve">общей характеристики </w:t>
      </w:r>
      <w:r w:rsidRPr="00C63344">
        <w:rPr>
          <w:rFonts w:ascii="Times New Roman" w:hAnsi="Times New Roman"/>
          <w:sz w:val="28"/>
          <w:szCs w:val="28"/>
        </w:rPr>
        <w:t>ОПОП.</w:t>
      </w:r>
    </w:p>
    <w:p w:rsidR="00E50056" w:rsidRDefault="00E50056" w:rsidP="00351D39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E50056" w:rsidRPr="00C63344" w:rsidRDefault="00E50056" w:rsidP="00351D39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FC23EF" w:rsidRDefault="00076C91" w:rsidP="00C20C5C">
      <w:pPr>
        <w:pStyle w:val="2"/>
        <w:tabs>
          <w:tab w:val="left" w:pos="284"/>
          <w:tab w:val="left" w:pos="709"/>
          <w:tab w:val="left" w:pos="851"/>
        </w:tabs>
        <w:spacing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63344">
        <w:rPr>
          <w:rFonts w:ascii="Times New Roman" w:hAnsi="Times New Roman"/>
          <w:b/>
          <w:sz w:val="28"/>
          <w:szCs w:val="28"/>
        </w:rPr>
        <w:lastRenderedPageBreak/>
        <w:t xml:space="preserve">3.  Место дисциплины в структуре основной </w:t>
      </w:r>
      <w:r w:rsidR="00351D39" w:rsidRPr="00C63344">
        <w:rPr>
          <w:rFonts w:ascii="Times New Roman" w:hAnsi="Times New Roman"/>
          <w:b/>
          <w:sz w:val="28"/>
          <w:szCs w:val="28"/>
        </w:rPr>
        <w:t>образовательной программы</w:t>
      </w:r>
    </w:p>
    <w:p w:rsidR="00C20C5C" w:rsidRPr="00C20C5C" w:rsidRDefault="00C20C5C" w:rsidP="00C20C5C">
      <w:pPr>
        <w:pStyle w:val="2"/>
        <w:tabs>
          <w:tab w:val="left" w:pos="284"/>
          <w:tab w:val="left" w:pos="709"/>
          <w:tab w:val="left" w:pos="851"/>
        </w:tabs>
        <w:spacing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6C91" w:rsidRDefault="00076C91" w:rsidP="00E50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344">
        <w:rPr>
          <w:rFonts w:ascii="Times New Roman" w:hAnsi="Times New Roman"/>
          <w:sz w:val="28"/>
          <w:szCs w:val="28"/>
        </w:rPr>
        <w:t xml:space="preserve">Дисциплина </w:t>
      </w:r>
      <w:r w:rsidR="00F405E9">
        <w:rPr>
          <w:rFonts w:ascii="Times New Roman" w:hAnsi="Times New Roman"/>
          <w:sz w:val="28"/>
          <w:szCs w:val="28"/>
        </w:rPr>
        <w:t>«</w:t>
      </w:r>
      <w:r w:rsidR="00F405E9">
        <w:rPr>
          <w:rFonts w:ascii="Times New Roman" w:hAnsi="Times New Roman"/>
          <w:spacing w:val="-2"/>
          <w:sz w:val="28"/>
          <w:szCs w:val="28"/>
        </w:rPr>
        <w:t>«Металлические конструкции высотных и большепролетных зданий и сооружений  (спецкурс по проектированию металлических конструкций)</w:t>
      </w:r>
      <w:r w:rsidR="00C20C5C">
        <w:rPr>
          <w:rFonts w:ascii="Times New Roman" w:hAnsi="Times New Roman"/>
          <w:spacing w:val="-2"/>
          <w:sz w:val="28"/>
          <w:szCs w:val="28"/>
        </w:rPr>
        <w:t>»  (</w:t>
      </w:r>
      <w:r w:rsidR="00F405E9">
        <w:rPr>
          <w:rFonts w:ascii="Times New Roman" w:hAnsi="Times New Roman"/>
          <w:spacing w:val="-2"/>
          <w:sz w:val="28"/>
          <w:szCs w:val="28"/>
        </w:rPr>
        <w:t xml:space="preserve">Б1.В.ОД.3) </w:t>
      </w:r>
      <w:r w:rsidRPr="00C63344">
        <w:rPr>
          <w:rFonts w:ascii="Times New Roman" w:hAnsi="Times New Roman"/>
          <w:sz w:val="28"/>
          <w:szCs w:val="28"/>
        </w:rPr>
        <w:t>относится к</w:t>
      </w:r>
      <w:r w:rsidR="00C20C5C">
        <w:rPr>
          <w:rFonts w:ascii="Times New Roman" w:hAnsi="Times New Roman"/>
          <w:sz w:val="28"/>
          <w:szCs w:val="28"/>
        </w:rPr>
        <w:t xml:space="preserve"> </w:t>
      </w:r>
      <w:r w:rsidR="00F405E9">
        <w:rPr>
          <w:rFonts w:ascii="Times New Roman" w:hAnsi="Times New Roman"/>
          <w:sz w:val="28"/>
          <w:szCs w:val="28"/>
        </w:rPr>
        <w:t>вариативной</w:t>
      </w:r>
      <w:r w:rsidRPr="00C63344">
        <w:rPr>
          <w:rFonts w:ascii="Times New Roman" w:hAnsi="Times New Roman"/>
          <w:sz w:val="28"/>
          <w:szCs w:val="28"/>
        </w:rPr>
        <w:t xml:space="preserve"> части  и является </w:t>
      </w:r>
      <w:r w:rsidR="004274EC" w:rsidRPr="00C63344">
        <w:rPr>
          <w:rFonts w:ascii="Times New Roman" w:hAnsi="Times New Roman"/>
          <w:sz w:val="28"/>
          <w:szCs w:val="28"/>
        </w:rPr>
        <w:t>обязательной дисциплиной</w:t>
      </w:r>
      <w:r w:rsidR="00FC23EF" w:rsidRPr="00C63344">
        <w:rPr>
          <w:rFonts w:ascii="Times New Roman" w:hAnsi="Times New Roman"/>
          <w:sz w:val="28"/>
          <w:szCs w:val="28"/>
        </w:rPr>
        <w:t>.</w:t>
      </w:r>
    </w:p>
    <w:p w:rsidR="00C20C5C" w:rsidRPr="00C63344" w:rsidRDefault="00C20C5C" w:rsidP="00E50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792B" w:rsidRPr="00E50056" w:rsidRDefault="006F792B" w:rsidP="00E50056">
      <w:pPr>
        <w:pStyle w:val="a8"/>
        <w:numPr>
          <w:ilvl w:val="0"/>
          <w:numId w:val="2"/>
        </w:numPr>
        <w:spacing w:after="0" w:line="312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C63344">
        <w:rPr>
          <w:rFonts w:ascii="Times New Roman" w:hAnsi="Times New Roman"/>
          <w:b/>
          <w:spacing w:val="-2"/>
          <w:sz w:val="28"/>
          <w:szCs w:val="28"/>
        </w:rPr>
        <w:t>Объём дисциплины и виды учебной работы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1984"/>
        <w:gridCol w:w="1701"/>
        <w:gridCol w:w="1700"/>
      </w:tblGrid>
      <w:tr w:rsidR="00C63344" w:rsidRPr="00C63344" w:rsidTr="00E50056">
        <w:trPr>
          <w:trHeight w:val="570"/>
        </w:trPr>
        <w:tc>
          <w:tcPr>
            <w:tcW w:w="4253" w:type="dxa"/>
            <w:vMerge w:val="restart"/>
            <w:vAlign w:val="center"/>
          </w:tcPr>
          <w:p w:rsidR="00785C17" w:rsidRPr="00C63344" w:rsidRDefault="00785C17" w:rsidP="00351D39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C6334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84" w:type="dxa"/>
            <w:vMerge w:val="restart"/>
            <w:vAlign w:val="center"/>
          </w:tcPr>
          <w:p w:rsidR="00785C17" w:rsidRPr="00C63344" w:rsidRDefault="00785C17" w:rsidP="00351D39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C63344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401" w:type="dxa"/>
            <w:gridSpan w:val="2"/>
            <w:vAlign w:val="center"/>
          </w:tcPr>
          <w:p w:rsidR="004027DD" w:rsidRPr="00C63344" w:rsidRDefault="00785C17" w:rsidP="00351D39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344">
              <w:rPr>
                <w:rFonts w:ascii="Times New Roman" w:hAnsi="Times New Roman"/>
                <w:b/>
                <w:sz w:val="24"/>
                <w:szCs w:val="24"/>
              </w:rPr>
              <w:t>Семестры</w:t>
            </w:r>
          </w:p>
        </w:tc>
      </w:tr>
      <w:tr w:rsidR="00C63344" w:rsidRPr="00C63344" w:rsidTr="00E50056">
        <w:trPr>
          <w:trHeight w:val="571"/>
        </w:trPr>
        <w:tc>
          <w:tcPr>
            <w:tcW w:w="4253" w:type="dxa"/>
            <w:vMerge/>
            <w:vAlign w:val="center"/>
          </w:tcPr>
          <w:p w:rsidR="00785C17" w:rsidRPr="00C63344" w:rsidRDefault="00785C17" w:rsidP="00351D39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85C17" w:rsidRPr="00C63344" w:rsidRDefault="00785C17" w:rsidP="00351D39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5C17" w:rsidRPr="00C63344" w:rsidRDefault="00F405E9" w:rsidP="00351D39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7716E5">
              <w:rPr>
                <w:rFonts w:ascii="Times New Roman" w:hAnsi="Times New Roman"/>
                <w:b/>
                <w:sz w:val="24"/>
                <w:szCs w:val="24"/>
              </w:rPr>
              <w:t>(10)</w:t>
            </w:r>
          </w:p>
        </w:tc>
        <w:tc>
          <w:tcPr>
            <w:tcW w:w="1700" w:type="dxa"/>
            <w:vAlign w:val="center"/>
          </w:tcPr>
          <w:p w:rsidR="00785C17" w:rsidRPr="00C63344" w:rsidRDefault="00F405E9" w:rsidP="00351D39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7716E5">
              <w:rPr>
                <w:rFonts w:ascii="Times New Roman" w:hAnsi="Times New Roman"/>
                <w:b/>
                <w:sz w:val="24"/>
                <w:szCs w:val="24"/>
              </w:rPr>
              <w:t>(11)</w:t>
            </w:r>
          </w:p>
        </w:tc>
      </w:tr>
      <w:tr w:rsidR="00C63344" w:rsidRPr="00C63344" w:rsidTr="00E50056">
        <w:tc>
          <w:tcPr>
            <w:tcW w:w="4253" w:type="dxa"/>
            <w:tcBorders>
              <w:bottom w:val="nil"/>
            </w:tcBorders>
            <w:vAlign w:val="center"/>
          </w:tcPr>
          <w:p w:rsidR="00785C17" w:rsidRPr="00C63344" w:rsidRDefault="006E4BEC" w:rsidP="00351D39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44">
              <w:rPr>
                <w:rFonts w:ascii="Times New Roman" w:hAnsi="Times New Roman"/>
                <w:sz w:val="24"/>
                <w:szCs w:val="24"/>
              </w:rPr>
              <w:t>Контактная работа (по всем видам учебных</w:t>
            </w:r>
            <w:r w:rsidR="00785C17" w:rsidRPr="00C63344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 w:rsidRPr="00C63344">
              <w:rPr>
                <w:rFonts w:ascii="Times New Roman" w:hAnsi="Times New Roman"/>
                <w:sz w:val="24"/>
                <w:szCs w:val="24"/>
              </w:rPr>
              <w:t>й</w:t>
            </w:r>
            <w:r w:rsidR="00785C17" w:rsidRPr="00C633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85C17" w:rsidRPr="00C63344" w:rsidRDefault="00227764" w:rsidP="00A5027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44">
              <w:rPr>
                <w:rFonts w:ascii="Times New Roman" w:hAnsi="Times New Roman"/>
                <w:sz w:val="24"/>
                <w:szCs w:val="24"/>
              </w:rPr>
              <w:t>1</w:t>
            </w:r>
            <w:r w:rsidR="00A5027F" w:rsidRPr="00C6334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85C17" w:rsidRPr="00C63344" w:rsidRDefault="008C5870" w:rsidP="00351D3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4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0" w:type="dxa"/>
            <w:tcBorders>
              <w:bottom w:val="nil"/>
            </w:tcBorders>
            <w:vAlign w:val="center"/>
          </w:tcPr>
          <w:p w:rsidR="00785C17" w:rsidRPr="00C63344" w:rsidRDefault="00384950" w:rsidP="00351D3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4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C63344" w:rsidRPr="00C63344" w:rsidTr="00E50056">
        <w:trPr>
          <w:trHeight w:val="326"/>
        </w:trPr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785C17" w:rsidRPr="00C63344" w:rsidRDefault="00785C17" w:rsidP="00351D39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6334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85C17" w:rsidRPr="00C63344" w:rsidRDefault="00785C17" w:rsidP="00351D3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85C17" w:rsidRPr="00C63344" w:rsidRDefault="00785C17" w:rsidP="00351D3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785C17" w:rsidRPr="00C63344" w:rsidRDefault="00785C17" w:rsidP="00351D3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344" w:rsidRPr="00C63344" w:rsidTr="00E50056">
        <w:trPr>
          <w:trHeight w:val="288"/>
        </w:trPr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785C17" w:rsidRPr="00C63344" w:rsidRDefault="006E4BEC" w:rsidP="00351D39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63344">
              <w:rPr>
                <w:rFonts w:ascii="Times New Roman" w:hAnsi="Times New Roman"/>
                <w:sz w:val="24"/>
                <w:szCs w:val="24"/>
              </w:rPr>
              <w:t>л</w:t>
            </w:r>
            <w:r w:rsidR="000B159C" w:rsidRPr="00C63344">
              <w:rPr>
                <w:rFonts w:ascii="Times New Roman" w:hAnsi="Times New Roman"/>
                <w:sz w:val="24"/>
                <w:szCs w:val="24"/>
              </w:rPr>
              <w:t>екции</w:t>
            </w:r>
            <w:r w:rsidRPr="00C63344">
              <w:rPr>
                <w:rFonts w:ascii="Times New Roman" w:hAnsi="Times New Roman"/>
                <w:sz w:val="24"/>
                <w:szCs w:val="24"/>
              </w:rPr>
              <w:t xml:space="preserve"> (Л)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85C17" w:rsidRPr="00C63344" w:rsidRDefault="000C72CD" w:rsidP="00351D3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4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85C17" w:rsidRPr="00C63344" w:rsidRDefault="00F405E9" w:rsidP="00351D3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785C17" w:rsidRPr="00C63344" w:rsidRDefault="00F405E9" w:rsidP="00351D3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63344" w:rsidRPr="00C63344" w:rsidTr="00E50056">
        <w:trPr>
          <w:trHeight w:val="284"/>
        </w:trPr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785C17" w:rsidRPr="00C63344" w:rsidRDefault="00785C17" w:rsidP="00351D39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63344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="006E4BEC" w:rsidRPr="00C63344">
              <w:rPr>
                <w:rFonts w:ascii="Times New Roman" w:hAnsi="Times New Roman"/>
                <w:sz w:val="24"/>
                <w:szCs w:val="24"/>
              </w:rPr>
              <w:t xml:space="preserve"> (ПЗ)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85C17" w:rsidRPr="00C63344" w:rsidRDefault="000C72CD" w:rsidP="00351D3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4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85C17" w:rsidRPr="00C63344" w:rsidRDefault="00F405E9" w:rsidP="00351D3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785C17" w:rsidRPr="00C63344" w:rsidRDefault="00F405E9" w:rsidP="00351D3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63344" w:rsidRPr="00C63344" w:rsidTr="00E50056">
        <w:trPr>
          <w:trHeight w:val="352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17" w:rsidRPr="00C63344" w:rsidRDefault="00785C17" w:rsidP="00351D39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63344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  <w:r w:rsidR="006E4BEC" w:rsidRPr="00C63344">
              <w:rPr>
                <w:rFonts w:ascii="Times New Roman" w:hAnsi="Times New Roman"/>
                <w:sz w:val="24"/>
                <w:szCs w:val="24"/>
              </w:rPr>
              <w:t xml:space="preserve"> (ЛР)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17" w:rsidRPr="00C63344" w:rsidRDefault="00785C17" w:rsidP="00351D3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334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17" w:rsidRPr="00C63344" w:rsidRDefault="00785C17" w:rsidP="00351D3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334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17" w:rsidRPr="00C63344" w:rsidRDefault="000B159C" w:rsidP="00351D3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3344" w:rsidRPr="00C63344" w:rsidTr="00E50056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C17" w:rsidRPr="00C63344" w:rsidRDefault="00785C17" w:rsidP="00E5005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4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="006E4BEC" w:rsidRPr="00C63344">
              <w:rPr>
                <w:rFonts w:ascii="Times New Roman" w:hAnsi="Times New Roman"/>
                <w:sz w:val="24"/>
                <w:szCs w:val="24"/>
              </w:rPr>
              <w:t xml:space="preserve"> (СРС) (всего)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C17" w:rsidRPr="00C63344" w:rsidRDefault="00E47B4B" w:rsidP="00A5027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C17" w:rsidRPr="00C63344" w:rsidRDefault="008C5870" w:rsidP="00351D3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4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C17" w:rsidRPr="00C63344" w:rsidRDefault="00E47B4B" w:rsidP="00351D3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63344" w:rsidRPr="00C63344" w:rsidTr="00E50056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B85" w:rsidRPr="00C63344" w:rsidRDefault="006E4BEC" w:rsidP="00E5005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44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B85" w:rsidRPr="00C63344" w:rsidRDefault="00E47B4B" w:rsidP="00351D3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B85" w:rsidRPr="00C63344" w:rsidRDefault="008C5870" w:rsidP="00351D3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B85" w:rsidRPr="00C63344" w:rsidRDefault="00E47B4B" w:rsidP="00351D3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63344" w:rsidRPr="00C63344" w:rsidTr="00E50056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311" w:rsidRPr="00C63344" w:rsidRDefault="008B1311" w:rsidP="00E5005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44">
              <w:rPr>
                <w:rFonts w:ascii="Times New Roman" w:hAnsi="Times New Roman"/>
                <w:sz w:val="24"/>
                <w:szCs w:val="24"/>
              </w:rPr>
              <w:t>Форма  контроля  знаний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311" w:rsidRPr="00FC1824" w:rsidRDefault="00A70203" w:rsidP="00E500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24">
              <w:rPr>
                <w:rFonts w:ascii="Times New Roman" w:hAnsi="Times New Roman"/>
                <w:sz w:val="24"/>
                <w:szCs w:val="24"/>
              </w:rPr>
              <w:t>З</w:t>
            </w:r>
            <w:r w:rsidR="008B5FAC" w:rsidRPr="00FC18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1824">
              <w:rPr>
                <w:rFonts w:ascii="Times New Roman" w:hAnsi="Times New Roman"/>
                <w:sz w:val="24"/>
                <w:szCs w:val="24"/>
              </w:rPr>
              <w:t>КП,</w:t>
            </w:r>
            <w:r w:rsidR="00C20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824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311" w:rsidRPr="00C63344" w:rsidRDefault="008B5FAC" w:rsidP="00351D3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44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311" w:rsidRPr="00C63344" w:rsidRDefault="00FC1824" w:rsidP="00E500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24">
              <w:rPr>
                <w:rFonts w:ascii="Times New Roman" w:hAnsi="Times New Roman"/>
                <w:sz w:val="24"/>
                <w:szCs w:val="24"/>
              </w:rPr>
              <w:t>КП, Э</w:t>
            </w:r>
          </w:p>
        </w:tc>
      </w:tr>
      <w:tr w:rsidR="006F2B85" w:rsidRPr="00C63344" w:rsidTr="00E50056">
        <w:trPr>
          <w:trHeight w:val="364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B85" w:rsidRPr="00C63344" w:rsidRDefault="006F2B85" w:rsidP="00351D39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44">
              <w:rPr>
                <w:rFonts w:ascii="Times New Roman" w:hAnsi="Times New Roman"/>
                <w:sz w:val="24"/>
                <w:szCs w:val="24"/>
              </w:rPr>
              <w:t>Общая трудоемкость, час/</w:t>
            </w:r>
            <w:proofErr w:type="spellStart"/>
            <w:r w:rsidRPr="00C63344"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 w:rsidRPr="00C633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B85" w:rsidRPr="00C63344" w:rsidRDefault="001C497A" w:rsidP="00F405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44">
              <w:rPr>
                <w:rFonts w:ascii="Times New Roman" w:hAnsi="Times New Roman"/>
                <w:sz w:val="24"/>
                <w:szCs w:val="24"/>
              </w:rPr>
              <w:t>2</w:t>
            </w:r>
            <w:r w:rsidR="00F405E9">
              <w:rPr>
                <w:rFonts w:ascii="Times New Roman" w:hAnsi="Times New Roman"/>
                <w:sz w:val="24"/>
                <w:szCs w:val="24"/>
              </w:rPr>
              <w:t>52</w:t>
            </w:r>
            <w:r w:rsidR="006F2B85" w:rsidRPr="00C63344">
              <w:rPr>
                <w:rFonts w:ascii="Times New Roman" w:hAnsi="Times New Roman"/>
                <w:sz w:val="24"/>
                <w:szCs w:val="24"/>
              </w:rPr>
              <w:t>/</w:t>
            </w:r>
            <w:r w:rsidR="00F405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B85" w:rsidRPr="00C63344" w:rsidRDefault="006E4BEC" w:rsidP="008C587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44">
              <w:rPr>
                <w:rFonts w:ascii="Times New Roman" w:hAnsi="Times New Roman"/>
                <w:sz w:val="24"/>
                <w:szCs w:val="24"/>
              </w:rPr>
              <w:t>1</w:t>
            </w:r>
            <w:r w:rsidR="00A70203" w:rsidRPr="00C63344">
              <w:rPr>
                <w:rFonts w:ascii="Times New Roman" w:hAnsi="Times New Roman"/>
                <w:sz w:val="24"/>
                <w:szCs w:val="24"/>
              </w:rPr>
              <w:t>08</w:t>
            </w:r>
            <w:r w:rsidR="008C5870" w:rsidRPr="00C63344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B85" w:rsidRPr="00C63344" w:rsidRDefault="00E47B4B" w:rsidP="00E47B4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="006F2B85" w:rsidRPr="00C6334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50056" w:rsidRPr="00C20C5C" w:rsidRDefault="00E50056" w:rsidP="00C00DCF">
      <w:pPr>
        <w:tabs>
          <w:tab w:val="left" w:pos="851"/>
        </w:tabs>
        <w:jc w:val="both"/>
        <w:rPr>
          <w:rFonts w:ascii="Times New Roman" w:hAnsi="Times New Roman"/>
          <w:i/>
          <w:sz w:val="28"/>
          <w:szCs w:val="28"/>
        </w:rPr>
      </w:pPr>
      <w:r w:rsidRPr="00E50056">
        <w:rPr>
          <w:rFonts w:ascii="Times New Roman" w:hAnsi="Times New Roman"/>
          <w:i/>
          <w:sz w:val="28"/>
          <w:szCs w:val="28"/>
        </w:rPr>
        <w:t xml:space="preserve">Примечания: «Форма контроля знаний» – </w:t>
      </w:r>
      <w:r>
        <w:rPr>
          <w:rFonts w:ascii="Times New Roman" w:hAnsi="Times New Roman"/>
          <w:i/>
          <w:sz w:val="28"/>
          <w:szCs w:val="28"/>
        </w:rPr>
        <w:t xml:space="preserve">курсовой проект (КП), </w:t>
      </w:r>
      <w:r w:rsidRPr="00E50056">
        <w:rPr>
          <w:rFonts w:ascii="Times New Roman" w:hAnsi="Times New Roman"/>
          <w:i/>
          <w:sz w:val="28"/>
          <w:szCs w:val="28"/>
        </w:rPr>
        <w:t>зачет (З</w:t>
      </w:r>
      <w:r>
        <w:rPr>
          <w:rFonts w:ascii="Times New Roman" w:hAnsi="Times New Roman"/>
          <w:i/>
          <w:sz w:val="28"/>
          <w:szCs w:val="28"/>
        </w:rPr>
        <w:t>), экзамен (Э)</w:t>
      </w:r>
    </w:p>
    <w:p w:rsidR="00976047" w:rsidRPr="00C63344" w:rsidRDefault="0098785C" w:rsidP="00EF770E">
      <w:pPr>
        <w:pStyle w:val="a8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C63344">
        <w:rPr>
          <w:rFonts w:ascii="Times New Roman" w:hAnsi="Times New Roman"/>
          <w:b/>
          <w:spacing w:val="-2"/>
          <w:sz w:val="28"/>
          <w:szCs w:val="28"/>
        </w:rPr>
        <w:t>5.</w:t>
      </w:r>
      <w:r w:rsidR="00976047" w:rsidRPr="00C63344">
        <w:rPr>
          <w:rFonts w:ascii="Times New Roman" w:hAnsi="Times New Roman"/>
          <w:b/>
          <w:spacing w:val="-2"/>
          <w:sz w:val="28"/>
          <w:szCs w:val="28"/>
        </w:rPr>
        <w:t>Содержание  и с</w:t>
      </w:r>
      <w:r w:rsidR="00831E0F" w:rsidRPr="00C63344">
        <w:rPr>
          <w:rFonts w:ascii="Times New Roman" w:hAnsi="Times New Roman"/>
          <w:b/>
          <w:spacing w:val="-2"/>
          <w:sz w:val="28"/>
          <w:szCs w:val="28"/>
        </w:rPr>
        <w:t>труктура и дисциплины</w:t>
      </w:r>
    </w:p>
    <w:p w:rsidR="003C5BA0" w:rsidRPr="00C63344" w:rsidRDefault="003C5BA0" w:rsidP="00351D39">
      <w:pPr>
        <w:pStyle w:val="a8"/>
        <w:spacing w:after="0" w:line="312" w:lineRule="auto"/>
        <w:rPr>
          <w:rFonts w:ascii="Times New Roman" w:hAnsi="Times New Roman"/>
          <w:spacing w:val="-2"/>
          <w:sz w:val="28"/>
          <w:szCs w:val="28"/>
        </w:rPr>
      </w:pPr>
    </w:p>
    <w:p w:rsidR="00976047" w:rsidRPr="00C63344" w:rsidRDefault="00976047" w:rsidP="00351D39">
      <w:pPr>
        <w:pStyle w:val="a8"/>
        <w:spacing w:after="0" w:line="312" w:lineRule="auto"/>
        <w:rPr>
          <w:rFonts w:ascii="Times New Roman" w:hAnsi="Times New Roman"/>
          <w:spacing w:val="-2"/>
          <w:sz w:val="28"/>
          <w:szCs w:val="28"/>
        </w:rPr>
      </w:pPr>
      <w:r w:rsidRPr="00C63344">
        <w:rPr>
          <w:rFonts w:ascii="Times New Roman" w:hAnsi="Times New Roman"/>
          <w:spacing w:val="-2"/>
          <w:sz w:val="28"/>
          <w:szCs w:val="28"/>
        </w:rPr>
        <w:t>5.1. Содержание  разделов  дисциплины</w:t>
      </w: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510"/>
        <w:gridCol w:w="6987"/>
      </w:tblGrid>
      <w:tr w:rsidR="00C63344" w:rsidRPr="00C20C5C" w:rsidTr="00E50056">
        <w:trPr>
          <w:jc w:val="center"/>
        </w:trPr>
        <w:tc>
          <w:tcPr>
            <w:tcW w:w="510" w:type="dxa"/>
          </w:tcPr>
          <w:p w:rsidR="00C60E6B" w:rsidRPr="00C20C5C" w:rsidRDefault="00C60E6B" w:rsidP="00E50056">
            <w:pPr>
              <w:tabs>
                <w:tab w:val="left" w:pos="0"/>
              </w:tabs>
              <w:spacing w:after="0" w:line="240" w:lineRule="auto"/>
              <w:ind w:firstLine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C5C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510" w:type="dxa"/>
          </w:tcPr>
          <w:p w:rsidR="00C60E6B" w:rsidRPr="00C20C5C" w:rsidRDefault="00C60E6B" w:rsidP="00E50056">
            <w:pPr>
              <w:tabs>
                <w:tab w:val="left" w:pos="0"/>
              </w:tabs>
              <w:spacing w:after="0" w:line="240" w:lineRule="auto"/>
              <w:ind w:left="113" w:firstLine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C5C">
              <w:rPr>
                <w:rFonts w:ascii="Times New Roman" w:hAnsi="Times New Roman"/>
                <w:bCs/>
                <w:sz w:val="24"/>
                <w:szCs w:val="24"/>
              </w:rPr>
              <w:t>Наименование   раздела дисциплины</w:t>
            </w:r>
          </w:p>
        </w:tc>
        <w:tc>
          <w:tcPr>
            <w:tcW w:w="6987" w:type="dxa"/>
            <w:shd w:val="clear" w:color="auto" w:fill="auto"/>
          </w:tcPr>
          <w:p w:rsidR="00C60E6B" w:rsidRPr="00C20C5C" w:rsidRDefault="00C60E6B" w:rsidP="00E50056">
            <w:pPr>
              <w:tabs>
                <w:tab w:val="left" w:pos="0"/>
              </w:tabs>
              <w:spacing w:after="0" w:line="240" w:lineRule="auto"/>
              <w:ind w:left="113" w:firstLine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C5C">
              <w:rPr>
                <w:rFonts w:ascii="Times New Roman" w:hAnsi="Times New Roman"/>
                <w:bCs/>
                <w:sz w:val="24"/>
                <w:szCs w:val="24"/>
              </w:rPr>
              <w:t>Содержание раздела</w:t>
            </w:r>
          </w:p>
        </w:tc>
      </w:tr>
      <w:tr w:rsidR="00C63344" w:rsidRPr="00C20C5C" w:rsidTr="00E50056">
        <w:trPr>
          <w:trHeight w:val="258"/>
          <w:jc w:val="center"/>
        </w:trPr>
        <w:tc>
          <w:tcPr>
            <w:tcW w:w="10007" w:type="dxa"/>
            <w:gridSpan w:val="3"/>
          </w:tcPr>
          <w:p w:rsidR="00BB7C98" w:rsidRPr="00C20C5C" w:rsidRDefault="00BB7C98" w:rsidP="00E50056">
            <w:pPr>
              <w:spacing w:after="0" w:line="240" w:lineRule="auto"/>
              <w:ind w:left="113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Часть 1</w:t>
            </w:r>
            <w:r w:rsidR="007716E5" w:rsidRPr="00C20C5C">
              <w:rPr>
                <w:rFonts w:ascii="Times New Roman" w:hAnsi="Times New Roman"/>
                <w:sz w:val="24"/>
                <w:szCs w:val="24"/>
              </w:rPr>
              <w:t>,  семестр А (10)</w:t>
            </w:r>
          </w:p>
        </w:tc>
      </w:tr>
      <w:tr w:rsidR="000535C8" w:rsidRPr="00C20C5C" w:rsidTr="00E50056">
        <w:trPr>
          <w:trHeight w:val="274"/>
          <w:jc w:val="center"/>
        </w:trPr>
        <w:tc>
          <w:tcPr>
            <w:tcW w:w="510" w:type="dxa"/>
          </w:tcPr>
          <w:p w:rsidR="000535C8" w:rsidRPr="00C20C5C" w:rsidRDefault="000535C8" w:rsidP="00E50056">
            <w:pPr>
              <w:pStyle w:val="ab"/>
              <w:numPr>
                <w:ilvl w:val="0"/>
                <w:numId w:val="19"/>
              </w:numPr>
              <w:shd w:val="clear" w:color="auto" w:fill="auto"/>
              <w:tabs>
                <w:tab w:val="num" w:pos="94"/>
              </w:tabs>
              <w:spacing w:after="0" w:line="240" w:lineRule="auto"/>
              <w:ind w:left="0" w:firstLine="11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510" w:type="dxa"/>
          </w:tcPr>
          <w:p w:rsidR="000535C8" w:rsidRPr="00C20C5C" w:rsidRDefault="000535C8" w:rsidP="00E50056">
            <w:pPr>
              <w:tabs>
                <w:tab w:val="left" w:pos="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совершенствования пространственных металлических конструкций  </w:t>
            </w:r>
          </w:p>
        </w:tc>
        <w:tc>
          <w:tcPr>
            <w:tcW w:w="6987" w:type="dxa"/>
            <w:shd w:val="clear" w:color="auto" w:fill="auto"/>
          </w:tcPr>
          <w:p w:rsidR="000535C8" w:rsidRPr="00C20C5C" w:rsidRDefault="000535C8" w:rsidP="00E50056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 xml:space="preserve"> Развитие конструктивных форм;  Совершенствование методов расчета; Снижение трудоемкости изготовления;</w:t>
            </w:r>
          </w:p>
          <w:p w:rsidR="000535C8" w:rsidRPr="00C20C5C" w:rsidRDefault="000535C8" w:rsidP="00C20C5C">
            <w:pPr>
              <w:tabs>
                <w:tab w:val="left" w:pos="5940"/>
                <w:tab w:val="left" w:pos="7200"/>
              </w:tabs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Снижение транспортных расходов;  Снижение стоимости монтажа.</w:t>
            </w:r>
          </w:p>
        </w:tc>
      </w:tr>
      <w:tr w:rsidR="000535C8" w:rsidRPr="00C20C5C" w:rsidTr="00C20C5C">
        <w:trPr>
          <w:trHeight w:val="1125"/>
          <w:jc w:val="center"/>
        </w:trPr>
        <w:tc>
          <w:tcPr>
            <w:tcW w:w="510" w:type="dxa"/>
          </w:tcPr>
          <w:p w:rsidR="000535C8" w:rsidRPr="00C20C5C" w:rsidRDefault="000535C8" w:rsidP="00E50056">
            <w:pPr>
              <w:pStyle w:val="ab"/>
              <w:numPr>
                <w:ilvl w:val="0"/>
                <w:numId w:val="19"/>
              </w:numPr>
              <w:shd w:val="clear" w:color="auto" w:fill="auto"/>
              <w:tabs>
                <w:tab w:val="num" w:pos="94"/>
              </w:tabs>
              <w:spacing w:after="0" w:line="240" w:lineRule="auto"/>
              <w:ind w:left="0" w:firstLine="11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510" w:type="dxa"/>
          </w:tcPr>
          <w:p w:rsidR="000535C8" w:rsidRPr="00C20C5C" w:rsidRDefault="000535C8" w:rsidP="00E50056">
            <w:pPr>
              <w:tabs>
                <w:tab w:val="left" w:pos="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Предварительно напряженные пространственные металлические конструкции</w:t>
            </w:r>
          </w:p>
        </w:tc>
        <w:tc>
          <w:tcPr>
            <w:tcW w:w="6987" w:type="dxa"/>
            <w:shd w:val="clear" w:color="auto" w:fill="auto"/>
          </w:tcPr>
          <w:p w:rsidR="000535C8" w:rsidRPr="00C20C5C" w:rsidRDefault="000535C8" w:rsidP="00E50056">
            <w:pPr>
              <w:tabs>
                <w:tab w:val="left" w:pos="570"/>
                <w:tab w:val="left" w:pos="1440"/>
              </w:tabs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 xml:space="preserve">Конструктивные решения и область применения. </w:t>
            </w:r>
          </w:p>
          <w:p w:rsidR="000535C8" w:rsidRPr="00C20C5C" w:rsidRDefault="000535C8" w:rsidP="00E50056">
            <w:pPr>
              <w:tabs>
                <w:tab w:val="left" w:pos="570"/>
                <w:tab w:val="left" w:pos="1440"/>
              </w:tabs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 xml:space="preserve"> Работа и расчет предварительно напряженных цилин</w:t>
            </w:r>
            <w:r w:rsidRPr="00C20C5C">
              <w:rPr>
                <w:rFonts w:ascii="Times New Roman" w:hAnsi="Times New Roman"/>
                <w:sz w:val="24"/>
                <w:szCs w:val="24"/>
              </w:rPr>
              <w:softHyphen/>
              <w:t xml:space="preserve">дрических оболочек. Проверка устойчивости оболочки. </w:t>
            </w:r>
          </w:p>
          <w:p w:rsidR="000535C8" w:rsidRPr="00C20C5C" w:rsidRDefault="000535C8" w:rsidP="00E50056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Оптимальные параметры предварительно напряженно</w:t>
            </w:r>
            <w:r w:rsidRPr="00C20C5C">
              <w:rPr>
                <w:rFonts w:ascii="Times New Roman" w:hAnsi="Times New Roman"/>
                <w:sz w:val="24"/>
                <w:szCs w:val="24"/>
              </w:rPr>
              <w:softHyphen/>
              <w:t xml:space="preserve">го вертикального цилиндрического резервуара. Опытное проектирование. Металлические висячие оболочки-мембраны.  </w:t>
            </w:r>
          </w:p>
          <w:p w:rsidR="000535C8" w:rsidRPr="00C20C5C" w:rsidRDefault="000535C8" w:rsidP="00E50056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 xml:space="preserve">Покрытия </w:t>
            </w:r>
            <w:proofErr w:type="spellStart"/>
            <w:r w:rsidRPr="00C20C5C">
              <w:rPr>
                <w:rFonts w:ascii="Times New Roman" w:hAnsi="Times New Roman"/>
                <w:sz w:val="24"/>
                <w:szCs w:val="24"/>
              </w:rPr>
              <w:t>двухпоясными</w:t>
            </w:r>
            <w:proofErr w:type="spellEnd"/>
            <w:r w:rsidRPr="00C20C5C">
              <w:rPr>
                <w:rFonts w:ascii="Times New Roman" w:hAnsi="Times New Roman"/>
                <w:sz w:val="24"/>
                <w:szCs w:val="24"/>
              </w:rPr>
              <w:t xml:space="preserve"> системами, тросовыми фер</w:t>
            </w:r>
            <w:r w:rsidRPr="00C20C5C">
              <w:rPr>
                <w:rFonts w:ascii="Times New Roman" w:hAnsi="Times New Roman"/>
                <w:sz w:val="24"/>
                <w:szCs w:val="24"/>
              </w:rPr>
              <w:softHyphen/>
              <w:t xml:space="preserve">мами и комбинированными системами. </w:t>
            </w:r>
            <w:proofErr w:type="spellStart"/>
            <w:r w:rsidRPr="00C20C5C">
              <w:rPr>
                <w:rFonts w:ascii="Times New Roman" w:hAnsi="Times New Roman"/>
                <w:sz w:val="24"/>
                <w:szCs w:val="24"/>
              </w:rPr>
              <w:t>Двухпоясные</w:t>
            </w:r>
            <w:proofErr w:type="spellEnd"/>
            <w:r w:rsidRPr="00C20C5C">
              <w:rPr>
                <w:rFonts w:ascii="Times New Roman" w:hAnsi="Times New Roman"/>
                <w:sz w:val="24"/>
                <w:szCs w:val="24"/>
              </w:rPr>
              <w:t xml:space="preserve"> предварительно напряженные системы. Тросовые предварительно напряженные фермы. </w:t>
            </w:r>
          </w:p>
          <w:p w:rsidR="000535C8" w:rsidRPr="00C20C5C" w:rsidRDefault="000535C8" w:rsidP="00E50056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Покрытия седловидными напряженными сетками</w:t>
            </w:r>
          </w:p>
          <w:p w:rsidR="000535C8" w:rsidRPr="00C20C5C" w:rsidRDefault="000535C8" w:rsidP="00E50056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lastRenderedPageBreak/>
              <w:t>Примеры покрытий. Компоновка и работа несущих систем.</w:t>
            </w:r>
          </w:p>
        </w:tc>
      </w:tr>
      <w:tr w:rsidR="000535C8" w:rsidRPr="00C20C5C" w:rsidTr="00E50056">
        <w:trPr>
          <w:trHeight w:val="2352"/>
          <w:jc w:val="center"/>
        </w:trPr>
        <w:tc>
          <w:tcPr>
            <w:tcW w:w="510" w:type="dxa"/>
          </w:tcPr>
          <w:p w:rsidR="000535C8" w:rsidRPr="00C20C5C" w:rsidRDefault="000535C8" w:rsidP="00E50056">
            <w:pPr>
              <w:numPr>
                <w:ilvl w:val="0"/>
                <w:numId w:val="19"/>
              </w:numPr>
              <w:spacing w:after="0" w:line="240" w:lineRule="auto"/>
              <w:ind w:left="0" w:firstLine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0535C8" w:rsidRPr="00C20C5C" w:rsidRDefault="000535C8" w:rsidP="00E50056">
            <w:pPr>
              <w:tabs>
                <w:tab w:val="left" w:pos="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 xml:space="preserve">Листовые </w:t>
            </w:r>
          </w:p>
          <w:p w:rsidR="000535C8" w:rsidRPr="00C20C5C" w:rsidRDefault="000535C8" w:rsidP="00E50056">
            <w:pPr>
              <w:tabs>
                <w:tab w:val="left" w:pos="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конструкции</w:t>
            </w:r>
          </w:p>
        </w:tc>
        <w:tc>
          <w:tcPr>
            <w:tcW w:w="6987" w:type="dxa"/>
            <w:shd w:val="clear" w:color="auto" w:fill="auto"/>
          </w:tcPr>
          <w:p w:rsidR="000535C8" w:rsidRPr="00C20C5C" w:rsidRDefault="000535C8" w:rsidP="00E50056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Листовые металлические конструкции. Особенности напряженного состояния и основы расчета тонких металлических оболочек и пластинок на прочность и устойчивость с применением вычислительных комплексов "SCAD", ЛИРА".Резервуары: классификация, основы компоновки, оптимизация параметров. Проектирование вертикальных, горизонтальных и шаровых резервуаров. Особенности расчета и конструирования газгольдеров, бункеров и силосов.</w:t>
            </w:r>
          </w:p>
          <w:p w:rsidR="000535C8" w:rsidRPr="00C20C5C" w:rsidRDefault="000535C8" w:rsidP="00E50056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Оптимальные параметры предварительно напряженно</w:t>
            </w:r>
            <w:r w:rsidRPr="00C20C5C">
              <w:rPr>
                <w:rFonts w:ascii="Times New Roman" w:hAnsi="Times New Roman"/>
                <w:sz w:val="24"/>
                <w:szCs w:val="24"/>
              </w:rPr>
              <w:softHyphen/>
              <w:t xml:space="preserve">го вертикального цилиндрического резервуара. Опытное проектирование. </w:t>
            </w:r>
          </w:p>
        </w:tc>
      </w:tr>
      <w:tr w:rsidR="000535C8" w:rsidRPr="00C20C5C" w:rsidTr="00C20C5C">
        <w:trPr>
          <w:trHeight w:val="1174"/>
          <w:jc w:val="center"/>
        </w:trPr>
        <w:tc>
          <w:tcPr>
            <w:tcW w:w="510" w:type="dxa"/>
          </w:tcPr>
          <w:p w:rsidR="000535C8" w:rsidRPr="00C20C5C" w:rsidRDefault="000535C8" w:rsidP="00E50056">
            <w:pPr>
              <w:numPr>
                <w:ilvl w:val="0"/>
                <w:numId w:val="19"/>
              </w:numPr>
              <w:spacing w:after="0" w:line="240" w:lineRule="auto"/>
              <w:ind w:left="0" w:firstLine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0535C8" w:rsidRPr="00C20C5C" w:rsidRDefault="000535C8" w:rsidP="00E5005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Комбинированные конструкции зданий и сооружений</w:t>
            </w:r>
          </w:p>
        </w:tc>
        <w:tc>
          <w:tcPr>
            <w:tcW w:w="6987" w:type="dxa"/>
            <w:shd w:val="clear" w:color="auto" w:fill="auto"/>
          </w:tcPr>
          <w:p w:rsidR="000535C8" w:rsidRPr="00C20C5C" w:rsidRDefault="000535C8" w:rsidP="00E50056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Покрытия растянутыми изгибно-жесткими элемен</w:t>
            </w:r>
            <w:r w:rsidRPr="00C20C5C">
              <w:rPr>
                <w:rFonts w:ascii="Times New Roman" w:hAnsi="Times New Roman"/>
                <w:sz w:val="24"/>
                <w:szCs w:val="24"/>
              </w:rPr>
              <w:softHyphen/>
              <w:t>тами.</w:t>
            </w:r>
          </w:p>
          <w:p w:rsidR="002B574A" w:rsidRPr="00C20C5C" w:rsidRDefault="000535C8" w:rsidP="00E50056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Компоновка покрытий. Работа растянутых изгибно-жестких элементов. Расчет изгибно-жестких нитей. Конструктивные решения. Комбинированные системы.</w:t>
            </w:r>
          </w:p>
        </w:tc>
      </w:tr>
      <w:tr w:rsidR="000535C8" w:rsidRPr="00C20C5C" w:rsidTr="00E50056">
        <w:trPr>
          <w:jc w:val="center"/>
        </w:trPr>
        <w:tc>
          <w:tcPr>
            <w:tcW w:w="510" w:type="dxa"/>
          </w:tcPr>
          <w:p w:rsidR="000535C8" w:rsidRPr="00C20C5C" w:rsidRDefault="000535C8" w:rsidP="00E50056">
            <w:pPr>
              <w:numPr>
                <w:ilvl w:val="0"/>
                <w:numId w:val="19"/>
              </w:numPr>
              <w:spacing w:after="0" w:line="240" w:lineRule="auto"/>
              <w:ind w:left="0" w:firstLine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0535C8" w:rsidRPr="00C20C5C" w:rsidRDefault="000535C8" w:rsidP="00E5005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Металлические конструкции многоэтажных зданий.</w:t>
            </w:r>
          </w:p>
        </w:tc>
        <w:tc>
          <w:tcPr>
            <w:tcW w:w="6987" w:type="dxa"/>
            <w:shd w:val="clear" w:color="auto" w:fill="auto"/>
          </w:tcPr>
          <w:p w:rsidR="000535C8" w:rsidRPr="00C20C5C" w:rsidRDefault="000535C8" w:rsidP="00E50056">
            <w:pPr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 xml:space="preserve">Металлические конструкции многоэтажных зданий. </w:t>
            </w:r>
            <w:r w:rsidRPr="00C20C5C">
              <w:rPr>
                <w:rFonts w:ascii="Times New Roman" w:hAnsi="Times New Roman"/>
                <w:sz w:val="24"/>
                <w:szCs w:val="24"/>
              </w:rPr>
              <w:tab/>
            </w:r>
            <w:r w:rsidRPr="00C20C5C">
              <w:rPr>
                <w:rFonts w:ascii="Times New Roman" w:eastAsia="MS Gothic" w:hAnsi="Times New Roman"/>
                <w:sz w:val="24"/>
                <w:szCs w:val="24"/>
              </w:rPr>
              <w:t xml:space="preserve">Общие вопросы проектирования многоэтажных зданий. </w:t>
            </w:r>
            <w:r w:rsidRPr="00C20C5C">
              <w:rPr>
                <w:rFonts w:ascii="Times New Roman" w:hAnsi="Times New Roman"/>
                <w:sz w:val="24"/>
                <w:szCs w:val="24"/>
              </w:rPr>
              <w:t xml:space="preserve">Предпосылки строительства и область применения многоэтажных зданий. Краткий обзор строительства многоэтажных зданий. Требования к многоэтажным зданиям и их учет при проектировании. </w:t>
            </w:r>
          </w:p>
          <w:p w:rsidR="000535C8" w:rsidRPr="00C20C5C" w:rsidRDefault="000535C8" w:rsidP="00E50056">
            <w:pPr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ab/>
              <w:t xml:space="preserve">Основы расчета. Конструктивные решения. </w:t>
            </w:r>
            <w:r w:rsidRPr="00C20C5C">
              <w:rPr>
                <w:rFonts w:ascii="Times New Roman" w:eastAsia="MS Gothic" w:hAnsi="Times New Roman"/>
                <w:sz w:val="24"/>
                <w:szCs w:val="24"/>
              </w:rPr>
              <w:t>Основные положения проектирования стальных кон</w:t>
            </w:r>
            <w:r w:rsidRPr="00C20C5C">
              <w:rPr>
                <w:rFonts w:ascii="Times New Roman" w:eastAsia="MS Gothic" w:hAnsi="Times New Roman"/>
                <w:sz w:val="24"/>
                <w:szCs w:val="24"/>
              </w:rPr>
              <w:softHyphen/>
              <w:t xml:space="preserve">струкций многоэтажных </w:t>
            </w:r>
            <w:r w:rsidRPr="00C20C5C">
              <w:rPr>
                <w:rFonts w:ascii="Times New Roman" w:hAnsi="Times New Roman"/>
                <w:sz w:val="24"/>
                <w:szCs w:val="24"/>
              </w:rPr>
              <w:t>зданий.</w:t>
            </w:r>
          </w:p>
          <w:p w:rsidR="000535C8" w:rsidRPr="00C20C5C" w:rsidRDefault="000535C8" w:rsidP="00E50056">
            <w:pPr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Последовательность проектирования, учет требований экономичности, технологичности изготовления и монтажа.</w:t>
            </w:r>
          </w:p>
          <w:p w:rsidR="000535C8" w:rsidRPr="00C20C5C" w:rsidRDefault="000535C8" w:rsidP="00E50056">
            <w:pPr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Выбор материала несущих конструкций .Нагрузки и воздейст</w:t>
            </w:r>
            <w:r w:rsidR="00C20C5C">
              <w:rPr>
                <w:rFonts w:ascii="Times New Roman" w:hAnsi="Times New Roman"/>
                <w:sz w:val="24"/>
                <w:szCs w:val="24"/>
              </w:rPr>
              <w:t>вия.</w:t>
            </w:r>
          </w:p>
          <w:p w:rsidR="000535C8" w:rsidRPr="00C20C5C" w:rsidRDefault="000535C8" w:rsidP="00E50056">
            <w:pPr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 xml:space="preserve">Особенности расчета конструкций многоэтажных зданий по предельным состояниям. Учет требований к огнестойкости и коррозионной стойкости стальных конструкций. </w:t>
            </w:r>
            <w:r w:rsidRPr="00C20C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535C8" w:rsidRPr="00C20C5C" w:rsidRDefault="000535C8" w:rsidP="00E50056">
            <w:pPr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eastAsia="MS Gothic" w:hAnsi="Times New Roman"/>
                <w:sz w:val="24"/>
                <w:szCs w:val="24"/>
              </w:rPr>
              <w:t xml:space="preserve"> Классификация и компоновка конструктивных систем многоэтажных зданий. </w:t>
            </w:r>
            <w:r w:rsidRPr="00C20C5C">
              <w:rPr>
                <w:rFonts w:ascii="Times New Roman" w:hAnsi="Times New Roman"/>
                <w:sz w:val="24"/>
                <w:szCs w:val="24"/>
              </w:rPr>
              <w:t xml:space="preserve">Классификация конструктивных систем и особенности их работы. Содержание и принципы компоновки конструктивных систем </w:t>
            </w:r>
            <w:r w:rsidRPr="00C20C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535C8" w:rsidRPr="00C20C5C" w:rsidRDefault="000535C8" w:rsidP="00E50056">
            <w:pPr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Компоновка конструктивной системы в плане. Компоновка конструкций по высоте здания.</w:t>
            </w:r>
          </w:p>
          <w:p w:rsidR="000535C8" w:rsidRPr="00C20C5C" w:rsidRDefault="000535C8" w:rsidP="00E50056">
            <w:pPr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eastAsia="MS Gothic" w:hAnsi="Times New Roman"/>
                <w:sz w:val="24"/>
                <w:szCs w:val="24"/>
              </w:rPr>
              <w:t xml:space="preserve"> Особенности конструирования элементов и узлов стальных каркасов многоэтажных зданий. </w:t>
            </w:r>
            <w:r w:rsidRPr="00C20C5C">
              <w:rPr>
                <w:rFonts w:ascii="Times New Roman" w:hAnsi="Times New Roman"/>
                <w:sz w:val="24"/>
                <w:szCs w:val="24"/>
              </w:rPr>
              <w:t>Конструктивные элементы каркаса. Основные узлы каркаса</w:t>
            </w:r>
            <w:r w:rsidRPr="00C20C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63344" w:rsidRPr="00C20C5C" w:rsidTr="00E50056">
        <w:trPr>
          <w:trHeight w:val="236"/>
          <w:jc w:val="center"/>
        </w:trPr>
        <w:tc>
          <w:tcPr>
            <w:tcW w:w="10007" w:type="dxa"/>
            <w:gridSpan w:val="3"/>
            <w:tcBorders>
              <w:bottom w:val="single" w:sz="4" w:space="0" w:color="auto"/>
            </w:tcBorders>
          </w:tcPr>
          <w:p w:rsidR="00BB7C98" w:rsidRPr="00C20C5C" w:rsidRDefault="00BB7C98" w:rsidP="00E50056">
            <w:pPr>
              <w:spacing w:after="0" w:line="240" w:lineRule="auto"/>
              <w:ind w:left="113" w:right="195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Часть 2</w:t>
            </w:r>
            <w:r w:rsidR="007716E5" w:rsidRPr="00C20C5C">
              <w:rPr>
                <w:rFonts w:ascii="Times New Roman" w:hAnsi="Times New Roman"/>
                <w:sz w:val="24"/>
                <w:szCs w:val="24"/>
              </w:rPr>
              <w:t>,  семестр  В (11)</w:t>
            </w:r>
          </w:p>
        </w:tc>
      </w:tr>
      <w:tr w:rsidR="007F7292" w:rsidRPr="00C20C5C" w:rsidTr="00E50056">
        <w:trPr>
          <w:trHeight w:val="1068"/>
          <w:jc w:val="center"/>
        </w:trPr>
        <w:tc>
          <w:tcPr>
            <w:tcW w:w="510" w:type="dxa"/>
            <w:tcBorders>
              <w:bottom w:val="single" w:sz="4" w:space="0" w:color="auto"/>
            </w:tcBorders>
          </w:tcPr>
          <w:p w:rsidR="007F7292" w:rsidRPr="00C20C5C" w:rsidRDefault="007F7292" w:rsidP="00E50056">
            <w:pPr>
              <w:numPr>
                <w:ilvl w:val="0"/>
                <w:numId w:val="19"/>
              </w:numPr>
              <w:spacing w:after="0" w:line="240" w:lineRule="auto"/>
              <w:ind w:left="0" w:firstLine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7F7292" w:rsidRPr="00C20C5C" w:rsidRDefault="007F7292" w:rsidP="00E50056">
            <w:pPr>
              <w:tabs>
                <w:tab w:val="left" w:pos="0"/>
              </w:tabs>
              <w:spacing w:after="0" w:line="240" w:lineRule="auto"/>
              <w:ind w:left="113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развития </w:t>
            </w:r>
            <w:r w:rsidR="00925ACD" w:rsidRPr="00C20C5C">
              <w:rPr>
                <w:rFonts w:ascii="Times New Roman" w:hAnsi="Times New Roman"/>
                <w:sz w:val="24"/>
                <w:szCs w:val="24"/>
              </w:rPr>
              <w:t xml:space="preserve">легких </w:t>
            </w:r>
            <w:r w:rsidRPr="00C20C5C">
              <w:rPr>
                <w:rFonts w:ascii="Times New Roman" w:hAnsi="Times New Roman"/>
                <w:sz w:val="24"/>
                <w:szCs w:val="24"/>
              </w:rPr>
              <w:t>металлических конструкций</w:t>
            </w:r>
          </w:p>
        </w:tc>
        <w:tc>
          <w:tcPr>
            <w:tcW w:w="6987" w:type="dxa"/>
            <w:shd w:val="clear" w:color="auto" w:fill="auto"/>
          </w:tcPr>
          <w:p w:rsidR="007F7292" w:rsidRPr="00C20C5C" w:rsidRDefault="007F7292" w:rsidP="00E50056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Снижение материалоемкости: Развитие конструктивной формы; Совершенствование методов расчета; Применение высокопрочных сталей;</w:t>
            </w:r>
          </w:p>
          <w:p w:rsidR="007F7292" w:rsidRPr="00C20C5C" w:rsidRDefault="007F7292" w:rsidP="00E50056">
            <w:pPr>
              <w:tabs>
                <w:tab w:val="left" w:pos="5940"/>
                <w:tab w:val="left" w:pos="7200"/>
              </w:tabs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 xml:space="preserve">Снижение трудоемкости изготовления: Механизация изготовления и сборочных работ; Типизация; Унификация; </w:t>
            </w:r>
          </w:p>
          <w:p w:rsidR="007F7292" w:rsidRPr="00C20C5C" w:rsidRDefault="007F7292" w:rsidP="00E50056">
            <w:pPr>
              <w:tabs>
                <w:tab w:val="left" w:pos="5940"/>
                <w:tab w:val="left" w:pos="7200"/>
              </w:tabs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Снижение транспортных расходов: Повышение коэффициента загрузки; Уменьшение веса конструкций; Снижение стоимости монтажа</w:t>
            </w:r>
          </w:p>
        </w:tc>
      </w:tr>
      <w:tr w:rsidR="007F7292" w:rsidRPr="00C20C5C" w:rsidTr="00E50056">
        <w:trPr>
          <w:trHeight w:val="2257"/>
          <w:jc w:val="center"/>
        </w:trPr>
        <w:tc>
          <w:tcPr>
            <w:tcW w:w="510" w:type="dxa"/>
          </w:tcPr>
          <w:p w:rsidR="007F7292" w:rsidRPr="00C20C5C" w:rsidRDefault="007F7292" w:rsidP="00E50056">
            <w:pPr>
              <w:numPr>
                <w:ilvl w:val="0"/>
                <w:numId w:val="19"/>
              </w:numPr>
              <w:spacing w:after="0" w:line="240" w:lineRule="auto"/>
              <w:ind w:left="0" w:firstLine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7F7292" w:rsidRPr="00C20C5C" w:rsidRDefault="007F7292" w:rsidP="00E50056">
            <w:pPr>
              <w:pStyle w:val="ab"/>
              <w:spacing w:after="0" w:line="240" w:lineRule="auto"/>
              <w:ind w:left="113" w:firstLine="113"/>
              <w:rPr>
                <w:sz w:val="24"/>
                <w:szCs w:val="24"/>
                <w:lang w:val="ru-RU" w:eastAsia="ru-RU"/>
              </w:rPr>
            </w:pPr>
            <w:r w:rsidRPr="00C20C5C">
              <w:rPr>
                <w:sz w:val="24"/>
                <w:szCs w:val="24"/>
                <w:lang w:val="ru-RU" w:eastAsia="ru-RU"/>
              </w:rPr>
              <w:t>Предварительно напряженные металлические кон</w:t>
            </w:r>
            <w:r w:rsidRPr="00C20C5C">
              <w:rPr>
                <w:sz w:val="24"/>
                <w:szCs w:val="24"/>
                <w:lang w:val="ru-RU" w:eastAsia="ru-RU"/>
              </w:rPr>
              <w:softHyphen/>
              <w:t>струкции</w:t>
            </w:r>
          </w:p>
        </w:tc>
        <w:tc>
          <w:tcPr>
            <w:tcW w:w="6987" w:type="dxa"/>
            <w:shd w:val="clear" w:color="auto" w:fill="auto"/>
          </w:tcPr>
          <w:p w:rsidR="007F7292" w:rsidRPr="00C20C5C" w:rsidRDefault="007F7292" w:rsidP="00E50056">
            <w:pPr>
              <w:spacing w:after="0" w:line="240" w:lineRule="auto"/>
              <w:ind w:left="142" w:firstLine="218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 xml:space="preserve">Цели и основные идеи предварительного напряжения </w:t>
            </w:r>
            <w:hyperlink w:anchor="bookmark1" w:tooltip="Current Document" w:history="1">
              <w:r w:rsidRPr="00C20C5C">
                <w:rPr>
                  <w:rStyle w:val="a9"/>
                  <w:rFonts w:ascii="Times New Roman" w:eastAsia="Arial Unicode MS" w:hAnsi="Times New Roman"/>
                  <w:color w:val="auto"/>
                  <w:sz w:val="24"/>
                  <w:szCs w:val="24"/>
                </w:rPr>
                <w:t>металлических конструкций.</w:t>
              </w:r>
            </w:hyperlink>
            <w:r w:rsidRPr="00C20C5C">
              <w:rPr>
                <w:rFonts w:ascii="Times New Roman" w:hAnsi="Times New Roman"/>
                <w:sz w:val="24"/>
                <w:szCs w:val="24"/>
              </w:rPr>
              <w:t xml:space="preserve"> Стержни, предварительно напряженные затяжками, работающие на растяжение, центральное и внецентренное сжатие.</w:t>
            </w:r>
          </w:p>
          <w:p w:rsidR="007F7292" w:rsidRPr="00C20C5C" w:rsidRDefault="007F7292" w:rsidP="00E50056">
            <w:pPr>
              <w:spacing w:after="0" w:line="240" w:lineRule="auto"/>
              <w:ind w:left="142" w:firstLine="218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 xml:space="preserve"> Конструктивные решения стержней, работающих на растяжение. Материалы и конструкции затяжек. Работа и расчет стержней, работающих на растяжение. </w:t>
            </w:r>
          </w:p>
          <w:p w:rsidR="007F7292" w:rsidRPr="00C20C5C" w:rsidRDefault="007F7292" w:rsidP="00E50056">
            <w:pPr>
              <w:spacing w:after="0" w:line="240" w:lineRule="auto"/>
              <w:ind w:left="142" w:firstLine="218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Учет падения усилия в ветвях затяжек от релаксации и последовательного их напряжения.</w:t>
            </w:r>
          </w:p>
          <w:p w:rsidR="007F7292" w:rsidRPr="00C20C5C" w:rsidRDefault="007F7292" w:rsidP="00E50056">
            <w:pPr>
              <w:spacing w:after="0" w:line="240" w:lineRule="auto"/>
              <w:ind w:left="142" w:firstLine="218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Конструкция и расчет центрально сжатых стержней. Внецентренно сжатые стержни.</w:t>
            </w:r>
          </w:p>
          <w:p w:rsidR="007F7292" w:rsidRPr="00C20C5C" w:rsidRDefault="00E108D4" w:rsidP="00E50056">
            <w:pPr>
              <w:spacing w:after="0" w:line="240" w:lineRule="auto"/>
              <w:ind w:left="142" w:firstLine="218"/>
              <w:rPr>
                <w:rFonts w:ascii="Times New Roman" w:hAnsi="Times New Roman"/>
                <w:sz w:val="24"/>
                <w:szCs w:val="24"/>
              </w:rPr>
            </w:pPr>
            <w:hyperlink w:anchor="bookmark10" w:tooltip="Current Document" w:history="1">
              <w:r w:rsidR="007F7292" w:rsidRPr="00C20C5C">
                <w:rPr>
                  <w:rStyle w:val="a9"/>
                  <w:rFonts w:ascii="Times New Roman" w:eastAsia="Arial Unicode MS" w:hAnsi="Times New Roman"/>
                  <w:color w:val="auto"/>
                  <w:sz w:val="24"/>
                  <w:szCs w:val="24"/>
                </w:rPr>
                <w:t xml:space="preserve"> Балки и балочные системы</w:t>
              </w:r>
            </w:hyperlink>
            <w:r w:rsidR="007F7292" w:rsidRPr="00C20C5C">
              <w:rPr>
                <w:rFonts w:ascii="Times New Roman" w:hAnsi="Times New Roman"/>
                <w:sz w:val="24"/>
                <w:szCs w:val="24"/>
              </w:rPr>
              <w:t>. Балки, предварительно напряженные затяжками. Составные балки, предварительно напрягаемые упруги</w:t>
            </w:r>
            <w:r w:rsidR="007F7292" w:rsidRPr="00C20C5C">
              <w:rPr>
                <w:rFonts w:ascii="Times New Roman" w:hAnsi="Times New Roman"/>
                <w:sz w:val="24"/>
                <w:szCs w:val="24"/>
              </w:rPr>
              <w:softHyphen/>
              <w:t>ми деформациями отдельных элементов.</w:t>
            </w:r>
          </w:p>
          <w:p w:rsidR="007F7292" w:rsidRPr="00C20C5C" w:rsidRDefault="00E108D4" w:rsidP="00E50056">
            <w:pPr>
              <w:spacing w:after="0" w:line="240" w:lineRule="auto"/>
              <w:ind w:left="142" w:firstLine="218"/>
              <w:rPr>
                <w:rFonts w:ascii="Times New Roman" w:hAnsi="Times New Roman"/>
                <w:sz w:val="24"/>
                <w:szCs w:val="24"/>
              </w:rPr>
            </w:pPr>
            <w:hyperlink w:anchor="bookmark21" w:tooltip="Current Document" w:history="1">
              <w:r w:rsidR="007F7292" w:rsidRPr="00C20C5C">
                <w:rPr>
                  <w:rStyle w:val="a9"/>
                  <w:rFonts w:ascii="Times New Roman" w:eastAsia="Arial Unicode MS" w:hAnsi="Times New Roman"/>
                  <w:color w:val="auto"/>
                  <w:sz w:val="24"/>
                  <w:szCs w:val="24"/>
                </w:rPr>
                <w:t xml:space="preserve"> Фермы, предварительно напряженные затяжками.</w:t>
              </w:r>
            </w:hyperlink>
            <w:r w:rsidR="007F7292" w:rsidRPr="00C20C5C">
              <w:rPr>
                <w:rFonts w:ascii="Times New Roman" w:hAnsi="Times New Roman"/>
                <w:sz w:val="24"/>
                <w:szCs w:val="24"/>
              </w:rPr>
              <w:t xml:space="preserve"> Конструктивные решения. Статический расчет и подбор сечения ферм.</w:t>
            </w:r>
          </w:p>
          <w:p w:rsidR="007F7292" w:rsidRPr="00C20C5C" w:rsidRDefault="007F7292" w:rsidP="00E50056">
            <w:pPr>
              <w:spacing w:after="0" w:line="240" w:lineRule="auto"/>
              <w:ind w:left="142" w:firstLine="218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Фермы с многоступенчатым предварительным напря</w:t>
            </w:r>
            <w:r w:rsidRPr="00C20C5C">
              <w:rPr>
                <w:rFonts w:ascii="Times New Roman" w:hAnsi="Times New Roman"/>
                <w:sz w:val="24"/>
                <w:szCs w:val="24"/>
              </w:rPr>
              <w:softHyphen/>
              <w:t>жением.</w:t>
            </w:r>
          </w:p>
          <w:p w:rsidR="007F7292" w:rsidRPr="00C20C5C" w:rsidRDefault="007F7292" w:rsidP="00E50056">
            <w:pPr>
              <w:spacing w:after="0" w:line="240" w:lineRule="auto"/>
              <w:ind w:left="142" w:firstLine="218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Панельные и блочно-балочные конструкции с тонко</w:t>
            </w:r>
            <w:r w:rsidRPr="00C20C5C">
              <w:rPr>
                <w:rFonts w:ascii="Times New Roman" w:hAnsi="Times New Roman"/>
                <w:sz w:val="24"/>
                <w:szCs w:val="24"/>
              </w:rPr>
              <w:softHyphen/>
              <w:t>листовыми предварительно напряженными обшивками. Особенности работы. Панели покрытия зданий.</w:t>
            </w:r>
          </w:p>
          <w:p w:rsidR="007F7292" w:rsidRPr="00C20C5C" w:rsidRDefault="007F7292" w:rsidP="00E50056">
            <w:pPr>
              <w:spacing w:after="0" w:line="240" w:lineRule="auto"/>
              <w:ind w:left="142" w:firstLine="218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Блочно-балочные конструкции покрытий с предвари</w:t>
            </w:r>
            <w:r w:rsidRPr="00C20C5C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 напряженными обшивками. </w:t>
            </w:r>
            <w:hyperlink w:anchor="bookmark33" w:tooltip="Current Document" w:history="1">
              <w:r w:rsidRPr="00C20C5C">
                <w:rPr>
                  <w:rStyle w:val="a9"/>
                  <w:rFonts w:ascii="Times New Roman" w:eastAsia="Arial Unicode MS" w:hAnsi="Times New Roman"/>
                  <w:color w:val="auto"/>
                  <w:sz w:val="24"/>
                  <w:szCs w:val="24"/>
                </w:rPr>
                <w:t xml:space="preserve"> Предварительно напряженные статически неопределимые конструкции</w:t>
              </w:r>
            </w:hyperlink>
            <w:r w:rsidRPr="00C20C5C">
              <w:rPr>
                <w:rFonts w:ascii="Times New Roman" w:hAnsi="Times New Roman"/>
                <w:sz w:val="24"/>
                <w:szCs w:val="24"/>
              </w:rPr>
              <w:t>. Общие положения. Неразрезные балки, предварительно напряженные за</w:t>
            </w:r>
            <w:r w:rsidRPr="00C20C5C">
              <w:rPr>
                <w:rFonts w:ascii="Times New Roman" w:hAnsi="Times New Roman"/>
                <w:sz w:val="24"/>
                <w:szCs w:val="24"/>
              </w:rPr>
              <w:softHyphen/>
              <w:t>тяжками.</w:t>
            </w:r>
          </w:p>
          <w:p w:rsidR="007F7292" w:rsidRPr="00C20C5C" w:rsidRDefault="007F7292" w:rsidP="00E50056">
            <w:pPr>
              <w:spacing w:after="0" w:line="240" w:lineRule="auto"/>
              <w:ind w:left="142" w:firstLine="218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Неразрезные балки и фермы, предварительно напря</w:t>
            </w:r>
            <w:r w:rsidRPr="00C20C5C">
              <w:rPr>
                <w:rFonts w:ascii="Times New Roman" w:hAnsi="Times New Roman"/>
                <w:sz w:val="24"/>
                <w:szCs w:val="24"/>
              </w:rPr>
              <w:softHyphen/>
              <w:t>женные смещением опор.</w:t>
            </w:r>
          </w:p>
          <w:p w:rsidR="007F7292" w:rsidRPr="00C20C5C" w:rsidRDefault="007F7292" w:rsidP="00E50056">
            <w:pPr>
              <w:spacing w:after="0" w:line="240" w:lineRule="auto"/>
              <w:ind w:left="142" w:firstLine="218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Предварительное напряжение перекрестных</w:t>
            </w:r>
            <w:r w:rsidRPr="00C20C5C">
              <w:rPr>
                <w:rStyle w:val="21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балок и структурных систем.</w:t>
            </w:r>
          </w:p>
          <w:p w:rsidR="007F7292" w:rsidRPr="00C20C5C" w:rsidRDefault="007F7292" w:rsidP="00E50056">
            <w:pPr>
              <w:pStyle w:val="23"/>
              <w:shd w:val="clear" w:color="auto" w:fill="auto"/>
              <w:tabs>
                <w:tab w:val="left" w:pos="626"/>
                <w:tab w:val="left" w:pos="3012"/>
                <w:tab w:val="left" w:leader="dot" w:pos="4797"/>
              </w:tabs>
              <w:spacing w:before="0" w:line="240" w:lineRule="auto"/>
              <w:ind w:left="142" w:firstLine="21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0C5C">
              <w:rPr>
                <w:rStyle w:val="210"/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Рамные конструкции. Арочные конструкции</w:t>
            </w:r>
            <w:r w:rsidRPr="00C20C5C">
              <w:rPr>
                <w:rStyle w:val="210"/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ab/>
              <w:t>. Конструктивные решения и область применения.</w:t>
            </w:r>
          </w:p>
        </w:tc>
      </w:tr>
      <w:tr w:rsidR="007F7292" w:rsidRPr="00C20C5C" w:rsidTr="00E50056">
        <w:trPr>
          <w:trHeight w:val="2270"/>
          <w:jc w:val="center"/>
        </w:trPr>
        <w:tc>
          <w:tcPr>
            <w:tcW w:w="510" w:type="dxa"/>
          </w:tcPr>
          <w:p w:rsidR="007F7292" w:rsidRPr="00C20C5C" w:rsidRDefault="007F7292" w:rsidP="00E50056">
            <w:pPr>
              <w:numPr>
                <w:ilvl w:val="0"/>
                <w:numId w:val="19"/>
              </w:numPr>
              <w:spacing w:after="0" w:line="240" w:lineRule="auto"/>
              <w:ind w:left="0" w:firstLine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7F7292" w:rsidRPr="00C20C5C" w:rsidRDefault="007F7292" w:rsidP="00E50056">
            <w:pPr>
              <w:pStyle w:val="ab"/>
              <w:spacing w:after="0" w:line="240" w:lineRule="auto"/>
              <w:ind w:left="113" w:firstLine="113"/>
              <w:rPr>
                <w:sz w:val="24"/>
                <w:szCs w:val="24"/>
                <w:lang w:val="ru-RU" w:eastAsia="ru-RU"/>
              </w:rPr>
            </w:pPr>
            <w:r w:rsidRPr="00C20C5C">
              <w:rPr>
                <w:sz w:val="24"/>
                <w:szCs w:val="24"/>
                <w:lang w:val="ru-RU" w:eastAsia="ru-RU"/>
              </w:rPr>
              <w:t>Легкие металлические конструкции (ЛМК)</w:t>
            </w:r>
          </w:p>
        </w:tc>
        <w:tc>
          <w:tcPr>
            <w:tcW w:w="6987" w:type="dxa"/>
            <w:shd w:val="clear" w:color="auto" w:fill="auto"/>
          </w:tcPr>
          <w:p w:rsidR="007F7292" w:rsidRPr="00C20C5C" w:rsidRDefault="007F7292" w:rsidP="00E50056">
            <w:pPr>
              <w:spacing w:after="0" w:line="240" w:lineRule="auto"/>
              <w:ind w:left="142" w:firstLine="218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 xml:space="preserve"> Конструктивные схемы зданий из легких металлических конструкций. Мировой уровень развития легких металлических конструкций.</w:t>
            </w:r>
          </w:p>
          <w:p w:rsidR="007F7292" w:rsidRPr="00C20C5C" w:rsidRDefault="007F7292" w:rsidP="00E50056">
            <w:pPr>
              <w:spacing w:after="0" w:line="240" w:lineRule="auto"/>
              <w:ind w:left="142" w:firstLine="218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Каркасы</w:t>
            </w:r>
            <w:r w:rsidRPr="00C20C5C">
              <w:rPr>
                <w:rFonts w:ascii="Times New Roman" w:hAnsi="Times New Roman"/>
                <w:sz w:val="24"/>
                <w:szCs w:val="24"/>
              </w:rPr>
              <w:tab/>
              <w:t xml:space="preserve">производственных зданий из </w:t>
            </w:r>
            <w:proofErr w:type="spellStart"/>
            <w:r w:rsidRPr="00C20C5C">
              <w:rPr>
                <w:rFonts w:ascii="Times New Roman" w:hAnsi="Times New Roman"/>
                <w:sz w:val="24"/>
                <w:szCs w:val="24"/>
              </w:rPr>
              <w:t>сплошностенчатых</w:t>
            </w:r>
            <w:proofErr w:type="spellEnd"/>
            <w:r w:rsidRPr="00C20C5C">
              <w:rPr>
                <w:rFonts w:ascii="Times New Roman" w:hAnsi="Times New Roman"/>
                <w:sz w:val="24"/>
                <w:szCs w:val="24"/>
              </w:rPr>
              <w:t xml:space="preserve"> легких рам. Общая характеристика используемых в отечественной практике </w:t>
            </w:r>
            <w:proofErr w:type="spellStart"/>
            <w:r w:rsidRPr="00C20C5C">
              <w:rPr>
                <w:rFonts w:ascii="Times New Roman" w:hAnsi="Times New Roman"/>
                <w:sz w:val="24"/>
                <w:szCs w:val="24"/>
              </w:rPr>
              <w:t>сплошностенчатых</w:t>
            </w:r>
            <w:proofErr w:type="spellEnd"/>
            <w:r w:rsidRPr="00C20C5C">
              <w:rPr>
                <w:rFonts w:ascii="Times New Roman" w:hAnsi="Times New Roman"/>
                <w:sz w:val="24"/>
                <w:szCs w:val="24"/>
              </w:rPr>
              <w:t xml:space="preserve"> рам.</w:t>
            </w:r>
          </w:p>
          <w:p w:rsidR="007F7292" w:rsidRPr="00C20C5C" w:rsidRDefault="007F7292" w:rsidP="00E50056">
            <w:pPr>
              <w:spacing w:after="0" w:line="240" w:lineRule="auto"/>
              <w:ind w:left="142" w:firstLine="218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Стальные конструкции каркасов типа "Канск". Каркасы серии 1 420.3-15, каркасы по шифру 11-</w:t>
            </w:r>
            <w:smartTag w:uri="urn:schemas-microsoft-com:office:smarttags" w:element="metricconverter">
              <w:smartTagPr>
                <w:attr w:name="ProductID" w:val="2537 км"/>
              </w:smartTagPr>
              <w:r w:rsidRPr="00C20C5C">
                <w:rPr>
                  <w:rFonts w:ascii="Times New Roman" w:hAnsi="Times New Roman"/>
                  <w:sz w:val="24"/>
                  <w:szCs w:val="24"/>
                </w:rPr>
                <w:t>2537 км</w:t>
              </w:r>
            </w:smartTag>
            <w:r w:rsidRPr="00C20C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7292" w:rsidRPr="00C20C5C" w:rsidRDefault="007F7292" w:rsidP="00E50056">
            <w:pPr>
              <w:spacing w:after="0" w:line="240" w:lineRule="auto"/>
              <w:ind w:left="142" w:firstLine="218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Анализ конструктивных решений каркасов типа "Канск" серии 1 420.3-15 и по шифру 11-2537.</w:t>
            </w:r>
          </w:p>
          <w:p w:rsidR="007F7292" w:rsidRPr="00C20C5C" w:rsidRDefault="007F7292" w:rsidP="00E50056">
            <w:pPr>
              <w:spacing w:after="0" w:line="240" w:lineRule="auto"/>
              <w:ind w:left="142" w:firstLine="218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Производственные здания (секции) из рамных конструкций коробчатого сечения типа "Орск" (тип. проект 400-0-26.84).</w:t>
            </w:r>
          </w:p>
          <w:p w:rsidR="007F7292" w:rsidRPr="00C20C5C" w:rsidRDefault="007F7292" w:rsidP="00E50056">
            <w:pPr>
              <w:spacing w:after="0" w:line="240" w:lineRule="auto"/>
              <w:ind w:left="142" w:firstLine="218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Рамные каркасы зданий из развитых двутавров.</w:t>
            </w:r>
            <w:r w:rsidRPr="00C20C5C">
              <w:rPr>
                <w:rFonts w:ascii="Times New Roman" w:hAnsi="Times New Roman"/>
                <w:sz w:val="24"/>
                <w:szCs w:val="24"/>
              </w:rPr>
              <w:tab/>
              <w:t>46</w:t>
            </w:r>
          </w:p>
          <w:p w:rsidR="007F7292" w:rsidRPr="00C20C5C" w:rsidRDefault="007F7292" w:rsidP="00E50056">
            <w:pPr>
              <w:spacing w:after="0" w:line="240" w:lineRule="auto"/>
              <w:ind w:left="142" w:firstLine="218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Унифицированное здание-модуль с применением рамных конструкций типа "Канск" (тип. проект 400-0-27 85).</w:t>
            </w:r>
          </w:p>
          <w:p w:rsidR="007F7292" w:rsidRPr="00C20C5C" w:rsidRDefault="007F7292" w:rsidP="00E50056">
            <w:pPr>
              <w:spacing w:after="0" w:line="240" w:lineRule="auto"/>
              <w:ind w:left="142" w:firstLine="218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Унифицированное здание-модуль с применением рам переменного сечения (шифр 941).</w:t>
            </w:r>
          </w:p>
          <w:p w:rsidR="007F7292" w:rsidRPr="00C20C5C" w:rsidRDefault="007F7292" w:rsidP="00E50056">
            <w:pPr>
              <w:spacing w:after="0" w:line="240" w:lineRule="auto"/>
              <w:ind w:left="142" w:firstLine="218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Унифицированное здание-модуль с применением рамных конструкции типа "Канск" (шифр 11-</w:t>
            </w:r>
            <w:smartTag w:uri="urn:schemas-microsoft-com:office:smarttags" w:element="metricconverter">
              <w:smartTagPr>
                <w:attr w:name="ProductID" w:val="2604 км"/>
              </w:smartTagPr>
              <w:r w:rsidRPr="00C20C5C">
                <w:rPr>
                  <w:rFonts w:ascii="Times New Roman" w:hAnsi="Times New Roman"/>
                  <w:sz w:val="24"/>
                  <w:szCs w:val="24"/>
                </w:rPr>
                <w:t>2604 км</w:t>
              </w:r>
            </w:smartTag>
            <w:r w:rsidRPr="00C20C5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F7292" w:rsidRPr="00C20C5C" w:rsidRDefault="007F7292" w:rsidP="00E50056">
            <w:pPr>
              <w:spacing w:after="0" w:line="240" w:lineRule="auto"/>
              <w:ind w:left="142" w:firstLine="218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Система "</w:t>
            </w:r>
            <w:proofErr w:type="spellStart"/>
            <w:r w:rsidRPr="00C20C5C">
              <w:rPr>
                <w:rFonts w:ascii="Times New Roman" w:hAnsi="Times New Roman"/>
                <w:sz w:val="24"/>
                <w:szCs w:val="24"/>
              </w:rPr>
              <w:t>Уникон</w:t>
            </w:r>
            <w:proofErr w:type="spellEnd"/>
            <w:r w:rsidRPr="00C20C5C">
              <w:rPr>
                <w:rFonts w:ascii="Times New Roman" w:hAnsi="Times New Roman"/>
                <w:sz w:val="24"/>
                <w:szCs w:val="24"/>
              </w:rPr>
              <w:t>". Область применения конструктивных решений зданий на основе рамных конструкций типа "Канск" и "</w:t>
            </w:r>
            <w:proofErr w:type="spellStart"/>
            <w:r w:rsidRPr="00C20C5C">
              <w:rPr>
                <w:rFonts w:ascii="Times New Roman" w:hAnsi="Times New Roman"/>
                <w:sz w:val="24"/>
                <w:szCs w:val="24"/>
              </w:rPr>
              <w:t>Уникон</w:t>
            </w:r>
            <w:proofErr w:type="spellEnd"/>
            <w:r w:rsidRPr="00C20C5C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</w:tr>
      <w:tr w:rsidR="007F7292" w:rsidRPr="00C20C5C" w:rsidTr="00E50056">
        <w:trPr>
          <w:trHeight w:val="1660"/>
          <w:jc w:val="center"/>
        </w:trPr>
        <w:tc>
          <w:tcPr>
            <w:tcW w:w="510" w:type="dxa"/>
          </w:tcPr>
          <w:p w:rsidR="007F7292" w:rsidRPr="00C20C5C" w:rsidRDefault="007F7292" w:rsidP="00E50056">
            <w:pPr>
              <w:numPr>
                <w:ilvl w:val="0"/>
                <w:numId w:val="19"/>
              </w:numPr>
              <w:spacing w:after="0" w:line="240" w:lineRule="auto"/>
              <w:ind w:left="0" w:firstLine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7F7292" w:rsidRPr="00C20C5C" w:rsidRDefault="007F7292" w:rsidP="00E50056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Конструкции ЛСТК</w:t>
            </w:r>
          </w:p>
        </w:tc>
        <w:tc>
          <w:tcPr>
            <w:tcW w:w="6987" w:type="dxa"/>
            <w:shd w:val="clear" w:color="auto" w:fill="auto"/>
          </w:tcPr>
          <w:p w:rsidR="007F7292" w:rsidRPr="00C20C5C" w:rsidRDefault="007F7292" w:rsidP="00E50056">
            <w:pPr>
              <w:spacing w:after="0" w:line="240" w:lineRule="auto"/>
              <w:ind w:left="142" w:firstLine="218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Л</w:t>
            </w:r>
            <w:hyperlink w:anchor="bookmark9" w:tooltip="Current Document" w:history="1">
              <w:r w:rsidRPr="00C20C5C">
                <w:rPr>
                  <w:rFonts w:ascii="Times New Roman" w:hAnsi="Times New Roman"/>
                  <w:sz w:val="24"/>
                  <w:szCs w:val="24"/>
                </w:rPr>
                <w:t xml:space="preserve">егкие стальные тонкостенные конструкции, общие данные. </w:t>
              </w:r>
            </w:hyperlink>
          </w:p>
          <w:p w:rsidR="007F7292" w:rsidRPr="00C20C5C" w:rsidRDefault="007F7292" w:rsidP="00E50056">
            <w:pPr>
              <w:autoSpaceDE w:val="0"/>
              <w:autoSpaceDN w:val="0"/>
              <w:adjustRightInd w:val="0"/>
              <w:spacing w:after="0" w:line="240" w:lineRule="auto"/>
              <w:ind w:left="142" w:firstLine="218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 xml:space="preserve">Теоретические основы расчета легких стальных тонкостенных конструкций.  Классификация элементов расчетных моделей в строительной механике. Понятие тонкостенного стержня. </w:t>
            </w:r>
          </w:p>
          <w:p w:rsidR="007F7292" w:rsidRPr="00C20C5C" w:rsidRDefault="007F7292" w:rsidP="00E50056">
            <w:pPr>
              <w:autoSpaceDE w:val="0"/>
              <w:autoSpaceDN w:val="0"/>
              <w:adjustRightInd w:val="0"/>
              <w:spacing w:after="0" w:line="240" w:lineRule="auto"/>
              <w:ind w:left="142" w:firstLine="218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 xml:space="preserve">Истоки развития теории расчета стальных тонкостенных конструкций.  Основы технической теории расчета тонкостенных стержней В.З. Власова. </w:t>
            </w:r>
          </w:p>
          <w:p w:rsidR="007F7292" w:rsidRPr="00C20C5C" w:rsidRDefault="007F7292" w:rsidP="00E50056">
            <w:pPr>
              <w:autoSpaceDE w:val="0"/>
              <w:autoSpaceDN w:val="0"/>
              <w:adjustRightInd w:val="0"/>
              <w:spacing w:after="0" w:line="240" w:lineRule="auto"/>
              <w:ind w:left="142" w:firstLine="218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 xml:space="preserve">Стесненное кручение тонкостенного стержня открытого профиля.  Общий случай нагружения тонкостенного стержня. </w:t>
            </w:r>
            <w:proofErr w:type="spellStart"/>
            <w:r w:rsidRPr="00C20C5C">
              <w:rPr>
                <w:rFonts w:ascii="Times New Roman" w:hAnsi="Times New Roman"/>
                <w:sz w:val="24"/>
                <w:szCs w:val="24"/>
              </w:rPr>
              <w:t>Бимомент</w:t>
            </w:r>
            <w:proofErr w:type="spellEnd"/>
            <w:r w:rsidRPr="00C20C5C">
              <w:rPr>
                <w:rFonts w:ascii="Times New Roman" w:hAnsi="Times New Roman"/>
                <w:sz w:val="24"/>
                <w:szCs w:val="24"/>
              </w:rPr>
              <w:t>. Нормальные напряжения.  Касательные напряжения в сечении.</w:t>
            </w:r>
          </w:p>
          <w:p w:rsidR="007F7292" w:rsidRPr="00C20C5C" w:rsidRDefault="007F7292" w:rsidP="00E50056">
            <w:pPr>
              <w:autoSpaceDE w:val="0"/>
              <w:autoSpaceDN w:val="0"/>
              <w:adjustRightInd w:val="0"/>
              <w:spacing w:after="0" w:line="240" w:lineRule="auto"/>
              <w:ind w:left="142" w:firstLine="218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 xml:space="preserve">  Теоретические основы метода конечных элементов в классической постановке. Метод конечных элементов с использованием тонкостенных конечных элементов.  Требования действующих строительных норм.</w:t>
            </w:r>
          </w:p>
          <w:p w:rsidR="007F7292" w:rsidRPr="00C20C5C" w:rsidRDefault="007F7292" w:rsidP="00E50056">
            <w:pPr>
              <w:spacing w:after="0" w:line="240" w:lineRule="auto"/>
              <w:ind w:left="142" w:firstLine="218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Легкие стальные тонкостенные конструкции — основа инновационной технологии общественного и жилого строительства. Техническая информация и конструктивные решения</w:t>
            </w:r>
            <w:r w:rsidRPr="00C20C5C">
              <w:rPr>
                <w:rFonts w:ascii="Times New Roman" w:hAnsi="Times New Roman"/>
                <w:sz w:val="24"/>
                <w:szCs w:val="24"/>
              </w:rPr>
              <w:tab/>
              <w:t>несущий каркас. К</w:t>
            </w:r>
            <w:hyperlink w:anchor="bookmark34" w:tooltip="Current Document" w:history="1">
              <w:r w:rsidRPr="00C20C5C">
                <w:rPr>
                  <w:rFonts w:ascii="Times New Roman" w:hAnsi="Times New Roman"/>
                  <w:sz w:val="24"/>
                  <w:szCs w:val="24"/>
                </w:rPr>
                <w:t xml:space="preserve">ровельные перекрытия и покрытия </w:t>
              </w:r>
            </w:hyperlink>
            <w:r w:rsidRPr="00C20C5C">
              <w:rPr>
                <w:rFonts w:ascii="Times New Roman" w:hAnsi="Times New Roman"/>
                <w:sz w:val="24"/>
                <w:szCs w:val="24"/>
              </w:rPr>
              <w:t>типы стропильных и подстропильных конструкций (ферм).</w:t>
            </w:r>
          </w:p>
          <w:p w:rsidR="007F7292" w:rsidRPr="00C20C5C" w:rsidRDefault="007F7292" w:rsidP="00E50056">
            <w:pPr>
              <w:spacing w:after="0" w:line="240" w:lineRule="auto"/>
              <w:ind w:left="142" w:firstLine="218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К</w:t>
            </w:r>
            <w:hyperlink w:anchor="bookmark37" w:tooltip="Current Document" w:history="1">
              <w:r w:rsidRPr="00C20C5C">
                <w:rPr>
                  <w:rFonts w:ascii="Times New Roman" w:hAnsi="Times New Roman"/>
                  <w:sz w:val="24"/>
                  <w:szCs w:val="24"/>
                </w:rPr>
                <w:t xml:space="preserve">репежные изделия, </w:t>
              </w:r>
            </w:hyperlink>
            <w:hyperlink w:anchor="bookmark38" w:tooltip="Current Document" w:history="1">
              <w:r w:rsidRPr="00C20C5C">
                <w:rPr>
                  <w:rFonts w:ascii="Times New Roman" w:hAnsi="Times New Roman"/>
                  <w:sz w:val="24"/>
                  <w:szCs w:val="24"/>
                </w:rPr>
                <w:t xml:space="preserve">резьбовые соединения, </w:t>
              </w:r>
            </w:hyperlink>
            <w:hyperlink w:anchor="bookmark39" w:tooltip="Current Document" w:history="1">
              <w:r w:rsidRPr="00C20C5C">
                <w:rPr>
                  <w:rFonts w:ascii="Times New Roman" w:hAnsi="Times New Roman"/>
                  <w:sz w:val="24"/>
                  <w:szCs w:val="24"/>
                </w:rPr>
                <w:t>заклепки.</w:t>
              </w:r>
            </w:hyperlink>
          </w:p>
        </w:tc>
      </w:tr>
      <w:tr w:rsidR="007F7292" w:rsidRPr="00C20C5C" w:rsidTr="00C20C5C">
        <w:trPr>
          <w:trHeight w:val="27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92" w:rsidRPr="00C20C5C" w:rsidRDefault="007F7292" w:rsidP="00E50056">
            <w:pPr>
              <w:numPr>
                <w:ilvl w:val="0"/>
                <w:numId w:val="19"/>
              </w:numPr>
              <w:spacing w:after="0" w:line="240" w:lineRule="auto"/>
              <w:ind w:left="0" w:firstLine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7F7292" w:rsidRPr="00C20C5C" w:rsidRDefault="007F7292" w:rsidP="00E50056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Висячие и вантовые конструкции</w:t>
            </w:r>
          </w:p>
        </w:tc>
        <w:tc>
          <w:tcPr>
            <w:tcW w:w="6987" w:type="dxa"/>
            <w:shd w:val="clear" w:color="auto" w:fill="auto"/>
          </w:tcPr>
          <w:p w:rsidR="007F7292" w:rsidRPr="00C20C5C" w:rsidRDefault="007F7292" w:rsidP="00E50056">
            <w:pPr>
              <w:spacing w:after="0" w:line="240" w:lineRule="auto"/>
              <w:ind w:left="142" w:firstLine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 xml:space="preserve"> Конструктивные схемы. Обеспечение жесткости пролетных конструкций конструкции, воспринимающих распоры от висячих элемен</w:t>
            </w:r>
            <w:r w:rsidRPr="00C20C5C">
              <w:rPr>
                <w:rFonts w:ascii="Times New Roman" w:hAnsi="Times New Roman"/>
                <w:sz w:val="24"/>
                <w:szCs w:val="24"/>
              </w:rPr>
              <w:softHyphen/>
              <w:t xml:space="preserve">тов. </w:t>
            </w:r>
          </w:p>
          <w:p w:rsidR="007F7292" w:rsidRPr="00C20C5C" w:rsidRDefault="007F7292" w:rsidP="00E50056">
            <w:pPr>
              <w:spacing w:after="0" w:line="240" w:lineRule="auto"/>
              <w:ind w:left="142" w:firstLine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Расчет висячих комбинированных конструкций  с помощью функций влияния. Метод расчета   статически неопределимых систем покрытий.</w:t>
            </w:r>
            <w:r w:rsidRPr="00C20C5C">
              <w:rPr>
                <w:rFonts w:ascii="Times New Roman" w:hAnsi="Times New Roman"/>
                <w:sz w:val="24"/>
                <w:szCs w:val="24"/>
              </w:rPr>
              <w:tab/>
              <w:t>Анализ покрытий с произвольным очертанием висячего элемента.</w:t>
            </w:r>
            <w:r w:rsidRPr="00C20C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F7292" w:rsidRPr="00C20C5C" w:rsidRDefault="007F7292" w:rsidP="00E50056">
            <w:pPr>
              <w:spacing w:after="0" w:line="240" w:lineRule="auto"/>
              <w:ind w:left="142" w:firstLine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Схемы пространственных покрытий. Стержневые покрытия, объединенные продольными связями .</w:t>
            </w:r>
            <w:r w:rsidRPr="00C20C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F7292" w:rsidRPr="00C20C5C" w:rsidRDefault="007F7292" w:rsidP="00E50056">
            <w:pPr>
              <w:spacing w:after="0" w:line="240" w:lineRule="auto"/>
              <w:ind w:left="142" w:firstLine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 xml:space="preserve">Висячие покрытия с диагонально-перекрестными нитями </w:t>
            </w:r>
            <w:proofErr w:type="spellStart"/>
            <w:r w:rsidRPr="00C20C5C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 w:rsidRPr="00C20C5C">
              <w:rPr>
                <w:rFonts w:ascii="Times New Roman" w:hAnsi="Times New Roman"/>
                <w:sz w:val="24"/>
                <w:szCs w:val="24"/>
              </w:rPr>
              <w:t xml:space="preserve"> ортогональными балками.</w:t>
            </w:r>
          </w:p>
          <w:p w:rsidR="007F7292" w:rsidRPr="00C20C5C" w:rsidRDefault="007F7292" w:rsidP="00E50056">
            <w:pPr>
              <w:spacing w:after="0" w:line="240" w:lineRule="auto"/>
              <w:ind w:left="142" w:firstLine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Строительство и испытан</w:t>
            </w:r>
            <w:r w:rsidR="00C20C5C">
              <w:rPr>
                <w:rFonts w:ascii="Times New Roman" w:hAnsi="Times New Roman"/>
                <w:sz w:val="24"/>
                <w:szCs w:val="24"/>
              </w:rPr>
              <w:t>ие опытных каркасов и покрытий.</w:t>
            </w:r>
          </w:p>
          <w:p w:rsidR="007F7292" w:rsidRPr="00C20C5C" w:rsidRDefault="007F7292" w:rsidP="00E50056">
            <w:pPr>
              <w:spacing w:after="0" w:line="240" w:lineRule="auto"/>
              <w:ind w:left="142" w:firstLine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Покрытия производственных зданий с цилиндричес</w:t>
            </w:r>
            <w:r w:rsidRPr="00C20C5C">
              <w:rPr>
                <w:rFonts w:ascii="Times New Roman" w:hAnsi="Times New Roman"/>
                <w:sz w:val="24"/>
                <w:szCs w:val="24"/>
              </w:rPr>
              <w:softHyphen/>
              <w:t xml:space="preserve">кими мембранами.  </w:t>
            </w:r>
          </w:p>
          <w:p w:rsidR="007F7292" w:rsidRPr="00C20C5C" w:rsidRDefault="007F7292" w:rsidP="00E50056">
            <w:pPr>
              <w:spacing w:after="0" w:line="240" w:lineRule="auto"/>
              <w:ind w:left="142" w:firstLine="218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Мембранные покрытия и возможности их использования. Напряженно-деформированное состояние мембран в покрытии.</w:t>
            </w:r>
          </w:p>
          <w:p w:rsidR="007F7292" w:rsidRPr="00C20C5C" w:rsidRDefault="007F7292" w:rsidP="00E50056">
            <w:pPr>
              <w:spacing w:after="0" w:line="240" w:lineRule="auto"/>
              <w:ind w:left="142" w:firstLine="218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Многопролетные висячие покрытия.  Общая характеристика конструкций. Компоновка и расчет многопролетных покрытий. Использование висячих покрытий для реконструкции предприятий без остановки производства.</w:t>
            </w:r>
          </w:p>
          <w:p w:rsidR="007F7292" w:rsidRPr="00C20C5C" w:rsidRDefault="007F7292" w:rsidP="00E50056">
            <w:pPr>
              <w:spacing w:after="0" w:line="240" w:lineRule="auto"/>
              <w:ind w:left="142" w:firstLine="218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О</w:t>
            </w:r>
            <w:hyperlink w:anchor="bookmark53" w:tooltip="Current Document" w:history="1">
              <w:r w:rsidRPr="00C20C5C">
                <w:rPr>
                  <w:rFonts w:ascii="Times New Roman" w:hAnsi="Times New Roman"/>
                  <w:sz w:val="24"/>
                  <w:szCs w:val="24"/>
                </w:rPr>
                <w:t>сновные положения проектирования висячих по</w:t>
              </w:r>
              <w:r w:rsidRPr="00C20C5C">
                <w:rPr>
                  <w:rFonts w:ascii="Times New Roman" w:hAnsi="Times New Roman"/>
                  <w:sz w:val="24"/>
                  <w:szCs w:val="24"/>
                </w:rPr>
                <w:softHyphen/>
                <w:t xml:space="preserve">крытий. </w:t>
              </w:r>
            </w:hyperlink>
            <w:r w:rsidRPr="00C20C5C">
              <w:rPr>
                <w:rFonts w:ascii="Times New Roman" w:hAnsi="Times New Roman"/>
                <w:sz w:val="24"/>
                <w:szCs w:val="24"/>
              </w:rPr>
              <w:t>Характеристика висячих покрытий. Особенности нагрузок на висячие покрытия. Особенности материалов, применяемых для несущих конструкций висячих покрытий. Большепролетных несущих систем ви</w:t>
            </w:r>
            <w:r w:rsidRPr="00C20C5C">
              <w:rPr>
                <w:rFonts w:ascii="Times New Roman" w:hAnsi="Times New Roman"/>
                <w:sz w:val="24"/>
                <w:szCs w:val="24"/>
              </w:rPr>
              <w:softHyphen/>
              <w:t>сячих покрытий. Особенности расчетов элементов несущих систем ви</w:t>
            </w:r>
            <w:r w:rsidRPr="00C20C5C">
              <w:rPr>
                <w:rFonts w:ascii="Times New Roman" w:hAnsi="Times New Roman"/>
                <w:sz w:val="24"/>
                <w:szCs w:val="24"/>
              </w:rPr>
              <w:softHyphen/>
              <w:t>сячих покрытий. Особенности опорных конструкций висячих покрытий.</w:t>
            </w:r>
          </w:p>
          <w:p w:rsidR="007F7292" w:rsidRPr="00C20C5C" w:rsidRDefault="007F7292" w:rsidP="00E50056">
            <w:pPr>
              <w:spacing w:after="0" w:line="240" w:lineRule="auto"/>
              <w:ind w:left="142" w:firstLine="2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C5C">
              <w:rPr>
                <w:rFonts w:ascii="Times New Roman" w:hAnsi="Times New Roman"/>
                <w:sz w:val="24"/>
                <w:szCs w:val="24"/>
              </w:rPr>
              <w:t>Однопоясные</w:t>
            </w:r>
            <w:proofErr w:type="spellEnd"/>
            <w:r w:rsidRPr="00C20C5C">
              <w:rPr>
                <w:rFonts w:ascii="Times New Roman" w:hAnsi="Times New Roman"/>
                <w:sz w:val="24"/>
                <w:szCs w:val="24"/>
              </w:rPr>
              <w:t xml:space="preserve"> висячие покрытия и мембраны. </w:t>
            </w:r>
            <w:proofErr w:type="spellStart"/>
            <w:r w:rsidRPr="00C20C5C">
              <w:rPr>
                <w:rFonts w:ascii="Times New Roman" w:hAnsi="Times New Roman"/>
                <w:sz w:val="24"/>
                <w:szCs w:val="24"/>
              </w:rPr>
              <w:t>Однопоясные</w:t>
            </w:r>
            <w:proofErr w:type="spellEnd"/>
            <w:r w:rsidRPr="00C20C5C">
              <w:rPr>
                <w:rFonts w:ascii="Times New Roman" w:hAnsi="Times New Roman"/>
                <w:sz w:val="24"/>
                <w:szCs w:val="24"/>
              </w:rPr>
              <w:t xml:space="preserve"> покрытия с железобетонными плитами. Металлические висячие оболочки-мембраны.  Покрытия растянутыми изгибно-жесткими элемен</w:t>
            </w:r>
            <w:r w:rsidRPr="00C20C5C">
              <w:rPr>
                <w:rFonts w:ascii="Times New Roman" w:hAnsi="Times New Roman"/>
                <w:sz w:val="24"/>
                <w:szCs w:val="24"/>
              </w:rPr>
              <w:softHyphen/>
              <w:t>тами. Работа растянутых изгибно-жестких элементов. Рас</w:t>
            </w:r>
            <w:r w:rsidRPr="00C20C5C">
              <w:rPr>
                <w:rFonts w:ascii="Times New Roman" w:hAnsi="Times New Roman"/>
                <w:sz w:val="24"/>
                <w:szCs w:val="24"/>
              </w:rPr>
              <w:lastRenderedPageBreak/>
              <w:t>чет изгибно-жестких нитей.</w:t>
            </w:r>
          </w:p>
        </w:tc>
      </w:tr>
      <w:tr w:rsidR="007F7292" w:rsidRPr="00C20C5C" w:rsidTr="00E50056">
        <w:trPr>
          <w:trHeight w:val="166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92" w:rsidRPr="00C20C5C" w:rsidRDefault="007F7292" w:rsidP="00E50056">
            <w:pPr>
              <w:numPr>
                <w:ilvl w:val="0"/>
                <w:numId w:val="19"/>
              </w:numPr>
              <w:spacing w:after="0" w:line="240" w:lineRule="auto"/>
              <w:ind w:left="0" w:firstLine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7F7292" w:rsidRPr="00C20C5C" w:rsidRDefault="007F7292" w:rsidP="00E50056">
            <w:pPr>
              <w:tabs>
                <w:tab w:val="left" w:pos="0"/>
              </w:tabs>
              <w:spacing w:after="0" w:line="240" w:lineRule="auto"/>
              <w:ind w:left="113" w:right="142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Основные направления развития металлических конструкций</w:t>
            </w:r>
          </w:p>
        </w:tc>
        <w:tc>
          <w:tcPr>
            <w:tcW w:w="6987" w:type="dxa"/>
            <w:shd w:val="clear" w:color="auto" w:fill="auto"/>
          </w:tcPr>
          <w:p w:rsidR="007F7292" w:rsidRPr="00C20C5C" w:rsidRDefault="007F7292" w:rsidP="00C20C5C">
            <w:pPr>
              <w:spacing w:after="0" w:line="240" w:lineRule="auto"/>
              <w:ind w:left="142" w:firstLine="218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Снижение материалоемкости: Развитие конструктивной формы; Совершенствование методов расчета; Применение высокопрочных сталей;</w:t>
            </w:r>
          </w:p>
          <w:p w:rsidR="007F7292" w:rsidRPr="00C20C5C" w:rsidRDefault="007F7292" w:rsidP="00C20C5C">
            <w:pPr>
              <w:tabs>
                <w:tab w:val="left" w:pos="5940"/>
                <w:tab w:val="left" w:pos="7200"/>
              </w:tabs>
              <w:spacing w:after="0" w:line="240" w:lineRule="auto"/>
              <w:ind w:left="142" w:firstLine="218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 xml:space="preserve">Снижение трудоемкости изготовления: Механизация изготовления и сборочных работ; Типизация; Унификация; </w:t>
            </w:r>
          </w:p>
          <w:p w:rsidR="007F7292" w:rsidRPr="00C20C5C" w:rsidRDefault="007F7292" w:rsidP="00C20C5C">
            <w:pPr>
              <w:tabs>
                <w:tab w:val="left" w:pos="5940"/>
                <w:tab w:val="left" w:pos="7200"/>
              </w:tabs>
              <w:spacing w:after="0" w:line="240" w:lineRule="auto"/>
              <w:ind w:left="142" w:firstLine="218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Снижение транспортных расходов: Повышение коэффициента загрузки; Уменьшение веса конструкций; Снижение стоимости монтажа</w:t>
            </w:r>
          </w:p>
        </w:tc>
      </w:tr>
    </w:tbl>
    <w:p w:rsidR="00C43D32" w:rsidRDefault="00C43D32" w:rsidP="00C43D32">
      <w:pPr>
        <w:spacing w:after="0" w:line="312" w:lineRule="auto"/>
        <w:rPr>
          <w:rFonts w:ascii="Times New Roman" w:hAnsi="Times New Roman"/>
          <w:b/>
          <w:spacing w:val="-2"/>
          <w:sz w:val="28"/>
          <w:szCs w:val="28"/>
        </w:rPr>
      </w:pPr>
    </w:p>
    <w:p w:rsidR="00C20C5C" w:rsidRPr="00C43D32" w:rsidRDefault="00C20C5C" w:rsidP="00C43D32">
      <w:pPr>
        <w:spacing w:after="0" w:line="312" w:lineRule="auto"/>
        <w:rPr>
          <w:rFonts w:ascii="Times New Roman" w:hAnsi="Times New Roman"/>
          <w:b/>
          <w:spacing w:val="-2"/>
          <w:sz w:val="28"/>
          <w:szCs w:val="28"/>
        </w:rPr>
      </w:pPr>
    </w:p>
    <w:p w:rsidR="00DE2F61" w:rsidRPr="00C20C5C" w:rsidRDefault="00AE2B47" w:rsidP="00C20C5C">
      <w:pPr>
        <w:pStyle w:val="12"/>
        <w:spacing w:line="360" w:lineRule="auto"/>
        <w:ind w:left="0" w:firstLine="709"/>
        <w:rPr>
          <w:rFonts w:cs="Times New Roman"/>
          <w:szCs w:val="28"/>
        </w:rPr>
      </w:pPr>
      <w:r w:rsidRPr="00C63344">
        <w:rPr>
          <w:rFonts w:cs="Times New Roman"/>
          <w:szCs w:val="28"/>
        </w:rPr>
        <w:t>5.</w:t>
      </w:r>
      <w:r w:rsidR="00F8017B" w:rsidRPr="00C63344">
        <w:rPr>
          <w:rFonts w:cs="Times New Roman"/>
          <w:szCs w:val="28"/>
        </w:rPr>
        <w:t>2</w:t>
      </w:r>
      <w:r w:rsidRPr="00C63344">
        <w:rPr>
          <w:rFonts w:cs="Times New Roman"/>
          <w:szCs w:val="28"/>
        </w:rPr>
        <w:t>. Разделы дисциплины и виды занятий</w:t>
      </w:r>
    </w:p>
    <w:tbl>
      <w:tblPr>
        <w:tblW w:w="9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56"/>
        <w:gridCol w:w="1021"/>
        <w:gridCol w:w="827"/>
        <w:gridCol w:w="886"/>
        <w:gridCol w:w="900"/>
      </w:tblGrid>
      <w:tr w:rsidR="00C63344" w:rsidRPr="00E50056" w:rsidTr="00DF7E01">
        <w:trPr>
          <w:cantSplit/>
          <w:trHeight w:val="284"/>
        </w:trPr>
        <w:tc>
          <w:tcPr>
            <w:tcW w:w="540" w:type="dxa"/>
            <w:vAlign w:val="center"/>
          </w:tcPr>
          <w:p w:rsidR="009E7E65" w:rsidRPr="00E50056" w:rsidRDefault="009E7E65" w:rsidP="00BB7C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56" w:type="dxa"/>
            <w:vAlign w:val="center"/>
          </w:tcPr>
          <w:p w:rsidR="009E7E65" w:rsidRPr="00E50056" w:rsidRDefault="009E7E65" w:rsidP="00BB7C98">
            <w:pPr>
              <w:tabs>
                <w:tab w:val="left" w:pos="0"/>
              </w:tabs>
              <w:spacing w:after="0"/>
              <w:ind w:left="113" w:firstLine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056">
              <w:rPr>
                <w:rFonts w:ascii="Times New Roman" w:hAnsi="Times New Roman"/>
                <w:bCs/>
                <w:sz w:val="24"/>
                <w:szCs w:val="24"/>
              </w:rPr>
              <w:t>Наименование   раздела дисциплины</w:t>
            </w:r>
          </w:p>
        </w:tc>
        <w:tc>
          <w:tcPr>
            <w:tcW w:w="1021" w:type="dxa"/>
            <w:vAlign w:val="center"/>
          </w:tcPr>
          <w:p w:rsidR="009E7E65" w:rsidRPr="00C20C5C" w:rsidRDefault="009E7E65" w:rsidP="00BB7C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27" w:type="dxa"/>
            <w:vAlign w:val="center"/>
          </w:tcPr>
          <w:p w:rsidR="009E7E65" w:rsidRPr="00C20C5C" w:rsidRDefault="009E7E65" w:rsidP="00BB7C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886" w:type="dxa"/>
            <w:vAlign w:val="center"/>
          </w:tcPr>
          <w:p w:rsidR="009E7E65" w:rsidRPr="00C20C5C" w:rsidRDefault="009E7E65" w:rsidP="00BB7C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900" w:type="dxa"/>
            <w:vAlign w:val="center"/>
          </w:tcPr>
          <w:p w:rsidR="009E7E65" w:rsidRPr="00C20C5C" w:rsidRDefault="009E7E65" w:rsidP="00BB7C9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</w:tr>
      <w:tr w:rsidR="00C63344" w:rsidRPr="00E50056" w:rsidTr="00E12D75">
        <w:trPr>
          <w:cantSplit/>
          <w:trHeight w:val="284"/>
        </w:trPr>
        <w:tc>
          <w:tcPr>
            <w:tcW w:w="9730" w:type="dxa"/>
            <w:gridSpan w:val="6"/>
            <w:vAlign w:val="center"/>
          </w:tcPr>
          <w:p w:rsidR="00BB7C98" w:rsidRPr="00E50056" w:rsidRDefault="00BB7C98" w:rsidP="007716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Часть 1</w:t>
            </w:r>
            <w:r w:rsidR="007716E5">
              <w:rPr>
                <w:rFonts w:ascii="Times New Roman" w:hAnsi="Times New Roman"/>
                <w:sz w:val="28"/>
                <w:szCs w:val="28"/>
              </w:rPr>
              <w:t>семестр  А (10)</w:t>
            </w:r>
          </w:p>
        </w:tc>
      </w:tr>
      <w:tr w:rsidR="007F7292" w:rsidRPr="00E50056" w:rsidTr="00B71F87">
        <w:trPr>
          <w:cantSplit/>
          <w:trHeight w:val="284"/>
        </w:trPr>
        <w:tc>
          <w:tcPr>
            <w:tcW w:w="540" w:type="dxa"/>
            <w:vAlign w:val="center"/>
          </w:tcPr>
          <w:p w:rsidR="007F7292" w:rsidRPr="00E50056" w:rsidRDefault="007F7292" w:rsidP="001252E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:rsidR="007F7292" w:rsidRPr="00E50056" w:rsidRDefault="007F7292" w:rsidP="00E50056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совершенствования пространственных металлических конструкций  </w:t>
            </w:r>
          </w:p>
        </w:tc>
        <w:tc>
          <w:tcPr>
            <w:tcW w:w="1021" w:type="dxa"/>
            <w:vAlign w:val="center"/>
          </w:tcPr>
          <w:p w:rsidR="007F7292" w:rsidRPr="00E50056" w:rsidRDefault="001252EE" w:rsidP="00E5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7F7292" w:rsidRPr="00E50056" w:rsidRDefault="007F7292" w:rsidP="00E5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:rsidR="007F7292" w:rsidRPr="00E50056" w:rsidRDefault="007F7292" w:rsidP="00E5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05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7F7292" w:rsidRPr="00E50056" w:rsidRDefault="007E65D1" w:rsidP="00E5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7292" w:rsidRPr="00E50056" w:rsidTr="00B71F87">
        <w:trPr>
          <w:cantSplit/>
          <w:trHeight w:val="284"/>
        </w:trPr>
        <w:tc>
          <w:tcPr>
            <w:tcW w:w="540" w:type="dxa"/>
            <w:vAlign w:val="center"/>
          </w:tcPr>
          <w:p w:rsidR="007F7292" w:rsidRPr="00E50056" w:rsidRDefault="007F7292" w:rsidP="001252E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6" w:type="dxa"/>
          </w:tcPr>
          <w:p w:rsidR="007F7292" w:rsidRPr="00E50056" w:rsidRDefault="007F7292" w:rsidP="00E50056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Предварительно напряженные пространственные металлические конструкции</w:t>
            </w:r>
          </w:p>
        </w:tc>
        <w:tc>
          <w:tcPr>
            <w:tcW w:w="1021" w:type="dxa"/>
            <w:vAlign w:val="center"/>
          </w:tcPr>
          <w:p w:rsidR="007F7292" w:rsidRPr="00E50056" w:rsidRDefault="001252EE" w:rsidP="00E5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7" w:type="dxa"/>
            <w:vAlign w:val="center"/>
          </w:tcPr>
          <w:p w:rsidR="007F7292" w:rsidRPr="00E50056" w:rsidRDefault="007F7292" w:rsidP="00E5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6" w:type="dxa"/>
            <w:vAlign w:val="center"/>
          </w:tcPr>
          <w:p w:rsidR="007F7292" w:rsidRPr="00E50056" w:rsidRDefault="007F7292" w:rsidP="00E5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7F7292" w:rsidRPr="00E50056" w:rsidRDefault="007E65D1" w:rsidP="00E5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F7292" w:rsidRPr="00E50056" w:rsidTr="00B71F87">
        <w:trPr>
          <w:cantSplit/>
          <w:trHeight w:val="284"/>
        </w:trPr>
        <w:tc>
          <w:tcPr>
            <w:tcW w:w="540" w:type="dxa"/>
            <w:vAlign w:val="center"/>
          </w:tcPr>
          <w:p w:rsidR="007F7292" w:rsidRPr="00E50056" w:rsidRDefault="007F7292" w:rsidP="001252E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7F7292" w:rsidRPr="00E50056" w:rsidRDefault="007F7292" w:rsidP="00E50056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Листовые конструкции</w:t>
            </w:r>
          </w:p>
        </w:tc>
        <w:tc>
          <w:tcPr>
            <w:tcW w:w="1021" w:type="dxa"/>
            <w:vAlign w:val="center"/>
          </w:tcPr>
          <w:p w:rsidR="007F7292" w:rsidRPr="00E50056" w:rsidRDefault="001252EE" w:rsidP="00E5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7" w:type="dxa"/>
            <w:vAlign w:val="center"/>
          </w:tcPr>
          <w:p w:rsidR="007F7292" w:rsidRPr="00E50056" w:rsidRDefault="007F7292" w:rsidP="00E5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  <w:vAlign w:val="center"/>
          </w:tcPr>
          <w:p w:rsidR="007F7292" w:rsidRPr="00E50056" w:rsidRDefault="007F7292" w:rsidP="00E5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7F7292" w:rsidRPr="00E50056" w:rsidRDefault="007E65D1" w:rsidP="00E5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7292" w:rsidRPr="00E50056" w:rsidTr="00B71F87">
        <w:trPr>
          <w:cantSplit/>
          <w:trHeight w:val="284"/>
        </w:trPr>
        <w:tc>
          <w:tcPr>
            <w:tcW w:w="540" w:type="dxa"/>
            <w:vAlign w:val="center"/>
          </w:tcPr>
          <w:p w:rsidR="007F7292" w:rsidRPr="00E50056" w:rsidRDefault="007F7292" w:rsidP="001252E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7F7292" w:rsidRPr="00E50056" w:rsidRDefault="007F7292" w:rsidP="00E5005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Комбинированные конструкции зданий и сооружений</w:t>
            </w:r>
          </w:p>
        </w:tc>
        <w:tc>
          <w:tcPr>
            <w:tcW w:w="1021" w:type="dxa"/>
            <w:vAlign w:val="center"/>
          </w:tcPr>
          <w:p w:rsidR="007F7292" w:rsidRPr="00E50056" w:rsidRDefault="001252EE" w:rsidP="00E5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7" w:type="dxa"/>
            <w:vAlign w:val="center"/>
          </w:tcPr>
          <w:p w:rsidR="007F7292" w:rsidRPr="00E50056" w:rsidRDefault="001252EE" w:rsidP="00E5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6" w:type="dxa"/>
            <w:vAlign w:val="center"/>
          </w:tcPr>
          <w:p w:rsidR="007F7292" w:rsidRPr="00E50056" w:rsidRDefault="007F7292" w:rsidP="00E5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7F7292" w:rsidRPr="00E50056" w:rsidRDefault="007E65D1" w:rsidP="00E5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F7292" w:rsidRPr="00E50056" w:rsidTr="00B71F87">
        <w:trPr>
          <w:cantSplit/>
          <w:trHeight w:val="284"/>
        </w:trPr>
        <w:tc>
          <w:tcPr>
            <w:tcW w:w="540" w:type="dxa"/>
            <w:vAlign w:val="center"/>
          </w:tcPr>
          <w:p w:rsidR="007F7292" w:rsidRPr="00E50056" w:rsidRDefault="007F7292" w:rsidP="001252E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6" w:type="dxa"/>
          </w:tcPr>
          <w:p w:rsidR="007F7292" w:rsidRPr="00E50056" w:rsidRDefault="007F7292" w:rsidP="00E5005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Металлические конструкции многоэтажных зданий.</w:t>
            </w:r>
          </w:p>
        </w:tc>
        <w:tc>
          <w:tcPr>
            <w:tcW w:w="1021" w:type="dxa"/>
            <w:vAlign w:val="center"/>
          </w:tcPr>
          <w:p w:rsidR="007F7292" w:rsidRPr="00E50056" w:rsidRDefault="001252EE" w:rsidP="00E5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7" w:type="dxa"/>
            <w:vAlign w:val="center"/>
          </w:tcPr>
          <w:p w:rsidR="007F7292" w:rsidRPr="00E50056" w:rsidRDefault="001252EE" w:rsidP="00E5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6" w:type="dxa"/>
            <w:vAlign w:val="center"/>
          </w:tcPr>
          <w:p w:rsidR="007F7292" w:rsidRPr="00E50056" w:rsidRDefault="007F7292" w:rsidP="00E5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7F7292" w:rsidRPr="00E50056" w:rsidRDefault="007E65D1" w:rsidP="00E5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63344" w:rsidRPr="00E50056" w:rsidTr="00E12D75">
        <w:trPr>
          <w:cantSplit/>
          <w:trHeight w:val="284"/>
        </w:trPr>
        <w:tc>
          <w:tcPr>
            <w:tcW w:w="6096" w:type="dxa"/>
            <w:gridSpan w:val="2"/>
            <w:vAlign w:val="center"/>
          </w:tcPr>
          <w:p w:rsidR="00BC197E" w:rsidRPr="00E50056" w:rsidRDefault="00BC197E" w:rsidP="00C20C5C">
            <w:pPr>
              <w:spacing w:after="0" w:line="240" w:lineRule="auto"/>
              <w:ind w:left="113" w:firstLine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ИТОГО по части 1</w:t>
            </w:r>
          </w:p>
        </w:tc>
        <w:tc>
          <w:tcPr>
            <w:tcW w:w="1021" w:type="dxa"/>
            <w:vAlign w:val="center"/>
          </w:tcPr>
          <w:p w:rsidR="00BC197E" w:rsidRPr="00E50056" w:rsidRDefault="00622A4D" w:rsidP="00E5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252EE" w:rsidRPr="00E50056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E5005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252EE" w:rsidRPr="00E50056">
              <w:rPr>
                <w:rFonts w:ascii="Times New Roman" w:hAnsi="Times New Roman"/>
                <w:noProof/>
                <w:sz w:val="24"/>
                <w:szCs w:val="24"/>
              </w:rPr>
              <w:t>32</w:t>
            </w:r>
            <w:r w:rsidRPr="00E5005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vAlign w:val="center"/>
          </w:tcPr>
          <w:p w:rsidR="00BC197E" w:rsidRPr="00E50056" w:rsidRDefault="00622A4D" w:rsidP="00E5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252EE" w:rsidRPr="00E50056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E5005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252EE" w:rsidRPr="00E50056">
              <w:rPr>
                <w:rFonts w:ascii="Times New Roman" w:hAnsi="Times New Roman"/>
                <w:noProof/>
                <w:sz w:val="24"/>
                <w:szCs w:val="24"/>
              </w:rPr>
              <w:t>32</w:t>
            </w:r>
            <w:r w:rsidRPr="00E5005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86" w:type="dxa"/>
            <w:vAlign w:val="center"/>
          </w:tcPr>
          <w:p w:rsidR="00BC197E" w:rsidRPr="00E50056" w:rsidRDefault="00BC197E" w:rsidP="00E5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C197E" w:rsidRPr="00E50056" w:rsidRDefault="00622A4D" w:rsidP="00E5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7E65D1" w:rsidRPr="00E50056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E5005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E65D1" w:rsidRPr="00E50056">
              <w:rPr>
                <w:rFonts w:ascii="Times New Roman" w:hAnsi="Times New Roman"/>
                <w:noProof/>
                <w:sz w:val="24"/>
                <w:szCs w:val="24"/>
              </w:rPr>
              <w:t>35</w:t>
            </w:r>
            <w:r w:rsidRPr="00E5005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63344" w:rsidRPr="00E50056" w:rsidTr="00E12D75">
        <w:trPr>
          <w:cantSplit/>
          <w:trHeight w:val="284"/>
        </w:trPr>
        <w:tc>
          <w:tcPr>
            <w:tcW w:w="9730" w:type="dxa"/>
            <w:gridSpan w:val="6"/>
            <w:vAlign w:val="center"/>
          </w:tcPr>
          <w:p w:rsidR="00BB7C98" w:rsidRPr="00E50056" w:rsidRDefault="00BB7C98" w:rsidP="0092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Часть 2</w:t>
            </w:r>
            <w:r w:rsidR="007716E5">
              <w:rPr>
                <w:rFonts w:ascii="Times New Roman" w:hAnsi="Times New Roman"/>
                <w:sz w:val="28"/>
                <w:szCs w:val="28"/>
              </w:rPr>
              <w:t>семестр  В (11)</w:t>
            </w:r>
          </w:p>
        </w:tc>
      </w:tr>
      <w:tr w:rsidR="001252EE" w:rsidRPr="00E50056" w:rsidTr="00B71F87">
        <w:trPr>
          <w:cantSplit/>
          <w:trHeight w:val="284"/>
        </w:trPr>
        <w:tc>
          <w:tcPr>
            <w:tcW w:w="540" w:type="dxa"/>
            <w:vAlign w:val="center"/>
          </w:tcPr>
          <w:p w:rsidR="001252EE" w:rsidRPr="00E50056" w:rsidRDefault="00E50056" w:rsidP="00E5005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56" w:type="dxa"/>
          </w:tcPr>
          <w:p w:rsidR="001252EE" w:rsidRPr="00E50056" w:rsidRDefault="001252EE" w:rsidP="00C20C5C">
            <w:pPr>
              <w:tabs>
                <w:tab w:val="left" w:pos="0"/>
              </w:tabs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развития </w:t>
            </w:r>
            <w:r w:rsidR="00925ACD" w:rsidRPr="00E50056">
              <w:rPr>
                <w:rFonts w:ascii="Times New Roman" w:hAnsi="Times New Roman"/>
                <w:sz w:val="24"/>
                <w:szCs w:val="24"/>
              </w:rPr>
              <w:t xml:space="preserve">легких </w:t>
            </w:r>
            <w:r w:rsidRPr="00E50056">
              <w:rPr>
                <w:rFonts w:ascii="Times New Roman" w:hAnsi="Times New Roman"/>
                <w:sz w:val="24"/>
                <w:szCs w:val="24"/>
              </w:rPr>
              <w:t>металлических конструкций</w:t>
            </w:r>
          </w:p>
        </w:tc>
        <w:tc>
          <w:tcPr>
            <w:tcW w:w="1021" w:type="dxa"/>
            <w:vAlign w:val="center"/>
          </w:tcPr>
          <w:p w:rsidR="001252EE" w:rsidRPr="00E50056" w:rsidRDefault="001252EE" w:rsidP="00C20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1252EE" w:rsidRPr="00E50056" w:rsidRDefault="00925ACD" w:rsidP="00C20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1252EE" w:rsidRPr="00E50056" w:rsidRDefault="001252EE" w:rsidP="00C20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1252EE" w:rsidRPr="00E50056" w:rsidRDefault="00296128" w:rsidP="00C20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52EE" w:rsidRPr="00E50056" w:rsidTr="00B71F87">
        <w:trPr>
          <w:cantSplit/>
          <w:trHeight w:val="284"/>
        </w:trPr>
        <w:tc>
          <w:tcPr>
            <w:tcW w:w="540" w:type="dxa"/>
            <w:vAlign w:val="center"/>
          </w:tcPr>
          <w:p w:rsidR="001252EE" w:rsidRPr="00E50056" w:rsidRDefault="00E50056" w:rsidP="00E5005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56" w:type="dxa"/>
          </w:tcPr>
          <w:p w:rsidR="001252EE" w:rsidRPr="00245C82" w:rsidRDefault="001252EE" w:rsidP="00C20C5C">
            <w:pPr>
              <w:pStyle w:val="ab"/>
              <w:spacing w:after="0" w:line="240" w:lineRule="auto"/>
              <w:ind w:left="113" w:firstLine="113"/>
              <w:rPr>
                <w:sz w:val="24"/>
                <w:szCs w:val="24"/>
                <w:lang w:val="ru-RU" w:eastAsia="ru-RU"/>
              </w:rPr>
            </w:pPr>
            <w:r w:rsidRPr="00245C82">
              <w:rPr>
                <w:sz w:val="24"/>
                <w:szCs w:val="24"/>
                <w:lang w:val="ru-RU" w:eastAsia="ru-RU"/>
              </w:rPr>
              <w:t xml:space="preserve">Предварительно напряженные </w:t>
            </w:r>
            <w:r w:rsidR="00925ACD" w:rsidRPr="00245C82">
              <w:rPr>
                <w:sz w:val="24"/>
                <w:szCs w:val="24"/>
                <w:lang w:val="ru-RU" w:eastAsia="ru-RU"/>
              </w:rPr>
              <w:t>плоские</w:t>
            </w:r>
            <w:r w:rsidR="00C20C5C">
              <w:rPr>
                <w:sz w:val="24"/>
                <w:szCs w:val="24"/>
                <w:lang w:val="ru-RU" w:eastAsia="ru-RU"/>
              </w:rPr>
              <w:t xml:space="preserve"> </w:t>
            </w:r>
            <w:r w:rsidRPr="00245C82">
              <w:rPr>
                <w:sz w:val="24"/>
                <w:szCs w:val="24"/>
                <w:lang w:val="ru-RU" w:eastAsia="ru-RU"/>
              </w:rPr>
              <w:t>металлические кон</w:t>
            </w:r>
            <w:r w:rsidRPr="00245C82">
              <w:rPr>
                <w:sz w:val="24"/>
                <w:szCs w:val="24"/>
                <w:lang w:val="ru-RU" w:eastAsia="ru-RU"/>
              </w:rPr>
              <w:softHyphen/>
              <w:t>струкции</w:t>
            </w:r>
          </w:p>
        </w:tc>
        <w:tc>
          <w:tcPr>
            <w:tcW w:w="1021" w:type="dxa"/>
            <w:vAlign w:val="center"/>
          </w:tcPr>
          <w:p w:rsidR="001252EE" w:rsidRPr="00E50056" w:rsidRDefault="00925ACD" w:rsidP="00C20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7" w:type="dxa"/>
            <w:vAlign w:val="center"/>
          </w:tcPr>
          <w:p w:rsidR="001252EE" w:rsidRPr="00E50056" w:rsidRDefault="00925ACD" w:rsidP="00C20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6" w:type="dxa"/>
            <w:vAlign w:val="center"/>
          </w:tcPr>
          <w:p w:rsidR="001252EE" w:rsidRPr="00E50056" w:rsidRDefault="001252EE" w:rsidP="00C20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1252EE" w:rsidRPr="00E50056" w:rsidRDefault="00296128" w:rsidP="00C20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252EE" w:rsidRPr="00E50056" w:rsidTr="00B71F87">
        <w:trPr>
          <w:cantSplit/>
          <w:trHeight w:val="284"/>
        </w:trPr>
        <w:tc>
          <w:tcPr>
            <w:tcW w:w="540" w:type="dxa"/>
            <w:vAlign w:val="center"/>
          </w:tcPr>
          <w:p w:rsidR="001252EE" w:rsidRPr="00E50056" w:rsidRDefault="001252EE" w:rsidP="001252EE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1252EE" w:rsidRPr="00245C82" w:rsidRDefault="001252EE" w:rsidP="00C20C5C">
            <w:pPr>
              <w:pStyle w:val="ab"/>
              <w:spacing w:after="0" w:line="240" w:lineRule="auto"/>
              <w:ind w:left="113" w:firstLine="113"/>
              <w:rPr>
                <w:sz w:val="24"/>
                <w:szCs w:val="24"/>
                <w:lang w:val="ru-RU" w:eastAsia="ru-RU"/>
              </w:rPr>
            </w:pPr>
            <w:r w:rsidRPr="00245C82">
              <w:rPr>
                <w:sz w:val="24"/>
                <w:szCs w:val="24"/>
                <w:lang w:val="ru-RU" w:eastAsia="ru-RU"/>
              </w:rPr>
              <w:t>Легкие металлические конструкции (ЛМК)</w:t>
            </w:r>
          </w:p>
        </w:tc>
        <w:tc>
          <w:tcPr>
            <w:tcW w:w="1021" w:type="dxa"/>
            <w:vAlign w:val="center"/>
          </w:tcPr>
          <w:p w:rsidR="001252EE" w:rsidRPr="00E50056" w:rsidRDefault="00925ACD" w:rsidP="00C20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7" w:type="dxa"/>
            <w:vAlign w:val="center"/>
          </w:tcPr>
          <w:p w:rsidR="001252EE" w:rsidRPr="00E50056" w:rsidRDefault="00925ACD" w:rsidP="00C20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  <w:vAlign w:val="center"/>
          </w:tcPr>
          <w:p w:rsidR="001252EE" w:rsidRPr="00E50056" w:rsidRDefault="001252EE" w:rsidP="00C20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1252EE" w:rsidRPr="00E50056" w:rsidRDefault="00296128" w:rsidP="00C20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252EE" w:rsidRPr="00E50056" w:rsidTr="00C20C5C">
        <w:trPr>
          <w:cantSplit/>
          <w:trHeight w:val="329"/>
        </w:trPr>
        <w:tc>
          <w:tcPr>
            <w:tcW w:w="540" w:type="dxa"/>
            <w:vAlign w:val="center"/>
          </w:tcPr>
          <w:p w:rsidR="001252EE" w:rsidRPr="00E50056" w:rsidRDefault="001252EE" w:rsidP="001252EE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1252EE" w:rsidRPr="00E50056" w:rsidRDefault="001252EE" w:rsidP="00C20C5C">
            <w:pPr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Конструкции ЛСТК</w:t>
            </w:r>
          </w:p>
        </w:tc>
        <w:tc>
          <w:tcPr>
            <w:tcW w:w="1021" w:type="dxa"/>
            <w:vAlign w:val="center"/>
          </w:tcPr>
          <w:p w:rsidR="001252EE" w:rsidRPr="00E50056" w:rsidRDefault="00925ACD" w:rsidP="00C20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7" w:type="dxa"/>
            <w:vAlign w:val="center"/>
          </w:tcPr>
          <w:p w:rsidR="001252EE" w:rsidRPr="00E50056" w:rsidRDefault="00925ACD" w:rsidP="00C20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6" w:type="dxa"/>
            <w:vAlign w:val="center"/>
          </w:tcPr>
          <w:p w:rsidR="001252EE" w:rsidRPr="00E50056" w:rsidRDefault="001252EE" w:rsidP="00C20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1252EE" w:rsidRPr="00E50056" w:rsidRDefault="00296128" w:rsidP="00C20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252EE" w:rsidRPr="00E50056" w:rsidTr="00B71F87">
        <w:trPr>
          <w:cantSplit/>
          <w:trHeight w:val="284"/>
        </w:trPr>
        <w:tc>
          <w:tcPr>
            <w:tcW w:w="540" w:type="dxa"/>
            <w:vAlign w:val="center"/>
          </w:tcPr>
          <w:p w:rsidR="001252EE" w:rsidRPr="00E50056" w:rsidRDefault="001252EE" w:rsidP="001252EE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1252EE" w:rsidRPr="00E50056" w:rsidRDefault="001252EE" w:rsidP="00C20C5C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Висячие и вантовые конструкции</w:t>
            </w:r>
          </w:p>
        </w:tc>
        <w:tc>
          <w:tcPr>
            <w:tcW w:w="1021" w:type="dxa"/>
            <w:vAlign w:val="center"/>
          </w:tcPr>
          <w:p w:rsidR="001252EE" w:rsidRPr="00E50056" w:rsidRDefault="00925ACD" w:rsidP="00C20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7" w:type="dxa"/>
            <w:vAlign w:val="center"/>
          </w:tcPr>
          <w:p w:rsidR="001252EE" w:rsidRPr="00E50056" w:rsidRDefault="00925ACD" w:rsidP="00C20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  <w:vAlign w:val="center"/>
          </w:tcPr>
          <w:p w:rsidR="001252EE" w:rsidRPr="00E50056" w:rsidRDefault="001252EE" w:rsidP="00C20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1252EE" w:rsidRPr="00E50056" w:rsidRDefault="00296128" w:rsidP="00C20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252EE" w:rsidRPr="00E50056" w:rsidTr="00B71F87">
        <w:trPr>
          <w:cantSplit/>
          <w:trHeight w:val="284"/>
        </w:trPr>
        <w:tc>
          <w:tcPr>
            <w:tcW w:w="540" w:type="dxa"/>
            <w:vAlign w:val="center"/>
          </w:tcPr>
          <w:p w:rsidR="001252EE" w:rsidRPr="00E50056" w:rsidRDefault="001252EE" w:rsidP="001252EE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1252EE" w:rsidRPr="00E50056" w:rsidRDefault="001252EE" w:rsidP="00C20C5C">
            <w:pPr>
              <w:tabs>
                <w:tab w:val="left" w:pos="0"/>
              </w:tabs>
              <w:spacing w:after="0" w:line="240" w:lineRule="auto"/>
              <w:ind w:left="113" w:firstLine="113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развития </w:t>
            </w:r>
            <w:r w:rsidR="0043188E" w:rsidRPr="00E50056">
              <w:rPr>
                <w:rFonts w:ascii="Times New Roman" w:hAnsi="Times New Roman"/>
                <w:sz w:val="24"/>
                <w:szCs w:val="24"/>
              </w:rPr>
              <w:t xml:space="preserve">легких </w:t>
            </w:r>
            <w:r w:rsidRPr="00E50056">
              <w:rPr>
                <w:rFonts w:ascii="Times New Roman" w:hAnsi="Times New Roman"/>
                <w:sz w:val="24"/>
                <w:szCs w:val="24"/>
              </w:rPr>
              <w:t>металлических конструкций</w:t>
            </w:r>
          </w:p>
        </w:tc>
        <w:tc>
          <w:tcPr>
            <w:tcW w:w="1021" w:type="dxa"/>
            <w:vAlign w:val="center"/>
          </w:tcPr>
          <w:p w:rsidR="001252EE" w:rsidRPr="00E50056" w:rsidRDefault="001252EE" w:rsidP="00C20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1252EE" w:rsidRPr="00E50056" w:rsidRDefault="001252EE" w:rsidP="00C20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1252EE" w:rsidRPr="00E50056" w:rsidRDefault="001252EE" w:rsidP="00C20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1252EE" w:rsidRPr="00E50056" w:rsidRDefault="00296128" w:rsidP="00C20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3344" w:rsidRPr="00E50056" w:rsidTr="00E12D75">
        <w:trPr>
          <w:cantSplit/>
          <w:trHeight w:val="284"/>
        </w:trPr>
        <w:tc>
          <w:tcPr>
            <w:tcW w:w="6096" w:type="dxa"/>
            <w:gridSpan w:val="2"/>
            <w:vAlign w:val="center"/>
          </w:tcPr>
          <w:p w:rsidR="00BC197E" w:rsidRPr="00E50056" w:rsidRDefault="00BC197E" w:rsidP="00C20C5C">
            <w:pPr>
              <w:spacing w:after="0" w:line="240" w:lineRule="auto"/>
              <w:ind w:left="113" w:firstLine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 xml:space="preserve">ИТОГО по части </w:t>
            </w:r>
            <w:r w:rsidR="00CC4A1A" w:rsidRPr="00E500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vAlign w:val="center"/>
          </w:tcPr>
          <w:p w:rsidR="00BC197E" w:rsidRPr="00E50056" w:rsidRDefault="00622A4D" w:rsidP="00C20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25ACD" w:rsidRPr="00E50056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E5005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5ACD" w:rsidRPr="00E50056">
              <w:rPr>
                <w:rFonts w:ascii="Times New Roman" w:hAnsi="Times New Roman"/>
                <w:noProof/>
                <w:sz w:val="24"/>
                <w:szCs w:val="24"/>
              </w:rPr>
              <w:t>32</w:t>
            </w:r>
            <w:r w:rsidRPr="00E5005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vAlign w:val="center"/>
          </w:tcPr>
          <w:p w:rsidR="00BC197E" w:rsidRPr="00E50056" w:rsidRDefault="00622A4D" w:rsidP="00C20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25ACD" w:rsidRPr="00E50056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E5005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5ACD" w:rsidRPr="00E50056">
              <w:rPr>
                <w:rFonts w:ascii="Times New Roman" w:hAnsi="Times New Roman"/>
                <w:noProof/>
                <w:sz w:val="24"/>
                <w:szCs w:val="24"/>
              </w:rPr>
              <w:t>32</w:t>
            </w:r>
            <w:r w:rsidRPr="00E5005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86" w:type="dxa"/>
            <w:vAlign w:val="center"/>
          </w:tcPr>
          <w:p w:rsidR="00BC197E" w:rsidRPr="00E50056" w:rsidRDefault="00BC197E" w:rsidP="00C20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C197E" w:rsidRPr="00E50056" w:rsidRDefault="00622A4D" w:rsidP="00C20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96128" w:rsidRPr="00E50056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E5005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96128" w:rsidRPr="00E50056">
              <w:rPr>
                <w:rFonts w:ascii="Times New Roman" w:hAnsi="Times New Roman"/>
                <w:noProof/>
                <w:sz w:val="24"/>
                <w:szCs w:val="24"/>
              </w:rPr>
              <w:t>35</w:t>
            </w:r>
            <w:r w:rsidRPr="00E5005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63344" w:rsidRPr="00E50056" w:rsidTr="00DF7E01">
        <w:trPr>
          <w:cantSplit/>
          <w:trHeight w:val="284"/>
        </w:trPr>
        <w:tc>
          <w:tcPr>
            <w:tcW w:w="6096" w:type="dxa"/>
            <w:gridSpan w:val="2"/>
            <w:vAlign w:val="center"/>
          </w:tcPr>
          <w:p w:rsidR="00FD3665" w:rsidRPr="00E50056" w:rsidRDefault="009352F9" w:rsidP="00C20C5C">
            <w:pPr>
              <w:spacing w:after="0" w:line="240" w:lineRule="auto"/>
              <w:ind w:left="113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F32214" w:rsidRPr="00E50056">
              <w:rPr>
                <w:rFonts w:ascii="Times New Roman" w:hAnsi="Times New Roman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1021" w:type="dxa"/>
            <w:vAlign w:val="center"/>
          </w:tcPr>
          <w:p w:rsidR="00FD3665" w:rsidRPr="00E50056" w:rsidRDefault="00296128" w:rsidP="00C20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27" w:type="dxa"/>
            <w:vAlign w:val="center"/>
          </w:tcPr>
          <w:p w:rsidR="00FD3665" w:rsidRPr="00E50056" w:rsidRDefault="00296128" w:rsidP="00C20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86" w:type="dxa"/>
            <w:vAlign w:val="center"/>
          </w:tcPr>
          <w:p w:rsidR="00FD3665" w:rsidRPr="00E50056" w:rsidRDefault="009352F9" w:rsidP="00C20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FD3665" w:rsidRPr="00E50056" w:rsidRDefault="00296128" w:rsidP="00C20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DE2F61" w:rsidRDefault="00DE2F61" w:rsidP="001252EE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056" w:rsidRDefault="00E50056" w:rsidP="001252EE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0C5C" w:rsidRDefault="00C20C5C" w:rsidP="001252EE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0C5C" w:rsidRDefault="00C20C5C" w:rsidP="001252EE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0C5C" w:rsidRDefault="00C20C5C" w:rsidP="001252EE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0C5C" w:rsidRDefault="00C20C5C" w:rsidP="001252EE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0C5C" w:rsidRDefault="00C20C5C" w:rsidP="001252EE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0C5C" w:rsidRPr="001252EE" w:rsidRDefault="00C20C5C" w:rsidP="001252EE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95E" w:rsidRPr="00C63344" w:rsidRDefault="005E0177" w:rsidP="00E50056">
      <w:pPr>
        <w:tabs>
          <w:tab w:val="left" w:pos="851"/>
        </w:tabs>
        <w:spacing w:before="120" w:after="120"/>
        <w:ind w:left="720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C63344">
        <w:rPr>
          <w:rFonts w:ascii="Times New Roman" w:hAnsi="Times New Roman"/>
          <w:b/>
          <w:bCs/>
          <w:sz w:val="28"/>
          <w:szCs w:val="28"/>
        </w:rPr>
        <w:lastRenderedPageBreak/>
        <w:t xml:space="preserve">6. </w:t>
      </w:r>
      <w:r w:rsidR="002C6999" w:rsidRPr="00C63344">
        <w:rPr>
          <w:rFonts w:ascii="Times New Roman" w:hAnsi="Times New Roman"/>
          <w:b/>
          <w:bCs/>
          <w:sz w:val="28"/>
          <w:szCs w:val="28"/>
        </w:rPr>
        <w:t>Перечень учебно-методического обеспечения для с</w:t>
      </w:r>
      <w:r w:rsidR="007F6F31" w:rsidRPr="00C63344">
        <w:rPr>
          <w:rFonts w:ascii="Times New Roman" w:hAnsi="Times New Roman"/>
          <w:b/>
          <w:spacing w:val="-2"/>
          <w:sz w:val="28"/>
          <w:szCs w:val="28"/>
        </w:rPr>
        <w:t>амостоятельн</w:t>
      </w:r>
      <w:r w:rsidR="002C6999" w:rsidRPr="00C63344">
        <w:rPr>
          <w:rFonts w:ascii="Times New Roman" w:hAnsi="Times New Roman"/>
          <w:b/>
          <w:spacing w:val="-2"/>
          <w:sz w:val="28"/>
          <w:szCs w:val="28"/>
        </w:rPr>
        <w:t>ой</w:t>
      </w:r>
      <w:r w:rsidR="007F6F31" w:rsidRPr="00C63344">
        <w:rPr>
          <w:rFonts w:ascii="Times New Roman" w:hAnsi="Times New Roman"/>
          <w:b/>
          <w:spacing w:val="-2"/>
          <w:sz w:val="28"/>
          <w:szCs w:val="28"/>
        </w:rPr>
        <w:t xml:space="preserve"> работ</w:t>
      </w:r>
      <w:r w:rsidR="002C6999" w:rsidRPr="00C63344">
        <w:rPr>
          <w:rFonts w:ascii="Times New Roman" w:hAnsi="Times New Roman"/>
          <w:b/>
          <w:spacing w:val="-2"/>
          <w:sz w:val="28"/>
          <w:szCs w:val="28"/>
        </w:rPr>
        <w:t>ыобучающихся по дисциплине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687"/>
        <w:gridCol w:w="5386"/>
      </w:tblGrid>
      <w:tr w:rsidR="00BB3EF0" w:rsidRPr="00E50056" w:rsidTr="00C00DCF">
        <w:trPr>
          <w:cantSplit/>
          <w:trHeight w:val="696"/>
        </w:trPr>
        <w:tc>
          <w:tcPr>
            <w:tcW w:w="708" w:type="dxa"/>
            <w:vAlign w:val="center"/>
          </w:tcPr>
          <w:p w:rsidR="00BB3EF0" w:rsidRPr="00E50056" w:rsidRDefault="00BB3EF0" w:rsidP="00C00D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05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7" w:type="dxa"/>
            <w:vAlign w:val="center"/>
          </w:tcPr>
          <w:p w:rsidR="00C00DCF" w:rsidRDefault="00BB3EF0" w:rsidP="00C00DCF">
            <w:pPr>
              <w:tabs>
                <w:tab w:val="left" w:pos="0"/>
              </w:tabs>
              <w:spacing w:after="0" w:line="240" w:lineRule="auto"/>
              <w:ind w:left="113" w:firstLine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056">
              <w:rPr>
                <w:rFonts w:ascii="Times New Roman" w:hAnsi="Times New Roman"/>
                <w:bCs/>
                <w:sz w:val="24"/>
                <w:szCs w:val="24"/>
              </w:rPr>
              <w:t>Наименование   раздела</w:t>
            </w:r>
          </w:p>
          <w:p w:rsidR="00BB3EF0" w:rsidRPr="00E50056" w:rsidRDefault="00BB3EF0" w:rsidP="00C00DCF">
            <w:pPr>
              <w:tabs>
                <w:tab w:val="left" w:pos="0"/>
              </w:tabs>
              <w:spacing w:after="0" w:line="240" w:lineRule="auto"/>
              <w:ind w:left="113" w:firstLine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056">
              <w:rPr>
                <w:rFonts w:ascii="Times New Roman" w:hAnsi="Times New Roman"/>
                <w:bCs/>
                <w:sz w:val="24"/>
                <w:szCs w:val="24"/>
              </w:rPr>
              <w:t xml:space="preserve"> дисциплины</w:t>
            </w:r>
          </w:p>
        </w:tc>
        <w:tc>
          <w:tcPr>
            <w:tcW w:w="5386" w:type="dxa"/>
            <w:vAlign w:val="center"/>
          </w:tcPr>
          <w:p w:rsidR="00BB3EF0" w:rsidRPr="00C20C5C" w:rsidRDefault="00BB3EF0" w:rsidP="00C00DC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C5C">
              <w:rPr>
                <w:rFonts w:ascii="Times New Roman" w:hAnsi="Times New Roman"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E50056" w:rsidRPr="00E50056" w:rsidTr="00E50056">
        <w:trPr>
          <w:cantSplit/>
          <w:trHeight w:val="425"/>
        </w:trPr>
        <w:tc>
          <w:tcPr>
            <w:tcW w:w="9781" w:type="dxa"/>
            <w:gridSpan w:val="3"/>
            <w:vAlign w:val="center"/>
          </w:tcPr>
          <w:p w:rsidR="00E50056" w:rsidRPr="00E50056" w:rsidRDefault="00E50056" w:rsidP="007716E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Часть 1</w:t>
            </w:r>
            <w:r w:rsidR="007716E5">
              <w:rPr>
                <w:rFonts w:ascii="Times New Roman" w:hAnsi="Times New Roman"/>
                <w:sz w:val="28"/>
                <w:szCs w:val="28"/>
              </w:rPr>
              <w:t>семестр А (10)</w:t>
            </w:r>
          </w:p>
        </w:tc>
      </w:tr>
      <w:tr w:rsidR="00E50056" w:rsidRPr="00E50056" w:rsidTr="00C00DCF">
        <w:trPr>
          <w:cantSplit/>
          <w:trHeight w:val="812"/>
        </w:trPr>
        <w:tc>
          <w:tcPr>
            <w:tcW w:w="708" w:type="dxa"/>
            <w:vAlign w:val="center"/>
          </w:tcPr>
          <w:p w:rsidR="00E50056" w:rsidRPr="00E50056" w:rsidRDefault="00E50056" w:rsidP="00287E8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E50056" w:rsidRPr="00E50056" w:rsidRDefault="00E50056" w:rsidP="00E50056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совершенствования пространственных металлических конструкций  </w:t>
            </w:r>
          </w:p>
        </w:tc>
        <w:tc>
          <w:tcPr>
            <w:tcW w:w="5386" w:type="dxa"/>
            <w:vMerge w:val="restart"/>
            <w:vAlign w:val="center"/>
          </w:tcPr>
          <w:p w:rsidR="00C00DCF" w:rsidRPr="00C00DCF" w:rsidRDefault="00C00DCF" w:rsidP="00C00DCF">
            <w:pPr>
              <w:numPr>
                <w:ilvl w:val="0"/>
                <w:numId w:val="31"/>
              </w:numPr>
              <w:tabs>
                <w:tab w:val="num" w:pos="0"/>
                <w:tab w:val="left" w:pos="254"/>
                <w:tab w:val="left" w:pos="993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0DC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Металлические конструкции</w:t>
            </w:r>
            <w:r w:rsidRPr="00C00DC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[Текст] : Учебник для вузов </w:t>
            </w:r>
            <w:proofErr w:type="spellStart"/>
            <w:r w:rsidRPr="00C00DC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спец."Промышленное</w:t>
            </w:r>
            <w:proofErr w:type="spellEnd"/>
            <w:r w:rsidRPr="00C00DC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гражданское строительство" / </w:t>
            </w:r>
            <w:proofErr w:type="spellStart"/>
            <w:r w:rsidRPr="00C00DC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Е.И.Беленя,В.А.Балдин,Г.С.Веденников</w:t>
            </w:r>
            <w:proofErr w:type="spellEnd"/>
            <w:r w:rsidRPr="00C00DC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C00DC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др.;Под</w:t>
            </w:r>
            <w:proofErr w:type="spellEnd"/>
            <w:r w:rsidRPr="00C00DC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0DC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ред.Е.И.Беленя</w:t>
            </w:r>
            <w:proofErr w:type="spellEnd"/>
            <w:r w:rsidRPr="00C00DC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- , 6-е </w:t>
            </w:r>
            <w:proofErr w:type="spellStart"/>
            <w:r w:rsidRPr="00C00DC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изд</w:t>
            </w:r>
            <w:proofErr w:type="spellEnd"/>
            <w:r w:rsidRPr="00C00DC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.,</w:t>
            </w:r>
            <w:proofErr w:type="spellStart"/>
            <w:r w:rsidRPr="00C00DC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перераб.и</w:t>
            </w:r>
            <w:proofErr w:type="spellEnd"/>
            <w:r w:rsidRPr="00C00DC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доп. - М. : </w:t>
            </w:r>
            <w:proofErr w:type="spellStart"/>
            <w:r w:rsidRPr="00C00DC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Стройиздат</w:t>
            </w:r>
            <w:proofErr w:type="spellEnd"/>
            <w:r w:rsidRPr="00C00DC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1985. - 560с. : ил.</w:t>
            </w:r>
            <w:r w:rsidRPr="00C00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00DCF" w:rsidRPr="00C00DCF" w:rsidRDefault="00C00DCF" w:rsidP="00C00DCF">
            <w:pPr>
              <w:numPr>
                <w:ilvl w:val="0"/>
                <w:numId w:val="31"/>
              </w:numPr>
              <w:tabs>
                <w:tab w:val="num" w:pos="0"/>
                <w:tab w:val="left" w:pos="254"/>
                <w:tab w:val="left" w:pos="993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0DC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Металлические конструкции</w:t>
            </w:r>
            <w:r w:rsidRPr="00C00DC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[Текст] : учеб. для строит. вузов: В 3 т. / ред. В. В. Горев. - М. : Высшая школа. - </w:t>
            </w:r>
            <w:r w:rsidRPr="00C00DC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ISBN </w:t>
            </w:r>
            <w:r w:rsidRPr="00C00DC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5-06-003444-5.</w:t>
            </w:r>
            <w:r w:rsidRPr="00C00DC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Т.3</w:t>
            </w:r>
            <w:r w:rsidRPr="00C00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: Специальные конструкции и сооружения / В. Г. </w:t>
            </w:r>
            <w:proofErr w:type="spellStart"/>
            <w:r w:rsidRPr="00C00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Аржаков</w:t>
            </w:r>
            <w:proofErr w:type="spellEnd"/>
            <w:r w:rsidRPr="00C00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[и др.]. - 1999. - 544 с. : ил. - </w:t>
            </w:r>
            <w:proofErr w:type="spellStart"/>
            <w:r w:rsidRPr="00C00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Библиогр</w:t>
            </w:r>
            <w:proofErr w:type="spellEnd"/>
            <w:r w:rsidRPr="00C00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.: с. 539. - </w:t>
            </w:r>
            <w:r w:rsidRPr="00C00DC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ISBN </w:t>
            </w:r>
            <w:r w:rsidRPr="00C00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5-06-003698-7 </w:t>
            </w:r>
          </w:p>
          <w:p w:rsidR="00C00DCF" w:rsidRPr="00C00DCF" w:rsidRDefault="00C00DCF" w:rsidP="00C00DCF">
            <w:pPr>
              <w:pStyle w:val="1"/>
              <w:shd w:val="clear" w:color="auto" w:fill="FFFFFF"/>
              <w:spacing w:before="0" w:after="0" w:line="240" w:lineRule="auto"/>
              <w:ind w:firstLine="34"/>
              <w:jc w:val="both"/>
              <w:textAlignment w:val="baseline"/>
              <w:rPr>
                <w:rFonts w:ascii="Times New Roman" w:hAnsi="Times New Roman"/>
                <w:b w:val="0"/>
                <w:color w:val="000000" w:themeColor="text1"/>
                <w:spacing w:val="2"/>
                <w:sz w:val="24"/>
                <w:szCs w:val="24"/>
                <w:lang w:val="ru-RU"/>
              </w:rPr>
            </w:pPr>
            <w:r w:rsidRPr="00C00DC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3.</w:t>
            </w:r>
            <w:r w:rsidRPr="00C00DC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ГОСТ 27751- 2014 «Надежность строительных конструкций и оснований. Основные положения»</w:t>
            </w:r>
          </w:p>
          <w:p w:rsidR="00C00DCF" w:rsidRPr="00C00DCF" w:rsidRDefault="00C00DCF" w:rsidP="00C00DCF">
            <w:pPr>
              <w:pStyle w:val="1"/>
              <w:shd w:val="clear" w:color="auto" w:fill="FFFFFF"/>
              <w:spacing w:before="0" w:after="0" w:line="240" w:lineRule="auto"/>
              <w:ind w:firstLine="34"/>
              <w:jc w:val="both"/>
              <w:textAlignment w:val="baseline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C00DCF">
              <w:rPr>
                <w:rFonts w:ascii="Times New Roman" w:hAnsi="Times New Roman"/>
                <w:b w:val="0"/>
                <w:color w:val="000000" w:themeColor="text1"/>
                <w:spacing w:val="2"/>
                <w:sz w:val="24"/>
                <w:szCs w:val="24"/>
                <w:lang w:val="ru-RU"/>
              </w:rPr>
              <w:t>4.</w:t>
            </w:r>
            <w:r w:rsidRPr="00C00DC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СП 16.13330.2011 (акт. СНиП II-23-81) Стальные конструкции (с изменениями)</w:t>
            </w:r>
          </w:p>
          <w:p w:rsidR="00E50056" w:rsidRPr="00C00DCF" w:rsidRDefault="00C00DCF" w:rsidP="00C00DCF">
            <w:pPr>
              <w:pStyle w:val="1"/>
              <w:shd w:val="clear" w:color="auto" w:fill="FFFFFF"/>
              <w:spacing w:before="0" w:after="0" w:line="240" w:lineRule="auto"/>
              <w:ind w:firstLine="34"/>
              <w:jc w:val="both"/>
              <w:textAlignment w:val="baseline"/>
              <w:rPr>
                <w:rFonts w:ascii="Times New Roman" w:hAnsi="Times New Roman"/>
                <w:b w:val="0"/>
                <w:color w:val="000000" w:themeColor="text1"/>
                <w:spacing w:val="2"/>
                <w:sz w:val="24"/>
                <w:szCs w:val="24"/>
              </w:rPr>
            </w:pPr>
            <w:r w:rsidRPr="00C00DC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 xml:space="preserve">5. </w:t>
            </w:r>
            <w:r w:rsidRPr="00C00DC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СП 20. 13330.2011 «Нагрузки воздействия. Актуализированная редакция СНиП 2.01.07-85*» (с изменениями)</w:t>
            </w:r>
          </w:p>
        </w:tc>
      </w:tr>
      <w:tr w:rsidR="00E50056" w:rsidRPr="00E50056" w:rsidTr="00C00DCF">
        <w:trPr>
          <w:cantSplit/>
        </w:trPr>
        <w:tc>
          <w:tcPr>
            <w:tcW w:w="708" w:type="dxa"/>
            <w:vAlign w:val="center"/>
          </w:tcPr>
          <w:p w:rsidR="00E50056" w:rsidRPr="00E50056" w:rsidRDefault="00E50056" w:rsidP="00287E8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E50056" w:rsidRPr="00E50056" w:rsidRDefault="00E50056" w:rsidP="00E50056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Предварительно напряженные пространственные металлические конструкции</w:t>
            </w:r>
          </w:p>
        </w:tc>
        <w:tc>
          <w:tcPr>
            <w:tcW w:w="5386" w:type="dxa"/>
            <w:vMerge/>
            <w:vAlign w:val="center"/>
          </w:tcPr>
          <w:p w:rsidR="00E50056" w:rsidRPr="00E50056" w:rsidRDefault="00E50056" w:rsidP="00287E8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056" w:rsidRPr="00E50056" w:rsidTr="00C00DCF">
        <w:trPr>
          <w:cantSplit/>
          <w:trHeight w:val="360"/>
        </w:trPr>
        <w:tc>
          <w:tcPr>
            <w:tcW w:w="708" w:type="dxa"/>
            <w:vAlign w:val="center"/>
          </w:tcPr>
          <w:p w:rsidR="00E50056" w:rsidRPr="00E50056" w:rsidRDefault="00E50056" w:rsidP="00287E8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E50056" w:rsidRPr="00E50056" w:rsidRDefault="00E50056" w:rsidP="00E50056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Листовые конструкции</w:t>
            </w:r>
          </w:p>
        </w:tc>
        <w:tc>
          <w:tcPr>
            <w:tcW w:w="5386" w:type="dxa"/>
            <w:vMerge/>
            <w:vAlign w:val="center"/>
          </w:tcPr>
          <w:p w:rsidR="00E50056" w:rsidRPr="00E50056" w:rsidRDefault="00E50056" w:rsidP="00287E8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056" w:rsidRPr="00E50056" w:rsidTr="00C00DCF">
        <w:trPr>
          <w:cantSplit/>
          <w:trHeight w:val="360"/>
        </w:trPr>
        <w:tc>
          <w:tcPr>
            <w:tcW w:w="708" w:type="dxa"/>
            <w:vAlign w:val="center"/>
          </w:tcPr>
          <w:p w:rsidR="00E50056" w:rsidRPr="00E50056" w:rsidRDefault="00E50056" w:rsidP="00287E8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E50056" w:rsidRPr="00E50056" w:rsidRDefault="00E50056" w:rsidP="00E50056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Комбинированные конструкции зданий и сооружений</w:t>
            </w:r>
          </w:p>
        </w:tc>
        <w:tc>
          <w:tcPr>
            <w:tcW w:w="5386" w:type="dxa"/>
            <w:vMerge/>
            <w:vAlign w:val="center"/>
          </w:tcPr>
          <w:p w:rsidR="00E50056" w:rsidRPr="00E50056" w:rsidRDefault="00E50056" w:rsidP="00287E8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056" w:rsidRPr="00E50056" w:rsidTr="00C00DCF">
        <w:trPr>
          <w:cantSplit/>
          <w:trHeight w:val="360"/>
        </w:trPr>
        <w:tc>
          <w:tcPr>
            <w:tcW w:w="708" w:type="dxa"/>
            <w:vAlign w:val="center"/>
          </w:tcPr>
          <w:p w:rsidR="00E50056" w:rsidRPr="00E50056" w:rsidRDefault="00E50056" w:rsidP="00287E8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E50056" w:rsidRPr="00E50056" w:rsidRDefault="00E50056" w:rsidP="00E50056">
            <w:p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Металлические конструкции многоэтажных зданий</w:t>
            </w:r>
          </w:p>
        </w:tc>
        <w:tc>
          <w:tcPr>
            <w:tcW w:w="5386" w:type="dxa"/>
            <w:vMerge/>
            <w:vAlign w:val="center"/>
          </w:tcPr>
          <w:p w:rsidR="00E50056" w:rsidRPr="00E50056" w:rsidRDefault="00E50056" w:rsidP="00287E8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056" w:rsidRPr="00E50056" w:rsidTr="00E50056">
        <w:trPr>
          <w:cantSplit/>
          <w:trHeight w:val="360"/>
        </w:trPr>
        <w:tc>
          <w:tcPr>
            <w:tcW w:w="9781" w:type="dxa"/>
            <w:gridSpan w:val="3"/>
            <w:vAlign w:val="center"/>
          </w:tcPr>
          <w:p w:rsidR="00E50056" w:rsidRPr="00E50056" w:rsidRDefault="00E50056" w:rsidP="00E500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Часть 2</w:t>
            </w:r>
            <w:r w:rsidR="007716E5">
              <w:rPr>
                <w:rFonts w:ascii="Times New Roman" w:hAnsi="Times New Roman"/>
                <w:sz w:val="28"/>
                <w:szCs w:val="28"/>
              </w:rPr>
              <w:t>семестр  В (11)</w:t>
            </w:r>
          </w:p>
        </w:tc>
      </w:tr>
      <w:tr w:rsidR="00C71F5F" w:rsidRPr="00E50056" w:rsidTr="00C00DCF">
        <w:trPr>
          <w:cantSplit/>
        </w:trPr>
        <w:tc>
          <w:tcPr>
            <w:tcW w:w="708" w:type="dxa"/>
            <w:vAlign w:val="center"/>
          </w:tcPr>
          <w:p w:rsidR="00C71F5F" w:rsidRPr="00E50056" w:rsidRDefault="00C71F5F" w:rsidP="00C71F5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C71F5F" w:rsidRPr="00E50056" w:rsidRDefault="00C71F5F" w:rsidP="00C71F5F">
            <w:pPr>
              <w:tabs>
                <w:tab w:val="left" w:pos="0"/>
              </w:tabs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Основные направления развития легких металлических конструкций</w:t>
            </w:r>
          </w:p>
        </w:tc>
        <w:tc>
          <w:tcPr>
            <w:tcW w:w="5386" w:type="dxa"/>
            <w:vMerge w:val="restart"/>
            <w:vAlign w:val="center"/>
          </w:tcPr>
          <w:p w:rsidR="00C71F5F" w:rsidRPr="00C00DCF" w:rsidRDefault="00C00DCF" w:rsidP="00C00DCF">
            <w:pPr>
              <w:tabs>
                <w:tab w:val="left" w:pos="254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0DC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1.Металлические конструкции</w:t>
            </w:r>
            <w:r w:rsidRPr="00C00DC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[Текст] : Учебник для вузов </w:t>
            </w:r>
            <w:proofErr w:type="spellStart"/>
            <w:r w:rsidRPr="00C00DC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спец."Промышленное</w:t>
            </w:r>
            <w:proofErr w:type="spellEnd"/>
            <w:r w:rsidRPr="00C00DC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гражданское строительство" / </w:t>
            </w:r>
            <w:proofErr w:type="spellStart"/>
            <w:r w:rsidRPr="00C00DC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Е.И.Беленя,В.А.Балдин,Г.С.Веденников</w:t>
            </w:r>
            <w:proofErr w:type="spellEnd"/>
            <w:r w:rsidRPr="00C00DC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C00DC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др.;Под</w:t>
            </w:r>
            <w:proofErr w:type="spellEnd"/>
            <w:r w:rsidRPr="00C00DC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0DC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ред.Е.И.Беленя</w:t>
            </w:r>
            <w:proofErr w:type="spellEnd"/>
            <w:r w:rsidRPr="00C00DC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- , 6-е </w:t>
            </w:r>
            <w:proofErr w:type="spellStart"/>
            <w:r w:rsidRPr="00C00DC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изд</w:t>
            </w:r>
            <w:proofErr w:type="spellEnd"/>
            <w:r w:rsidRPr="00C00DC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.,</w:t>
            </w:r>
            <w:proofErr w:type="spellStart"/>
            <w:r w:rsidRPr="00C00DC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перераб.и</w:t>
            </w:r>
            <w:proofErr w:type="spellEnd"/>
            <w:r w:rsidRPr="00C00DC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доп. - М. : </w:t>
            </w:r>
            <w:proofErr w:type="spellStart"/>
            <w:r w:rsidRPr="00C00DC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Стройиздат</w:t>
            </w:r>
            <w:proofErr w:type="spellEnd"/>
            <w:r w:rsidRPr="00C00DC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1985. - 560с. : ил</w:t>
            </w:r>
          </w:p>
          <w:p w:rsidR="00C00DCF" w:rsidRPr="00C00DCF" w:rsidRDefault="00C00DCF" w:rsidP="00C00DCF">
            <w:pPr>
              <w:tabs>
                <w:tab w:val="left" w:pos="254"/>
                <w:tab w:val="left" w:pos="99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0DC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  <w:r w:rsidRPr="00C00DC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Металлические конструкции</w:t>
            </w:r>
            <w:r w:rsidRPr="00C00DC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[Текст] : учеб. для строит. вузов: В 3 т. / ред. В. В. Горев. - М. : Высшая школа. - </w:t>
            </w:r>
            <w:r w:rsidRPr="00C00DC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ISBN </w:t>
            </w:r>
            <w:r w:rsidRPr="00C00DC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5-06-003444-5.</w:t>
            </w:r>
            <w:r w:rsidRPr="00C00DC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Т.3</w:t>
            </w:r>
            <w:r w:rsidRPr="00C00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: Специальные конструкции и сооружения / В. Г. </w:t>
            </w:r>
            <w:proofErr w:type="spellStart"/>
            <w:r w:rsidRPr="00C00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Аржаков</w:t>
            </w:r>
            <w:proofErr w:type="spellEnd"/>
            <w:r w:rsidRPr="00C00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[и др.]. - 1999. - 544 с. : ил. - </w:t>
            </w:r>
            <w:proofErr w:type="spellStart"/>
            <w:r w:rsidRPr="00C00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Библиогр</w:t>
            </w:r>
            <w:proofErr w:type="spellEnd"/>
            <w:r w:rsidRPr="00C00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.: с. 539. - </w:t>
            </w:r>
            <w:r w:rsidRPr="00C00DC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ISBN </w:t>
            </w:r>
            <w:r w:rsidRPr="00C00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5-06-003698-7 </w:t>
            </w:r>
          </w:p>
          <w:p w:rsidR="00C00DCF" w:rsidRPr="00C00DCF" w:rsidRDefault="00C00DCF" w:rsidP="00C00DCF">
            <w:pPr>
              <w:pStyle w:val="1"/>
              <w:shd w:val="clear" w:color="auto" w:fill="FFFFFF"/>
              <w:spacing w:before="0" w:after="0" w:line="240" w:lineRule="auto"/>
              <w:ind w:firstLine="34"/>
              <w:jc w:val="both"/>
              <w:textAlignment w:val="baseline"/>
              <w:rPr>
                <w:rFonts w:ascii="Times New Roman" w:hAnsi="Times New Roman"/>
                <w:b w:val="0"/>
                <w:color w:val="000000" w:themeColor="text1"/>
                <w:spacing w:val="2"/>
                <w:sz w:val="24"/>
                <w:szCs w:val="24"/>
                <w:lang w:val="ru-RU"/>
              </w:rPr>
            </w:pPr>
            <w:r w:rsidRPr="00C00DC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3. ГОСТ 27751- 2014 «Надежность строительных конструкций и оснований. Основные положения»</w:t>
            </w:r>
          </w:p>
          <w:p w:rsidR="00C00DCF" w:rsidRPr="00C00DCF" w:rsidRDefault="00C00DCF" w:rsidP="00C00DCF">
            <w:pPr>
              <w:pStyle w:val="1"/>
              <w:shd w:val="clear" w:color="auto" w:fill="FFFFFF"/>
              <w:spacing w:before="0" w:after="0" w:line="240" w:lineRule="auto"/>
              <w:ind w:firstLine="34"/>
              <w:jc w:val="both"/>
              <w:textAlignment w:val="baseline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C00DCF">
              <w:rPr>
                <w:rFonts w:ascii="Times New Roman" w:hAnsi="Times New Roman"/>
                <w:b w:val="0"/>
                <w:color w:val="000000" w:themeColor="text1"/>
                <w:spacing w:val="2"/>
                <w:sz w:val="24"/>
                <w:szCs w:val="24"/>
                <w:lang w:val="ru-RU"/>
              </w:rPr>
              <w:t>4.</w:t>
            </w:r>
            <w:r w:rsidRPr="00C00DC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СП 16.13330.2011 (акт. СНиП II-23-81) Стальные конструкции (с изменениями)</w:t>
            </w:r>
          </w:p>
          <w:p w:rsidR="00C00DCF" w:rsidRPr="00E50056" w:rsidRDefault="00C00DCF" w:rsidP="00C00DCF">
            <w:pPr>
              <w:tabs>
                <w:tab w:val="left" w:pos="254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00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СП 20. 13330.2011 «Нагрузки воздействия. Актуализированная редакция СНиП 2.01.07-85*» (с изменениями)</w:t>
            </w:r>
          </w:p>
        </w:tc>
      </w:tr>
      <w:tr w:rsidR="00C71F5F" w:rsidRPr="00E50056" w:rsidTr="00C00DCF">
        <w:trPr>
          <w:cantSplit/>
        </w:trPr>
        <w:tc>
          <w:tcPr>
            <w:tcW w:w="708" w:type="dxa"/>
            <w:vAlign w:val="center"/>
          </w:tcPr>
          <w:p w:rsidR="00C71F5F" w:rsidRPr="00E50056" w:rsidRDefault="00C71F5F" w:rsidP="00C71F5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C71F5F" w:rsidRPr="00245C82" w:rsidRDefault="00C71F5F" w:rsidP="00C71F5F">
            <w:pPr>
              <w:pStyle w:val="ab"/>
              <w:tabs>
                <w:tab w:val="left" w:pos="0"/>
              </w:tabs>
              <w:spacing w:after="0" w:line="240" w:lineRule="auto"/>
              <w:ind w:firstLine="35"/>
              <w:jc w:val="both"/>
              <w:rPr>
                <w:sz w:val="24"/>
                <w:szCs w:val="24"/>
                <w:lang w:val="ru-RU" w:eastAsia="ru-RU"/>
              </w:rPr>
            </w:pPr>
            <w:r w:rsidRPr="00245C82">
              <w:rPr>
                <w:sz w:val="24"/>
                <w:szCs w:val="24"/>
                <w:lang w:val="ru-RU" w:eastAsia="ru-RU"/>
              </w:rPr>
              <w:t>Предварительно напряженные плоские металлические кон</w:t>
            </w:r>
            <w:r w:rsidRPr="00245C82">
              <w:rPr>
                <w:sz w:val="24"/>
                <w:szCs w:val="24"/>
                <w:lang w:val="ru-RU" w:eastAsia="ru-RU"/>
              </w:rPr>
              <w:softHyphen/>
              <w:t>струкции</w:t>
            </w:r>
          </w:p>
        </w:tc>
        <w:tc>
          <w:tcPr>
            <w:tcW w:w="5386" w:type="dxa"/>
            <w:vMerge/>
            <w:vAlign w:val="center"/>
          </w:tcPr>
          <w:p w:rsidR="00C71F5F" w:rsidRPr="00E50056" w:rsidRDefault="00C71F5F" w:rsidP="00C71F5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F5F" w:rsidRPr="00E50056" w:rsidTr="00C00DCF">
        <w:trPr>
          <w:cantSplit/>
          <w:trHeight w:val="698"/>
        </w:trPr>
        <w:tc>
          <w:tcPr>
            <w:tcW w:w="708" w:type="dxa"/>
            <w:vAlign w:val="center"/>
          </w:tcPr>
          <w:p w:rsidR="00C71F5F" w:rsidRPr="00E50056" w:rsidRDefault="00C71F5F" w:rsidP="00C71F5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C71F5F" w:rsidRPr="00245C82" w:rsidRDefault="00C71F5F" w:rsidP="00C71F5F">
            <w:pPr>
              <w:pStyle w:val="ab"/>
              <w:tabs>
                <w:tab w:val="left" w:pos="0"/>
              </w:tabs>
              <w:spacing w:after="0" w:line="240" w:lineRule="auto"/>
              <w:ind w:firstLine="35"/>
              <w:jc w:val="both"/>
              <w:rPr>
                <w:sz w:val="24"/>
                <w:szCs w:val="24"/>
                <w:lang w:val="ru-RU" w:eastAsia="ru-RU"/>
              </w:rPr>
            </w:pPr>
            <w:r w:rsidRPr="00245C82">
              <w:rPr>
                <w:sz w:val="24"/>
                <w:szCs w:val="24"/>
                <w:lang w:val="ru-RU" w:eastAsia="ru-RU"/>
              </w:rPr>
              <w:t>Легкие металлические конструкции (ЛМК)</w:t>
            </w:r>
          </w:p>
        </w:tc>
        <w:tc>
          <w:tcPr>
            <w:tcW w:w="5386" w:type="dxa"/>
            <w:vMerge/>
            <w:vAlign w:val="center"/>
          </w:tcPr>
          <w:p w:rsidR="00C71F5F" w:rsidRPr="00E50056" w:rsidRDefault="00C71F5F" w:rsidP="00C71F5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F5F" w:rsidRPr="00E50056" w:rsidTr="00C00DCF">
        <w:trPr>
          <w:cantSplit/>
        </w:trPr>
        <w:tc>
          <w:tcPr>
            <w:tcW w:w="708" w:type="dxa"/>
            <w:vAlign w:val="center"/>
          </w:tcPr>
          <w:p w:rsidR="00C71F5F" w:rsidRPr="00E50056" w:rsidRDefault="00C71F5F" w:rsidP="00C7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7" w:type="dxa"/>
          </w:tcPr>
          <w:p w:rsidR="00C71F5F" w:rsidRPr="00E50056" w:rsidRDefault="00C71F5F" w:rsidP="00C71F5F">
            <w:pPr>
              <w:tabs>
                <w:tab w:val="left" w:pos="0"/>
              </w:tabs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Конструкции ЛСТК</w:t>
            </w:r>
          </w:p>
        </w:tc>
        <w:tc>
          <w:tcPr>
            <w:tcW w:w="5386" w:type="dxa"/>
            <w:vMerge/>
            <w:vAlign w:val="center"/>
          </w:tcPr>
          <w:p w:rsidR="00C71F5F" w:rsidRPr="00E50056" w:rsidRDefault="00C71F5F" w:rsidP="00C71F5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F5F" w:rsidRPr="00E50056" w:rsidTr="00C00DCF">
        <w:trPr>
          <w:cantSplit/>
        </w:trPr>
        <w:tc>
          <w:tcPr>
            <w:tcW w:w="708" w:type="dxa"/>
            <w:vAlign w:val="center"/>
          </w:tcPr>
          <w:p w:rsidR="00C71F5F" w:rsidRPr="00E50056" w:rsidRDefault="00C71F5F" w:rsidP="00C7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C71F5F" w:rsidRPr="00E50056" w:rsidRDefault="00C71F5F" w:rsidP="00C71F5F">
            <w:pPr>
              <w:tabs>
                <w:tab w:val="left" w:pos="0"/>
              </w:tabs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Висячие и вантовые конструкции</w:t>
            </w:r>
          </w:p>
        </w:tc>
        <w:tc>
          <w:tcPr>
            <w:tcW w:w="5386" w:type="dxa"/>
            <w:vMerge/>
            <w:vAlign w:val="center"/>
          </w:tcPr>
          <w:p w:rsidR="00C71F5F" w:rsidRPr="00E50056" w:rsidRDefault="00C71F5F" w:rsidP="00C71F5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F5F" w:rsidRPr="00E50056" w:rsidTr="00C00DCF">
        <w:trPr>
          <w:cantSplit/>
          <w:trHeight w:val="239"/>
        </w:trPr>
        <w:tc>
          <w:tcPr>
            <w:tcW w:w="708" w:type="dxa"/>
            <w:vAlign w:val="center"/>
          </w:tcPr>
          <w:p w:rsidR="00C71F5F" w:rsidRPr="00E50056" w:rsidRDefault="00C71F5F" w:rsidP="00C7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C71F5F" w:rsidRPr="00E50056" w:rsidRDefault="00C71F5F" w:rsidP="00C71F5F">
            <w:pPr>
              <w:tabs>
                <w:tab w:val="left" w:pos="0"/>
              </w:tabs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056">
              <w:rPr>
                <w:rFonts w:ascii="Times New Roman" w:hAnsi="Times New Roman"/>
                <w:sz w:val="24"/>
                <w:szCs w:val="24"/>
              </w:rPr>
              <w:t>Основные направления развития легких металлических конструкций</w:t>
            </w:r>
          </w:p>
        </w:tc>
        <w:tc>
          <w:tcPr>
            <w:tcW w:w="5386" w:type="dxa"/>
            <w:vMerge/>
            <w:vAlign w:val="center"/>
          </w:tcPr>
          <w:p w:rsidR="00C71F5F" w:rsidRPr="00E50056" w:rsidRDefault="00C71F5F" w:rsidP="00C71F5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0DD6" w:rsidRDefault="00A20DD6" w:rsidP="00351D39">
      <w:pPr>
        <w:pStyle w:val="a8"/>
        <w:spacing w:after="0" w:line="312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E50056" w:rsidRDefault="00E50056" w:rsidP="00C20C5C">
      <w:pPr>
        <w:pStyle w:val="a8"/>
        <w:spacing w:after="0" w:line="312" w:lineRule="auto"/>
        <w:ind w:left="0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FE35EC" w:rsidRDefault="00FE35EC" w:rsidP="00C20C5C">
      <w:pPr>
        <w:pStyle w:val="a8"/>
        <w:spacing w:after="0" w:line="312" w:lineRule="auto"/>
        <w:ind w:left="0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166C03" w:rsidRDefault="00166C03" w:rsidP="00351D39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63344">
        <w:rPr>
          <w:rFonts w:ascii="Times New Roman" w:hAnsi="Times New Roman"/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20C5C" w:rsidRPr="00C63344" w:rsidRDefault="00C20C5C" w:rsidP="00C00DC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6C03" w:rsidRDefault="00166C03" w:rsidP="00C00DC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63344">
        <w:rPr>
          <w:rFonts w:ascii="Times New Roman" w:hAnsi="Times New Roman"/>
          <w:bCs/>
          <w:sz w:val="28"/>
          <w:szCs w:val="28"/>
        </w:rPr>
        <w:t>Фонд оценочных средств по дисциплине «</w:t>
      </w:r>
      <w:r w:rsidR="00BB3EF0" w:rsidRPr="00C63344">
        <w:rPr>
          <w:rFonts w:ascii="Times New Roman" w:hAnsi="Times New Roman"/>
          <w:spacing w:val="-2"/>
          <w:sz w:val="28"/>
          <w:szCs w:val="28"/>
        </w:rPr>
        <w:t>Металлические</w:t>
      </w:r>
      <w:r w:rsidR="00070E28" w:rsidRPr="00C63344">
        <w:rPr>
          <w:rFonts w:ascii="Times New Roman" w:hAnsi="Times New Roman"/>
          <w:spacing w:val="-2"/>
          <w:sz w:val="28"/>
          <w:szCs w:val="28"/>
        </w:rPr>
        <w:t xml:space="preserve"> конструкции</w:t>
      </w:r>
      <w:r w:rsidR="003B3040">
        <w:rPr>
          <w:rFonts w:ascii="Times New Roman" w:hAnsi="Times New Roman"/>
          <w:spacing w:val="-2"/>
          <w:sz w:val="28"/>
          <w:szCs w:val="28"/>
        </w:rPr>
        <w:t xml:space="preserve"> высотных и большепролетных зданий и сооружений (спецкурс по проектированию металлических конструкций)</w:t>
      </w:r>
      <w:r w:rsidRPr="00C63344">
        <w:rPr>
          <w:rFonts w:ascii="Times New Roman" w:hAnsi="Times New Roman"/>
          <w:bCs/>
          <w:sz w:val="28"/>
          <w:szCs w:val="28"/>
        </w:rPr>
        <w:t>» является неотъемлемой частью рабочей программы и представлен  отдельн</w:t>
      </w:r>
      <w:r w:rsidR="00740529" w:rsidRPr="00C63344">
        <w:rPr>
          <w:rFonts w:ascii="Times New Roman" w:hAnsi="Times New Roman"/>
          <w:bCs/>
          <w:sz w:val="28"/>
          <w:szCs w:val="28"/>
        </w:rPr>
        <w:t>ы</w:t>
      </w:r>
      <w:r w:rsidRPr="00C63344">
        <w:rPr>
          <w:rFonts w:ascii="Times New Roman" w:hAnsi="Times New Roman"/>
          <w:bCs/>
          <w:sz w:val="28"/>
          <w:szCs w:val="28"/>
        </w:rPr>
        <w:t>м документ</w:t>
      </w:r>
      <w:r w:rsidR="00740529" w:rsidRPr="00C63344">
        <w:rPr>
          <w:rFonts w:ascii="Times New Roman" w:hAnsi="Times New Roman"/>
          <w:bCs/>
          <w:sz w:val="28"/>
          <w:szCs w:val="28"/>
        </w:rPr>
        <w:t>ом и</w:t>
      </w:r>
      <w:r w:rsidRPr="00C63344">
        <w:rPr>
          <w:rFonts w:ascii="Times New Roman" w:hAnsi="Times New Roman"/>
          <w:bCs/>
          <w:sz w:val="28"/>
          <w:szCs w:val="28"/>
        </w:rPr>
        <w:t xml:space="preserve"> утвержденным заведующим кафедрой «Строительные конструкции».</w:t>
      </w:r>
    </w:p>
    <w:p w:rsidR="00C00DCF" w:rsidRPr="00C63344" w:rsidRDefault="00C00DCF" w:rsidP="00C00DC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740529" w:rsidRPr="00C63344" w:rsidRDefault="00740529" w:rsidP="00C20C5C">
      <w:pPr>
        <w:widowControl w:val="0"/>
        <w:spacing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C63344">
        <w:rPr>
          <w:rFonts w:ascii="Times New Roman" w:hAnsi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27005" w:rsidRPr="00C63344" w:rsidRDefault="00627005" w:rsidP="00C20C5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63344">
        <w:rPr>
          <w:rFonts w:ascii="Times New Roman" w:hAnsi="Times New Roman"/>
          <w:bCs/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C00DCF" w:rsidRPr="00C00DCF" w:rsidRDefault="00C00DCF" w:rsidP="00C00DCF">
      <w:pPr>
        <w:pStyle w:val="a8"/>
        <w:numPr>
          <w:ilvl w:val="0"/>
          <w:numId w:val="44"/>
        </w:numPr>
        <w:tabs>
          <w:tab w:val="left" w:pos="254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0DC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Металлические конструкции</w:t>
      </w:r>
      <w:r w:rsidRPr="00C00D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[Текст] : Учебник для вузов </w:t>
      </w:r>
      <w:proofErr w:type="spellStart"/>
      <w:r w:rsidRPr="00C00D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спец."Промышленное</w:t>
      </w:r>
      <w:proofErr w:type="spellEnd"/>
      <w:r w:rsidRPr="00C00D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гражданское строительство" / </w:t>
      </w:r>
      <w:proofErr w:type="spellStart"/>
      <w:r w:rsidRPr="00C00D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Е.И.Беленя,В.А.Балдин,Г.С.Веденников</w:t>
      </w:r>
      <w:proofErr w:type="spellEnd"/>
      <w:r w:rsidRPr="00C00D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C00D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др.;Под</w:t>
      </w:r>
      <w:proofErr w:type="spellEnd"/>
      <w:r w:rsidRPr="00C00D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0D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ред.Е.И.Беленя</w:t>
      </w:r>
      <w:proofErr w:type="spellEnd"/>
      <w:r w:rsidRPr="00C00D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- , 6-е </w:t>
      </w:r>
      <w:proofErr w:type="spellStart"/>
      <w:r w:rsidRPr="00C00D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изд</w:t>
      </w:r>
      <w:proofErr w:type="spellEnd"/>
      <w:r w:rsidRPr="00C00D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.,</w:t>
      </w:r>
      <w:proofErr w:type="spellStart"/>
      <w:r w:rsidRPr="00C00D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перераб.и</w:t>
      </w:r>
      <w:proofErr w:type="spellEnd"/>
      <w:r w:rsidRPr="00C00D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доп. - М. : </w:t>
      </w:r>
      <w:proofErr w:type="spellStart"/>
      <w:r w:rsidRPr="00C00D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Стройиздат</w:t>
      </w:r>
      <w:proofErr w:type="spellEnd"/>
      <w:r w:rsidRPr="00C00D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1985. - 560с. : ил.</w:t>
      </w:r>
      <w:r w:rsidRPr="00C00DC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B3040" w:rsidRDefault="003B3040" w:rsidP="00C20C5C">
      <w:pPr>
        <w:pStyle w:val="a8"/>
        <w:tabs>
          <w:tab w:val="left" w:pos="254"/>
        </w:tabs>
        <w:spacing w:after="0" w:line="240" w:lineRule="auto"/>
        <w:ind w:left="360" w:firstLine="633"/>
        <w:rPr>
          <w:rFonts w:ascii="Times New Roman" w:hAnsi="Times New Roman"/>
          <w:sz w:val="28"/>
          <w:szCs w:val="28"/>
        </w:rPr>
      </w:pPr>
    </w:p>
    <w:p w:rsidR="00A928C4" w:rsidRDefault="003B3D19" w:rsidP="00C00DCF">
      <w:pPr>
        <w:pStyle w:val="a8"/>
        <w:tabs>
          <w:tab w:val="left" w:pos="0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C63344">
        <w:rPr>
          <w:rFonts w:ascii="Times New Roman" w:hAnsi="Times New Roman"/>
          <w:sz w:val="28"/>
          <w:szCs w:val="28"/>
        </w:rPr>
        <w:t xml:space="preserve">8.2 </w:t>
      </w:r>
      <w:r w:rsidR="00A928C4" w:rsidRPr="00C63344">
        <w:rPr>
          <w:rFonts w:ascii="Times New Roman" w:hAnsi="Times New Roman"/>
          <w:sz w:val="28"/>
          <w:szCs w:val="28"/>
        </w:rPr>
        <w:t>Перечень дополнительной учебной литературы, необходимой для освоения дисциплины</w:t>
      </w:r>
      <w:r w:rsidR="00C00DCF">
        <w:rPr>
          <w:rFonts w:ascii="Times New Roman" w:hAnsi="Times New Roman"/>
          <w:sz w:val="28"/>
          <w:szCs w:val="28"/>
        </w:rPr>
        <w:t xml:space="preserve">: </w:t>
      </w:r>
    </w:p>
    <w:p w:rsidR="00C00DCF" w:rsidRPr="00C63344" w:rsidRDefault="00C00DCF" w:rsidP="00F17691">
      <w:pPr>
        <w:pStyle w:val="a8"/>
        <w:tabs>
          <w:tab w:val="left" w:pos="254"/>
        </w:tabs>
        <w:spacing w:after="0" w:line="240" w:lineRule="auto"/>
        <w:ind w:left="360" w:firstLine="491"/>
        <w:rPr>
          <w:rFonts w:ascii="Times New Roman" w:hAnsi="Times New Roman"/>
          <w:sz w:val="28"/>
          <w:szCs w:val="28"/>
        </w:rPr>
      </w:pPr>
    </w:p>
    <w:p w:rsidR="003B3D19" w:rsidRPr="00C63344" w:rsidRDefault="00C00DCF" w:rsidP="00C00DCF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1. </w:t>
      </w:r>
      <w:r w:rsidRPr="007B1C0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Металлические конструкции</w:t>
      </w:r>
      <w:r w:rsidRPr="007B1C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[Текст] : учеб. для строит. вузов: В 3 т. / ред. В. В. Горев. - М. : Высшая школа. - </w:t>
      </w:r>
      <w:r w:rsidRPr="007B1C0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ISBN </w:t>
      </w:r>
      <w:r w:rsidRPr="007B1C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5-06-003444-5.</w:t>
      </w:r>
      <w:r w:rsidRPr="007B1C03">
        <w:rPr>
          <w:rFonts w:ascii="Times New Roman" w:hAnsi="Times New Roman"/>
          <w:bCs/>
          <w:color w:val="000000"/>
          <w:sz w:val="28"/>
          <w:szCs w:val="28"/>
        </w:rPr>
        <w:t>Т.3</w:t>
      </w:r>
      <w:r w:rsidRPr="007B1C03">
        <w:rPr>
          <w:rFonts w:ascii="Times New Roman" w:hAnsi="Times New Roman"/>
          <w:color w:val="000000"/>
          <w:sz w:val="28"/>
          <w:szCs w:val="28"/>
        </w:rPr>
        <w:t xml:space="preserve"> : Специальные конструкции и сооружения / В. Г. </w:t>
      </w:r>
      <w:proofErr w:type="spellStart"/>
      <w:r w:rsidRPr="007B1C03">
        <w:rPr>
          <w:rFonts w:ascii="Times New Roman" w:hAnsi="Times New Roman"/>
          <w:color w:val="000000"/>
          <w:sz w:val="28"/>
          <w:szCs w:val="28"/>
        </w:rPr>
        <w:t>Аржаков</w:t>
      </w:r>
      <w:proofErr w:type="spellEnd"/>
      <w:r w:rsidRPr="007B1C03">
        <w:rPr>
          <w:rFonts w:ascii="Times New Roman" w:hAnsi="Times New Roman"/>
          <w:color w:val="000000"/>
          <w:sz w:val="28"/>
          <w:szCs w:val="28"/>
        </w:rPr>
        <w:t xml:space="preserve"> [и др.]. - 1999. - 544 с. : ил. - </w:t>
      </w:r>
      <w:proofErr w:type="spellStart"/>
      <w:r w:rsidRPr="007B1C03">
        <w:rPr>
          <w:rFonts w:ascii="Times New Roman" w:hAnsi="Times New Roman"/>
          <w:color w:val="000000"/>
          <w:sz w:val="28"/>
          <w:szCs w:val="28"/>
        </w:rPr>
        <w:t>Библиогр</w:t>
      </w:r>
      <w:proofErr w:type="spellEnd"/>
      <w:r w:rsidRPr="007B1C03">
        <w:rPr>
          <w:rFonts w:ascii="Times New Roman" w:hAnsi="Times New Roman"/>
          <w:color w:val="000000"/>
          <w:sz w:val="28"/>
          <w:szCs w:val="28"/>
        </w:rPr>
        <w:t>.: с. 539. - </w:t>
      </w:r>
      <w:r w:rsidRPr="007B1C03">
        <w:rPr>
          <w:rFonts w:ascii="Times New Roman" w:hAnsi="Times New Roman"/>
          <w:bCs/>
          <w:color w:val="000000"/>
          <w:sz w:val="28"/>
          <w:szCs w:val="28"/>
        </w:rPr>
        <w:t>ISBN </w:t>
      </w:r>
      <w:r w:rsidRPr="007B1C03">
        <w:rPr>
          <w:rFonts w:ascii="Times New Roman" w:hAnsi="Times New Roman"/>
          <w:color w:val="000000"/>
          <w:sz w:val="28"/>
          <w:szCs w:val="28"/>
        </w:rPr>
        <w:t>5-06-003698-7 </w:t>
      </w:r>
    </w:p>
    <w:p w:rsidR="00C00DCF" w:rsidRDefault="00C00DCF" w:rsidP="00C00DC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DCF" w:rsidRPr="00C63344" w:rsidRDefault="00C00DCF" w:rsidP="00C00DCF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3344">
        <w:rPr>
          <w:rFonts w:ascii="Times New Roman" w:hAnsi="Times New Roman"/>
          <w:sz w:val="28"/>
          <w:szCs w:val="28"/>
        </w:rPr>
        <w:t>8.</w:t>
      </w:r>
      <w:r w:rsidRPr="00C63344">
        <w:rPr>
          <w:rFonts w:ascii="Times New Roman" w:hAnsi="Times New Roman"/>
          <w:bCs/>
          <w:sz w:val="28"/>
          <w:szCs w:val="28"/>
        </w:rPr>
        <w:t>3 Перечень нормативно-правовой документации, необходимой для освоения дисциплины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C00DCF" w:rsidRDefault="00C00DCF" w:rsidP="00C00DCF">
      <w:pPr>
        <w:pStyle w:val="1"/>
        <w:shd w:val="clear" w:color="auto" w:fill="FFFFFF"/>
        <w:spacing w:before="0" w:after="0"/>
        <w:ind w:firstLine="678"/>
        <w:jc w:val="both"/>
        <w:textAlignment w:val="baseline"/>
        <w:rPr>
          <w:rFonts w:ascii="Arial" w:hAnsi="Arial" w:cs="Arial"/>
          <w:b w:val="0"/>
          <w:color w:val="2D2D2D"/>
          <w:spacing w:val="2"/>
          <w:sz w:val="46"/>
          <w:szCs w:val="46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1. </w:t>
      </w:r>
      <w:r w:rsidRPr="000F0B6F">
        <w:rPr>
          <w:rFonts w:ascii="Times New Roman" w:hAnsi="Times New Roman"/>
          <w:b w:val="0"/>
          <w:sz w:val="28"/>
          <w:szCs w:val="28"/>
        </w:rPr>
        <w:t>ГОСТ 27751- 2014 «Надежность строительных конструкций и оснований. Основные положения»</w:t>
      </w:r>
      <w:bookmarkStart w:id="0" w:name="_Hlk498585447"/>
    </w:p>
    <w:p w:rsidR="00C00DCF" w:rsidRPr="007B1C03" w:rsidRDefault="00C00DCF" w:rsidP="00C00DCF">
      <w:pPr>
        <w:pStyle w:val="1"/>
        <w:shd w:val="clear" w:color="auto" w:fill="FFFFFF"/>
        <w:spacing w:before="0" w:after="0" w:line="240" w:lineRule="auto"/>
        <w:ind w:firstLine="680"/>
        <w:jc w:val="both"/>
        <w:textAlignment w:val="baseline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7B1C03">
        <w:rPr>
          <w:rFonts w:ascii="Times New Roman" w:hAnsi="Times New Roman"/>
          <w:b w:val="0"/>
          <w:color w:val="000000"/>
          <w:spacing w:val="2"/>
          <w:sz w:val="28"/>
          <w:szCs w:val="28"/>
          <w:lang w:val="ru-RU"/>
        </w:rPr>
        <w:t>2.</w:t>
      </w:r>
      <w:r w:rsidRPr="007B1C03">
        <w:rPr>
          <w:rFonts w:ascii="Times New Roman" w:hAnsi="Times New Roman"/>
          <w:b w:val="0"/>
          <w:color w:val="000000"/>
          <w:sz w:val="28"/>
          <w:szCs w:val="28"/>
        </w:rPr>
        <w:t>СП 16.13330.2011 (акт. СНиП II-23-81) Стальные конструкции (с изменениями)</w:t>
      </w:r>
    </w:p>
    <w:p w:rsidR="00C00DCF" w:rsidRPr="007B1C03" w:rsidRDefault="00C00DCF" w:rsidP="00C00DCF">
      <w:pPr>
        <w:pStyle w:val="1"/>
        <w:shd w:val="clear" w:color="auto" w:fill="FFFFFF"/>
        <w:spacing w:before="0" w:after="0" w:line="240" w:lineRule="auto"/>
        <w:ind w:firstLine="680"/>
        <w:jc w:val="both"/>
        <w:textAlignment w:val="baseline"/>
        <w:rPr>
          <w:rFonts w:ascii="Times New Roman" w:hAnsi="Times New Roman"/>
          <w:b w:val="0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3. </w:t>
      </w:r>
      <w:r w:rsidRPr="000F0B6F">
        <w:rPr>
          <w:rFonts w:ascii="Times New Roman" w:hAnsi="Times New Roman"/>
          <w:b w:val="0"/>
          <w:sz w:val="28"/>
          <w:szCs w:val="28"/>
        </w:rPr>
        <w:t>СП 20. 13330.2011 «Нагрузки воздействия. Актуализированная редакция СНиП 2.01.07-85*» (с изменениями)</w:t>
      </w:r>
    </w:p>
    <w:bookmarkEnd w:id="0"/>
    <w:p w:rsidR="00C00DCF" w:rsidRDefault="00C00DCF" w:rsidP="00C00DCF">
      <w:pPr>
        <w:tabs>
          <w:tab w:val="left" w:pos="180"/>
          <w:tab w:val="left" w:pos="360"/>
          <w:tab w:val="left" w:pos="540"/>
          <w:tab w:val="left" w:pos="900"/>
        </w:tabs>
        <w:spacing w:after="0" w:line="240" w:lineRule="auto"/>
        <w:ind w:left="678"/>
        <w:rPr>
          <w:rFonts w:ascii="Times New Roman" w:hAnsi="Times New Roman"/>
          <w:bCs/>
          <w:sz w:val="28"/>
          <w:szCs w:val="28"/>
        </w:rPr>
      </w:pPr>
    </w:p>
    <w:p w:rsidR="00C00DCF" w:rsidRPr="00C00DCF" w:rsidRDefault="00C00DCF" w:rsidP="00C00DCF">
      <w:pPr>
        <w:pStyle w:val="a8"/>
        <w:numPr>
          <w:ilvl w:val="1"/>
          <w:numId w:val="4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00DCF">
        <w:rPr>
          <w:rFonts w:ascii="Times New Roman" w:hAnsi="Times New Roman"/>
          <w:bCs/>
          <w:sz w:val="28"/>
          <w:szCs w:val="28"/>
        </w:rPr>
        <w:t>Другие издания, необходимые для освоения дисциплины:</w:t>
      </w:r>
    </w:p>
    <w:p w:rsidR="00C00DCF" w:rsidRPr="00C63344" w:rsidRDefault="00C00DCF" w:rsidP="00C00DCF">
      <w:pPr>
        <w:spacing w:after="0" w:line="240" w:lineRule="auto"/>
        <w:ind w:left="1098"/>
        <w:rPr>
          <w:rFonts w:ascii="Times New Roman" w:hAnsi="Times New Roman"/>
          <w:bCs/>
          <w:sz w:val="28"/>
          <w:szCs w:val="28"/>
        </w:rPr>
      </w:pPr>
    </w:p>
    <w:p w:rsidR="00C00DCF" w:rsidRPr="00C63344" w:rsidRDefault="00C00DCF" w:rsidP="00C00DC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63344">
        <w:rPr>
          <w:rFonts w:ascii="Times New Roman" w:hAnsi="Times New Roman"/>
          <w:bCs/>
          <w:sz w:val="28"/>
          <w:szCs w:val="28"/>
        </w:rPr>
        <w:t>При освоении данной дисциплины другие издания не используются.</w:t>
      </w:r>
    </w:p>
    <w:p w:rsidR="00C00DCF" w:rsidRDefault="00C00DCF" w:rsidP="00C00DC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C00DCF" w:rsidRDefault="00C00DCF" w:rsidP="00C00DC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F146FB" w:rsidRPr="00C00DCF" w:rsidRDefault="00F146FB" w:rsidP="000F52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0DCF">
        <w:rPr>
          <w:rFonts w:ascii="Times New Roman" w:hAnsi="Times New Roman"/>
          <w:b/>
          <w:bCs/>
          <w:sz w:val="24"/>
          <w:szCs w:val="24"/>
        </w:rPr>
        <w:lastRenderedPageBreak/>
        <w:t xml:space="preserve">9. Перечень ресурсов информационно-телекоммуникационной сети </w:t>
      </w:r>
    </w:p>
    <w:p w:rsidR="00F146FB" w:rsidRPr="00C00DCF" w:rsidRDefault="00F146FB" w:rsidP="000F52C3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C00DCF">
        <w:rPr>
          <w:rFonts w:ascii="Times New Roman" w:hAnsi="Times New Roman"/>
          <w:b/>
          <w:bCs/>
          <w:sz w:val="24"/>
          <w:szCs w:val="24"/>
        </w:rPr>
        <w:t>«Интернет», необходимых для освоения дисциплины</w:t>
      </w:r>
    </w:p>
    <w:p w:rsidR="000F52C3" w:rsidRPr="00C00DCF" w:rsidRDefault="000F52C3" w:rsidP="000F52C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F146FB" w:rsidRPr="00C00DCF" w:rsidRDefault="00F146FB" w:rsidP="00CE3FDA">
      <w:pPr>
        <w:pStyle w:val="af0"/>
        <w:numPr>
          <w:ilvl w:val="0"/>
          <w:numId w:val="40"/>
        </w:numPr>
        <w:spacing w:before="0" w:beforeAutospacing="0" w:after="0" w:afterAutospacing="0"/>
        <w:jc w:val="both"/>
      </w:pPr>
      <w:r w:rsidRPr="00C00DCF"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F146FB" w:rsidRPr="00C00DCF" w:rsidRDefault="00F146FB" w:rsidP="00CE3FDA">
      <w:pPr>
        <w:pStyle w:val="a8"/>
        <w:numPr>
          <w:ilvl w:val="0"/>
          <w:numId w:val="4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0DCF">
        <w:rPr>
          <w:rFonts w:ascii="Times New Roman" w:hAnsi="Times New Roman"/>
          <w:bCs/>
          <w:sz w:val="24"/>
          <w:szCs w:val="24"/>
        </w:rPr>
        <w:t xml:space="preserve">Профессиональные справочные системы </w:t>
      </w:r>
      <w:proofErr w:type="spellStart"/>
      <w:r w:rsidRPr="00C00DCF">
        <w:rPr>
          <w:rFonts w:ascii="Times New Roman" w:hAnsi="Times New Roman"/>
          <w:bCs/>
          <w:sz w:val="24"/>
          <w:szCs w:val="24"/>
        </w:rPr>
        <w:t>Техэксперт</w:t>
      </w:r>
      <w:proofErr w:type="spellEnd"/>
      <w:r w:rsidRPr="00C00DCF">
        <w:rPr>
          <w:rFonts w:ascii="Times New Roman" w:hAnsi="Times New Roman"/>
          <w:bCs/>
          <w:sz w:val="24"/>
          <w:szCs w:val="24"/>
        </w:rPr>
        <w:t xml:space="preserve">–электронный фонд правовой и нормативно-технической документации [Электронный ресурс].  Режим доступа: </w:t>
      </w:r>
      <w:r w:rsidRPr="00C00DCF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C00DCF">
        <w:rPr>
          <w:rFonts w:ascii="Times New Roman" w:hAnsi="Times New Roman"/>
          <w:bCs/>
          <w:sz w:val="24"/>
          <w:szCs w:val="24"/>
        </w:rPr>
        <w:t>://</w:t>
      </w:r>
      <w:r w:rsidRPr="00C00DCF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C00DCF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C00DCF">
        <w:rPr>
          <w:rFonts w:ascii="Times New Roman" w:hAnsi="Times New Roman"/>
          <w:bCs/>
          <w:sz w:val="24"/>
          <w:szCs w:val="24"/>
          <w:lang w:val="en-US"/>
        </w:rPr>
        <w:t>cntd</w:t>
      </w:r>
      <w:proofErr w:type="spellEnd"/>
      <w:r w:rsidRPr="00C00DCF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C00DCF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C00DCF">
        <w:rPr>
          <w:rFonts w:ascii="Times New Roman" w:hAnsi="Times New Roman"/>
          <w:bCs/>
          <w:sz w:val="24"/>
          <w:szCs w:val="24"/>
        </w:rPr>
        <w:t>/, свободный</w:t>
      </w:r>
      <w:r w:rsidRPr="00C00DCF">
        <w:rPr>
          <w:rFonts w:ascii="Times New Roman" w:hAnsi="Times New Roman"/>
          <w:sz w:val="24"/>
          <w:szCs w:val="24"/>
        </w:rPr>
        <w:t xml:space="preserve">— </w:t>
      </w:r>
      <w:proofErr w:type="spellStart"/>
      <w:r w:rsidRPr="00C00DCF">
        <w:rPr>
          <w:rFonts w:ascii="Times New Roman" w:hAnsi="Times New Roman"/>
          <w:sz w:val="24"/>
          <w:szCs w:val="24"/>
        </w:rPr>
        <w:t>Загл</w:t>
      </w:r>
      <w:proofErr w:type="spellEnd"/>
      <w:r w:rsidRPr="00C00DCF">
        <w:rPr>
          <w:rFonts w:ascii="Times New Roman" w:hAnsi="Times New Roman"/>
          <w:sz w:val="24"/>
          <w:szCs w:val="24"/>
        </w:rPr>
        <w:t>. с экрана</w:t>
      </w:r>
      <w:r w:rsidRPr="00C00DCF">
        <w:rPr>
          <w:rFonts w:ascii="Times New Roman" w:hAnsi="Times New Roman"/>
          <w:bCs/>
          <w:sz w:val="24"/>
          <w:szCs w:val="24"/>
        </w:rPr>
        <w:t>;</w:t>
      </w:r>
    </w:p>
    <w:p w:rsidR="00F146FB" w:rsidRPr="00C00DCF" w:rsidRDefault="00F146FB" w:rsidP="00CE3FDA">
      <w:pPr>
        <w:pStyle w:val="a8"/>
        <w:numPr>
          <w:ilvl w:val="0"/>
          <w:numId w:val="4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0DCF">
        <w:rPr>
          <w:rFonts w:ascii="Times New Roman" w:hAnsi="Times New Roman"/>
          <w:sz w:val="24"/>
          <w:szCs w:val="24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C00DCF">
        <w:rPr>
          <w:rFonts w:ascii="Times New Roman" w:hAnsi="Times New Roman"/>
          <w:sz w:val="24"/>
          <w:szCs w:val="24"/>
        </w:rPr>
        <w:t>Загл</w:t>
      </w:r>
      <w:proofErr w:type="spellEnd"/>
      <w:r w:rsidRPr="00C00DCF">
        <w:rPr>
          <w:rFonts w:ascii="Times New Roman" w:hAnsi="Times New Roman"/>
          <w:sz w:val="24"/>
          <w:szCs w:val="24"/>
        </w:rPr>
        <w:t>. с экрана.</w:t>
      </w:r>
    </w:p>
    <w:p w:rsidR="00F146FB" w:rsidRPr="00C00DCF" w:rsidRDefault="00F146FB" w:rsidP="00CE3FDA">
      <w:pPr>
        <w:pStyle w:val="a8"/>
        <w:numPr>
          <w:ilvl w:val="0"/>
          <w:numId w:val="4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0DCF">
        <w:rPr>
          <w:rFonts w:ascii="Times New Roman" w:hAnsi="Times New Roman"/>
          <w:bCs/>
          <w:sz w:val="24"/>
          <w:szCs w:val="24"/>
        </w:rPr>
        <w:t xml:space="preserve">Бесплатная библиотека документов [Электронный ресурс] – Режим доступа: </w:t>
      </w:r>
      <w:hyperlink r:id="rId8" w:history="1">
        <w:r w:rsidRPr="00C00DCF">
          <w:rPr>
            <w:rStyle w:val="a9"/>
            <w:rFonts w:ascii="Times New Roman" w:hAnsi="Times New Roman"/>
            <w:bCs/>
            <w:color w:val="auto"/>
            <w:sz w:val="24"/>
            <w:szCs w:val="24"/>
          </w:rPr>
          <w:t>http://norm-load.ru</w:t>
        </w:r>
      </w:hyperlink>
      <w:r w:rsidRPr="00C00DCF">
        <w:rPr>
          <w:rFonts w:ascii="Times New Roman" w:hAnsi="Times New Roman"/>
          <w:bCs/>
          <w:sz w:val="24"/>
          <w:szCs w:val="24"/>
        </w:rPr>
        <w:t xml:space="preserve">, свободный. </w:t>
      </w:r>
      <w:r w:rsidRPr="00C00DCF">
        <w:rPr>
          <w:rFonts w:ascii="Times New Roman" w:hAnsi="Times New Roman"/>
          <w:sz w:val="24"/>
          <w:szCs w:val="24"/>
        </w:rPr>
        <w:t xml:space="preserve">— </w:t>
      </w:r>
      <w:proofErr w:type="spellStart"/>
      <w:r w:rsidRPr="00C00DCF">
        <w:rPr>
          <w:rFonts w:ascii="Times New Roman" w:hAnsi="Times New Roman"/>
          <w:sz w:val="24"/>
          <w:szCs w:val="24"/>
        </w:rPr>
        <w:t>Загл</w:t>
      </w:r>
      <w:proofErr w:type="spellEnd"/>
      <w:r w:rsidRPr="00C00DCF">
        <w:rPr>
          <w:rFonts w:ascii="Times New Roman" w:hAnsi="Times New Roman"/>
          <w:sz w:val="24"/>
          <w:szCs w:val="24"/>
        </w:rPr>
        <w:t>. с экрана</w:t>
      </w:r>
      <w:r w:rsidRPr="00C00DCF">
        <w:rPr>
          <w:rFonts w:ascii="Times New Roman" w:hAnsi="Times New Roman"/>
          <w:bCs/>
          <w:sz w:val="24"/>
          <w:szCs w:val="24"/>
        </w:rPr>
        <w:t>;</w:t>
      </w:r>
    </w:p>
    <w:p w:rsidR="00F146FB" w:rsidRPr="00C00DCF" w:rsidRDefault="00F146FB" w:rsidP="00CE3FDA">
      <w:pPr>
        <w:pStyle w:val="a8"/>
        <w:numPr>
          <w:ilvl w:val="0"/>
          <w:numId w:val="4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0DCF">
        <w:rPr>
          <w:rFonts w:ascii="Times New Roman" w:hAnsi="Times New Roman"/>
          <w:sz w:val="24"/>
          <w:szCs w:val="24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C00DCF">
        <w:rPr>
          <w:rFonts w:ascii="Times New Roman" w:hAnsi="Times New Roman"/>
          <w:sz w:val="24"/>
          <w:szCs w:val="24"/>
        </w:rPr>
        <w:t>Загл</w:t>
      </w:r>
      <w:proofErr w:type="spellEnd"/>
      <w:r w:rsidRPr="00C00DCF">
        <w:rPr>
          <w:rFonts w:ascii="Times New Roman" w:hAnsi="Times New Roman"/>
          <w:sz w:val="24"/>
          <w:szCs w:val="24"/>
        </w:rPr>
        <w:t>. с экрана.</w:t>
      </w:r>
    </w:p>
    <w:p w:rsidR="00CE3FDA" w:rsidRPr="00C00DCF" w:rsidRDefault="00F146FB" w:rsidP="00CE3FDA">
      <w:pPr>
        <w:pStyle w:val="a8"/>
        <w:numPr>
          <w:ilvl w:val="0"/>
          <w:numId w:val="4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0DCF">
        <w:rPr>
          <w:rFonts w:ascii="Times New Roman" w:hAnsi="Times New Roman"/>
          <w:spacing w:val="3"/>
          <w:sz w:val="24"/>
          <w:szCs w:val="24"/>
        </w:rPr>
        <w:t xml:space="preserve">Федеральный центр нормирования, стандартизации и технической оценки соответствия в строительстве (ФАУ ФЦС). </w:t>
      </w:r>
      <w:r w:rsidRPr="00C00DCF">
        <w:rPr>
          <w:rFonts w:ascii="Times New Roman" w:hAnsi="Times New Roman"/>
          <w:sz w:val="24"/>
          <w:szCs w:val="24"/>
        </w:rPr>
        <w:t>Официальный сайт [Электронный ресурс]. Режим доступа:</w:t>
      </w:r>
      <w:hyperlink r:id="rId9" w:anchor="form" w:history="1">
        <w:r w:rsidRPr="00C00DCF">
          <w:rPr>
            <w:rStyle w:val="a9"/>
            <w:rFonts w:ascii="Times New Roman" w:hAnsi="Times New Roman"/>
            <w:bCs/>
            <w:color w:val="auto"/>
            <w:sz w:val="24"/>
            <w:szCs w:val="24"/>
          </w:rPr>
          <w:t>http://www.faufcc.ru/technical-regulation-in-constuction/formulary-list/#form</w:t>
        </w:r>
      </w:hyperlink>
      <w:r w:rsidRPr="00C00DCF">
        <w:rPr>
          <w:rFonts w:ascii="Times New Roman" w:hAnsi="Times New Roman"/>
          <w:bCs/>
          <w:sz w:val="24"/>
          <w:szCs w:val="24"/>
        </w:rPr>
        <w:t>, свободный.</w:t>
      </w:r>
      <w:r w:rsidRPr="00C00DCF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C00DCF">
        <w:rPr>
          <w:rFonts w:ascii="Times New Roman" w:hAnsi="Times New Roman"/>
          <w:sz w:val="24"/>
          <w:szCs w:val="24"/>
        </w:rPr>
        <w:t>Загл</w:t>
      </w:r>
      <w:proofErr w:type="spellEnd"/>
      <w:r w:rsidRPr="00C00DCF">
        <w:rPr>
          <w:rFonts w:ascii="Times New Roman" w:hAnsi="Times New Roman"/>
          <w:sz w:val="24"/>
          <w:szCs w:val="24"/>
        </w:rPr>
        <w:t>. с экрана.</w:t>
      </w:r>
    </w:p>
    <w:p w:rsidR="00CE3FDA" w:rsidRPr="00C00DCF" w:rsidRDefault="00CE3FDA" w:rsidP="00CE3FDA">
      <w:pPr>
        <w:pStyle w:val="a8"/>
        <w:numPr>
          <w:ilvl w:val="0"/>
          <w:numId w:val="4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0DCF">
        <w:rPr>
          <w:rFonts w:ascii="Times New Roman" w:hAnsi="Times New Roman"/>
          <w:color w:val="000000"/>
          <w:sz w:val="24"/>
          <w:szCs w:val="24"/>
        </w:rPr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C00DCF">
        <w:rPr>
          <w:rFonts w:ascii="Times New Roman" w:hAnsi="Times New Roman"/>
          <w:color w:val="000000"/>
          <w:sz w:val="24"/>
          <w:szCs w:val="24"/>
        </w:rPr>
        <w:t>Загл</w:t>
      </w:r>
      <w:proofErr w:type="spellEnd"/>
      <w:r w:rsidRPr="00C00DCF">
        <w:rPr>
          <w:rFonts w:ascii="Times New Roman" w:hAnsi="Times New Roman"/>
          <w:color w:val="000000"/>
          <w:sz w:val="24"/>
          <w:szCs w:val="24"/>
        </w:rPr>
        <w:t xml:space="preserve">. с экрана. </w:t>
      </w:r>
    </w:p>
    <w:p w:rsidR="00CE3FDA" w:rsidRPr="00C00DCF" w:rsidRDefault="00CE3FDA" w:rsidP="00CE3FDA">
      <w:pPr>
        <w:pStyle w:val="a8"/>
        <w:numPr>
          <w:ilvl w:val="0"/>
          <w:numId w:val="4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0DCF">
        <w:rPr>
          <w:rFonts w:ascii="Times New Roman" w:hAnsi="Times New Roman"/>
          <w:sz w:val="24"/>
          <w:szCs w:val="24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C00DCF">
        <w:rPr>
          <w:rFonts w:ascii="Times New Roman" w:hAnsi="Times New Roman"/>
          <w:sz w:val="24"/>
          <w:szCs w:val="24"/>
        </w:rPr>
        <w:t>Загл</w:t>
      </w:r>
      <w:proofErr w:type="spellEnd"/>
      <w:r w:rsidRPr="00C00DCF">
        <w:rPr>
          <w:rFonts w:ascii="Times New Roman" w:hAnsi="Times New Roman"/>
          <w:sz w:val="24"/>
          <w:szCs w:val="24"/>
        </w:rPr>
        <w:t>. с экрана.</w:t>
      </w:r>
    </w:p>
    <w:p w:rsidR="00C00DCF" w:rsidRPr="00C00DCF" w:rsidRDefault="00C00DCF" w:rsidP="00F146FB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146FB" w:rsidRPr="00C00DCF" w:rsidRDefault="00F146FB" w:rsidP="00F146FB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00DCF">
        <w:rPr>
          <w:rFonts w:ascii="Times New Roman" w:hAnsi="Times New Roman"/>
          <w:b/>
          <w:bCs/>
          <w:sz w:val="26"/>
          <w:szCs w:val="26"/>
        </w:rPr>
        <w:t>10. Методические указания для обучающихся по освоению дисциплины</w:t>
      </w:r>
    </w:p>
    <w:p w:rsidR="00F146FB" w:rsidRPr="00C00DCF" w:rsidRDefault="00F146FB" w:rsidP="00C20C5C">
      <w:pPr>
        <w:spacing w:after="0"/>
        <w:ind w:firstLine="851"/>
        <w:rPr>
          <w:rFonts w:ascii="Times New Roman" w:hAnsi="Times New Roman"/>
          <w:bCs/>
          <w:sz w:val="26"/>
          <w:szCs w:val="26"/>
        </w:rPr>
      </w:pPr>
      <w:r w:rsidRPr="00C00DCF">
        <w:rPr>
          <w:rFonts w:ascii="Times New Roman" w:hAnsi="Times New Roman"/>
          <w:bCs/>
          <w:sz w:val="26"/>
          <w:szCs w:val="26"/>
        </w:rPr>
        <w:t>Порядок изучения дисциплины следующий:</w:t>
      </w:r>
    </w:p>
    <w:p w:rsidR="00F146FB" w:rsidRPr="00C00DCF" w:rsidRDefault="00F146FB" w:rsidP="00F146FB">
      <w:pPr>
        <w:pStyle w:val="a8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6"/>
          <w:szCs w:val="26"/>
        </w:rPr>
      </w:pPr>
      <w:r w:rsidRPr="00C00DCF">
        <w:rPr>
          <w:rFonts w:ascii="Times New Roman" w:eastAsia="Arial Unicode MS" w:hAnsi="Times New Roman"/>
          <w:bCs/>
          <w:sz w:val="26"/>
          <w:szCs w:val="26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146FB" w:rsidRPr="00C00DCF" w:rsidRDefault="00F146FB" w:rsidP="00F146FB">
      <w:pPr>
        <w:pStyle w:val="a8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6"/>
          <w:szCs w:val="26"/>
        </w:rPr>
      </w:pPr>
      <w:r w:rsidRPr="00C00DCF">
        <w:rPr>
          <w:rFonts w:ascii="Times New Roman" w:eastAsia="Arial Unicode MS" w:hAnsi="Times New Roman"/>
          <w:bCs/>
          <w:sz w:val="26"/>
          <w:szCs w:val="26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F146FB" w:rsidRPr="00C00DCF" w:rsidRDefault="00F146FB" w:rsidP="00F146FB">
      <w:pPr>
        <w:pStyle w:val="a8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6"/>
          <w:szCs w:val="26"/>
        </w:rPr>
      </w:pPr>
      <w:r w:rsidRPr="00C00DCF">
        <w:rPr>
          <w:rFonts w:ascii="Times New Roman" w:eastAsia="Arial Unicode MS" w:hAnsi="Times New Roman"/>
          <w:bCs/>
          <w:sz w:val="26"/>
          <w:szCs w:val="26"/>
        </w:rPr>
        <w:t>По итогам текущего контроля по дисциплине, обучающийся должен пройти  промежуточную аттестацию (см. фонд оценочных средств по дисциплине).</w:t>
      </w:r>
    </w:p>
    <w:p w:rsidR="00C00DCF" w:rsidRDefault="00C00DCF" w:rsidP="0058790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DCF" w:rsidRPr="00C00DCF" w:rsidRDefault="00C00DCF" w:rsidP="00C00DC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 w:rsidRPr="00C00DCF">
        <w:rPr>
          <w:rFonts w:ascii="Times New Roman" w:hAnsi="Times New Roman"/>
          <w:b/>
          <w:bCs/>
          <w:sz w:val="26"/>
          <w:szCs w:val="26"/>
        </w:rPr>
        <w:t xml:space="preserve">11. Перечень информационных технологий, используемых при осуществлении образовательного процесса по дисциплине, включая </w:t>
      </w:r>
    </w:p>
    <w:p w:rsidR="00C00DCF" w:rsidRPr="00C00DCF" w:rsidRDefault="00C00DCF" w:rsidP="00C00DC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 w:rsidRPr="00C00DCF">
        <w:rPr>
          <w:rFonts w:ascii="Times New Roman" w:hAnsi="Times New Roman"/>
          <w:b/>
          <w:bCs/>
          <w:sz w:val="26"/>
          <w:szCs w:val="26"/>
        </w:rPr>
        <w:t xml:space="preserve">перечень программного обеспечения и информационных </w:t>
      </w:r>
    </w:p>
    <w:p w:rsidR="00C00DCF" w:rsidRPr="00C00DCF" w:rsidRDefault="00C00DCF" w:rsidP="00C00DC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 w:rsidRPr="00C00DCF">
        <w:rPr>
          <w:rFonts w:ascii="Times New Roman" w:hAnsi="Times New Roman"/>
          <w:b/>
          <w:bCs/>
          <w:sz w:val="26"/>
          <w:szCs w:val="26"/>
        </w:rPr>
        <w:t>справочных систем</w:t>
      </w:r>
    </w:p>
    <w:p w:rsidR="00C00DCF" w:rsidRPr="00C00DCF" w:rsidRDefault="00C00DCF" w:rsidP="00C00DCF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00DCF" w:rsidRPr="00C00DCF" w:rsidRDefault="00C00DCF" w:rsidP="00C00DC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00DCF">
        <w:rPr>
          <w:rFonts w:ascii="Times New Roman" w:hAnsi="Times New Roman"/>
          <w:bCs/>
          <w:sz w:val="26"/>
          <w:szCs w:val="26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00DCF" w:rsidRPr="00C00DCF" w:rsidRDefault="00C00DCF" w:rsidP="00C00DCF">
      <w:pPr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6"/>
          <w:szCs w:val="26"/>
        </w:rPr>
      </w:pPr>
      <w:r w:rsidRPr="00C00DCF">
        <w:rPr>
          <w:rFonts w:ascii="Times New Roman" w:hAnsi="Times New Roman"/>
          <w:bCs/>
          <w:sz w:val="26"/>
          <w:szCs w:val="26"/>
        </w:rPr>
        <w:t>технические средства (персональные компьютеры, проектор);</w:t>
      </w:r>
    </w:p>
    <w:p w:rsidR="00C00DCF" w:rsidRPr="00C00DCF" w:rsidRDefault="00C00DCF" w:rsidP="00C00DCF">
      <w:pPr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6"/>
          <w:szCs w:val="26"/>
        </w:rPr>
      </w:pPr>
      <w:r w:rsidRPr="00C00DCF">
        <w:rPr>
          <w:rFonts w:ascii="Times New Roman" w:hAnsi="Times New Roman"/>
          <w:bCs/>
          <w:sz w:val="26"/>
          <w:szCs w:val="26"/>
        </w:rPr>
        <w:t>методы обучения с использованием информационных технологий (демонстрация мультимедийных материалов);</w:t>
      </w:r>
    </w:p>
    <w:p w:rsidR="00ED4C50" w:rsidRPr="00ED4C50" w:rsidRDefault="00C00DCF" w:rsidP="00ED4C50">
      <w:pPr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6"/>
          <w:szCs w:val="26"/>
        </w:rPr>
      </w:pPr>
      <w:r w:rsidRPr="00C00DCF">
        <w:rPr>
          <w:rFonts w:ascii="Times New Roman" w:hAnsi="Times New Roman"/>
          <w:bCs/>
          <w:sz w:val="26"/>
          <w:szCs w:val="26"/>
        </w:rPr>
        <w:lastRenderedPageBreak/>
        <w:t>электронная информационно-образовательная среда Петербургского государственного университета путей сообщения Императора Александра I</w:t>
      </w:r>
      <w:r w:rsidR="00ED4C5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D4C50" w:rsidRPr="00ED4C50">
        <w:rPr>
          <w:rFonts w:ascii="Times New Roman" w:hAnsi="Times New Roman"/>
          <w:bCs/>
          <w:sz w:val="26"/>
          <w:szCs w:val="26"/>
        </w:rPr>
        <w:t>[Эле</w:t>
      </w:r>
      <w:r w:rsidR="00ED4C50" w:rsidRPr="00ED4C50">
        <w:rPr>
          <w:rFonts w:ascii="Times New Roman" w:hAnsi="Times New Roman"/>
          <w:bCs/>
          <w:sz w:val="26"/>
          <w:szCs w:val="26"/>
        </w:rPr>
        <w:t>к</w:t>
      </w:r>
      <w:r w:rsidR="00ED4C50" w:rsidRPr="00ED4C50">
        <w:rPr>
          <w:rFonts w:ascii="Times New Roman" w:hAnsi="Times New Roman"/>
          <w:bCs/>
          <w:sz w:val="26"/>
          <w:szCs w:val="26"/>
        </w:rPr>
        <w:t>т</w:t>
      </w:r>
      <w:r w:rsidR="00E108D4">
        <w:rPr>
          <w:rFonts w:ascii="Times New Roman" w:hAnsi="Times New Roman"/>
          <w:bCs/>
          <w:sz w:val="26"/>
          <w:szCs w:val="26"/>
        </w:rPr>
        <w:t xml:space="preserve">ронный ресурс]. Режим доступа: </w:t>
      </w:r>
      <w:r w:rsidR="00ED4C50" w:rsidRPr="00ED4C50">
        <w:rPr>
          <w:rFonts w:ascii="Times New Roman" w:hAnsi="Times New Roman"/>
          <w:bCs/>
          <w:sz w:val="26"/>
          <w:szCs w:val="26"/>
        </w:rPr>
        <w:t>http://sdo.pgups.ru.</w:t>
      </w:r>
    </w:p>
    <w:p w:rsidR="00ED4C50" w:rsidRPr="00007354" w:rsidRDefault="00ED4C50" w:rsidP="00ED4C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007354">
        <w:rPr>
          <w:rFonts w:ascii="Times New Roman" w:hAnsi="Times New Roman"/>
          <w:bCs/>
          <w:sz w:val="26"/>
          <w:szCs w:val="26"/>
        </w:rPr>
        <w:t>Дисциплина обеспе</w:t>
      </w:r>
      <w:bookmarkStart w:id="1" w:name="_GoBack"/>
      <w:bookmarkEnd w:id="1"/>
      <w:r w:rsidRPr="00007354">
        <w:rPr>
          <w:rFonts w:ascii="Times New Roman" w:hAnsi="Times New Roman"/>
          <w:bCs/>
          <w:sz w:val="26"/>
          <w:szCs w:val="26"/>
        </w:rPr>
        <w:t>чена необходимым комплектом лицензионного програм</w:t>
      </w:r>
      <w:r w:rsidRPr="00007354">
        <w:rPr>
          <w:rFonts w:ascii="Times New Roman" w:hAnsi="Times New Roman"/>
          <w:bCs/>
          <w:sz w:val="26"/>
          <w:szCs w:val="26"/>
        </w:rPr>
        <w:t>м</w:t>
      </w:r>
      <w:r w:rsidRPr="00007354">
        <w:rPr>
          <w:rFonts w:ascii="Times New Roman" w:hAnsi="Times New Roman"/>
          <w:bCs/>
          <w:sz w:val="26"/>
          <w:szCs w:val="26"/>
        </w:rPr>
        <w:t>ного обеспечения, установленного на технических средствах, размещенных в спец</w:t>
      </w:r>
      <w:r w:rsidRPr="00007354">
        <w:rPr>
          <w:rFonts w:ascii="Times New Roman" w:hAnsi="Times New Roman"/>
          <w:bCs/>
          <w:sz w:val="26"/>
          <w:szCs w:val="26"/>
        </w:rPr>
        <w:t>и</w:t>
      </w:r>
      <w:r w:rsidRPr="00007354">
        <w:rPr>
          <w:rFonts w:ascii="Times New Roman" w:hAnsi="Times New Roman"/>
          <w:bCs/>
          <w:sz w:val="26"/>
          <w:szCs w:val="26"/>
        </w:rPr>
        <w:t>альных помещениях и помещениях для самостоятельной работы в соответствии с утвержде</w:t>
      </w:r>
      <w:r w:rsidRPr="00007354">
        <w:rPr>
          <w:rFonts w:ascii="Times New Roman" w:hAnsi="Times New Roman"/>
          <w:bCs/>
          <w:sz w:val="26"/>
          <w:szCs w:val="26"/>
        </w:rPr>
        <w:t>н</w:t>
      </w:r>
      <w:r w:rsidRPr="00007354">
        <w:rPr>
          <w:rFonts w:ascii="Times New Roman" w:hAnsi="Times New Roman"/>
          <w:bCs/>
          <w:sz w:val="26"/>
          <w:szCs w:val="26"/>
        </w:rPr>
        <w:t>ными расписаниями учебных занятий, консультаций, текущего контроля и промежуто</w:t>
      </w:r>
      <w:r w:rsidRPr="00007354">
        <w:rPr>
          <w:rFonts w:ascii="Times New Roman" w:hAnsi="Times New Roman"/>
          <w:bCs/>
          <w:sz w:val="26"/>
          <w:szCs w:val="26"/>
        </w:rPr>
        <w:t>ч</w:t>
      </w:r>
      <w:r w:rsidRPr="00007354">
        <w:rPr>
          <w:rFonts w:ascii="Times New Roman" w:hAnsi="Times New Roman"/>
          <w:bCs/>
          <w:sz w:val="26"/>
          <w:szCs w:val="26"/>
        </w:rPr>
        <w:t>ной аттестации, самостоятельной работы.</w:t>
      </w:r>
    </w:p>
    <w:p w:rsidR="00ED4C50" w:rsidRPr="00007354" w:rsidRDefault="00ED4C50" w:rsidP="00ED4C5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ED4C50" w:rsidRPr="00007354" w:rsidRDefault="00ED4C50" w:rsidP="00ED4C5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07354">
        <w:rPr>
          <w:rFonts w:ascii="Times New Roman" w:hAnsi="Times New Roman"/>
          <w:b/>
          <w:bCs/>
          <w:sz w:val="26"/>
          <w:szCs w:val="26"/>
        </w:rPr>
        <w:t>12 Описание материально-технической базы, необходимой для осуществления о</w:t>
      </w:r>
      <w:r w:rsidRPr="00007354">
        <w:rPr>
          <w:rFonts w:ascii="Times New Roman" w:hAnsi="Times New Roman"/>
          <w:b/>
          <w:bCs/>
          <w:sz w:val="26"/>
          <w:szCs w:val="26"/>
        </w:rPr>
        <w:t>б</w:t>
      </w:r>
      <w:r w:rsidRPr="00007354">
        <w:rPr>
          <w:rFonts w:ascii="Times New Roman" w:hAnsi="Times New Roman"/>
          <w:b/>
          <w:bCs/>
          <w:sz w:val="26"/>
          <w:szCs w:val="26"/>
        </w:rPr>
        <w:t>разовательного процесса по дисциплине</w:t>
      </w:r>
    </w:p>
    <w:p w:rsidR="00ED4C50" w:rsidRPr="00007354" w:rsidRDefault="00ED4C50" w:rsidP="00ED4C5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D4C50" w:rsidRPr="00007354" w:rsidRDefault="00ED4C50" w:rsidP="00ED4C50">
      <w:pPr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  <w:r w:rsidRPr="00007354">
        <w:rPr>
          <w:rFonts w:ascii="Times New Roman" w:hAnsi="Times New Roman"/>
          <w:bCs/>
          <w:sz w:val="26"/>
          <w:szCs w:val="26"/>
        </w:rPr>
        <w:t>Материально-техническая база обеспечивает проведение всех видов учебных з</w:t>
      </w:r>
      <w:r w:rsidRPr="00007354">
        <w:rPr>
          <w:rFonts w:ascii="Times New Roman" w:hAnsi="Times New Roman"/>
          <w:bCs/>
          <w:sz w:val="26"/>
          <w:szCs w:val="26"/>
        </w:rPr>
        <w:t>а</w:t>
      </w:r>
      <w:r w:rsidRPr="00007354">
        <w:rPr>
          <w:rFonts w:ascii="Times New Roman" w:hAnsi="Times New Roman"/>
          <w:bCs/>
          <w:sz w:val="26"/>
          <w:szCs w:val="26"/>
        </w:rPr>
        <w:t>нятий, предусмотренных учебным планом по специальности 08.05.01 «Строител</w:t>
      </w:r>
      <w:r w:rsidRPr="00007354">
        <w:rPr>
          <w:rFonts w:ascii="Times New Roman" w:hAnsi="Times New Roman"/>
          <w:bCs/>
          <w:sz w:val="26"/>
          <w:szCs w:val="26"/>
        </w:rPr>
        <w:t>ь</w:t>
      </w:r>
      <w:r w:rsidRPr="00007354">
        <w:rPr>
          <w:rFonts w:ascii="Times New Roman" w:hAnsi="Times New Roman"/>
          <w:bCs/>
          <w:sz w:val="26"/>
          <w:szCs w:val="26"/>
        </w:rPr>
        <w:t>ство уникальных зданий и сооружений» и соответствует действующим санитарным и прот</w:t>
      </w:r>
      <w:r w:rsidRPr="00007354">
        <w:rPr>
          <w:rFonts w:ascii="Times New Roman" w:hAnsi="Times New Roman"/>
          <w:bCs/>
          <w:sz w:val="26"/>
          <w:szCs w:val="26"/>
        </w:rPr>
        <w:t>и</w:t>
      </w:r>
      <w:r w:rsidRPr="00007354">
        <w:rPr>
          <w:rFonts w:ascii="Times New Roman" w:hAnsi="Times New Roman"/>
          <w:bCs/>
          <w:sz w:val="26"/>
          <w:szCs w:val="26"/>
        </w:rPr>
        <w:t>вопожарным нормам и правилам.</w:t>
      </w:r>
    </w:p>
    <w:p w:rsidR="00ED4C50" w:rsidRPr="00007354" w:rsidRDefault="00ED4C50" w:rsidP="00ED4C50">
      <w:pPr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  <w:r w:rsidRPr="00007354">
        <w:rPr>
          <w:rFonts w:ascii="Times New Roman" w:hAnsi="Times New Roman"/>
          <w:bCs/>
          <w:sz w:val="26"/>
          <w:szCs w:val="26"/>
        </w:rPr>
        <w:t>Она содержит специальные помещения -  учебные аудитории для проведения з</w:t>
      </w:r>
      <w:r w:rsidRPr="00007354">
        <w:rPr>
          <w:rFonts w:ascii="Times New Roman" w:hAnsi="Times New Roman"/>
          <w:bCs/>
          <w:sz w:val="26"/>
          <w:szCs w:val="26"/>
        </w:rPr>
        <w:t>а</w:t>
      </w:r>
      <w:r w:rsidRPr="00007354">
        <w:rPr>
          <w:rFonts w:ascii="Times New Roman" w:hAnsi="Times New Roman"/>
          <w:bCs/>
          <w:sz w:val="26"/>
          <w:szCs w:val="26"/>
        </w:rPr>
        <w:t>нятий лекционного типа, практических занятий, групповых и индивидуальных ко</w:t>
      </w:r>
      <w:r w:rsidRPr="00007354">
        <w:rPr>
          <w:rFonts w:ascii="Times New Roman" w:hAnsi="Times New Roman"/>
          <w:bCs/>
          <w:sz w:val="26"/>
          <w:szCs w:val="26"/>
        </w:rPr>
        <w:t>н</w:t>
      </w:r>
      <w:r w:rsidRPr="00007354">
        <w:rPr>
          <w:rFonts w:ascii="Times New Roman" w:hAnsi="Times New Roman"/>
          <w:bCs/>
          <w:sz w:val="26"/>
          <w:szCs w:val="26"/>
        </w:rPr>
        <w:t>сультаций, текущего контроля и промежуточной аттестации, а также помещения для с</w:t>
      </w:r>
      <w:r w:rsidRPr="00007354">
        <w:rPr>
          <w:rFonts w:ascii="Times New Roman" w:hAnsi="Times New Roman"/>
          <w:bCs/>
          <w:sz w:val="26"/>
          <w:szCs w:val="26"/>
        </w:rPr>
        <w:t>а</w:t>
      </w:r>
      <w:r w:rsidRPr="00007354">
        <w:rPr>
          <w:rFonts w:ascii="Times New Roman" w:hAnsi="Times New Roman"/>
          <w:bCs/>
          <w:sz w:val="26"/>
          <w:szCs w:val="26"/>
        </w:rPr>
        <w:t>мостоятельной работы и помещения для хранения и профилактического о</w:t>
      </w:r>
      <w:r w:rsidRPr="00007354">
        <w:rPr>
          <w:rFonts w:ascii="Times New Roman" w:hAnsi="Times New Roman"/>
          <w:bCs/>
          <w:sz w:val="26"/>
          <w:szCs w:val="26"/>
        </w:rPr>
        <w:t>б</w:t>
      </w:r>
      <w:r w:rsidRPr="00007354">
        <w:rPr>
          <w:rFonts w:ascii="Times New Roman" w:hAnsi="Times New Roman"/>
          <w:bCs/>
          <w:sz w:val="26"/>
          <w:szCs w:val="26"/>
        </w:rPr>
        <w:t>служивания учебного процесса. Помещения на семестр учебного г</w:t>
      </w:r>
      <w:r w:rsidRPr="00007354">
        <w:rPr>
          <w:rFonts w:ascii="Times New Roman" w:hAnsi="Times New Roman"/>
          <w:bCs/>
          <w:sz w:val="26"/>
          <w:szCs w:val="26"/>
        </w:rPr>
        <w:t>о</w:t>
      </w:r>
      <w:r w:rsidRPr="00007354">
        <w:rPr>
          <w:rFonts w:ascii="Times New Roman" w:hAnsi="Times New Roman"/>
          <w:bCs/>
          <w:sz w:val="26"/>
          <w:szCs w:val="26"/>
        </w:rPr>
        <w:t>да выделяются в соответствии с распиванием занятий.</w:t>
      </w:r>
    </w:p>
    <w:p w:rsidR="00ED4C50" w:rsidRDefault="00ED4C50" w:rsidP="00ED4C50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</w:rPr>
      </w:pPr>
      <w:r w:rsidRPr="00AA476B">
        <w:rPr>
          <w:rFonts w:ascii="Times New Roman" w:hAnsi="Times New Roman"/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</w:t>
      </w:r>
      <w:r>
        <w:rPr>
          <w:rFonts w:ascii="Times New Roman" w:hAnsi="Times New Roman"/>
          <w:bCs/>
          <w:sz w:val="28"/>
        </w:rPr>
        <w:t>тимедийным проектором, экраном (</w:t>
      </w:r>
      <w:r w:rsidRPr="00AA476B">
        <w:rPr>
          <w:rFonts w:ascii="Times New Roman" w:hAnsi="Times New Roman"/>
          <w:bCs/>
          <w:sz w:val="28"/>
        </w:rPr>
        <w:t>либо свободным участком стены ровного светлого тона размером не менее 2х1.5 метра), стандартной доской</w:t>
      </w:r>
      <w:r>
        <w:rPr>
          <w:rFonts w:ascii="Times New Roman" w:hAnsi="Times New Roman"/>
          <w:bCs/>
          <w:sz w:val="28"/>
        </w:rPr>
        <w:t>)</w:t>
      </w:r>
      <w:r w:rsidRPr="00AA476B">
        <w:rPr>
          <w:rFonts w:ascii="Times New Roman" w:hAnsi="Times New Roman"/>
          <w:bCs/>
          <w:sz w:val="28"/>
        </w:rPr>
        <w:t xml:space="preserve">. В случае отсутствия стационарной установки аудитория оснащена розетками электропитания для подключения переносного </w:t>
      </w:r>
    </w:p>
    <w:p w:rsidR="00ED4C50" w:rsidRDefault="00ED4C50" w:rsidP="00ED4C50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</w:rPr>
      </w:pPr>
      <w:r w:rsidRPr="00C63344">
        <w:rPr>
          <w:rFonts w:ascii="Times New Roman" w:hAnsi="Times New Roman"/>
          <w:bCs/>
          <w:sz w:val="28"/>
        </w:rPr>
        <w:t xml:space="preserve">комплекта </w:t>
      </w:r>
      <w:r w:rsidRPr="004F0ED8">
        <w:rPr>
          <w:rFonts w:ascii="Times New Roman" w:hAnsi="Times New Roman"/>
          <w:bCs/>
          <w:sz w:val="28"/>
        </w:rPr>
        <w:t>мультимедийной аппаратуры и экраном (либо свободным участком стены ровного светлого тона размером не менее 2х1.5 метра).</w:t>
      </w:r>
    </w:p>
    <w:p w:rsidR="00ED4C50" w:rsidRPr="004F0ED8" w:rsidRDefault="00ED4C50" w:rsidP="00ED4C50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</w:rPr>
      </w:pPr>
      <w:r w:rsidRPr="004F0ED8">
        <w:rPr>
          <w:rFonts w:ascii="Times New Roman" w:hAnsi="Times New Roman"/>
          <w:bCs/>
          <w:sz w:val="28"/>
        </w:rPr>
        <w:t>Для проведения занятий лекционного типа предлагаются учебно-наглядные пособи</w:t>
      </w:r>
      <w:r>
        <w:rPr>
          <w:rFonts w:ascii="Times New Roman" w:hAnsi="Times New Roman"/>
          <w:bCs/>
          <w:sz w:val="28"/>
        </w:rPr>
        <w:t xml:space="preserve">я, обеспечивающие тематические </w:t>
      </w:r>
      <w:r w:rsidRPr="004F0ED8">
        <w:rPr>
          <w:rFonts w:ascii="Times New Roman" w:hAnsi="Times New Roman"/>
          <w:bCs/>
          <w:sz w:val="28"/>
        </w:rPr>
        <w:t>иллюстрации, соответствующие рабочей учебной программе дисциплины.</w:t>
      </w:r>
    </w:p>
    <w:p w:rsidR="00ED4C50" w:rsidRPr="004F0ED8" w:rsidRDefault="00ED4C50" w:rsidP="00ED4C50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</w:rPr>
      </w:pPr>
      <w:r w:rsidRPr="004F0ED8">
        <w:rPr>
          <w:rFonts w:ascii="Times New Roman" w:hAnsi="Times New Roman"/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D4C50" w:rsidRDefault="00ED4C50" w:rsidP="00ED4C50">
      <w:pPr>
        <w:jc w:val="both"/>
        <w:rPr>
          <w:rFonts w:ascii="Times New Roman" w:hAnsi="Times New Roman"/>
          <w:bCs/>
          <w:sz w:val="28"/>
        </w:rPr>
      </w:pPr>
    </w:p>
    <w:p w:rsidR="00ED4C50" w:rsidRPr="004F0ED8" w:rsidRDefault="00ED4C50" w:rsidP="00ED4C50">
      <w:pPr>
        <w:ind w:firstLine="851"/>
        <w:jc w:val="both"/>
        <w:rPr>
          <w:rFonts w:ascii="Times New Roman" w:hAnsi="Times New Roman"/>
          <w:bCs/>
          <w:sz w:val="28"/>
        </w:rPr>
      </w:pPr>
    </w:p>
    <w:p w:rsidR="00ED4C50" w:rsidRDefault="00ED4C50" w:rsidP="00ED4C50">
      <w:pPr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4F0ED8">
        <w:rPr>
          <w:rFonts w:ascii="Times New Roman" w:hAnsi="Times New Roman"/>
          <w:sz w:val="28"/>
          <w:szCs w:val="28"/>
        </w:rPr>
        <w:t xml:space="preserve">Разработчик программы </w:t>
      </w:r>
      <w:r w:rsidRPr="004F0ED8">
        <w:rPr>
          <w:rFonts w:ascii="Times New Roman" w:hAnsi="Times New Roman"/>
          <w:sz w:val="28"/>
          <w:szCs w:val="28"/>
        </w:rPr>
        <w:tab/>
      </w:r>
      <w:r w:rsidRPr="004F0ED8">
        <w:rPr>
          <w:rFonts w:ascii="Times New Roman" w:hAnsi="Times New Roman"/>
          <w:sz w:val="28"/>
          <w:szCs w:val="28"/>
        </w:rPr>
        <w:tab/>
      </w:r>
      <w:r w:rsidRPr="004F0ED8">
        <w:rPr>
          <w:rFonts w:ascii="Times New Roman" w:hAnsi="Times New Roman"/>
          <w:sz w:val="28"/>
          <w:szCs w:val="28"/>
        </w:rPr>
        <w:tab/>
      </w:r>
      <w:r w:rsidRPr="004F0ED8">
        <w:rPr>
          <w:rFonts w:ascii="Times New Roman" w:hAnsi="Times New Roman"/>
          <w:sz w:val="28"/>
          <w:szCs w:val="28"/>
        </w:rPr>
        <w:tab/>
      </w:r>
      <w:r w:rsidRPr="004F0ED8">
        <w:rPr>
          <w:rFonts w:ascii="Times New Roman" w:hAnsi="Times New Roman"/>
          <w:sz w:val="28"/>
          <w:szCs w:val="28"/>
        </w:rPr>
        <w:tab/>
      </w:r>
      <w:r w:rsidRPr="004F0ED8">
        <w:rPr>
          <w:rFonts w:ascii="Times New Roman" w:hAnsi="Times New Roman"/>
          <w:sz w:val="28"/>
          <w:szCs w:val="28"/>
        </w:rPr>
        <w:tab/>
      </w:r>
    </w:p>
    <w:p w:rsidR="00ED4C50" w:rsidRDefault="00ED4C50" w:rsidP="00ED4C50">
      <w:pPr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.т.н., доцент                                                             </w:t>
      </w:r>
      <w:r w:rsidRPr="004F0E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В.В. Егоров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4C50" w:rsidRPr="00741D08" w:rsidRDefault="00ED4C50" w:rsidP="00ED4C50">
      <w:pPr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«19» января 2018</w:t>
      </w:r>
      <w:r w:rsidRPr="004F0ED8">
        <w:rPr>
          <w:rFonts w:ascii="Times New Roman" w:hAnsi="Times New Roman"/>
          <w:sz w:val="28"/>
          <w:szCs w:val="28"/>
        </w:rPr>
        <w:t>г.</w:t>
      </w:r>
      <w:r w:rsidRPr="004F0ED8">
        <w:rPr>
          <w:rFonts w:ascii="Times New Roman" w:hAnsi="Times New Roman"/>
          <w:b/>
          <w:sz w:val="28"/>
          <w:szCs w:val="28"/>
        </w:rPr>
        <w:t xml:space="preserve"> </w:t>
      </w:r>
    </w:p>
    <w:p w:rsidR="00F10E0A" w:rsidRPr="00C00DCF" w:rsidRDefault="00F10E0A" w:rsidP="00C00DCF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10E0A" w:rsidRPr="00C00DCF" w:rsidSect="00544BD6">
      <w:footerReference w:type="default" r:id="rId10"/>
      <w:pgSz w:w="11906" w:h="16838" w:code="9"/>
      <w:pgMar w:top="1134" w:right="567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164" w:rsidRDefault="00CC0164" w:rsidP="00BD4260">
      <w:pPr>
        <w:spacing w:after="0" w:line="240" w:lineRule="auto"/>
      </w:pPr>
      <w:r>
        <w:separator/>
      </w:r>
    </w:p>
  </w:endnote>
  <w:endnote w:type="continuationSeparator" w:id="0">
    <w:p w:rsidR="00CC0164" w:rsidRDefault="00CC0164" w:rsidP="00BD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DCF" w:rsidRDefault="00C00DCF">
    <w:pPr>
      <w:pStyle w:val="a6"/>
      <w:jc w:val="right"/>
    </w:pPr>
  </w:p>
  <w:p w:rsidR="00C00DCF" w:rsidRDefault="00C00D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164" w:rsidRDefault="00CC0164" w:rsidP="00BD4260">
      <w:pPr>
        <w:spacing w:after="0" w:line="240" w:lineRule="auto"/>
      </w:pPr>
      <w:r>
        <w:separator/>
      </w:r>
    </w:p>
  </w:footnote>
  <w:footnote w:type="continuationSeparator" w:id="0">
    <w:p w:rsidR="00CC0164" w:rsidRDefault="00CC0164" w:rsidP="00BD4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5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 w15:restartNumberingAfterBreak="0">
    <w:nsid w:val="026C0C26"/>
    <w:multiLevelType w:val="multilevel"/>
    <w:tmpl w:val="7F9CFEF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abstractNum w:abstractNumId="2" w15:restartNumberingAfterBreak="0">
    <w:nsid w:val="075F783D"/>
    <w:multiLevelType w:val="hybridMultilevel"/>
    <w:tmpl w:val="667E7160"/>
    <w:lvl w:ilvl="0" w:tplc="6158F760">
      <w:start w:val="1"/>
      <w:numFmt w:val="decimal"/>
      <w:lvlText w:val="%1."/>
      <w:lvlJc w:val="left"/>
      <w:pPr>
        <w:ind w:left="7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3" w15:restartNumberingAfterBreak="0">
    <w:nsid w:val="10AE1E33"/>
    <w:multiLevelType w:val="hybridMultilevel"/>
    <w:tmpl w:val="A642D75E"/>
    <w:lvl w:ilvl="0" w:tplc="5F6C107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3B25DF"/>
    <w:multiLevelType w:val="hybridMultilevel"/>
    <w:tmpl w:val="29BEE252"/>
    <w:lvl w:ilvl="0" w:tplc="61FA1714">
      <w:start w:val="1"/>
      <w:numFmt w:val="bullet"/>
      <w:lvlText w:val="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5" w15:restartNumberingAfterBreak="0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B4000"/>
    <w:multiLevelType w:val="hybridMultilevel"/>
    <w:tmpl w:val="15B0497A"/>
    <w:lvl w:ilvl="0" w:tplc="0419000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0817AF"/>
    <w:multiLevelType w:val="hybridMultilevel"/>
    <w:tmpl w:val="7A74571C"/>
    <w:lvl w:ilvl="0" w:tplc="61FA17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192671D6"/>
    <w:multiLevelType w:val="hybridMultilevel"/>
    <w:tmpl w:val="A6C0C4C4"/>
    <w:lvl w:ilvl="0" w:tplc="0419000F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F9181F"/>
    <w:multiLevelType w:val="hybridMultilevel"/>
    <w:tmpl w:val="29724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F7F4A"/>
    <w:multiLevelType w:val="hybridMultilevel"/>
    <w:tmpl w:val="8BD01286"/>
    <w:lvl w:ilvl="0" w:tplc="4B822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817190"/>
    <w:multiLevelType w:val="hybridMultilevel"/>
    <w:tmpl w:val="419EB38A"/>
    <w:lvl w:ilvl="0" w:tplc="0419000F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930AED"/>
    <w:multiLevelType w:val="hybridMultilevel"/>
    <w:tmpl w:val="25B03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872BF8"/>
    <w:multiLevelType w:val="hybridMultilevel"/>
    <w:tmpl w:val="14BE0662"/>
    <w:lvl w:ilvl="0" w:tplc="5F6C1074">
      <w:start w:val="1"/>
      <w:numFmt w:val="bullet"/>
      <w:lvlText w:val="-"/>
      <w:lvlJc w:val="left"/>
      <w:pPr>
        <w:ind w:left="14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 w15:restartNumberingAfterBreak="0">
    <w:nsid w:val="27F06096"/>
    <w:multiLevelType w:val="hybridMultilevel"/>
    <w:tmpl w:val="6BD418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9392A"/>
    <w:multiLevelType w:val="hybridMultilevel"/>
    <w:tmpl w:val="1A7459FA"/>
    <w:lvl w:ilvl="0" w:tplc="40E618D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17" w15:restartNumberingAfterBreak="0">
    <w:nsid w:val="28DB22AB"/>
    <w:multiLevelType w:val="hybridMultilevel"/>
    <w:tmpl w:val="C4A222FC"/>
    <w:lvl w:ilvl="0" w:tplc="AFA03EE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0143857"/>
    <w:multiLevelType w:val="hybridMultilevel"/>
    <w:tmpl w:val="CC8CB658"/>
    <w:lvl w:ilvl="0" w:tplc="D4EE36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52336BD"/>
    <w:multiLevelType w:val="hybridMultilevel"/>
    <w:tmpl w:val="E616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467CF"/>
    <w:multiLevelType w:val="hybridMultilevel"/>
    <w:tmpl w:val="D79E597C"/>
    <w:lvl w:ilvl="0" w:tplc="6158F760">
      <w:start w:val="1"/>
      <w:numFmt w:val="decimal"/>
      <w:lvlText w:val="%1."/>
      <w:lvlJc w:val="left"/>
      <w:pPr>
        <w:ind w:left="7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2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E0E6351"/>
    <w:multiLevelType w:val="hybridMultilevel"/>
    <w:tmpl w:val="CD1AD4C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10FEE"/>
    <w:multiLevelType w:val="hybridMultilevel"/>
    <w:tmpl w:val="F9C82D7E"/>
    <w:lvl w:ilvl="0" w:tplc="6428BE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2987640"/>
    <w:multiLevelType w:val="hybridMultilevel"/>
    <w:tmpl w:val="75E415C4"/>
    <w:lvl w:ilvl="0" w:tplc="6B449D9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52701ABE">
      <w:start w:val="1"/>
      <w:numFmt w:val="bullet"/>
      <w:lvlText w:val=""/>
      <w:lvlJc w:val="left"/>
      <w:pPr>
        <w:tabs>
          <w:tab w:val="num" w:pos="1647"/>
        </w:tabs>
        <w:ind w:left="1290" w:firstLine="0"/>
      </w:pPr>
      <w:rPr>
        <w:rFonts w:ascii="Symbol" w:hAnsi="Symbol" w:hint="default"/>
      </w:rPr>
    </w:lvl>
    <w:lvl w:ilvl="2" w:tplc="6B449D98">
      <w:start w:val="1"/>
      <w:numFmt w:val="bullet"/>
      <w:lvlText w:val=""/>
      <w:lvlJc w:val="left"/>
      <w:pPr>
        <w:tabs>
          <w:tab w:val="num" w:pos="2010"/>
        </w:tabs>
        <w:ind w:left="2010" w:firstLine="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457857A6"/>
    <w:multiLevelType w:val="multilevel"/>
    <w:tmpl w:val="1988CB32"/>
    <w:lvl w:ilvl="0">
      <w:start w:val="1"/>
      <w:numFmt w:val="decimal"/>
      <w:lvlText w:val="%1"/>
      <w:lvlJc w:val="left"/>
      <w:pPr>
        <w:tabs>
          <w:tab w:val="num" w:pos="426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7" w15:restartNumberingAfterBreak="0">
    <w:nsid w:val="49D9424E"/>
    <w:multiLevelType w:val="hybridMultilevel"/>
    <w:tmpl w:val="D79E597C"/>
    <w:lvl w:ilvl="0" w:tplc="6158F76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64109B"/>
    <w:multiLevelType w:val="hybridMultilevel"/>
    <w:tmpl w:val="693A61BC"/>
    <w:lvl w:ilvl="0" w:tplc="52701ABE">
      <w:start w:val="1"/>
      <w:numFmt w:val="bullet"/>
      <w:lvlText w:val=""/>
      <w:lvlJc w:val="left"/>
      <w:pPr>
        <w:tabs>
          <w:tab w:val="num" w:pos="717"/>
        </w:tabs>
        <w:ind w:left="36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E54AA5"/>
    <w:multiLevelType w:val="hybridMultilevel"/>
    <w:tmpl w:val="A6C0C4C4"/>
    <w:lvl w:ilvl="0" w:tplc="0419000F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F56864"/>
    <w:multiLevelType w:val="hybridMultilevel"/>
    <w:tmpl w:val="02FAA862"/>
    <w:lvl w:ilvl="0" w:tplc="5F6C1074">
      <w:start w:val="1"/>
      <w:numFmt w:val="bullet"/>
      <w:lvlText w:val="-"/>
      <w:lvlJc w:val="left"/>
      <w:pPr>
        <w:ind w:left="149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75353"/>
    <w:multiLevelType w:val="hybridMultilevel"/>
    <w:tmpl w:val="E08C150E"/>
    <w:lvl w:ilvl="0" w:tplc="6158F760">
      <w:start w:val="1"/>
      <w:numFmt w:val="decimal"/>
      <w:lvlText w:val="%1."/>
      <w:lvlJc w:val="left"/>
      <w:pPr>
        <w:ind w:left="141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3" w15:restartNumberingAfterBreak="0">
    <w:nsid w:val="6278663C"/>
    <w:multiLevelType w:val="hybridMultilevel"/>
    <w:tmpl w:val="1500E0FE"/>
    <w:lvl w:ilvl="0" w:tplc="AFA03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C606B4"/>
    <w:multiLevelType w:val="hybridMultilevel"/>
    <w:tmpl w:val="B7167D56"/>
    <w:lvl w:ilvl="0" w:tplc="5F6C10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5F6C107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95610"/>
    <w:multiLevelType w:val="hybridMultilevel"/>
    <w:tmpl w:val="E1F4F6B0"/>
    <w:lvl w:ilvl="0" w:tplc="6158F760">
      <w:start w:val="1"/>
      <w:numFmt w:val="decimal"/>
      <w:lvlText w:val="%1."/>
      <w:lvlJc w:val="left"/>
      <w:pPr>
        <w:ind w:left="7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C1AC2"/>
    <w:multiLevelType w:val="hybridMultilevel"/>
    <w:tmpl w:val="D79E597C"/>
    <w:lvl w:ilvl="0" w:tplc="6158F76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E37B76"/>
    <w:multiLevelType w:val="hybridMultilevel"/>
    <w:tmpl w:val="CC80EC1A"/>
    <w:lvl w:ilvl="0" w:tplc="172E98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AF62B3F"/>
    <w:multiLevelType w:val="hybridMultilevel"/>
    <w:tmpl w:val="25B03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A943D9"/>
    <w:multiLevelType w:val="hybridMultilevel"/>
    <w:tmpl w:val="F25A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DE7B3B"/>
    <w:multiLevelType w:val="hybridMultilevel"/>
    <w:tmpl w:val="CA06C77E"/>
    <w:lvl w:ilvl="0" w:tplc="A99E7F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41" w15:restartNumberingAfterBreak="0">
    <w:nsid w:val="73497703"/>
    <w:multiLevelType w:val="multilevel"/>
    <w:tmpl w:val="55E81FE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42" w15:restartNumberingAfterBreak="0">
    <w:nsid w:val="73FE2175"/>
    <w:multiLevelType w:val="hybridMultilevel"/>
    <w:tmpl w:val="8AD44AC8"/>
    <w:lvl w:ilvl="0" w:tplc="6158F760">
      <w:start w:val="1"/>
      <w:numFmt w:val="decimal"/>
      <w:lvlText w:val="%1."/>
      <w:lvlJc w:val="left"/>
      <w:pPr>
        <w:ind w:left="7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157AE"/>
    <w:multiLevelType w:val="hybridMultilevel"/>
    <w:tmpl w:val="CAE0AF96"/>
    <w:lvl w:ilvl="0" w:tplc="61FA171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16"/>
  </w:num>
  <w:num w:numId="4">
    <w:abstractNumId w:val="29"/>
  </w:num>
  <w:num w:numId="5">
    <w:abstractNumId w:val="12"/>
  </w:num>
  <w:num w:numId="6">
    <w:abstractNumId w:val="31"/>
  </w:num>
  <w:num w:numId="7">
    <w:abstractNumId w:val="7"/>
  </w:num>
  <w:num w:numId="8">
    <w:abstractNumId w:val="4"/>
  </w:num>
  <w:num w:numId="9">
    <w:abstractNumId w:val="43"/>
  </w:num>
  <w:num w:numId="10">
    <w:abstractNumId w:val="28"/>
  </w:num>
  <w:num w:numId="11">
    <w:abstractNumId w:val="22"/>
  </w:num>
  <w:num w:numId="12">
    <w:abstractNumId w:val="6"/>
  </w:num>
  <w:num w:numId="13">
    <w:abstractNumId w:val="19"/>
  </w:num>
  <w:num w:numId="14">
    <w:abstractNumId w:val="13"/>
  </w:num>
  <w:num w:numId="15">
    <w:abstractNumId w:val="3"/>
  </w:num>
  <w:num w:numId="16">
    <w:abstractNumId w:val="3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6"/>
  </w:num>
  <w:num w:numId="20">
    <w:abstractNumId w:val="33"/>
  </w:num>
  <w:num w:numId="21">
    <w:abstractNumId w:val="40"/>
  </w:num>
  <w:num w:numId="22">
    <w:abstractNumId w:val="20"/>
  </w:num>
  <w:num w:numId="23">
    <w:abstractNumId w:val="9"/>
  </w:num>
  <w:num w:numId="24">
    <w:abstractNumId w:val="10"/>
  </w:num>
  <w:num w:numId="25">
    <w:abstractNumId w:val="38"/>
  </w:num>
  <w:num w:numId="26">
    <w:abstractNumId w:val="36"/>
  </w:num>
  <w:num w:numId="27">
    <w:abstractNumId w:val="2"/>
  </w:num>
  <w:num w:numId="28">
    <w:abstractNumId w:val="42"/>
  </w:num>
  <w:num w:numId="29">
    <w:abstractNumId w:val="32"/>
  </w:num>
  <w:num w:numId="30">
    <w:abstractNumId w:val="35"/>
  </w:num>
  <w:num w:numId="31">
    <w:abstractNumId w:val="17"/>
  </w:num>
  <w:num w:numId="32">
    <w:abstractNumId w:val="41"/>
  </w:num>
  <w:num w:numId="33">
    <w:abstractNumId w:val="37"/>
  </w:num>
  <w:num w:numId="34">
    <w:abstractNumId w:val="14"/>
  </w:num>
  <w:num w:numId="35">
    <w:abstractNumId w:val="5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2"/>
  </w:num>
  <w:num w:numId="39">
    <w:abstractNumId w:val="21"/>
  </w:num>
  <w:num w:numId="40">
    <w:abstractNumId w:val="15"/>
  </w:num>
  <w:num w:numId="41">
    <w:abstractNumId w:val="8"/>
  </w:num>
  <w:num w:numId="42">
    <w:abstractNumId w:val="39"/>
  </w:num>
  <w:num w:numId="43">
    <w:abstractNumId w:val="27"/>
  </w:num>
  <w:num w:numId="44">
    <w:abstractNumId w:val="24"/>
  </w:num>
  <w:num w:numId="45">
    <w:abstractNumId w:val="1"/>
  </w:num>
  <w:num w:numId="46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C6"/>
    <w:rsid w:val="00000320"/>
    <w:rsid w:val="00006AEA"/>
    <w:rsid w:val="00007A9E"/>
    <w:rsid w:val="000127A9"/>
    <w:rsid w:val="00021BE3"/>
    <w:rsid w:val="00024AA5"/>
    <w:rsid w:val="00032EE3"/>
    <w:rsid w:val="00034898"/>
    <w:rsid w:val="00035706"/>
    <w:rsid w:val="000365F8"/>
    <w:rsid w:val="00037E32"/>
    <w:rsid w:val="0004227B"/>
    <w:rsid w:val="00042B51"/>
    <w:rsid w:val="0004670D"/>
    <w:rsid w:val="00050E7C"/>
    <w:rsid w:val="000535C8"/>
    <w:rsid w:val="00054FA3"/>
    <w:rsid w:val="00055D8C"/>
    <w:rsid w:val="00057255"/>
    <w:rsid w:val="00057587"/>
    <w:rsid w:val="00063D7F"/>
    <w:rsid w:val="00070E28"/>
    <w:rsid w:val="0007429A"/>
    <w:rsid w:val="00076C91"/>
    <w:rsid w:val="00080F73"/>
    <w:rsid w:val="00082BC2"/>
    <w:rsid w:val="0008474D"/>
    <w:rsid w:val="00094CF6"/>
    <w:rsid w:val="00096F9C"/>
    <w:rsid w:val="00097FB5"/>
    <w:rsid w:val="000A248C"/>
    <w:rsid w:val="000B083E"/>
    <w:rsid w:val="000B0FC7"/>
    <w:rsid w:val="000B159C"/>
    <w:rsid w:val="000B16C0"/>
    <w:rsid w:val="000C0704"/>
    <w:rsid w:val="000C161E"/>
    <w:rsid w:val="000C317C"/>
    <w:rsid w:val="000C423B"/>
    <w:rsid w:val="000C72CD"/>
    <w:rsid w:val="000D2D70"/>
    <w:rsid w:val="000D3CDE"/>
    <w:rsid w:val="000E4050"/>
    <w:rsid w:val="000E56C1"/>
    <w:rsid w:val="000F52C3"/>
    <w:rsid w:val="000F6553"/>
    <w:rsid w:val="0010236B"/>
    <w:rsid w:val="00102F13"/>
    <w:rsid w:val="00106CE9"/>
    <w:rsid w:val="00112DB0"/>
    <w:rsid w:val="0011432B"/>
    <w:rsid w:val="00114E13"/>
    <w:rsid w:val="00123354"/>
    <w:rsid w:val="00123EAD"/>
    <w:rsid w:val="001252EE"/>
    <w:rsid w:val="001307E3"/>
    <w:rsid w:val="00131A96"/>
    <w:rsid w:val="001418C4"/>
    <w:rsid w:val="001443CB"/>
    <w:rsid w:val="0014673D"/>
    <w:rsid w:val="00147CBF"/>
    <w:rsid w:val="00151BED"/>
    <w:rsid w:val="00165E34"/>
    <w:rsid w:val="00166C03"/>
    <w:rsid w:val="00167CC4"/>
    <w:rsid w:val="001742D2"/>
    <w:rsid w:val="00174F20"/>
    <w:rsid w:val="00182B6B"/>
    <w:rsid w:val="00183290"/>
    <w:rsid w:val="00191FB4"/>
    <w:rsid w:val="00197284"/>
    <w:rsid w:val="00197370"/>
    <w:rsid w:val="00197A07"/>
    <w:rsid w:val="001A121D"/>
    <w:rsid w:val="001A6EC7"/>
    <w:rsid w:val="001A7BD0"/>
    <w:rsid w:val="001B1266"/>
    <w:rsid w:val="001B1CAC"/>
    <w:rsid w:val="001B344F"/>
    <w:rsid w:val="001B3868"/>
    <w:rsid w:val="001B3EC2"/>
    <w:rsid w:val="001B4C50"/>
    <w:rsid w:val="001B6FAB"/>
    <w:rsid w:val="001B74FB"/>
    <w:rsid w:val="001B753B"/>
    <w:rsid w:val="001C497A"/>
    <w:rsid w:val="001C4F7D"/>
    <w:rsid w:val="001D2657"/>
    <w:rsid w:val="001D2C27"/>
    <w:rsid w:val="001D4DB1"/>
    <w:rsid w:val="001D6AA7"/>
    <w:rsid w:val="001D76D9"/>
    <w:rsid w:val="001D7790"/>
    <w:rsid w:val="001D7E6A"/>
    <w:rsid w:val="001E19A2"/>
    <w:rsid w:val="001E1B95"/>
    <w:rsid w:val="001E2BA5"/>
    <w:rsid w:val="001E3DE6"/>
    <w:rsid w:val="001E48C9"/>
    <w:rsid w:val="001E4C57"/>
    <w:rsid w:val="001F59DE"/>
    <w:rsid w:val="001F654D"/>
    <w:rsid w:val="001F7D0F"/>
    <w:rsid w:val="00200763"/>
    <w:rsid w:val="0020110D"/>
    <w:rsid w:val="002029B7"/>
    <w:rsid w:val="002049CC"/>
    <w:rsid w:val="00205029"/>
    <w:rsid w:val="00205336"/>
    <w:rsid w:val="00205A7E"/>
    <w:rsid w:val="00206750"/>
    <w:rsid w:val="00210150"/>
    <w:rsid w:val="002119EE"/>
    <w:rsid w:val="0021456F"/>
    <w:rsid w:val="002175E6"/>
    <w:rsid w:val="00222A54"/>
    <w:rsid w:val="00227764"/>
    <w:rsid w:val="00232976"/>
    <w:rsid w:val="00234501"/>
    <w:rsid w:val="002419ED"/>
    <w:rsid w:val="00245C82"/>
    <w:rsid w:val="002502DB"/>
    <w:rsid w:val="00251F13"/>
    <w:rsid w:val="002616B1"/>
    <w:rsid w:val="00261B38"/>
    <w:rsid w:val="00270E32"/>
    <w:rsid w:val="0027128A"/>
    <w:rsid w:val="00272288"/>
    <w:rsid w:val="002737F5"/>
    <w:rsid w:val="00275F1E"/>
    <w:rsid w:val="002768B6"/>
    <w:rsid w:val="002809B6"/>
    <w:rsid w:val="002817CC"/>
    <w:rsid w:val="0028395E"/>
    <w:rsid w:val="00283B0D"/>
    <w:rsid w:val="0028533E"/>
    <w:rsid w:val="00285E61"/>
    <w:rsid w:val="00286E6E"/>
    <w:rsid w:val="00287E87"/>
    <w:rsid w:val="00291FAD"/>
    <w:rsid w:val="00293E8C"/>
    <w:rsid w:val="00296128"/>
    <w:rsid w:val="00296DC1"/>
    <w:rsid w:val="002A17C0"/>
    <w:rsid w:val="002A2573"/>
    <w:rsid w:val="002A359E"/>
    <w:rsid w:val="002A5BE5"/>
    <w:rsid w:val="002A79DE"/>
    <w:rsid w:val="002B555A"/>
    <w:rsid w:val="002B574A"/>
    <w:rsid w:val="002C2A4C"/>
    <w:rsid w:val="002C6999"/>
    <w:rsid w:val="002D5A09"/>
    <w:rsid w:val="002D708C"/>
    <w:rsid w:val="002E0ADD"/>
    <w:rsid w:val="002E1A22"/>
    <w:rsid w:val="002E4E9C"/>
    <w:rsid w:val="002E6CDF"/>
    <w:rsid w:val="002F16A4"/>
    <w:rsid w:val="002F330C"/>
    <w:rsid w:val="002F349B"/>
    <w:rsid w:val="002F3598"/>
    <w:rsid w:val="002F3D4F"/>
    <w:rsid w:val="00300103"/>
    <w:rsid w:val="00302A94"/>
    <w:rsid w:val="00304B16"/>
    <w:rsid w:val="00304FF5"/>
    <w:rsid w:val="003076BE"/>
    <w:rsid w:val="00311565"/>
    <w:rsid w:val="00312D91"/>
    <w:rsid w:val="00314743"/>
    <w:rsid w:val="00315F71"/>
    <w:rsid w:val="00317EB5"/>
    <w:rsid w:val="003230D8"/>
    <w:rsid w:val="003258E2"/>
    <w:rsid w:val="003260E8"/>
    <w:rsid w:val="00331266"/>
    <w:rsid w:val="00342F9F"/>
    <w:rsid w:val="00347A58"/>
    <w:rsid w:val="00351D39"/>
    <w:rsid w:val="0035258B"/>
    <w:rsid w:val="00352E5E"/>
    <w:rsid w:val="00353997"/>
    <w:rsid w:val="00355128"/>
    <w:rsid w:val="003563FA"/>
    <w:rsid w:val="00362BDD"/>
    <w:rsid w:val="003700E4"/>
    <w:rsid w:val="00370A0D"/>
    <w:rsid w:val="00370BC2"/>
    <w:rsid w:val="0037174D"/>
    <w:rsid w:val="003802C6"/>
    <w:rsid w:val="0038174D"/>
    <w:rsid w:val="003842E2"/>
    <w:rsid w:val="00384950"/>
    <w:rsid w:val="00384967"/>
    <w:rsid w:val="00387967"/>
    <w:rsid w:val="00390B30"/>
    <w:rsid w:val="003A1371"/>
    <w:rsid w:val="003A537E"/>
    <w:rsid w:val="003A58B6"/>
    <w:rsid w:val="003A79F6"/>
    <w:rsid w:val="003B228C"/>
    <w:rsid w:val="003B3040"/>
    <w:rsid w:val="003B3CFB"/>
    <w:rsid w:val="003B3D19"/>
    <w:rsid w:val="003B5D7A"/>
    <w:rsid w:val="003C0334"/>
    <w:rsid w:val="003C0583"/>
    <w:rsid w:val="003C1088"/>
    <w:rsid w:val="003C12AC"/>
    <w:rsid w:val="003C33AD"/>
    <w:rsid w:val="003C3C7C"/>
    <w:rsid w:val="003C5BA0"/>
    <w:rsid w:val="003C6897"/>
    <w:rsid w:val="003C696B"/>
    <w:rsid w:val="003D1C95"/>
    <w:rsid w:val="003D3A59"/>
    <w:rsid w:val="003D4E05"/>
    <w:rsid w:val="003D589D"/>
    <w:rsid w:val="003E74C3"/>
    <w:rsid w:val="003E7983"/>
    <w:rsid w:val="003F66E7"/>
    <w:rsid w:val="004027DD"/>
    <w:rsid w:val="004067F5"/>
    <w:rsid w:val="00410BA6"/>
    <w:rsid w:val="00412471"/>
    <w:rsid w:val="00416326"/>
    <w:rsid w:val="0042514B"/>
    <w:rsid w:val="00425537"/>
    <w:rsid w:val="004274EC"/>
    <w:rsid w:val="004278C1"/>
    <w:rsid w:val="00430293"/>
    <w:rsid w:val="0043188E"/>
    <w:rsid w:val="00431D20"/>
    <w:rsid w:val="004354B9"/>
    <w:rsid w:val="00436836"/>
    <w:rsid w:val="004373A3"/>
    <w:rsid w:val="00437968"/>
    <w:rsid w:val="00445833"/>
    <w:rsid w:val="0044599D"/>
    <w:rsid w:val="00454B5B"/>
    <w:rsid w:val="00455227"/>
    <w:rsid w:val="00467558"/>
    <w:rsid w:val="004711C2"/>
    <w:rsid w:val="0047167E"/>
    <w:rsid w:val="00472299"/>
    <w:rsid w:val="004725BA"/>
    <w:rsid w:val="00474B28"/>
    <w:rsid w:val="00475AA1"/>
    <w:rsid w:val="00477507"/>
    <w:rsid w:val="00480273"/>
    <w:rsid w:val="0048102F"/>
    <w:rsid w:val="004843CD"/>
    <w:rsid w:val="00493728"/>
    <w:rsid w:val="00494058"/>
    <w:rsid w:val="004A250C"/>
    <w:rsid w:val="004B03AC"/>
    <w:rsid w:val="004B7ED3"/>
    <w:rsid w:val="004C01DC"/>
    <w:rsid w:val="004C0C53"/>
    <w:rsid w:val="004C152F"/>
    <w:rsid w:val="004C2209"/>
    <w:rsid w:val="004C43EC"/>
    <w:rsid w:val="004C61E6"/>
    <w:rsid w:val="004C623C"/>
    <w:rsid w:val="004E36BE"/>
    <w:rsid w:val="004F07DA"/>
    <w:rsid w:val="004F7AAB"/>
    <w:rsid w:val="005003F1"/>
    <w:rsid w:val="00502EB6"/>
    <w:rsid w:val="005055C1"/>
    <w:rsid w:val="005103D5"/>
    <w:rsid w:val="00513594"/>
    <w:rsid w:val="0051420C"/>
    <w:rsid w:val="005164AA"/>
    <w:rsid w:val="00521BA3"/>
    <w:rsid w:val="00536BE2"/>
    <w:rsid w:val="00537AFC"/>
    <w:rsid w:val="00541CA8"/>
    <w:rsid w:val="00542362"/>
    <w:rsid w:val="00544B89"/>
    <w:rsid w:val="00544BD6"/>
    <w:rsid w:val="00545243"/>
    <w:rsid w:val="00545BBE"/>
    <w:rsid w:val="005528D5"/>
    <w:rsid w:val="00553B41"/>
    <w:rsid w:val="00560AF4"/>
    <w:rsid w:val="00561994"/>
    <w:rsid w:val="00562DB6"/>
    <w:rsid w:val="00565CA7"/>
    <w:rsid w:val="005666AF"/>
    <w:rsid w:val="005721D6"/>
    <w:rsid w:val="00573AB6"/>
    <w:rsid w:val="005743EC"/>
    <w:rsid w:val="005757F1"/>
    <w:rsid w:val="00587901"/>
    <w:rsid w:val="005908AA"/>
    <w:rsid w:val="005909CF"/>
    <w:rsid w:val="00591443"/>
    <w:rsid w:val="00594330"/>
    <w:rsid w:val="005A037A"/>
    <w:rsid w:val="005A0DEC"/>
    <w:rsid w:val="005A1139"/>
    <w:rsid w:val="005A3F6E"/>
    <w:rsid w:val="005B21A2"/>
    <w:rsid w:val="005B26A1"/>
    <w:rsid w:val="005B2F92"/>
    <w:rsid w:val="005B4D30"/>
    <w:rsid w:val="005B7E74"/>
    <w:rsid w:val="005C47DC"/>
    <w:rsid w:val="005D18C1"/>
    <w:rsid w:val="005D2CCF"/>
    <w:rsid w:val="005D4B28"/>
    <w:rsid w:val="005E0177"/>
    <w:rsid w:val="005E1A22"/>
    <w:rsid w:val="005E3445"/>
    <w:rsid w:val="005E499B"/>
    <w:rsid w:val="005E7927"/>
    <w:rsid w:val="005E7E26"/>
    <w:rsid w:val="005E7F7E"/>
    <w:rsid w:val="005F1C0B"/>
    <w:rsid w:val="005F3CE1"/>
    <w:rsid w:val="005F4B45"/>
    <w:rsid w:val="005F5BE1"/>
    <w:rsid w:val="005F5E63"/>
    <w:rsid w:val="005F6C47"/>
    <w:rsid w:val="005F74C2"/>
    <w:rsid w:val="006018BE"/>
    <w:rsid w:val="00604193"/>
    <w:rsid w:val="006055EC"/>
    <w:rsid w:val="0061028D"/>
    <w:rsid w:val="0061218E"/>
    <w:rsid w:val="00620D97"/>
    <w:rsid w:val="00622A4D"/>
    <w:rsid w:val="0062572B"/>
    <w:rsid w:val="00625E0A"/>
    <w:rsid w:val="00627005"/>
    <w:rsid w:val="00630D85"/>
    <w:rsid w:val="00631C60"/>
    <w:rsid w:val="006320F8"/>
    <w:rsid w:val="0063288B"/>
    <w:rsid w:val="00634F65"/>
    <w:rsid w:val="006433FA"/>
    <w:rsid w:val="00645F00"/>
    <w:rsid w:val="00647434"/>
    <w:rsid w:val="00653A8D"/>
    <w:rsid w:val="00653B56"/>
    <w:rsid w:val="006566F5"/>
    <w:rsid w:val="00661C77"/>
    <w:rsid w:val="00663A53"/>
    <w:rsid w:val="0066429A"/>
    <w:rsid w:val="006649CA"/>
    <w:rsid w:val="00666ABC"/>
    <w:rsid w:val="006670ED"/>
    <w:rsid w:val="00667352"/>
    <w:rsid w:val="00670C52"/>
    <w:rsid w:val="00680947"/>
    <w:rsid w:val="00683A56"/>
    <w:rsid w:val="00686673"/>
    <w:rsid w:val="006913F7"/>
    <w:rsid w:val="00696DF4"/>
    <w:rsid w:val="006A1FF0"/>
    <w:rsid w:val="006A3F5E"/>
    <w:rsid w:val="006A423A"/>
    <w:rsid w:val="006A4DD4"/>
    <w:rsid w:val="006A5398"/>
    <w:rsid w:val="006B0DB2"/>
    <w:rsid w:val="006B3EAC"/>
    <w:rsid w:val="006C1F63"/>
    <w:rsid w:val="006C7FAD"/>
    <w:rsid w:val="006D1A34"/>
    <w:rsid w:val="006D5FEF"/>
    <w:rsid w:val="006D7E5B"/>
    <w:rsid w:val="006E17EB"/>
    <w:rsid w:val="006E3108"/>
    <w:rsid w:val="006E4BEC"/>
    <w:rsid w:val="006E5A8E"/>
    <w:rsid w:val="006F2B85"/>
    <w:rsid w:val="006F59F4"/>
    <w:rsid w:val="006F792B"/>
    <w:rsid w:val="00701FC4"/>
    <w:rsid w:val="00703031"/>
    <w:rsid w:val="00704592"/>
    <w:rsid w:val="00705EF2"/>
    <w:rsid w:val="007063BF"/>
    <w:rsid w:val="00706979"/>
    <w:rsid w:val="007129E0"/>
    <w:rsid w:val="00714BFD"/>
    <w:rsid w:val="00714FC3"/>
    <w:rsid w:val="00715C36"/>
    <w:rsid w:val="007167EB"/>
    <w:rsid w:val="00727F9D"/>
    <w:rsid w:val="00733F9F"/>
    <w:rsid w:val="007343A6"/>
    <w:rsid w:val="0073455F"/>
    <w:rsid w:val="00740529"/>
    <w:rsid w:val="00743D36"/>
    <w:rsid w:val="00744AD0"/>
    <w:rsid w:val="00745022"/>
    <w:rsid w:val="00757050"/>
    <w:rsid w:val="00761E3D"/>
    <w:rsid w:val="007716E5"/>
    <w:rsid w:val="007726F5"/>
    <w:rsid w:val="007747FD"/>
    <w:rsid w:val="00776CD8"/>
    <w:rsid w:val="0078513E"/>
    <w:rsid w:val="00785C17"/>
    <w:rsid w:val="00785E1F"/>
    <w:rsid w:val="0078695C"/>
    <w:rsid w:val="0079098B"/>
    <w:rsid w:val="00790B03"/>
    <w:rsid w:val="00792425"/>
    <w:rsid w:val="00795D6C"/>
    <w:rsid w:val="007A0966"/>
    <w:rsid w:val="007A2702"/>
    <w:rsid w:val="007A4307"/>
    <w:rsid w:val="007A43A8"/>
    <w:rsid w:val="007A444B"/>
    <w:rsid w:val="007B5C58"/>
    <w:rsid w:val="007C0C98"/>
    <w:rsid w:val="007C37C6"/>
    <w:rsid w:val="007C3D3A"/>
    <w:rsid w:val="007C45FB"/>
    <w:rsid w:val="007C50C2"/>
    <w:rsid w:val="007C6A8A"/>
    <w:rsid w:val="007D1FAC"/>
    <w:rsid w:val="007D292E"/>
    <w:rsid w:val="007D539A"/>
    <w:rsid w:val="007D605E"/>
    <w:rsid w:val="007D79BA"/>
    <w:rsid w:val="007E0A4A"/>
    <w:rsid w:val="007E31EA"/>
    <w:rsid w:val="007E33DC"/>
    <w:rsid w:val="007E3F1F"/>
    <w:rsid w:val="007E3F8F"/>
    <w:rsid w:val="007E65D1"/>
    <w:rsid w:val="007E7D34"/>
    <w:rsid w:val="007F1DD5"/>
    <w:rsid w:val="007F23FE"/>
    <w:rsid w:val="007F6F31"/>
    <w:rsid w:val="007F7292"/>
    <w:rsid w:val="00800A9C"/>
    <w:rsid w:val="008027DB"/>
    <w:rsid w:val="00806D7E"/>
    <w:rsid w:val="00807574"/>
    <w:rsid w:val="00811286"/>
    <w:rsid w:val="0081564B"/>
    <w:rsid w:val="00820130"/>
    <w:rsid w:val="00820943"/>
    <w:rsid w:val="00821033"/>
    <w:rsid w:val="0082161A"/>
    <w:rsid w:val="00821ABD"/>
    <w:rsid w:val="0082242F"/>
    <w:rsid w:val="00822F1A"/>
    <w:rsid w:val="00824C73"/>
    <w:rsid w:val="00827BC9"/>
    <w:rsid w:val="00831A27"/>
    <w:rsid w:val="00831E0F"/>
    <w:rsid w:val="00834AFA"/>
    <w:rsid w:val="0083587C"/>
    <w:rsid w:val="008378D7"/>
    <w:rsid w:val="00840FEE"/>
    <w:rsid w:val="008509C5"/>
    <w:rsid w:val="0085172E"/>
    <w:rsid w:val="008518D4"/>
    <w:rsid w:val="0085395C"/>
    <w:rsid w:val="00853A24"/>
    <w:rsid w:val="00855B86"/>
    <w:rsid w:val="00864981"/>
    <w:rsid w:val="008677E1"/>
    <w:rsid w:val="00870C23"/>
    <w:rsid w:val="00870E42"/>
    <w:rsid w:val="00870F7A"/>
    <w:rsid w:val="00871967"/>
    <w:rsid w:val="0087448F"/>
    <w:rsid w:val="00874ACE"/>
    <w:rsid w:val="00877B09"/>
    <w:rsid w:val="008801F3"/>
    <w:rsid w:val="008830D1"/>
    <w:rsid w:val="008928C3"/>
    <w:rsid w:val="00892C92"/>
    <w:rsid w:val="00894098"/>
    <w:rsid w:val="00895614"/>
    <w:rsid w:val="00897D13"/>
    <w:rsid w:val="008B1311"/>
    <w:rsid w:val="008B2483"/>
    <w:rsid w:val="008B31F8"/>
    <w:rsid w:val="008B5FAC"/>
    <w:rsid w:val="008B71DA"/>
    <w:rsid w:val="008C0DDE"/>
    <w:rsid w:val="008C212F"/>
    <w:rsid w:val="008C5870"/>
    <w:rsid w:val="008D058F"/>
    <w:rsid w:val="008D0807"/>
    <w:rsid w:val="008D150B"/>
    <w:rsid w:val="008D247A"/>
    <w:rsid w:val="008D2692"/>
    <w:rsid w:val="008D582F"/>
    <w:rsid w:val="008D656C"/>
    <w:rsid w:val="008D721D"/>
    <w:rsid w:val="008E1C1E"/>
    <w:rsid w:val="008E2402"/>
    <w:rsid w:val="008E49B1"/>
    <w:rsid w:val="008E4CA6"/>
    <w:rsid w:val="008E651F"/>
    <w:rsid w:val="008E6D78"/>
    <w:rsid w:val="008F29A2"/>
    <w:rsid w:val="008F2DA3"/>
    <w:rsid w:val="008F4144"/>
    <w:rsid w:val="009001F6"/>
    <w:rsid w:val="00902BD9"/>
    <w:rsid w:val="00912828"/>
    <w:rsid w:val="00913631"/>
    <w:rsid w:val="00913B7E"/>
    <w:rsid w:val="0091485E"/>
    <w:rsid w:val="009159E9"/>
    <w:rsid w:val="00916116"/>
    <w:rsid w:val="00925ACD"/>
    <w:rsid w:val="009302E2"/>
    <w:rsid w:val="00930436"/>
    <w:rsid w:val="009352F9"/>
    <w:rsid w:val="009368C6"/>
    <w:rsid w:val="00936F8C"/>
    <w:rsid w:val="00940D8B"/>
    <w:rsid w:val="00940F74"/>
    <w:rsid w:val="009411AC"/>
    <w:rsid w:val="00942841"/>
    <w:rsid w:val="00943274"/>
    <w:rsid w:val="00943D5A"/>
    <w:rsid w:val="00951EF4"/>
    <w:rsid w:val="009615DE"/>
    <w:rsid w:val="009632EC"/>
    <w:rsid w:val="009640EF"/>
    <w:rsid w:val="00964EF7"/>
    <w:rsid w:val="00976047"/>
    <w:rsid w:val="0098785C"/>
    <w:rsid w:val="009962D2"/>
    <w:rsid w:val="009971F9"/>
    <w:rsid w:val="00997687"/>
    <w:rsid w:val="009A3961"/>
    <w:rsid w:val="009B0077"/>
    <w:rsid w:val="009B3D08"/>
    <w:rsid w:val="009B7BD1"/>
    <w:rsid w:val="009C1042"/>
    <w:rsid w:val="009C24F7"/>
    <w:rsid w:val="009D0D7B"/>
    <w:rsid w:val="009D28B4"/>
    <w:rsid w:val="009D645D"/>
    <w:rsid w:val="009D68BA"/>
    <w:rsid w:val="009E0A2C"/>
    <w:rsid w:val="009E2EA1"/>
    <w:rsid w:val="009E376E"/>
    <w:rsid w:val="009E77B9"/>
    <w:rsid w:val="009E78E0"/>
    <w:rsid w:val="009E7E65"/>
    <w:rsid w:val="009F0F41"/>
    <w:rsid w:val="009F36BE"/>
    <w:rsid w:val="009F3B66"/>
    <w:rsid w:val="009F6148"/>
    <w:rsid w:val="009F6A69"/>
    <w:rsid w:val="009F79A6"/>
    <w:rsid w:val="00A00360"/>
    <w:rsid w:val="00A103B2"/>
    <w:rsid w:val="00A12B0E"/>
    <w:rsid w:val="00A12B67"/>
    <w:rsid w:val="00A14FD6"/>
    <w:rsid w:val="00A20DD6"/>
    <w:rsid w:val="00A23607"/>
    <w:rsid w:val="00A23F6A"/>
    <w:rsid w:val="00A248C9"/>
    <w:rsid w:val="00A2740E"/>
    <w:rsid w:val="00A3549C"/>
    <w:rsid w:val="00A36296"/>
    <w:rsid w:val="00A378CA"/>
    <w:rsid w:val="00A472F7"/>
    <w:rsid w:val="00A5008F"/>
    <w:rsid w:val="00A5027F"/>
    <w:rsid w:val="00A5277A"/>
    <w:rsid w:val="00A55357"/>
    <w:rsid w:val="00A55B99"/>
    <w:rsid w:val="00A56E41"/>
    <w:rsid w:val="00A626E5"/>
    <w:rsid w:val="00A64F9C"/>
    <w:rsid w:val="00A67F3F"/>
    <w:rsid w:val="00A70203"/>
    <w:rsid w:val="00A706B3"/>
    <w:rsid w:val="00A7220C"/>
    <w:rsid w:val="00A80991"/>
    <w:rsid w:val="00A87ED7"/>
    <w:rsid w:val="00A921AA"/>
    <w:rsid w:val="00A92291"/>
    <w:rsid w:val="00A928C4"/>
    <w:rsid w:val="00A94BE8"/>
    <w:rsid w:val="00A96396"/>
    <w:rsid w:val="00A97C24"/>
    <w:rsid w:val="00A97ED0"/>
    <w:rsid w:val="00AA01DF"/>
    <w:rsid w:val="00AA0A82"/>
    <w:rsid w:val="00AA15CB"/>
    <w:rsid w:val="00AA279B"/>
    <w:rsid w:val="00AA3402"/>
    <w:rsid w:val="00AB020E"/>
    <w:rsid w:val="00AB3AFD"/>
    <w:rsid w:val="00AC282E"/>
    <w:rsid w:val="00AD079D"/>
    <w:rsid w:val="00AD0DCF"/>
    <w:rsid w:val="00AD1AF8"/>
    <w:rsid w:val="00AE1399"/>
    <w:rsid w:val="00AE1D34"/>
    <w:rsid w:val="00AE2B47"/>
    <w:rsid w:val="00AE2D5D"/>
    <w:rsid w:val="00AE4E26"/>
    <w:rsid w:val="00AE7889"/>
    <w:rsid w:val="00AE7F45"/>
    <w:rsid w:val="00AF2882"/>
    <w:rsid w:val="00B00543"/>
    <w:rsid w:val="00B037FD"/>
    <w:rsid w:val="00B05C57"/>
    <w:rsid w:val="00B0608E"/>
    <w:rsid w:val="00B11B2F"/>
    <w:rsid w:val="00B129C3"/>
    <w:rsid w:val="00B16829"/>
    <w:rsid w:val="00B16C2E"/>
    <w:rsid w:val="00B1733B"/>
    <w:rsid w:val="00B2063E"/>
    <w:rsid w:val="00B23EE2"/>
    <w:rsid w:val="00B24640"/>
    <w:rsid w:val="00B247FF"/>
    <w:rsid w:val="00B25A58"/>
    <w:rsid w:val="00B25DB7"/>
    <w:rsid w:val="00B30764"/>
    <w:rsid w:val="00B30C71"/>
    <w:rsid w:val="00B32983"/>
    <w:rsid w:val="00B32988"/>
    <w:rsid w:val="00B369D9"/>
    <w:rsid w:val="00B37B9A"/>
    <w:rsid w:val="00B403DC"/>
    <w:rsid w:val="00B40ECF"/>
    <w:rsid w:val="00B41F5B"/>
    <w:rsid w:val="00B45614"/>
    <w:rsid w:val="00B51430"/>
    <w:rsid w:val="00B567AE"/>
    <w:rsid w:val="00B6234B"/>
    <w:rsid w:val="00B64FEC"/>
    <w:rsid w:val="00B67202"/>
    <w:rsid w:val="00B71F87"/>
    <w:rsid w:val="00B728B7"/>
    <w:rsid w:val="00B73C11"/>
    <w:rsid w:val="00B75317"/>
    <w:rsid w:val="00B75932"/>
    <w:rsid w:val="00B817DB"/>
    <w:rsid w:val="00B8243A"/>
    <w:rsid w:val="00B849F4"/>
    <w:rsid w:val="00B85B98"/>
    <w:rsid w:val="00B8734F"/>
    <w:rsid w:val="00B87765"/>
    <w:rsid w:val="00B90794"/>
    <w:rsid w:val="00B93117"/>
    <w:rsid w:val="00B955A4"/>
    <w:rsid w:val="00BA1DDE"/>
    <w:rsid w:val="00BA30C7"/>
    <w:rsid w:val="00BA3E05"/>
    <w:rsid w:val="00BA531B"/>
    <w:rsid w:val="00BA5C46"/>
    <w:rsid w:val="00BA7315"/>
    <w:rsid w:val="00BA7627"/>
    <w:rsid w:val="00BB3EF0"/>
    <w:rsid w:val="00BB4FAF"/>
    <w:rsid w:val="00BB7C98"/>
    <w:rsid w:val="00BC0916"/>
    <w:rsid w:val="00BC197E"/>
    <w:rsid w:val="00BC3FD7"/>
    <w:rsid w:val="00BD0E8A"/>
    <w:rsid w:val="00BD4260"/>
    <w:rsid w:val="00BD7AEB"/>
    <w:rsid w:val="00BE0318"/>
    <w:rsid w:val="00BE0428"/>
    <w:rsid w:val="00BE0EA4"/>
    <w:rsid w:val="00BE598D"/>
    <w:rsid w:val="00BE5C71"/>
    <w:rsid w:val="00BE63EE"/>
    <w:rsid w:val="00BE6C36"/>
    <w:rsid w:val="00BE736F"/>
    <w:rsid w:val="00BF14DA"/>
    <w:rsid w:val="00BF4981"/>
    <w:rsid w:val="00C00DCF"/>
    <w:rsid w:val="00C05400"/>
    <w:rsid w:val="00C05EC6"/>
    <w:rsid w:val="00C07679"/>
    <w:rsid w:val="00C111F1"/>
    <w:rsid w:val="00C11413"/>
    <w:rsid w:val="00C11977"/>
    <w:rsid w:val="00C12284"/>
    <w:rsid w:val="00C17118"/>
    <w:rsid w:val="00C17195"/>
    <w:rsid w:val="00C178EA"/>
    <w:rsid w:val="00C2078E"/>
    <w:rsid w:val="00C209EB"/>
    <w:rsid w:val="00C20C5C"/>
    <w:rsid w:val="00C23B87"/>
    <w:rsid w:val="00C26369"/>
    <w:rsid w:val="00C26A48"/>
    <w:rsid w:val="00C31454"/>
    <w:rsid w:val="00C31A68"/>
    <w:rsid w:val="00C3241F"/>
    <w:rsid w:val="00C337DC"/>
    <w:rsid w:val="00C33B13"/>
    <w:rsid w:val="00C37798"/>
    <w:rsid w:val="00C3793D"/>
    <w:rsid w:val="00C40375"/>
    <w:rsid w:val="00C43D32"/>
    <w:rsid w:val="00C44F73"/>
    <w:rsid w:val="00C45C3F"/>
    <w:rsid w:val="00C55D4F"/>
    <w:rsid w:val="00C56ADF"/>
    <w:rsid w:val="00C578D9"/>
    <w:rsid w:val="00C60E6B"/>
    <w:rsid w:val="00C6123B"/>
    <w:rsid w:val="00C61514"/>
    <w:rsid w:val="00C63344"/>
    <w:rsid w:val="00C667DE"/>
    <w:rsid w:val="00C67C77"/>
    <w:rsid w:val="00C67F26"/>
    <w:rsid w:val="00C70557"/>
    <w:rsid w:val="00C71F5F"/>
    <w:rsid w:val="00C74D7A"/>
    <w:rsid w:val="00C768B9"/>
    <w:rsid w:val="00C77DCA"/>
    <w:rsid w:val="00C82857"/>
    <w:rsid w:val="00C83CFF"/>
    <w:rsid w:val="00C842E3"/>
    <w:rsid w:val="00C90CFF"/>
    <w:rsid w:val="00CA297C"/>
    <w:rsid w:val="00CA36CC"/>
    <w:rsid w:val="00CA4595"/>
    <w:rsid w:val="00CA6E14"/>
    <w:rsid w:val="00CA734A"/>
    <w:rsid w:val="00CB0396"/>
    <w:rsid w:val="00CB0C68"/>
    <w:rsid w:val="00CB1448"/>
    <w:rsid w:val="00CB1A46"/>
    <w:rsid w:val="00CB4210"/>
    <w:rsid w:val="00CB4AD9"/>
    <w:rsid w:val="00CB59A5"/>
    <w:rsid w:val="00CC009E"/>
    <w:rsid w:val="00CC0164"/>
    <w:rsid w:val="00CC321D"/>
    <w:rsid w:val="00CC44C5"/>
    <w:rsid w:val="00CC4A1A"/>
    <w:rsid w:val="00CC4F97"/>
    <w:rsid w:val="00CD0012"/>
    <w:rsid w:val="00CE216D"/>
    <w:rsid w:val="00CE3FDA"/>
    <w:rsid w:val="00CF1EE9"/>
    <w:rsid w:val="00CF2006"/>
    <w:rsid w:val="00D02048"/>
    <w:rsid w:val="00D036B1"/>
    <w:rsid w:val="00D055D4"/>
    <w:rsid w:val="00D12E8E"/>
    <w:rsid w:val="00D16BF8"/>
    <w:rsid w:val="00D17491"/>
    <w:rsid w:val="00D2241E"/>
    <w:rsid w:val="00D229EB"/>
    <w:rsid w:val="00D255DA"/>
    <w:rsid w:val="00D26585"/>
    <w:rsid w:val="00D33E46"/>
    <w:rsid w:val="00D408F5"/>
    <w:rsid w:val="00D469E7"/>
    <w:rsid w:val="00D50F92"/>
    <w:rsid w:val="00D516B5"/>
    <w:rsid w:val="00D531D1"/>
    <w:rsid w:val="00D56B13"/>
    <w:rsid w:val="00D6165F"/>
    <w:rsid w:val="00D64762"/>
    <w:rsid w:val="00D651F7"/>
    <w:rsid w:val="00D676EC"/>
    <w:rsid w:val="00D70AE9"/>
    <w:rsid w:val="00D72F8B"/>
    <w:rsid w:val="00D7383A"/>
    <w:rsid w:val="00D822BE"/>
    <w:rsid w:val="00D82D8C"/>
    <w:rsid w:val="00D8473C"/>
    <w:rsid w:val="00D90432"/>
    <w:rsid w:val="00D92211"/>
    <w:rsid w:val="00DA1A6F"/>
    <w:rsid w:val="00DA1E55"/>
    <w:rsid w:val="00DA3C52"/>
    <w:rsid w:val="00DB025B"/>
    <w:rsid w:val="00DB3B62"/>
    <w:rsid w:val="00DB592C"/>
    <w:rsid w:val="00DC00C7"/>
    <w:rsid w:val="00DC3212"/>
    <w:rsid w:val="00DD138B"/>
    <w:rsid w:val="00DD78E4"/>
    <w:rsid w:val="00DE2F61"/>
    <w:rsid w:val="00DE3C3F"/>
    <w:rsid w:val="00DE41DE"/>
    <w:rsid w:val="00DF7276"/>
    <w:rsid w:val="00DF7A38"/>
    <w:rsid w:val="00DF7E01"/>
    <w:rsid w:val="00E06DF0"/>
    <w:rsid w:val="00E108D4"/>
    <w:rsid w:val="00E110D6"/>
    <w:rsid w:val="00E12ABA"/>
    <w:rsid w:val="00E12D75"/>
    <w:rsid w:val="00E27FF2"/>
    <w:rsid w:val="00E36D77"/>
    <w:rsid w:val="00E41922"/>
    <w:rsid w:val="00E4309E"/>
    <w:rsid w:val="00E45A2F"/>
    <w:rsid w:val="00E4613D"/>
    <w:rsid w:val="00E46C08"/>
    <w:rsid w:val="00E47B4B"/>
    <w:rsid w:val="00E50056"/>
    <w:rsid w:val="00E5023D"/>
    <w:rsid w:val="00E519C5"/>
    <w:rsid w:val="00E54E60"/>
    <w:rsid w:val="00E55EDE"/>
    <w:rsid w:val="00E56D40"/>
    <w:rsid w:val="00E62388"/>
    <w:rsid w:val="00E624DD"/>
    <w:rsid w:val="00E62FEA"/>
    <w:rsid w:val="00E6369C"/>
    <w:rsid w:val="00E7142D"/>
    <w:rsid w:val="00E72827"/>
    <w:rsid w:val="00E763B1"/>
    <w:rsid w:val="00E775D2"/>
    <w:rsid w:val="00E82F84"/>
    <w:rsid w:val="00E83B97"/>
    <w:rsid w:val="00E85EB1"/>
    <w:rsid w:val="00E872F5"/>
    <w:rsid w:val="00E9239A"/>
    <w:rsid w:val="00E968DB"/>
    <w:rsid w:val="00EA5EC8"/>
    <w:rsid w:val="00EB477A"/>
    <w:rsid w:val="00EB48E0"/>
    <w:rsid w:val="00EB551A"/>
    <w:rsid w:val="00EB5B39"/>
    <w:rsid w:val="00EB6C3E"/>
    <w:rsid w:val="00EC21F5"/>
    <w:rsid w:val="00EC3248"/>
    <w:rsid w:val="00EC32DB"/>
    <w:rsid w:val="00EC42D6"/>
    <w:rsid w:val="00EC44E7"/>
    <w:rsid w:val="00EC4B71"/>
    <w:rsid w:val="00ED01A0"/>
    <w:rsid w:val="00ED2708"/>
    <w:rsid w:val="00ED2CFA"/>
    <w:rsid w:val="00ED4C50"/>
    <w:rsid w:val="00ED4E8A"/>
    <w:rsid w:val="00ED6C68"/>
    <w:rsid w:val="00EE21F1"/>
    <w:rsid w:val="00EE50BA"/>
    <w:rsid w:val="00EE5F0A"/>
    <w:rsid w:val="00EE6629"/>
    <w:rsid w:val="00EF042C"/>
    <w:rsid w:val="00EF538D"/>
    <w:rsid w:val="00EF611D"/>
    <w:rsid w:val="00EF770E"/>
    <w:rsid w:val="00F007AC"/>
    <w:rsid w:val="00F03131"/>
    <w:rsid w:val="00F103F1"/>
    <w:rsid w:val="00F10E0A"/>
    <w:rsid w:val="00F146FB"/>
    <w:rsid w:val="00F1479C"/>
    <w:rsid w:val="00F17691"/>
    <w:rsid w:val="00F23D7A"/>
    <w:rsid w:val="00F268EF"/>
    <w:rsid w:val="00F26E20"/>
    <w:rsid w:val="00F313A7"/>
    <w:rsid w:val="00F32214"/>
    <w:rsid w:val="00F3351D"/>
    <w:rsid w:val="00F367FC"/>
    <w:rsid w:val="00F405E9"/>
    <w:rsid w:val="00F41BA5"/>
    <w:rsid w:val="00F41DFE"/>
    <w:rsid w:val="00F43DC8"/>
    <w:rsid w:val="00F446C9"/>
    <w:rsid w:val="00F46EFA"/>
    <w:rsid w:val="00F61E24"/>
    <w:rsid w:val="00F66C0A"/>
    <w:rsid w:val="00F7301A"/>
    <w:rsid w:val="00F76F50"/>
    <w:rsid w:val="00F8017B"/>
    <w:rsid w:val="00F80AD5"/>
    <w:rsid w:val="00F83493"/>
    <w:rsid w:val="00F854E9"/>
    <w:rsid w:val="00F94162"/>
    <w:rsid w:val="00F950B4"/>
    <w:rsid w:val="00F97B69"/>
    <w:rsid w:val="00FA1BB3"/>
    <w:rsid w:val="00FA281C"/>
    <w:rsid w:val="00FA5B52"/>
    <w:rsid w:val="00FB0F10"/>
    <w:rsid w:val="00FB3807"/>
    <w:rsid w:val="00FB4D6C"/>
    <w:rsid w:val="00FB6738"/>
    <w:rsid w:val="00FB7400"/>
    <w:rsid w:val="00FB74EE"/>
    <w:rsid w:val="00FC1824"/>
    <w:rsid w:val="00FC19EE"/>
    <w:rsid w:val="00FC23EF"/>
    <w:rsid w:val="00FC45F8"/>
    <w:rsid w:val="00FC7031"/>
    <w:rsid w:val="00FD0157"/>
    <w:rsid w:val="00FD0DB2"/>
    <w:rsid w:val="00FD3665"/>
    <w:rsid w:val="00FD4AC8"/>
    <w:rsid w:val="00FD51EA"/>
    <w:rsid w:val="00FD623F"/>
    <w:rsid w:val="00FE170C"/>
    <w:rsid w:val="00FE26EE"/>
    <w:rsid w:val="00FE35EC"/>
    <w:rsid w:val="00FE4FEA"/>
    <w:rsid w:val="00FE7833"/>
    <w:rsid w:val="00FF2AC3"/>
    <w:rsid w:val="00FF4F2E"/>
    <w:rsid w:val="00FF6840"/>
    <w:rsid w:val="00FF7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387F52"/>
  <w15:docId w15:val="{B6AC5748-6CB0-4927-82D1-B5708A23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2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839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1F7D0F"/>
    <w:pPr>
      <w:keepNext/>
      <w:spacing w:after="0" w:line="240" w:lineRule="auto"/>
      <w:outlineLvl w:val="6"/>
    </w:pPr>
    <w:rPr>
      <w:rFonts w:ascii="Times New Roman" w:hAnsi="Times New Roman"/>
      <w:sz w:val="28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2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D4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260"/>
  </w:style>
  <w:style w:type="paragraph" w:styleId="a6">
    <w:name w:val="footer"/>
    <w:basedOn w:val="a"/>
    <w:link w:val="a7"/>
    <w:uiPriority w:val="99"/>
    <w:unhideWhenUsed/>
    <w:rsid w:val="00BD4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4260"/>
  </w:style>
  <w:style w:type="paragraph" w:styleId="a8">
    <w:name w:val="List Paragraph"/>
    <w:basedOn w:val="a"/>
    <w:uiPriority w:val="99"/>
    <w:qFormat/>
    <w:rsid w:val="00BD4260"/>
    <w:pPr>
      <w:ind w:left="720"/>
      <w:contextualSpacing/>
    </w:pPr>
  </w:style>
  <w:style w:type="character" w:styleId="a9">
    <w:name w:val="Hyperlink"/>
    <w:uiPriority w:val="99"/>
    <w:unhideWhenUsed/>
    <w:rsid w:val="0014673D"/>
    <w:rPr>
      <w:color w:val="0000FF"/>
      <w:u w:val="single"/>
    </w:rPr>
  </w:style>
  <w:style w:type="character" w:customStyle="1" w:styleId="aa">
    <w:name w:val="Основной текст Знак"/>
    <w:link w:val="ab"/>
    <w:rsid w:val="002F349B"/>
    <w:rPr>
      <w:rFonts w:ascii="Times New Roman" w:hAnsi="Times New Roman"/>
      <w:sz w:val="26"/>
      <w:szCs w:val="26"/>
      <w:shd w:val="clear" w:color="auto" w:fill="FFFFFF"/>
    </w:rPr>
  </w:style>
  <w:style w:type="paragraph" w:styleId="ab">
    <w:name w:val="Body Text"/>
    <w:basedOn w:val="a"/>
    <w:link w:val="aa"/>
    <w:rsid w:val="002F349B"/>
    <w:pPr>
      <w:shd w:val="clear" w:color="auto" w:fill="FFFFFF"/>
      <w:spacing w:after="360" w:line="240" w:lineRule="atLeast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11">
    <w:name w:val="Основной текст Знак1"/>
    <w:uiPriority w:val="99"/>
    <w:semiHidden/>
    <w:rsid w:val="002F349B"/>
    <w:rPr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61218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rsid w:val="0061218E"/>
    <w:rPr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0C317C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rsid w:val="000C317C"/>
    <w:rPr>
      <w:sz w:val="22"/>
      <w:szCs w:val="22"/>
    </w:rPr>
  </w:style>
  <w:style w:type="character" w:customStyle="1" w:styleId="70">
    <w:name w:val="Заголовок 7 Знак"/>
    <w:link w:val="7"/>
    <w:rsid w:val="001F7D0F"/>
    <w:rPr>
      <w:rFonts w:ascii="Times New Roman" w:hAnsi="Times New Roman"/>
      <w:sz w:val="28"/>
      <w:u w:val="single"/>
    </w:rPr>
  </w:style>
  <w:style w:type="paragraph" w:customStyle="1" w:styleId="12">
    <w:name w:val="Абзац списка1"/>
    <w:basedOn w:val="a"/>
    <w:rsid w:val="001F7D0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BA531B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BA531B"/>
    <w:rPr>
      <w:sz w:val="22"/>
      <w:szCs w:val="22"/>
    </w:rPr>
  </w:style>
  <w:style w:type="paragraph" w:customStyle="1" w:styleId="13">
    <w:name w:val="1"/>
    <w:basedOn w:val="a"/>
    <w:rsid w:val="00696D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2F35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9B0077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9B0077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2839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28395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28395E"/>
    <w:rPr>
      <w:rFonts w:ascii="Tahoma" w:hAnsi="Tahoma" w:cs="Tahoma"/>
      <w:sz w:val="16"/>
      <w:szCs w:val="16"/>
    </w:rPr>
  </w:style>
  <w:style w:type="character" w:customStyle="1" w:styleId="5">
    <w:name w:val="Основной текст + Полужирный5"/>
    <w:rsid w:val="006E4BEC"/>
    <w:rPr>
      <w:rFonts w:ascii="Times New Roman" w:eastAsia="Arial Unicode MS" w:hAnsi="Times New Roman" w:cs="Times New Roman" w:hint="default"/>
      <w:b/>
      <w:bCs/>
      <w:sz w:val="29"/>
      <w:szCs w:val="29"/>
      <w:shd w:val="clear" w:color="auto" w:fill="FFFFFF"/>
    </w:rPr>
  </w:style>
  <w:style w:type="character" w:customStyle="1" w:styleId="33">
    <w:name w:val="Заголовок №3_"/>
    <w:link w:val="34"/>
    <w:locked/>
    <w:rsid w:val="006E4BEC"/>
    <w:rPr>
      <w:rFonts w:ascii="Times New Roman" w:hAnsi="Times New Roman"/>
      <w:b/>
      <w:bCs/>
      <w:sz w:val="29"/>
      <w:szCs w:val="29"/>
      <w:shd w:val="clear" w:color="auto" w:fill="FFFFFF"/>
    </w:rPr>
  </w:style>
  <w:style w:type="paragraph" w:customStyle="1" w:styleId="34">
    <w:name w:val="Заголовок №3"/>
    <w:basedOn w:val="a"/>
    <w:link w:val="33"/>
    <w:rsid w:val="006E4BEC"/>
    <w:pPr>
      <w:shd w:val="clear" w:color="auto" w:fill="FFFFFF"/>
      <w:spacing w:after="600" w:line="317" w:lineRule="exact"/>
      <w:jc w:val="center"/>
      <w:outlineLvl w:val="2"/>
    </w:pPr>
    <w:rPr>
      <w:rFonts w:ascii="Times New Roman" w:hAnsi="Times New Roman"/>
      <w:b/>
      <w:bCs/>
      <w:sz w:val="29"/>
      <w:szCs w:val="29"/>
      <w:lang w:val="x-none" w:eastAsia="x-none"/>
    </w:rPr>
  </w:style>
  <w:style w:type="character" w:customStyle="1" w:styleId="35">
    <w:name w:val="Основной текст + Полужирный3"/>
    <w:rsid w:val="006E4BEC"/>
    <w:rPr>
      <w:rFonts w:ascii="Times New Roman" w:eastAsia="Arial Unicode MS" w:hAnsi="Times New Roman" w:cs="Times New Roman" w:hint="default"/>
      <w:b/>
      <w:bCs/>
      <w:sz w:val="29"/>
      <w:szCs w:val="29"/>
      <w:shd w:val="clear" w:color="auto" w:fill="FFFFFF"/>
    </w:rPr>
  </w:style>
  <w:style w:type="character" w:customStyle="1" w:styleId="21">
    <w:name w:val="Основной текст + Полужирный2"/>
    <w:rsid w:val="006E4BEC"/>
    <w:rPr>
      <w:rFonts w:ascii="Times New Roman" w:eastAsia="Arial Unicode MS" w:hAnsi="Times New Roman" w:cs="Times New Roman" w:hint="default"/>
      <w:b/>
      <w:bCs/>
      <w:sz w:val="29"/>
      <w:szCs w:val="29"/>
      <w:shd w:val="clear" w:color="auto" w:fill="FFFFFF"/>
    </w:rPr>
  </w:style>
  <w:style w:type="character" w:customStyle="1" w:styleId="14">
    <w:name w:val="Заголовок №1"/>
    <w:rsid w:val="005B7E74"/>
    <w:rPr>
      <w:rFonts w:ascii="Bookman Old Style" w:hAnsi="Bookman Old Style" w:cs="Bookman Old Style"/>
      <w:b/>
      <w:bCs/>
      <w:spacing w:val="30"/>
      <w:sz w:val="87"/>
      <w:szCs w:val="87"/>
    </w:rPr>
  </w:style>
  <w:style w:type="character" w:customStyle="1" w:styleId="apple-converted-space">
    <w:name w:val="apple-converted-space"/>
    <w:rsid w:val="00AD0DCF"/>
  </w:style>
  <w:style w:type="paragraph" w:styleId="af0">
    <w:name w:val="Normal (Web)"/>
    <w:basedOn w:val="a"/>
    <w:uiPriority w:val="99"/>
    <w:unhideWhenUsed/>
    <w:rsid w:val="00F146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1">
    <w:name w:val="список с точками"/>
    <w:basedOn w:val="a"/>
    <w:rsid w:val="002A359E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22">
    <w:name w:val="Оглавление 2 Знак"/>
    <w:link w:val="23"/>
    <w:rsid w:val="007F7292"/>
    <w:rPr>
      <w:sz w:val="16"/>
      <w:szCs w:val="16"/>
      <w:shd w:val="clear" w:color="auto" w:fill="FFFFFF"/>
    </w:rPr>
  </w:style>
  <w:style w:type="character" w:customStyle="1" w:styleId="210">
    <w:name w:val="Оглавление (2)1"/>
    <w:rsid w:val="007F7292"/>
  </w:style>
  <w:style w:type="paragraph" w:styleId="23">
    <w:name w:val="toc 2"/>
    <w:basedOn w:val="a"/>
    <w:next w:val="a"/>
    <w:link w:val="22"/>
    <w:rsid w:val="007F7292"/>
    <w:pPr>
      <w:shd w:val="clear" w:color="auto" w:fill="FFFFFF"/>
      <w:spacing w:before="120" w:after="0" w:line="169" w:lineRule="exact"/>
      <w:jc w:val="both"/>
    </w:pPr>
    <w:rPr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m-loa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ufcc.ru/technical-regulation-in-constuction/formulary-l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29192-C00B-47A1-813E-1CF8C776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3885</Words>
  <Characters>22147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25981</CharactersWithSpaces>
  <SharedDoc>false</SharedDoc>
  <HLinks>
    <vt:vector size="72" baseType="variant">
      <vt:variant>
        <vt:i4>65558</vt:i4>
      </vt:variant>
      <vt:variant>
        <vt:i4>51</vt:i4>
      </vt:variant>
      <vt:variant>
        <vt:i4>0</vt:i4>
      </vt:variant>
      <vt:variant>
        <vt:i4>5</vt:i4>
      </vt:variant>
      <vt:variant>
        <vt:lpwstr>http://www.faufcc.ru/technical-regulation-in-constuction/formulary-list/</vt:lpwstr>
      </vt:variant>
      <vt:variant>
        <vt:lpwstr>form</vt:lpwstr>
      </vt:variant>
      <vt:variant>
        <vt:i4>4980829</vt:i4>
      </vt:variant>
      <vt:variant>
        <vt:i4>48</vt:i4>
      </vt:variant>
      <vt:variant>
        <vt:i4>0</vt:i4>
      </vt:variant>
      <vt:variant>
        <vt:i4>5</vt:i4>
      </vt:variant>
      <vt:variant>
        <vt:lpwstr>http://norm-load.ru/</vt:lpwstr>
      </vt:variant>
      <vt:variant>
        <vt:lpwstr/>
      </vt:variant>
      <vt:variant>
        <vt:i4>3997735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bookmark53</vt:lpwstr>
      </vt:variant>
      <vt:variant>
        <vt:i4>3604513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bookmark39</vt:lpwstr>
      </vt:variant>
      <vt:variant>
        <vt:i4>3538977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bookmark38</vt:lpwstr>
      </vt:variant>
      <vt:variant>
        <vt:i4>3735585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bookmark37</vt:lpwstr>
      </vt:variant>
      <vt:variant>
        <vt:i4>3801121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bookmark34</vt:lpwstr>
      </vt:variant>
      <vt:variant>
        <vt:i4>917522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bookmark9</vt:lpwstr>
      </vt:variant>
      <vt:variant>
        <vt:i4>3997729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bookmark33</vt:lpwstr>
      </vt:variant>
      <vt:variant>
        <vt:i4>4128800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bookmark21</vt:lpwstr>
      </vt:variant>
      <vt:variant>
        <vt:i4>4063267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bookmark10</vt:lpwstr>
      </vt:variant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инженерная химия</dc:creator>
  <cp:lastModifiedBy>Пользователь Windows</cp:lastModifiedBy>
  <cp:revision>4</cp:revision>
  <cp:lastPrinted>2017-11-21T12:47:00Z</cp:lastPrinted>
  <dcterms:created xsi:type="dcterms:W3CDTF">2017-12-01T14:37:00Z</dcterms:created>
  <dcterms:modified xsi:type="dcterms:W3CDTF">2018-05-17T13:28:00Z</dcterms:modified>
</cp:coreProperties>
</file>