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E3A" w:rsidRDefault="00402E3A" w:rsidP="00402E3A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594" cy="8742831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04CD22.tmp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66" cy="876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RPr="00402E3A" w:rsidRDefault="00402E3A" w:rsidP="00402E3A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1395" cy="6632797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04604E.tmp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642" cy="66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731" w:rsidRPr="00E60731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007583">
        <w:rPr>
          <w:sz w:val="28"/>
          <w:szCs w:val="28"/>
        </w:rPr>
        <w:t>11</w:t>
      </w:r>
      <w:r w:rsidRPr="00D2714B">
        <w:rPr>
          <w:sz w:val="28"/>
          <w:szCs w:val="28"/>
        </w:rPr>
        <w:t xml:space="preserve">» </w:t>
      </w:r>
      <w:r w:rsidR="00007583">
        <w:rPr>
          <w:sz w:val="28"/>
          <w:szCs w:val="28"/>
        </w:rPr>
        <w:t>августа</w:t>
      </w:r>
      <w:r w:rsidRPr="00D2714B">
        <w:rPr>
          <w:sz w:val="28"/>
          <w:szCs w:val="28"/>
        </w:rPr>
        <w:t xml:space="preserve"> 20</w:t>
      </w:r>
      <w:r w:rsidR="00BB0CA2">
        <w:rPr>
          <w:sz w:val="28"/>
          <w:szCs w:val="28"/>
        </w:rPr>
        <w:t>1</w:t>
      </w:r>
      <w:r w:rsidR="00007583">
        <w:rPr>
          <w:sz w:val="28"/>
          <w:szCs w:val="28"/>
        </w:rPr>
        <w:t>6</w:t>
      </w:r>
      <w:r w:rsidR="00BB0CA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007583">
        <w:rPr>
          <w:sz w:val="28"/>
          <w:szCs w:val="28"/>
        </w:rPr>
        <w:t>1030</w:t>
      </w:r>
      <w:r w:rsidRPr="00D2714B">
        <w:rPr>
          <w:sz w:val="28"/>
          <w:szCs w:val="28"/>
        </w:rPr>
        <w:t xml:space="preserve"> по </w:t>
      </w:r>
      <w:r w:rsidR="00007583">
        <w:rPr>
          <w:sz w:val="28"/>
          <w:szCs w:val="28"/>
        </w:rPr>
        <w:t>специальности</w:t>
      </w:r>
      <w:r w:rsidRPr="00D2714B">
        <w:rPr>
          <w:sz w:val="28"/>
          <w:szCs w:val="28"/>
        </w:rPr>
        <w:t xml:space="preserve"> </w:t>
      </w:r>
      <w:r w:rsidR="00BB0CA2">
        <w:rPr>
          <w:sz w:val="28"/>
          <w:szCs w:val="28"/>
        </w:rPr>
        <w:t>08.0</w:t>
      </w:r>
      <w:r w:rsidR="00007583">
        <w:rPr>
          <w:sz w:val="28"/>
          <w:szCs w:val="28"/>
        </w:rPr>
        <w:t>5</w:t>
      </w:r>
      <w:r w:rsidR="00BB0CA2">
        <w:rPr>
          <w:sz w:val="28"/>
          <w:szCs w:val="28"/>
        </w:rPr>
        <w:t>.01</w:t>
      </w:r>
      <w:r w:rsidRPr="00D2714B">
        <w:rPr>
          <w:sz w:val="28"/>
          <w:szCs w:val="28"/>
        </w:rPr>
        <w:t xml:space="preserve"> «</w:t>
      </w:r>
      <w:r w:rsidR="00BB0CA2">
        <w:rPr>
          <w:sz w:val="28"/>
          <w:szCs w:val="28"/>
        </w:rPr>
        <w:t>Строительство</w:t>
      </w:r>
      <w:r w:rsidR="00007583">
        <w:rPr>
          <w:sz w:val="28"/>
          <w:szCs w:val="28"/>
        </w:rPr>
        <w:t xml:space="preserve"> уникальных зданий и сооружений</w:t>
      </w:r>
      <w:r w:rsidRPr="00D2714B">
        <w:rPr>
          <w:sz w:val="28"/>
          <w:szCs w:val="28"/>
        </w:rPr>
        <w:t>», по дисциплине «</w:t>
      </w:r>
      <w:r w:rsidR="00BB0CA2">
        <w:rPr>
          <w:sz w:val="28"/>
          <w:szCs w:val="28"/>
        </w:rPr>
        <w:t>Теоретическая механика</w:t>
      </w:r>
      <w:r w:rsidRPr="00D2714B">
        <w:rPr>
          <w:sz w:val="28"/>
          <w:szCs w:val="28"/>
        </w:rPr>
        <w:t>».</w:t>
      </w:r>
    </w:p>
    <w:p w:rsidR="0016783D" w:rsidRDefault="0016783D" w:rsidP="0016783D">
      <w:pPr>
        <w:pStyle w:val="a6"/>
      </w:pPr>
      <w:r>
        <w:t xml:space="preserve">Целью изучения дисциплины  является приобретение </w:t>
      </w:r>
      <w:r w:rsidR="006B7C0E">
        <w:t xml:space="preserve">обучающимися </w:t>
      </w:r>
      <w:r>
        <w:t xml:space="preserve">необходимого объема фундаментальных знаний в области механического взаимодействия и механического движения механических систем, на базе которых строится большинство специальных дисциплин инженерно-технического образования. </w:t>
      </w:r>
    </w:p>
    <w:p w:rsidR="0016783D" w:rsidRPr="0016783D" w:rsidRDefault="0016783D" w:rsidP="006B7C0E">
      <w:pPr>
        <w:spacing w:line="240" w:lineRule="auto"/>
        <w:ind w:firstLine="851"/>
        <w:rPr>
          <w:sz w:val="28"/>
          <w:szCs w:val="28"/>
        </w:rPr>
      </w:pPr>
      <w:r w:rsidRPr="0016783D">
        <w:rPr>
          <w:sz w:val="28"/>
          <w:szCs w:val="28"/>
        </w:rPr>
        <w:t>Для достижения поставленной цели решаются следующие задачи:</w:t>
      </w:r>
    </w:p>
    <w:p w:rsidR="0016783D" w:rsidRPr="0016783D" w:rsidRDefault="0016783D" w:rsidP="006B7C0E">
      <w:pPr>
        <w:numPr>
          <w:ilvl w:val="0"/>
          <w:numId w:val="2"/>
        </w:numPr>
        <w:spacing w:line="240" w:lineRule="auto"/>
        <w:ind w:left="1418" w:hanging="567"/>
        <w:rPr>
          <w:sz w:val="28"/>
          <w:szCs w:val="28"/>
        </w:rPr>
      </w:pPr>
      <w:r w:rsidRPr="0016783D">
        <w:rPr>
          <w:sz w:val="28"/>
          <w:szCs w:val="28"/>
        </w:rPr>
        <w:t xml:space="preserve">дать </w:t>
      </w:r>
      <w:r w:rsidR="006B7C0E">
        <w:rPr>
          <w:sz w:val="28"/>
          <w:szCs w:val="28"/>
        </w:rPr>
        <w:t xml:space="preserve">обучающемуся </w:t>
      </w:r>
      <w:r w:rsidRPr="0016783D">
        <w:rPr>
          <w:sz w:val="28"/>
          <w:szCs w:val="28"/>
        </w:rPr>
        <w:t>первоначальное представление о постановке инженерных и технических задач, их формализации, выборе модели изучаемого механического явления;</w:t>
      </w:r>
    </w:p>
    <w:p w:rsidR="0016783D" w:rsidRPr="0016783D" w:rsidRDefault="0016783D" w:rsidP="006B7C0E">
      <w:pPr>
        <w:numPr>
          <w:ilvl w:val="0"/>
          <w:numId w:val="2"/>
        </w:numPr>
        <w:spacing w:line="240" w:lineRule="auto"/>
        <w:ind w:left="1418" w:hanging="567"/>
        <w:rPr>
          <w:sz w:val="28"/>
          <w:szCs w:val="28"/>
        </w:rPr>
      </w:pPr>
      <w:r w:rsidRPr="0016783D">
        <w:rPr>
          <w:sz w:val="28"/>
          <w:szCs w:val="28"/>
        </w:rPr>
        <w:t>привить навыки использования математического аппарата для решения инженерных задач в области механики;</w:t>
      </w:r>
    </w:p>
    <w:p w:rsidR="0016783D" w:rsidRPr="0016783D" w:rsidRDefault="0016783D" w:rsidP="006B7C0E">
      <w:pPr>
        <w:numPr>
          <w:ilvl w:val="0"/>
          <w:numId w:val="2"/>
        </w:numPr>
        <w:spacing w:line="240" w:lineRule="auto"/>
        <w:ind w:left="1418" w:hanging="567"/>
        <w:rPr>
          <w:sz w:val="28"/>
          <w:szCs w:val="28"/>
        </w:rPr>
      </w:pPr>
      <w:r w:rsidRPr="0016783D">
        <w:rPr>
          <w:sz w:val="28"/>
          <w:szCs w:val="28"/>
        </w:rPr>
        <w:t>освоить основы методов статического расчета конструкций и их элементов;</w:t>
      </w:r>
    </w:p>
    <w:p w:rsidR="0016783D" w:rsidRPr="0016783D" w:rsidRDefault="0016783D" w:rsidP="006B7C0E">
      <w:pPr>
        <w:numPr>
          <w:ilvl w:val="0"/>
          <w:numId w:val="2"/>
        </w:numPr>
        <w:spacing w:line="240" w:lineRule="auto"/>
        <w:ind w:left="1418" w:hanging="567"/>
        <w:rPr>
          <w:sz w:val="28"/>
          <w:szCs w:val="28"/>
        </w:rPr>
      </w:pPr>
      <w:r w:rsidRPr="0016783D">
        <w:rPr>
          <w:sz w:val="28"/>
          <w:szCs w:val="28"/>
        </w:rPr>
        <w:t>освоить основы кинематического и динамического исследования различных механизмов и их элементов;</w:t>
      </w:r>
    </w:p>
    <w:p w:rsidR="0016783D" w:rsidRPr="0016783D" w:rsidRDefault="0016783D" w:rsidP="006B7C0E">
      <w:pPr>
        <w:numPr>
          <w:ilvl w:val="0"/>
          <w:numId w:val="2"/>
        </w:numPr>
        <w:spacing w:line="240" w:lineRule="auto"/>
        <w:ind w:left="1418" w:hanging="567"/>
        <w:rPr>
          <w:sz w:val="28"/>
          <w:szCs w:val="28"/>
        </w:rPr>
      </w:pPr>
      <w:r w:rsidRPr="0016783D">
        <w:rPr>
          <w:sz w:val="28"/>
          <w:szCs w:val="28"/>
        </w:rPr>
        <w:t>формировать знания и навыки, необходимые для изучения ряда профессиональных дисциплин;</w:t>
      </w:r>
    </w:p>
    <w:p w:rsidR="0016783D" w:rsidRPr="0016783D" w:rsidRDefault="0016783D" w:rsidP="006B7C0E">
      <w:pPr>
        <w:numPr>
          <w:ilvl w:val="0"/>
          <w:numId w:val="2"/>
        </w:numPr>
        <w:spacing w:line="240" w:lineRule="auto"/>
        <w:ind w:left="1418" w:hanging="567"/>
        <w:rPr>
          <w:sz w:val="28"/>
          <w:szCs w:val="28"/>
        </w:rPr>
      </w:pPr>
      <w:r w:rsidRPr="0016783D">
        <w:rPr>
          <w:sz w:val="28"/>
          <w:szCs w:val="28"/>
        </w:rPr>
        <w:t>развивать логическое мышление и творческий подход к решению профессиональных задач.</w:t>
      </w:r>
    </w:p>
    <w:p w:rsidR="0016783D" w:rsidRPr="0016783D" w:rsidRDefault="0016783D" w:rsidP="0016783D">
      <w:pPr>
        <w:widowControl/>
        <w:tabs>
          <w:tab w:val="left" w:pos="1418"/>
        </w:tabs>
        <w:spacing w:line="240" w:lineRule="auto"/>
        <w:ind w:left="851" w:hanging="720"/>
        <w:jc w:val="left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6B7C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6B7C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765BA" w:rsidRPr="001765BA" w:rsidRDefault="001765BA" w:rsidP="006B7C0E">
      <w:pPr>
        <w:spacing w:line="240" w:lineRule="auto"/>
        <w:ind w:firstLine="840"/>
        <w:rPr>
          <w:b/>
          <w:sz w:val="28"/>
          <w:szCs w:val="28"/>
        </w:rPr>
      </w:pPr>
      <w:r w:rsidRPr="001765BA">
        <w:rPr>
          <w:b/>
          <w:sz w:val="28"/>
          <w:szCs w:val="28"/>
        </w:rPr>
        <w:t>ЗНАТЬ:</w:t>
      </w:r>
    </w:p>
    <w:p w:rsidR="001765BA" w:rsidRPr="001765BA" w:rsidRDefault="001765BA" w:rsidP="006B7C0E">
      <w:pPr>
        <w:spacing w:line="240" w:lineRule="auto"/>
        <w:ind w:firstLine="840"/>
        <w:rPr>
          <w:sz w:val="28"/>
          <w:szCs w:val="28"/>
        </w:rPr>
      </w:pPr>
      <w:r w:rsidRPr="001765BA">
        <w:rPr>
          <w:b/>
          <w:sz w:val="28"/>
          <w:szCs w:val="28"/>
        </w:rPr>
        <w:t xml:space="preserve">–   </w:t>
      </w:r>
      <w:r w:rsidRPr="001765BA">
        <w:rPr>
          <w:sz w:val="28"/>
          <w:szCs w:val="28"/>
        </w:rPr>
        <w:t>основные подходы к формализации и моделированию движения и равновесия материальных тел; постановку и методы решения задач о движении и равновесии механических систем;</w:t>
      </w:r>
    </w:p>
    <w:p w:rsidR="001765BA" w:rsidRPr="001765BA" w:rsidRDefault="001765BA" w:rsidP="006B7C0E">
      <w:pPr>
        <w:spacing w:line="240" w:lineRule="auto"/>
        <w:ind w:firstLine="840"/>
        <w:rPr>
          <w:sz w:val="28"/>
          <w:szCs w:val="28"/>
        </w:rPr>
      </w:pPr>
      <w:r w:rsidRPr="001765BA">
        <w:rPr>
          <w:b/>
          <w:sz w:val="28"/>
          <w:szCs w:val="28"/>
        </w:rPr>
        <w:t xml:space="preserve">–   </w:t>
      </w:r>
      <w:r w:rsidRPr="001765BA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конструкций, машин и оборудования.</w:t>
      </w:r>
    </w:p>
    <w:p w:rsidR="001765BA" w:rsidRPr="001765BA" w:rsidRDefault="001765BA" w:rsidP="006B7C0E">
      <w:pPr>
        <w:spacing w:line="240" w:lineRule="auto"/>
        <w:ind w:firstLine="840"/>
        <w:rPr>
          <w:i/>
          <w:sz w:val="28"/>
          <w:szCs w:val="28"/>
        </w:rPr>
      </w:pPr>
      <w:r w:rsidRPr="001765BA">
        <w:rPr>
          <w:b/>
          <w:sz w:val="28"/>
          <w:szCs w:val="28"/>
        </w:rPr>
        <w:t>УМЕТЬ:</w:t>
      </w:r>
      <w:r w:rsidRPr="001765BA">
        <w:rPr>
          <w:i/>
          <w:sz w:val="28"/>
          <w:szCs w:val="28"/>
        </w:rPr>
        <w:tab/>
      </w:r>
    </w:p>
    <w:p w:rsidR="001765BA" w:rsidRPr="001765BA" w:rsidRDefault="001765BA" w:rsidP="006B7C0E">
      <w:pPr>
        <w:spacing w:line="240" w:lineRule="auto"/>
        <w:ind w:firstLine="840"/>
        <w:rPr>
          <w:sz w:val="28"/>
          <w:szCs w:val="28"/>
        </w:rPr>
      </w:pPr>
      <w:r w:rsidRPr="001765BA">
        <w:rPr>
          <w:sz w:val="28"/>
          <w:szCs w:val="28"/>
        </w:rPr>
        <w:t>–   применять полученные знания по теоретической механике при изучении дисциплин профессионального цикла;</w:t>
      </w:r>
    </w:p>
    <w:p w:rsidR="001765BA" w:rsidRPr="001765BA" w:rsidRDefault="001765BA" w:rsidP="006B7C0E">
      <w:pPr>
        <w:spacing w:line="240" w:lineRule="auto"/>
        <w:ind w:firstLine="840"/>
        <w:rPr>
          <w:b/>
          <w:sz w:val="28"/>
          <w:szCs w:val="28"/>
        </w:rPr>
      </w:pPr>
      <w:r w:rsidRPr="001765BA">
        <w:rPr>
          <w:b/>
          <w:sz w:val="28"/>
          <w:szCs w:val="28"/>
        </w:rPr>
        <w:lastRenderedPageBreak/>
        <w:t>ВЛАДЕТЬ:</w:t>
      </w:r>
    </w:p>
    <w:p w:rsidR="001765BA" w:rsidRPr="001765BA" w:rsidRDefault="001765BA" w:rsidP="006B7C0E">
      <w:pPr>
        <w:spacing w:line="240" w:lineRule="auto"/>
        <w:ind w:firstLine="840"/>
        <w:rPr>
          <w:sz w:val="28"/>
          <w:szCs w:val="28"/>
        </w:rPr>
      </w:pPr>
      <w:r w:rsidRPr="001765BA">
        <w:rPr>
          <w:b/>
          <w:sz w:val="28"/>
          <w:szCs w:val="28"/>
        </w:rPr>
        <w:t xml:space="preserve">–  </w:t>
      </w:r>
      <w:r w:rsidRPr="001765BA">
        <w:rPr>
          <w:sz w:val="28"/>
          <w:szCs w:val="28"/>
        </w:rPr>
        <w:t xml:space="preserve"> основными современными методами постановки, исследования и решения задач механики.</w:t>
      </w:r>
    </w:p>
    <w:p w:rsidR="008649D8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D0847" w:rsidRDefault="00FD0847" w:rsidP="00EF74A1">
      <w:pPr>
        <w:widowControl/>
        <w:numPr>
          <w:ilvl w:val="0"/>
          <w:numId w:val="22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использование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 (ОПК-6)</w:t>
      </w:r>
    </w:p>
    <w:p w:rsidR="00182872" w:rsidRPr="00182872" w:rsidRDefault="00182872" w:rsidP="00EF74A1">
      <w:pPr>
        <w:widowControl/>
        <w:numPr>
          <w:ilvl w:val="0"/>
          <w:numId w:val="22"/>
        </w:numPr>
        <w:spacing w:line="240" w:lineRule="auto"/>
        <w:ind w:left="0" w:firstLine="851"/>
        <w:rPr>
          <w:sz w:val="28"/>
          <w:szCs w:val="28"/>
        </w:rPr>
      </w:pPr>
      <w:r w:rsidRPr="0018287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82872">
        <w:rPr>
          <w:sz w:val="28"/>
          <w:szCs w:val="28"/>
        </w:rPr>
        <w:t xml:space="preserve">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</w:t>
      </w:r>
      <w:r w:rsidR="00FD0847">
        <w:rPr>
          <w:sz w:val="28"/>
          <w:szCs w:val="28"/>
        </w:rPr>
        <w:t>7</w:t>
      </w:r>
      <w:r w:rsidRPr="0018287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01F8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01F8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C75A6">
        <w:rPr>
          <w:sz w:val="28"/>
          <w:szCs w:val="28"/>
        </w:rPr>
        <w:t>Дисциплина «</w:t>
      </w:r>
      <w:r w:rsidR="00EF74A1" w:rsidRPr="004C75A6">
        <w:rPr>
          <w:sz w:val="28"/>
          <w:szCs w:val="28"/>
        </w:rPr>
        <w:t>Теоретическая механика</w:t>
      </w:r>
      <w:r w:rsidRPr="004C75A6">
        <w:rPr>
          <w:sz w:val="28"/>
          <w:szCs w:val="28"/>
        </w:rPr>
        <w:t>» (</w:t>
      </w:r>
      <w:r w:rsidR="00EF74A1" w:rsidRPr="004C75A6">
        <w:rPr>
          <w:sz w:val="28"/>
          <w:szCs w:val="28"/>
        </w:rPr>
        <w:t>Б1.Б.1</w:t>
      </w:r>
      <w:r w:rsidR="00423A9D">
        <w:rPr>
          <w:sz w:val="28"/>
          <w:szCs w:val="28"/>
        </w:rPr>
        <w:t>7</w:t>
      </w:r>
      <w:r w:rsidRPr="004C75A6">
        <w:rPr>
          <w:sz w:val="28"/>
          <w:szCs w:val="28"/>
        </w:rPr>
        <w:t>) относится к базовой части и является обязательной</w:t>
      </w:r>
      <w:r w:rsidR="004C75A6" w:rsidRPr="004C75A6">
        <w:rPr>
          <w:sz w:val="28"/>
          <w:szCs w:val="28"/>
        </w:rPr>
        <w:t>.</w:t>
      </w:r>
    </w:p>
    <w:p w:rsidR="004C75A6" w:rsidRPr="00D2714B" w:rsidRDefault="004C75A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42DE2" w:rsidRDefault="00942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6"/>
        <w:gridCol w:w="1235"/>
        <w:gridCol w:w="1189"/>
        <w:gridCol w:w="1249"/>
        <w:gridCol w:w="1298"/>
      </w:tblGrid>
      <w:tr w:rsidR="00423A9D" w:rsidRPr="00D2714B" w:rsidTr="00B93DD2">
        <w:trPr>
          <w:jc w:val="center"/>
        </w:trPr>
        <w:tc>
          <w:tcPr>
            <w:tcW w:w="4366" w:type="dxa"/>
            <w:vMerge w:val="restart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35" w:type="dxa"/>
            <w:vMerge w:val="restart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736" w:type="dxa"/>
            <w:gridSpan w:val="3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23A9D" w:rsidRPr="00D2714B" w:rsidTr="00B93DD2">
        <w:trPr>
          <w:jc w:val="center"/>
        </w:trPr>
        <w:tc>
          <w:tcPr>
            <w:tcW w:w="4366" w:type="dxa"/>
            <w:vMerge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35" w:type="dxa"/>
            <w:vMerge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89" w:type="dxa"/>
            <w:vAlign w:val="center"/>
          </w:tcPr>
          <w:p w:rsidR="00423A9D" w:rsidRPr="00D2714B" w:rsidRDefault="00423A9D" w:rsidP="004D62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49" w:type="dxa"/>
          </w:tcPr>
          <w:p w:rsidR="00423A9D" w:rsidRDefault="00423A9D" w:rsidP="004D62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98" w:type="dxa"/>
          </w:tcPr>
          <w:p w:rsidR="00423A9D" w:rsidRDefault="00423A9D" w:rsidP="004D62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23A9D" w:rsidRPr="00D2714B" w:rsidTr="00B93DD2">
        <w:trPr>
          <w:jc w:val="center"/>
        </w:trPr>
        <w:tc>
          <w:tcPr>
            <w:tcW w:w="4366" w:type="dxa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23A9D" w:rsidRPr="00D2714B" w:rsidRDefault="00423A9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23A9D" w:rsidRPr="00D2714B" w:rsidRDefault="00423A9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23A9D" w:rsidRPr="00D2714B" w:rsidRDefault="00423A9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35" w:type="dxa"/>
            <w:vAlign w:val="center"/>
          </w:tcPr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423A9D" w:rsidRPr="00D2714B" w:rsidRDefault="00423A9D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─</w:t>
            </w:r>
          </w:p>
        </w:tc>
        <w:tc>
          <w:tcPr>
            <w:tcW w:w="1189" w:type="dxa"/>
            <w:vAlign w:val="center"/>
          </w:tcPr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49" w:type="dxa"/>
          </w:tcPr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298" w:type="dxa"/>
          </w:tcPr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23A9D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423A9D" w:rsidRPr="00D2714B" w:rsidTr="00B93DD2">
        <w:trPr>
          <w:jc w:val="center"/>
        </w:trPr>
        <w:tc>
          <w:tcPr>
            <w:tcW w:w="4366" w:type="dxa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35" w:type="dxa"/>
            <w:vAlign w:val="center"/>
          </w:tcPr>
          <w:p w:rsidR="00423A9D" w:rsidRPr="00D2714B" w:rsidRDefault="00B93D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1189" w:type="dxa"/>
            <w:vAlign w:val="center"/>
          </w:tcPr>
          <w:p w:rsidR="00423A9D" w:rsidRPr="00D2714B" w:rsidRDefault="00423A9D" w:rsidP="00423A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249" w:type="dxa"/>
          </w:tcPr>
          <w:p w:rsidR="00423A9D" w:rsidRDefault="00423A9D" w:rsidP="00423A9D">
            <w:pPr>
              <w:widowControl/>
              <w:tabs>
                <w:tab w:val="left" w:pos="851"/>
              </w:tabs>
              <w:spacing w:before="16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298" w:type="dxa"/>
          </w:tcPr>
          <w:p w:rsidR="00423A9D" w:rsidRDefault="00B93DD2" w:rsidP="00423A9D">
            <w:pPr>
              <w:widowControl/>
              <w:tabs>
                <w:tab w:val="left" w:pos="851"/>
              </w:tabs>
              <w:spacing w:before="16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B93DD2" w:rsidRPr="00D2714B" w:rsidTr="00571136">
        <w:trPr>
          <w:jc w:val="center"/>
        </w:trPr>
        <w:tc>
          <w:tcPr>
            <w:tcW w:w="4366" w:type="dxa"/>
            <w:vAlign w:val="center"/>
          </w:tcPr>
          <w:p w:rsidR="00B93DD2" w:rsidRPr="00D2714B" w:rsidRDefault="00B93DD2" w:rsidP="00B93D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235" w:type="dxa"/>
            <w:vAlign w:val="center"/>
          </w:tcPr>
          <w:p w:rsidR="00B93DD2" w:rsidRPr="00D2714B" w:rsidRDefault="00B93DD2" w:rsidP="00B93D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189" w:type="dxa"/>
            <w:vAlign w:val="center"/>
          </w:tcPr>
          <w:p w:rsidR="00B93DD2" w:rsidRPr="00D2714B" w:rsidRDefault="00B93DD2" w:rsidP="00B93D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49" w:type="dxa"/>
            <w:vAlign w:val="center"/>
          </w:tcPr>
          <w:p w:rsidR="00B93DD2" w:rsidRPr="00D2714B" w:rsidRDefault="00B93DD2" w:rsidP="00B93D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98" w:type="dxa"/>
          </w:tcPr>
          <w:p w:rsidR="00B93DD2" w:rsidRDefault="00B93DD2" w:rsidP="00B93D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23A9D" w:rsidRPr="00D2714B" w:rsidTr="00B93DD2">
        <w:trPr>
          <w:jc w:val="center"/>
        </w:trPr>
        <w:tc>
          <w:tcPr>
            <w:tcW w:w="4366" w:type="dxa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35" w:type="dxa"/>
            <w:vAlign w:val="center"/>
          </w:tcPr>
          <w:p w:rsidR="00423A9D" w:rsidRPr="00D2714B" w:rsidRDefault="00B01F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Э,З</w:t>
            </w:r>
            <w:proofErr w:type="gramEnd"/>
            <w:r>
              <w:rPr>
                <w:sz w:val="28"/>
                <w:szCs w:val="28"/>
              </w:rPr>
              <w:t>,Э</w:t>
            </w:r>
          </w:p>
        </w:tc>
        <w:tc>
          <w:tcPr>
            <w:tcW w:w="1189" w:type="dxa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249" w:type="dxa"/>
          </w:tcPr>
          <w:p w:rsidR="00423A9D" w:rsidRDefault="00B93D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298" w:type="dxa"/>
          </w:tcPr>
          <w:p w:rsidR="00423A9D" w:rsidRDefault="00B93D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423A9D" w:rsidRPr="00D2714B" w:rsidTr="00B93DD2">
        <w:trPr>
          <w:jc w:val="center"/>
        </w:trPr>
        <w:tc>
          <w:tcPr>
            <w:tcW w:w="4366" w:type="dxa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235" w:type="dxa"/>
            <w:vAlign w:val="center"/>
          </w:tcPr>
          <w:p w:rsidR="00423A9D" w:rsidRPr="00D2714B" w:rsidRDefault="00B93DD2" w:rsidP="00B93D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  <w:r w:rsidR="00423A9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1189" w:type="dxa"/>
            <w:vAlign w:val="center"/>
          </w:tcPr>
          <w:p w:rsidR="00423A9D" w:rsidRPr="00D2714B" w:rsidRDefault="00423A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249" w:type="dxa"/>
          </w:tcPr>
          <w:p w:rsidR="00423A9D" w:rsidRDefault="00B93D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298" w:type="dxa"/>
          </w:tcPr>
          <w:p w:rsidR="00423A9D" w:rsidRDefault="00B93D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DD253E" w:rsidRDefault="00B01F82" w:rsidP="00DD253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Примечание: Э – экзамен; З – зачет.</w:t>
      </w:r>
    </w:p>
    <w:p w:rsidR="006B7C0E" w:rsidRDefault="006B7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B7C0E" w:rsidRDefault="006B7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B7C0E" w:rsidRDefault="006B7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B7C0E" w:rsidRDefault="006B7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B7C0E" w:rsidRDefault="006B7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6E208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E208E" w:rsidRDefault="00402E3A" w:rsidP="00402E3A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6975" cy="82190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04940B.t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646" cy="822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3A" w:rsidRDefault="00402E3A" w:rsidP="00402E3A">
      <w:pPr>
        <w:widowControl/>
        <w:spacing w:line="240" w:lineRule="auto"/>
        <w:ind w:firstLine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381750" cy="90169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0444D4.tmp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2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6372225" cy="887709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04AF5A.tmp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455" cy="88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60596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04650.tmp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156" cy="60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3A" w:rsidRPr="00D2714B" w:rsidRDefault="00402E3A" w:rsidP="00402E3A">
      <w:pPr>
        <w:widowControl/>
        <w:spacing w:line="240" w:lineRule="auto"/>
        <w:ind w:firstLine="0"/>
        <w:rPr>
          <w:sz w:val="28"/>
          <w:szCs w:val="28"/>
        </w:rPr>
      </w:pPr>
    </w:p>
    <w:p w:rsidR="00B172B4" w:rsidRDefault="00402E3A" w:rsidP="00402E3A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1250" cy="26937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04A57D.tmp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849" cy="271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56" w:rsidRPr="00D2714B" w:rsidRDefault="00097B56" w:rsidP="00097B5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6. </w:t>
      </w:r>
      <w:r w:rsidRPr="00D2714B">
        <w:rPr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p w:rsidR="00097B56" w:rsidRPr="00D2714B" w:rsidRDefault="00097B56" w:rsidP="00097B5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2090"/>
        <w:gridCol w:w="6536"/>
      </w:tblGrid>
      <w:tr w:rsidR="00097B56" w:rsidRPr="00F75BC0" w:rsidTr="00571136">
        <w:trPr>
          <w:jc w:val="center"/>
        </w:trPr>
        <w:tc>
          <w:tcPr>
            <w:tcW w:w="643" w:type="dxa"/>
            <w:vAlign w:val="center"/>
          </w:tcPr>
          <w:p w:rsidR="00097B56" w:rsidRPr="00F75BC0" w:rsidRDefault="00097B56" w:rsidP="005711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75BC0">
              <w:rPr>
                <w:b/>
                <w:bCs/>
                <w:sz w:val="24"/>
                <w:szCs w:val="24"/>
              </w:rPr>
              <w:t>№</w:t>
            </w:r>
          </w:p>
          <w:p w:rsidR="00097B56" w:rsidRPr="00F75BC0" w:rsidRDefault="00097B56" w:rsidP="005711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75BC0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090" w:type="dxa"/>
            <w:vAlign w:val="center"/>
          </w:tcPr>
          <w:p w:rsidR="00097B56" w:rsidRPr="00F75BC0" w:rsidRDefault="00097B56" w:rsidP="005711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75BC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36" w:type="dxa"/>
            <w:vAlign w:val="center"/>
          </w:tcPr>
          <w:p w:rsidR="00097B56" w:rsidRPr="00F75BC0" w:rsidRDefault="00097B56" w:rsidP="005711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75BC0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97B56" w:rsidRPr="00F75BC0" w:rsidTr="00F75BC0">
        <w:trPr>
          <w:trHeight w:val="3290"/>
          <w:jc w:val="center"/>
        </w:trPr>
        <w:tc>
          <w:tcPr>
            <w:tcW w:w="643" w:type="dxa"/>
            <w:vAlign w:val="center"/>
          </w:tcPr>
          <w:p w:rsidR="00097B56" w:rsidRPr="00F75BC0" w:rsidRDefault="00097B56" w:rsidP="0057113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75BC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90" w:type="dxa"/>
            <w:vAlign w:val="center"/>
          </w:tcPr>
          <w:p w:rsidR="00097B56" w:rsidRPr="00F75BC0" w:rsidRDefault="00097B56" w:rsidP="00571136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F75BC0">
              <w:rPr>
                <w:bCs/>
                <w:sz w:val="24"/>
                <w:szCs w:val="24"/>
              </w:rPr>
              <w:t>Статика</w:t>
            </w:r>
          </w:p>
        </w:tc>
        <w:tc>
          <w:tcPr>
            <w:tcW w:w="6536" w:type="dxa"/>
            <w:vMerge w:val="restart"/>
            <w:vAlign w:val="center"/>
          </w:tcPr>
          <w:p w:rsidR="00571136" w:rsidRPr="00F75BC0" w:rsidRDefault="00571136" w:rsidP="00571136">
            <w:pPr>
              <w:spacing w:line="240" w:lineRule="auto"/>
              <w:ind w:hanging="49"/>
              <w:rPr>
                <w:color w:val="000000" w:themeColor="text1"/>
                <w:sz w:val="24"/>
                <w:szCs w:val="24"/>
              </w:rPr>
            </w:pPr>
            <w:r w:rsidRPr="00F75BC0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1. Доронин Ф. А.</w:t>
            </w:r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> Теоретическая механика [Текст</w:t>
            </w:r>
            <w:proofErr w:type="gramStart"/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учебное пособие / Ф. А. Доронин, А. В. Индейкин. - Санкт-</w:t>
            </w:r>
            <w:proofErr w:type="gramStart"/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>Петербург :</w:t>
            </w:r>
            <w:proofErr w:type="gramEnd"/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ФГБОУ ВПО ПГУПС, 2014 - . - </w:t>
            </w:r>
            <w:r w:rsidRPr="00F75BC0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ISBN </w:t>
            </w:r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>978-5-7641-0648-9.</w:t>
            </w:r>
            <w:r w:rsidRPr="00F75BC0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75BC0">
              <w:rPr>
                <w:bCs/>
                <w:color w:val="000000" w:themeColor="text1"/>
                <w:sz w:val="24"/>
                <w:szCs w:val="24"/>
              </w:rPr>
              <w:t xml:space="preserve">Ч. </w:t>
            </w:r>
            <w:proofErr w:type="gramStart"/>
            <w:r w:rsidRPr="00F75BC0">
              <w:rPr>
                <w:bCs/>
                <w:color w:val="000000" w:themeColor="text1"/>
                <w:sz w:val="24"/>
                <w:szCs w:val="24"/>
              </w:rPr>
              <w:t>1</w:t>
            </w:r>
            <w:r w:rsidRPr="00F75BC0">
              <w:rPr>
                <w:color w:val="000000" w:themeColor="text1"/>
                <w:sz w:val="24"/>
                <w:szCs w:val="24"/>
              </w:rPr>
              <w:t> :</w:t>
            </w:r>
            <w:proofErr w:type="gramEnd"/>
            <w:r w:rsidRPr="00F75BC0">
              <w:rPr>
                <w:color w:val="000000" w:themeColor="text1"/>
                <w:sz w:val="24"/>
                <w:szCs w:val="24"/>
              </w:rPr>
              <w:t xml:space="preserve"> Статика. - 2014. - 83 </w:t>
            </w:r>
            <w:proofErr w:type="gramStart"/>
            <w:r w:rsidRPr="00F75BC0">
              <w:rPr>
                <w:color w:val="000000" w:themeColor="text1"/>
                <w:sz w:val="24"/>
                <w:szCs w:val="24"/>
              </w:rPr>
              <w:t>с. :</w:t>
            </w:r>
            <w:proofErr w:type="gramEnd"/>
            <w:r w:rsidRPr="00F75BC0">
              <w:rPr>
                <w:color w:val="000000" w:themeColor="text1"/>
                <w:sz w:val="24"/>
                <w:szCs w:val="24"/>
              </w:rPr>
              <w:t xml:space="preserve"> ил. - </w:t>
            </w:r>
            <w:proofErr w:type="spellStart"/>
            <w:r w:rsidRPr="00F75BC0">
              <w:rPr>
                <w:color w:val="000000" w:themeColor="text1"/>
                <w:sz w:val="24"/>
                <w:szCs w:val="24"/>
              </w:rPr>
              <w:t>Библиогр</w:t>
            </w:r>
            <w:proofErr w:type="spellEnd"/>
            <w:r w:rsidRPr="00F75BC0">
              <w:rPr>
                <w:color w:val="000000" w:themeColor="text1"/>
                <w:sz w:val="24"/>
                <w:szCs w:val="24"/>
              </w:rPr>
              <w:t>.: с. 82. - </w:t>
            </w:r>
            <w:r w:rsidRPr="00F75BC0">
              <w:rPr>
                <w:bCs/>
                <w:color w:val="000000" w:themeColor="text1"/>
                <w:sz w:val="24"/>
                <w:szCs w:val="24"/>
              </w:rPr>
              <w:t>ISBN </w:t>
            </w:r>
            <w:r w:rsidRPr="00F75BC0">
              <w:rPr>
                <w:color w:val="000000" w:themeColor="text1"/>
                <w:sz w:val="24"/>
                <w:szCs w:val="24"/>
              </w:rPr>
              <w:t>978-5-7641-0649-6</w:t>
            </w:r>
          </w:p>
          <w:p w:rsidR="00571136" w:rsidRPr="00F75BC0" w:rsidRDefault="00571136" w:rsidP="00571136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F75BC0">
              <w:rPr>
                <w:color w:val="000000" w:themeColor="text1"/>
                <w:sz w:val="24"/>
                <w:szCs w:val="24"/>
              </w:rPr>
              <w:t xml:space="preserve">2. </w:t>
            </w:r>
            <w:r w:rsidRPr="00F75BC0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Теоретическая механика</w:t>
            </w:r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> [Текст</w:t>
            </w:r>
            <w:proofErr w:type="gramStart"/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учебное пособие / Ф. А. Доронин [и др.] ; ФГБОУ ВПО ПГУПС. - Санкт-</w:t>
            </w:r>
            <w:proofErr w:type="gramStart"/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>Петербург :</w:t>
            </w:r>
            <w:proofErr w:type="gramEnd"/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ФГБОУ ВПО ПГУПС, 2014 - . - </w:t>
            </w:r>
            <w:r w:rsidRPr="00F75BC0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ISBN </w:t>
            </w:r>
            <w:r w:rsidRPr="00F75BC0">
              <w:rPr>
                <w:color w:val="000000" w:themeColor="text1"/>
                <w:sz w:val="24"/>
                <w:szCs w:val="24"/>
                <w:shd w:val="clear" w:color="auto" w:fill="FFFFFF"/>
              </w:rPr>
              <w:t>978-5-7641-0648-9.</w:t>
            </w:r>
            <w:r w:rsidRPr="00F75BC0">
              <w:rPr>
                <w:bCs/>
                <w:color w:val="000000" w:themeColor="text1"/>
                <w:sz w:val="24"/>
                <w:szCs w:val="24"/>
              </w:rPr>
              <w:t xml:space="preserve">Ч. </w:t>
            </w:r>
            <w:proofErr w:type="gramStart"/>
            <w:r w:rsidRPr="00F75BC0">
              <w:rPr>
                <w:bCs/>
                <w:color w:val="000000" w:themeColor="text1"/>
                <w:sz w:val="24"/>
                <w:szCs w:val="24"/>
              </w:rPr>
              <w:t>2</w:t>
            </w:r>
            <w:r w:rsidRPr="00F75BC0">
              <w:rPr>
                <w:color w:val="000000" w:themeColor="text1"/>
                <w:sz w:val="24"/>
                <w:szCs w:val="24"/>
              </w:rPr>
              <w:t> :</w:t>
            </w:r>
            <w:proofErr w:type="gramEnd"/>
            <w:r w:rsidRPr="00F75BC0">
              <w:rPr>
                <w:color w:val="000000" w:themeColor="text1"/>
                <w:sz w:val="24"/>
                <w:szCs w:val="24"/>
              </w:rPr>
              <w:t xml:space="preserve"> Кинематика. - 2015. - 84 с. : ил.</w:t>
            </w:r>
          </w:p>
          <w:p w:rsidR="00571136" w:rsidRPr="00F75BC0" w:rsidRDefault="00571136" w:rsidP="00571136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F75BC0">
              <w:rPr>
                <w:color w:val="000000" w:themeColor="text1"/>
                <w:sz w:val="24"/>
                <w:szCs w:val="24"/>
              </w:rPr>
              <w:t xml:space="preserve">3. </w:t>
            </w:r>
            <w:r w:rsidRPr="00F75BC0">
              <w:rPr>
                <w:sz w:val="24"/>
                <w:szCs w:val="24"/>
              </w:rPr>
              <w:t>Сборник заданий для курсовых работ по теоретической механике [Текст] : учеб. пособие / А. А. Яблонский  [и др.] ; ред. :  А. А. Яблонский. -17-е изд., стер. -</w:t>
            </w:r>
            <w:proofErr w:type="gramStart"/>
            <w:r w:rsidRPr="00F75BC0">
              <w:rPr>
                <w:sz w:val="24"/>
                <w:szCs w:val="24"/>
              </w:rPr>
              <w:t>М. :</w:t>
            </w:r>
            <w:proofErr w:type="gramEnd"/>
            <w:r w:rsidRPr="00F75BC0">
              <w:rPr>
                <w:sz w:val="24"/>
                <w:szCs w:val="24"/>
              </w:rPr>
              <w:t xml:space="preserve"> </w:t>
            </w:r>
            <w:proofErr w:type="spellStart"/>
            <w:r w:rsidRPr="00F75BC0">
              <w:rPr>
                <w:sz w:val="24"/>
                <w:szCs w:val="24"/>
              </w:rPr>
              <w:t>КноРус</w:t>
            </w:r>
            <w:proofErr w:type="spellEnd"/>
            <w:r w:rsidRPr="00F75BC0">
              <w:rPr>
                <w:sz w:val="24"/>
                <w:szCs w:val="24"/>
              </w:rPr>
              <w:t>, 2010. - 386 с.: ил.</w:t>
            </w:r>
          </w:p>
          <w:p w:rsidR="00097B56" w:rsidRPr="00F75BC0" w:rsidRDefault="00571136" w:rsidP="00571136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F75BC0">
              <w:rPr>
                <w:color w:val="000000" w:themeColor="text1"/>
                <w:sz w:val="24"/>
                <w:szCs w:val="24"/>
              </w:rPr>
              <w:t xml:space="preserve">4. </w:t>
            </w:r>
            <w:r w:rsidRPr="00F75BC0">
              <w:rPr>
                <w:color w:val="111111"/>
                <w:sz w:val="24"/>
                <w:szCs w:val="24"/>
              </w:rPr>
              <w:t>Доев, В.С. Сборник заданий по теоретической механике на базе MATHCAD [Электронный ресурс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]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учеб. пособие / В.С. Доев, Ф.А. Доронин. — Электрон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дан. — Санкт-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Петербург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Лань, 2010. — 592 с. — Режим доступа: https://e.lanbook.com/book/133. — </w:t>
            </w:r>
            <w:proofErr w:type="spellStart"/>
            <w:r w:rsidRPr="00F75BC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F75BC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097B56" w:rsidRPr="00F75BC0" w:rsidTr="00571136">
        <w:trPr>
          <w:jc w:val="center"/>
        </w:trPr>
        <w:tc>
          <w:tcPr>
            <w:tcW w:w="643" w:type="dxa"/>
            <w:vAlign w:val="center"/>
          </w:tcPr>
          <w:p w:rsidR="00097B56" w:rsidRPr="00F75BC0" w:rsidRDefault="00097B56" w:rsidP="0057113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75BC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  <w:vAlign w:val="center"/>
          </w:tcPr>
          <w:p w:rsidR="00097B56" w:rsidRPr="00F75BC0" w:rsidRDefault="00097B56" w:rsidP="00571136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F75BC0">
              <w:rPr>
                <w:bCs/>
                <w:sz w:val="24"/>
                <w:szCs w:val="24"/>
              </w:rPr>
              <w:t>Кинематика</w:t>
            </w:r>
          </w:p>
        </w:tc>
        <w:tc>
          <w:tcPr>
            <w:tcW w:w="6536" w:type="dxa"/>
            <w:vMerge/>
            <w:vAlign w:val="center"/>
          </w:tcPr>
          <w:p w:rsidR="00097B56" w:rsidRPr="00F75BC0" w:rsidRDefault="00097B56" w:rsidP="00571136">
            <w:pPr>
              <w:widowControl/>
              <w:spacing w:line="240" w:lineRule="auto"/>
              <w:ind w:firstLine="377"/>
              <w:jc w:val="center"/>
              <w:rPr>
                <w:bCs/>
                <w:sz w:val="24"/>
                <w:szCs w:val="24"/>
              </w:rPr>
            </w:pPr>
          </w:p>
        </w:tc>
      </w:tr>
      <w:tr w:rsidR="00345753" w:rsidRPr="00F75BC0" w:rsidTr="00571136">
        <w:trPr>
          <w:jc w:val="center"/>
        </w:trPr>
        <w:tc>
          <w:tcPr>
            <w:tcW w:w="643" w:type="dxa"/>
            <w:vAlign w:val="center"/>
          </w:tcPr>
          <w:p w:rsidR="00345753" w:rsidRPr="00F75BC0" w:rsidRDefault="00345753" w:rsidP="0057113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75BC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090" w:type="dxa"/>
            <w:vAlign w:val="center"/>
          </w:tcPr>
          <w:p w:rsidR="00345753" w:rsidRPr="00F75BC0" w:rsidRDefault="00345753" w:rsidP="00571136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F75BC0">
              <w:rPr>
                <w:bCs/>
                <w:sz w:val="24"/>
                <w:szCs w:val="24"/>
              </w:rPr>
              <w:t>Динамика</w:t>
            </w:r>
          </w:p>
        </w:tc>
        <w:tc>
          <w:tcPr>
            <w:tcW w:w="6536" w:type="dxa"/>
            <w:vAlign w:val="center"/>
          </w:tcPr>
          <w:p w:rsidR="00571136" w:rsidRPr="00F75BC0" w:rsidRDefault="00571136" w:rsidP="00571136">
            <w:pPr>
              <w:pStyle w:val="a3"/>
              <w:numPr>
                <w:ilvl w:val="0"/>
                <w:numId w:val="36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F75BC0">
              <w:rPr>
                <w:color w:val="111111"/>
                <w:sz w:val="24"/>
                <w:szCs w:val="24"/>
              </w:rPr>
              <w:t>Теоретическая механика. Ч. 3. Динамика [Электронный ресурс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]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учеб. пособие / Ф.А. Доронин [и др.]. — Электрон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дан. — Санкт-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Петербург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ПГУПС, 2016. — 155 с. — Режим доступа: https://e.lanbook.com/book/91089. — </w:t>
            </w:r>
            <w:proofErr w:type="spellStart"/>
            <w:r w:rsidRPr="00F75BC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F75BC0">
              <w:rPr>
                <w:color w:val="111111"/>
                <w:sz w:val="24"/>
                <w:szCs w:val="24"/>
              </w:rPr>
              <w:t>. с экрана.</w:t>
            </w:r>
          </w:p>
          <w:p w:rsidR="00571136" w:rsidRPr="00F75BC0" w:rsidRDefault="00571136" w:rsidP="00571136">
            <w:pPr>
              <w:pStyle w:val="a3"/>
              <w:numPr>
                <w:ilvl w:val="0"/>
                <w:numId w:val="36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F75BC0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75BC0">
              <w:rPr>
                <w:sz w:val="24"/>
                <w:szCs w:val="24"/>
              </w:rPr>
              <w:t>Сборник заданий для курсовых работ по теоретической механике [Текст] : учеб. пособие / А. А. Яблонский  [и др.] ; ред. :  А. А. Яблонский. -17-е изд., стер. -</w:t>
            </w:r>
            <w:proofErr w:type="gramStart"/>
            <w:r w:rsidRPr="00F75BC0">
              <w:rPr>
                <w:sz w:val="24"/>
                <w:szCs w:val="24"/>
              </w:rPr>
              <w:t>М. :</w:t>
            </w:r>
            <w:proofErr w:type="gramEnd"/>
            <w:r w:rsidRPr="00F75BC0">
              <w:rPr>
                <w:sz w:val="24"/>
                <w:szCs w:val="24"/>
              </w:rPr>
              <w:t xml:space="preserve"> </w:t>
            </w:r>
            <w:proofErr w:type="spellStart"/>
            <w:r w:rsidRPr="00F75BC0">
              <w:rPr>
                <w:sz w:val="24"/>
                <w:szCs w:val="24"/>
              </w:rPr>
              <w:t>КноРус</w:t>
            </w:r>
            <w:proofErr w:type="spellEnd"/>
            <w:r w:rsidRPr="00F75BC0">
              <w:rPr>
                <w:sz w:val="24"/>
                <w:szCs w:val="24"/>
              </w:rPr>
              <w:t>, 2010. - 386 с.: ил.</w:t>
            </w:r>
          </w:p>
          <w:p w:rsidR="00345753" w:rsidRPr="00F75BC0" w:rsidRDefault="00571136" w:rsidP="00571136">
            <w:pPr>
              <w:pStyle w:val="a3"/>
              <w:numPr>
                <w:ilvl w:val="0"/>
                <w:numId w:val="36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F75BC0">
              <w:rPr>
                <w:color w:val="111111"/>
                <w:sz w:val="24"/>
                <w:szCs w:val="24"/>
              </w:rPr>
              <w:t>Доев, В.С. Сборник заданий по теоретической механике на базе MATHCAD [Электронный ресурс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]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учеб. пособие / В.С. Доев, Ф.А. Доронин. — Электрон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дан. — Санкт-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Петербург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Лань, 2010. — 592 с. — Режим доступа: https://e.lanbook.com/book/133. — </w:t>
            </w:r>
            <w:proofErr w:type="spellStart"/>
            <w:r w:rsidRPr="00F75BC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F75BC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1F1563" w:rsidRPr="00F75BC0" w:rsidTr="00571136">
        <w:trPr>
          <w:jc w:val="center"/>
        </w:trPr>
        <w:tc>
          <w:tcPr>
            <w:tcW w:w="643" w:type="dxa"/>
            <w:vAlign w:val="center"/>
          </w:tcPr>
          <w:p w:rsidR="001F1563" w:rsidRPr="00F75BC0" w:rsidRDefault="001F1563" w:rsidP="0057113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75BC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090" w:type="dxa"/>
            <w:vAlign w:val="center"/>
          </w:tcPr>
          <w:p w:rsidR="001F1563" w:rsidRPr="00F75BC0" w:rsidRDefault="001F1563" w:rsidP="00571136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F75BC0">
              <w:rPr>
                <w:bCs/>
                <w:sz w:val="24"/>
                <w:szCs w:val="24"/>
              </w:rPr>
              <w:t>Теория колебаний</w:t>
            </w:r>
          </w:p>
        </w:tc>
        <w:tc>
          <w:tcPr>
            <w:tcW w:w="6536" w:type="dxa"/>
            <w:vAlign w:val="center"/>
          </w:tcPr>
          <w:p w:rsidR="00571136" w:rsidRPr="00F75BC0" w:rsidRDefault="00571136" w:rsidP="00571136">
            <w:pPr>
              <w:pStyle w:val="a3"/>
              <w:numPr>
                <w:ilvl w:val="0"/>
                <w:numId w:val="35"/>
              </w:numPr>
              <w:spacing w:line="240" w:lineRule="auto"/>
              <w:ind w:left="93" w:firstLine="0"/>
              <w:rPr>
                <w:color w:val="111111"/>
                <w:sz w:val="24"/>
                <w:szCs w:val="24"/>
              </w:rPr>
            </w:pPr>
            <w:r w:rsidRPr="00F75BC0">
              <w:rPr>
                <w:color w:val="111111"/>
                <w:sz w:val="24"/>
                <w:szCs w:val="24"/>
              </w:rPr>
              <w:t>Доев, В.С. Теория колебаний в транспортной механике [Электронный ресурс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]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учеб. пособие / В.С. Доев, Ф.А. Доронин, А.В. Индейкин. — Электрон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дан. — 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Москва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УМЦ ЖДТ, 2011. — 352 с. — Режим доступа: https://e.lanbook.com/book/4167. — </w:t>
            </w:r>
            <w:proofErr w:type="spellStart"/>
            <w:r w:rsidRPr="00F75BC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F75BC0">
              <w:rPr>
                <w:color w:val="111111"/>
                <w:sz w:val="24"/>
                <w:szCs w:val="24"/>
              </w:rPr>
              <w:t>. с экрана.</w:t>
            </w:r>
          </w:p>
          <w:p w:rsidR="00571136" w:rsidRPr="00F75BC0" w:rsidRDefault="00571136" w:rsidP="00571136">
            <w:pPr>
              <w:pStyle w:val="a3"/>
              <w:numPr>
                <w:ilvl w:val="0"/>
                <w:numId w:val="35"/>
              </w:numPr>
              <w:spacing w:line="240" w:lineRule="auto"/>
              <w:ind w:left="93" w:firstLine="0"/>
              <w:rPr>
                <w:color w:val="111111"/>
                <w:sz w:val="24"/>
                <w:szCs w:val="24"/>
              </w:rPr>
            </w:pPr>
            <w:r w:rsidRPr="00F75BC0">
              <w:rPr>
                <w:sz w:val="24"/>
                <w:szCs w:val="24"/>
              </w:rPr>
              <w:t>Сборник заданий для курсовых работ по теоретической механике [Текст] : учеб. пособие / А. А. Яблонский  [и др.] ; ред. :  А. А. Яблонский. -17-е изд., стер. -</w:t>
            </w:r>
            <w:proofErr w:type="gramStart"/>
            <w:r w:rsidRPr="00F75BC0">
              <w:rPr>
                <w:sz w:val="24"/>
                <w:szCs w:val="24"/>
              </w:rPr>
              <w:t>М. :</w:t>
            </w:r>
            <w:proofErr w:type="gramEnd"/>
            <w:r w:rsidRPr="00F75BC0">
              <w:rPr>
                <w:sz w:val="24"/>
                <w:szCs w:val="24"/>
              </w:rPr>
              <w:t xml:space="preserve"> </w:t>
            </w:r>
            <w:proofErr w:type="spellStart"/>
            <w:r w:rsidRPr="00F75BC0">
              <w:rPr>
                <w:sz w:val="24"/>
                <w:szCs w:val="24"/>
              </w:rPr>
              <w:t>КноРус</w:t>
            </w:r>
            <w:proofErr w:type="spellEnd"/>
            <w:r w:rsidRPr="00F75BC0">
              <w:rPr>
                <w:sz w:val="24"/>
                <w:szCs w:val="24"/>
              </w:rPr>
              <w:t>, 2010. - 386 с.: ил.</w:t>
            </w:r>
          </w:p>
          <w:p w:rsidR="001F1563" w:rsidRPr="00F75BC0" w:rsidRDefault="00571136" w:rsidP="00571136">
            <w:pPr>
              <w:pStyle w:val="a3"/>
              <w:numPr>
                <w:ilvl w:val="0"/>
                <w:numId w:val="35"/>
              </w:numPr>
              <w:spacing w:line="240" w:lineRule="auto"/>
              <w:ind w:left="93" w:firstLine="0"/>
              <w:rPr>
                <w:color w:val="111111"/>
                <w:sz w:val="24"/>
                <w:szCs w:val="24"/>
              </w:rPr>
            </w:pPr>
            <w:r w:rsidRPr="00F75BC0">
              <w:rPr>
                <w:color w:val="111111"/>
                <w:sz w:val="24"/>
                <w:szCs w:val="24"/>
              </w:rPr>
              <w:t>Доев, В.С. Сборник заданий по теоретической механике на базе MATHCAD [Электронный ресурс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]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учеб. пособие / В.С. Доев, Ф.А. Доронин. — Электрон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дан. — Санкт-</w:t>
            </w:r>
            <w:proofErr w:type="gramStart"/>
            <w:r w:rsidRPr="00F75BC0">
              <w:rPr>
                <w:color w:val="111111"/>
                <w:sz w:val="24"/>
                <w:szCs w:val="24"/>
              </w:rPr>
              <w:t>Петербург :</w:t>
            </w:r>
            <w:proofErr w:type="gramEnd"/>
            <w:r w:rsidRPr="00F75BC0">
              <w:rPr>
                <w:color w:val="111111"/>
                <w:sz w:val="24"/>
                <w:szCs w:val="24"/>
              </w:rPr>
              <w:t xml:space="preserve"> Лань, 2010. — 592 с. — Режим доступа: https://e.lanbook.com/book/133. — </w:t>
            </w:r>
            <w:proofErr w:type="spellStart"/>
            <w:r w:rsidRPr="00F75BC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F75BC0">
              <w:rPr>
                <w:color w:val="111111"/>
                <w:sz w:val="24"/>
                <w:szCs w:val="24"/>
              </w:rPr>
              <w:t>. с экрана.</w:t>
            </w:r>
          </w:p>
        </w:tc>
      </w:tr>
    </w:tbl>
    <w:p w:rsidR="00097B56" w:rsidRPr="00D2714B" w:rsidRDefault="00097B56" w:rsidP="00097B5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172B4" w:rsidRDefault="00B172B4" w:rsidP="00097B5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97B56" w:rsidRPr="00D2714B" w:rsidRDefault="00097B56" w:rsidP="00097B56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97B56" w:rsidRDefault="00097B56" w:rsidP="00097B5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172B4" w:rsidRPr="00D2714B" w:rsidRDefault="00B172B4" w:rsidP="00097B5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97B56" w:rsidRDefault="00097B56" w:rsidP="00097B5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172B4" w:rsidRPr="00D322E9" w:rsidRDefault="00B172B4" w:rsidP="00097B5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D2FB6" w:rsidRDefault="00BD2FB6" w:rsidP="00BD2FB6">
      <w:pPr>
        <w:spacing w:line="240" w:lineRule="auto"/>
        <w:ind w:firstLine="851"/>
        <w:rPr>
          <w:bCs/>
          <w:sz w:val="28"/>
          <w:szCs w:val="28"/>
        </w:rPr>
      </w:pPr>
      <w:r w:rsidRPr="00BD2FB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172B4" w:rsidRPr="00BD2FB6" w:rsidRDefault="00B172B4" w:rsidP="00BD2FB6">
      <w:pPr>
        <w:spacing w:line="240" w:lineRule="auto"/>
        <w:ind w:firstLine="851"/>
        <w:rPr>
          <w:bCs/>
          <w:sz w:val="28"/>
          <w:szCs w:val="28"/>
        </w:rPr>
      </w:pPr>
    </w:p>
    <w:p w:rsidR="00BD2FB6" w:rsidRPr="00B172B4" w:rsidRDefault="00BD2FB6" w:rsidP="00BD2FB6">
      <w:pPr>
        <w:pStyle w:val="2"/>
        <w:numPr>
          <w:ilvl w:val="0"/>
          <w:numId w:val="31"/>
        </w:numPr>
        <w:ind w:left="0" w:firstLine="851"/>
        <w:rPr>
          <w:color w:val="000000" w:themeColor="text1"/>
          <w:szCs w:val="28"/>
        </w:rPr>
      </w:pPr>
      <w:proofErr w:type="spellStart"/>
      <w:r w:rsidRPr="00BD2FB6">
        <w:rPr>
          <w:szCs w:val="28"/>
        </w:rPr>
        <w:t>Бутенин</w:t>
      </w:r>
      <w:proofErr w:type="spellEnd"/>
      <w:r w:rsidRPr="00BD2FB6">
        <w:rPr>
          <w:szCs w:val="28"/>
        </w:rPr>
        <w:t xml:space="preserve"> Н.В. Курс теоретической механики [Электронный ресурс]: учебное пособие – электрон</w:t>
      </w:r>
      <w:proofErr w:type="gramStart"/>
      <w:r w:rsidRPr="00BD2FB6">
        <w:rPr>
          <w:szCs w:val="28"/>
        </w:rPr>
        <w:t>.</w:t>
      </w:r>
      <w:proofErr w:type="gramEnd"/>
      <w:r w:rsidRPr="00BD2FB6">
        <w:rPr>
          <w:szCs w:val="28"/>
        </w:rPr>
        <w:t xml:space="preserve"> дан. – С</w:t>
      </w:r>
      <w:r w:rsidR="00A06478">
        <w:rPr>
          <w:szCs w:val="28"/>
        </w:rPr>
        <w:t>анкт-</w:t>
      </w:r>
      <w:r w:rsidRPr="00BD2FB6">
        <w:rPr>
          <w:szCs w:val="28"/>
        </w:rPr>
        <w:t>П</w:t>
      </w:r>
      <w:r w:rsidR="00A06478">
        <w:rPr>
          <w:szCs w:val="28"/>
        </w:rPr>
        <w:t>етербург</w:t>
      </w:r>
      <w:r w:rsidRPr="00BD2FB6">
        <w:rPr>
          <w:szCs w:val="28"/>
        </w:rPr>
        <w:t xml:space="preserve">: Лань, 2009. – 730 с. – Режим доступа: </w:t>
      </w:r>
      <w:hyperlink r:id="rId19" w:history="1">
        <w:r w:rsidR="00A06478" w:rsidRPr="00B172B4">
          <w:rPr>
            <w:rStyle w:val="a9"/>
            <w:color w:val="000000" w:themeColor="text1"/>
            <w:szCs w:val="28"/>
            <w:u w:val="none"/>
            <w:lang w:val="en-US"/>
          </w:rPr>
          <w:t>http</w:t>
        </w:r>
        <w:r w:rsidR="00A06478" w:rsidRPr="00B172B4">
          <w:rPr>
            <w:rStyle w:val="a9"/>
            <w:color w:val="000000" w:themeColor="text1"/>
            <w:szCs w:val="28"/>
            <w:u w:val="none"/>
          </w:rPr>
          <w:t>://e.lanbook.com/</w:t>
        </w:r>
        <w:proofErr w:type="spellStart"/>
        <w:r w:rsidR="00A06478" w:rsidRPr="00B172B4">
          <w:rPr>
            <w:rStyle w:val="a9"/>
            <w:color w:val="000000" w:themeColor="text1"/>
            <w:szCs w:val="28"/>
            <w:u w:val="none"/>
          </w:rPr>
          <w:t>book</w:t>
        </w:r>
        <w:proofErr w:type="spellEnd"/>
        <w:r w:rsidR="00A06478" w:rsidRPr="00B172B4">
          <w:rPr>
            <w:rStyle w:val="a9"/>
            <w:color w:val="000000" w:themeColor="text1"/>
            <w:szCs w:val="28"/>
            <w:u w:val="none"/>
          </w:rPr>
          <w:t>/29</w:t>
        </w:r>
      </w:hyperlink>
      <w:r w:rsidR="00A06478" w:rsidRPr="00B172B4">
        <w:rPr>
          <w:color w:val="000000" w:themeColor="text1"/>
          <w:szCs w:val="28"/>
        </w:rPr>
        <w:t xml:space="preserve"> – </w:t>
      </w:r>
      <w:proofErr w:type="spellStart"/>
      <w:r w:rsidR="00A06478" w:rsidRPr="00B172B4">
        <w:rPr>
          <w:color w:val="000000" w:themeColor="text1"/>
          <w:szCs w:val="28"/>
        </w:rPr>
        <w:t>Загл</w:t>
      </w:r>
      <w:proofErr w:type="spellEnd"/>
      <w:r w:rsidR="00A06478" w:rsidRPr="00B172B4">
        <w:rPr>
          <w:color w:val="000000" w:themeColor="text1"/>
          <w:szCs w:val="28"/>
        </w:rPr>
        <w:t>. с экрана.</w:t>
      </w:r>
    </w:p>
    <w:p w:rsidR="00BD2FB6" w:rsidRPr="00BD2FB6" w:rsidRDefault="00BD2FB6" w:rsidP="00BD2FB6">
      <w:pPr>
        <w:pStyle w:val="2"/>
        <w:numPr>
          <w:ilvl w:val="0"/>
          <w:numId w:val="31"/>
        </w:numPr>
        <w:ind w:left="0" w:firstLine="851"/>
        <w:rPr>
          <w:szCs w:val="28"/>
        </w:rPr>
      </w:pPr>
      <w:proofErr w:type="spellStart"/>
      <w:r w:rsidRPr="00B172B4">
        <w:rPr>
          <w:color w:val="000000" w:themeColor="text1"/>
          <w:szCs w:val="28"/>
        </w:rPr>
        <w:t>Диевский</w:t>
      </w:r>
      <w:proofErr w:type="spellEnd"/>
      <w:r w:rsidRPr="00B172B4">
        <w:rPr>
          <w:color w:val="000000" w:themeColor="text1"/>
          <w:szCs w:val="28"/>
        </w:rPr>
        <w:t xml:space="preserve"> В.А. Теоретическая механика [Электронный ресурс]: учебное пособие – электрон</w:t>
      </w:r>
      <w:proofErr w:type="gramStart"/>
      <w:r w:rsidRPr="00B172B4">
        <w:rPr>
          <w:color w:val="000000" w:themeColor="text1"/>
          <w:szCs w:val="28"/>
        </w:rPr>
        <w:t>.</w:t>
      </w:r>
      <w:proofErr w:type="gramEnd"/>
      <w:r w:rsidRPr="00B172B4">
        <w:rPr>
          <w:color w:val="000000" w:themeColor="text1"/>
          <w:szCs w:val="28"/>
        </w:rPr>
        <w:t xml:space="preserve"> дан. – </w:t>
      </w:r>
      <w:proofErr w:type="spellStart"/>
      <w:r w:rsidRPr="00B172B4">
        <w:rPr>
          <w:color w:val="000000" w:themeColor="text1"/>
          <w:szCs w:val="28"/>
        </w:rPr>
        <w:t>С</w:t>
      </w:r>
      <w:r w:rsidR="00A06478" w:rsidRPr="00B172B4">
        <w:rPr>
          <w:color w:val="000000" w:themeColor="text1"/>
          <w:szCs w:val="28"/>
        </w:rPr>
        <w:t>анкт-</w:t>
      </w:r>
      <w:proofErr w:type="gramStart"/>
      <w:r w:rsidR="00A06478" w:rsidRPr="00B172B4">
        <w:rPr>
          <w:color w:val="000000" w:themeColor="text1"/>
          <w:szCs w:val="28"/>
        </w:rPr>
        <w:t>Петербург:</w:t>
      </w:r>
      <w:r w:rsidRPr="00B172B4">
        <w:rPr>
          <w:color w:val="000000" w:themeColor="text1"/>
          <w:szCs w:val="28"/>
        </w:rPr>
        <w:t>Лань</w:t>
      </w:r>
      <w:proofErr w:type="spellEnd"/>
      <w:proofErr w:type="gramEnd"/>
      <w:r w:rsidRPr="00B172B4">
        <w:rPr>
          <w:color w:val="000000" w:themeColor="text1"/>
          <w:szCs w:val="28"/>
        </w:rPr>
        <w:t xml:space="preserve">, 2016. – 330 с. – Режим доступа: </w:t>
      </w:r>
      <w:hyperlink r:id="rId20" w:history="1">
        <w:r w:rsidR="00A06478" w:rsidRPr="00B172B4">
          <w:rPr>
            <w:rStyle w:val="a9"/>
            <w:color w:val="000000" w:themeColor="text1"/>
            <w:szCs w:val="28"/>
            <w:u w:val="none"/>
            <w:lang w:val="en-US"/>
          </w:rPr>
          <w:t>http</w:t>
        </w:r>
        <w:r w:rsidR="00A06478" w:rsidRPr="00B172B4">
          <w:rPr>
            <w:rStyle w:val="a9"/>
            <w:color w:val="000000" w:themeColor="text1"/>
            <w:szCs w:val="28"/>
            <w:u w:val="none"/>
          </w:rPr>
          <w:t>://e.lanbook.com/</w:t>
        </w:r>
        <w:proofErr w:type="spellStart"/>
        <w:r w:rsidR="00A06478" w:rsidRPr="00B172B4">
          <w:rPr>
            <w:rStyle w:val="a9"/>
            <w:color w:val="000000" w:themeColor="text1"/>
            <w:szCs w:val="28"/>
            <w:u w:val="none"/>
          </w:rPr>
          <w:t>book</w:t>
        </w:r>
        <w:proofErr w:type="spellEnd"/>
        <w:r w:rsidR="00A06478" w:rsidRPr="00B172B4">
          <w:rPr>
            <w:rStyle w:val="a9"/>
            <w:color w:val="000000" w:themeColor="text1"/>
            <w:szCs w:val="28"/>
            <w:u w:val="none"/>
          </w:rPr>
          <w:t>/71745</w:t>
        </w:r>
      </w:hyperlink>
      <w:r w:rsidR="00A06478" w:rsidRPr="00B172B4">
        <w:rPr>
          <w:color w:val="000000" w:themeColor="text1"/>
          <w:szCs w:val="28"/>
        </w:rPr>
        <w:t xml:space="preserve"> </w:t>
      </w:r>
      <w:r w:rsidR="00A06478" w:rsidRPr="00BD2FB6">
        <w:rPr>
          <w:szCs w:val="28"/>
        </w:rPr>
        <w:t xml:space="preserve">– </w:t>
      </w:r>
      <w:proofErr w:type="spellStart"/>
      <w:r w:rsidR="00A06478">
        <w:rPr>
          <w:szCs w:val="28"/>
        </w:rPr>
        <w:t>Загл</w:t>
      </w:r>
      <w:proofErr w:type="spellEnd"/>
      <w:r w:rsidR="00A06478">
        <w:rPr>
          <w:szCs w:val="28"/>
        </w:rPr>
        <w:t>. с экрана.</w:t>
      </w:r>
    </w:p>
    <w:p w:rsidR="00BD2FB6" w:rsidRPr="00BD2FB6" w:rsidRDefault="00BD2FB6" w:rsidP="00B172B4">
      <w:pPr>
        <w:pStyle w:val="2"/>
        <w:ind w:left="851" w:firstLine="0"/>
        <w:rPr>
          <w:szCs w:val="28"/>
        </w:rPr>
      </w:pPr>
    </w:p>
    <w:p w:rsidR="00BD2FB6" w:rsidRDefault="00BD2FB6" w:rsidP="00BD2FB6">
      <w:pPr>
        <w:spacing w:line="240" w:lineRule="auto"/>
        <w:ind w:firstLine="851"/>
        <w:rPr>
          <w:bCs/>
          <w:sz w:val="28"/>
          <w:szCs w:val="28"/>
        </w:rPr>
      </w:pPr>
      <w:r w:rsidRPr="00BD2FB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172B4" w:rsidRPr="00BD2FB6" w:rsidRDefault="00B172B4" w:rsidP="00BD2FB6">
      <w:pPr>
        <w:spacing w:line="240" w:lineRule="auto"/>
        <w:ind w:firstLine="851"/>
        <w:rPr>
          <w:bCs/>
          <w:sz w:val="28"/>
          <w:szCs w:val="28"/>
        </w:rPr>
      </w:pPr>
    </w:p>
    <w:p w:rsidR="00965918" w:rsidRDefault="00CE01CE" w:rsidP="00965918">
      <w:pPr>
        <w:spacing w:line="240" w:lineRule="auto"/>
        <w:ind w:firstLine="708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1. Доронин Ф.</w:t>
      </w:r>
      <w:r w:rsidRPr="00CE01CE">
        <w:rPr>
          <w:bCs/>
          <w:color w:val="000000" w:themeColor="text1"/>
          <w:sz w:val="28"/>
          <w:szCs w:val="28"/>
          <w:shd w:val="clear" w:color="auto" w:fill="FFFFFF"/>
        </w:rPr>
        <w:t xml:space="preserve"> А</w:t>
      </w:r>
      <w:r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Pr="00CE01CE">
        <w:rPr>
          <w:color w:val="000000" w:themeColor="text1"/>
          <w:sz w:val="28"/>
          <w:szCs w:val="28"/>
          <w:shd w:val="clear" w:color="auto" w:fill="FFFFFF"/>
        </w:rPr>
        <w:t> Теоретическая механика [Текст</w:t>
      </w:r>
      <w:proofErr w:type="gramStart"/>
      <w:r w:rsidRPr="00CE01CE">
        <w:rPr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CE01CE">
        <w:rPr>
          <w:color w:val="000000" w:themeColor="text1"/>
          <w:sz w:val="28"/>
          <w:szCs w:val="28"/>
          <w:shd w:val="clear" w:color="auto" w:fill="FFFFFF"/>
        </w:rPr>
        <w:t xml:space="preserve"> учебное пособие / Ф. А. Доронин, А. В. Индейкин. - Санкт-</w:t>
      </w:r>
      <w:proofErr w:type="gramStart"/>
      <w:r w:rsidRPr="00CE01CE">
        <w:rPr>
          <w:color w:val="000000" w:themeColor="text1"/>
          <w:sz w:val="28"/>
          <w:szCs w:val="28"/>
          <w:shd w:val="clear" w:color="auto" w:fill="FFFFFF"/>
        </w:rPr>
        <w:t>Петербург :</w:t>
      </w:r>
      <w:proofErr w:type="gramEnd"/>
      <w:r w:rsidRPr="00CE01CE">
        <w:rPr>
          <w:color w:val="000000" w:themeColor="text1"/>
          <w:sz w:val="28"/>
          <w:szCs w:val="28"/>
          <w:shd w:val="clear" w:color="auto" w:fill="FFFFFF"/>
        </w:rPr>
        <w:t xml:space="preserve"> ФГБОУ ВПО ПГУПС, 2014 - . - </w:t>
      </w:r>
      <w:r w:rsidRPr="00CE01CE">
        <w:rPr>
          <w:bCs/>
          <w:color w:val="000000" w:themeColor="text1"/>
          <w:sz w:val="28"/>
          <w:szCs w:val="28"/>
          <w:shd w:val="clear" w:color="auto" w:fill="FFFFFF"/>
        </w:rPr>
        <w:t>ISBN </w:t>
      </w:r>
      <w:r w:rsidRPr="00CE01CE">
        <w:rPr>
          <w:color w:val="000000" w:themeColor="text1"/>
          <w:sz w:val="28"/>
          <w:szCs w:val="28"/>
          <w:shd w:val="clear" w:color="auto" w:fill="FFFFFF"/>
        </w:rPr>
        <w:t>978-5-7641-0648-9.</w:t>
      </w:r>
      <w:r>
        <w:rPr>
          <w:color w:val="000000" w:themeColor="text1"/>
          <w:sz w:val="28"/>
          <w:szCs w:val="28"/>
        </w:rPr>
        <w:t xml:space="preserve"> </w:t>
      </w:r>
      <w:r w:rsidRPr="00CE01CE">
        <w:rPr>
          <w:bCs/>
          <w:color w:val="000000" w:themeColor="text1"/>
          <w:sz w:val="28"/>
          <w:szCs w:val="28"/>
        </w:rPr>
        <w:t xml:space="preserve">Ч. </w:t>
      </w:r>
      <w:proofErr w:type="gramStart"/>
      <w:r w:rsidRPr="00CE01CE">
        <w:rPr>
          <w:bCs/>
          <w:color w:val="000000" w:themeColor="text1"/>
          <w:sz w:val="28"/>
          <w:szCs w:val="28"/>
        </w:rPr>
        <w:t>1</w:t>
      </w:r>
      <w:r w:rsidRPr="00CE01CE">
        <w:rPr>
          <w:color w:val="000000" w:themeColor="text1"/>
          <w:sz w:val="28"/>
          <w:szCs w:val="28"/>
        </w:rPr>
        <w:t> :</w:t>
      </w:r>
      <w:proofErr w:type="gramEnd"/>
      <w:r w:rsidRPr="00CE01CE">
        <w:rPr>
          <w:color w:val="000000" w:themeColor="text1"/>
          <w:sz w:val="28"/>
          <w:szCs w:val="28"/>
        </w:rPr>
        <w:t xml:space="preserve"> Статика. - 2014. - 83 </w:t>
      </w:r>
      <w:proofErr w:type="gramStart"/>
      <w:r w:rsidRPr="00CE01CE">
        <w:rPr>
          <w:color w:val="000000" w:themeColor="text1"/>
          <w:sz w:val="28"/>
          <w:szCs w:val="28"/>
        </w:rPr>
        <w:t>с. :</w:t>
      </w:r>
      <w:proofErr w:type="gramEnd"/>
      <w:r w:rsidRPr="00CE01CE">
        <w:rPr>
          <w:color w:val="000000" w:themeColor="text1"/>
          <w:sz w:val="28"/>
          <w:szCs w:val="28"/>
        </w:rPr>
        <w:t xml:space="preserve"> ил. - </w:t>
      </w:r>
      <w:proofErr w:type="spellStart"/>
      <w:r w:rsidRPr="00CE01CE">
        <w:rPr>
          <w:color w:val="000000" w:themeColor="text1"/>
          <w:sz w:val="28"/>
          <w:szCs w:val="28"/>
        </w:rPr>
        <w:t>Библиогр</w:t>
      </w:r>
      <w:proofErr w:type="spellEnd"/>
      <w:r w:rsidRPr="00CE01CE">
        <w:rPr>
          <w:color w:val="000000" w:themeColor="text1"/>
          <w:sz w:val="28"/>
          <w:szCs w:val="28"/>
        </w:rPr>
        <w:t>.: с. 82. - </w:t>
      </w:r>
      <w:r w:rsidRPr="00CE01CE">
        <w:rPr>
          <w:bCs/>
          <w:color w:val="000000" w:themeColor="text1"/>
          <w:sz w:val="28"/>
          <w:szCs w:val="28"/>
        </w:rPr>
        <w:t>ISBN </w:t>
      </w:r>
      <w:r w:rsidRPr="00CE01CE">
        <w:rPr>
          <w:color w:val="000000" w:themeColor="text1"/>
          <w:sz w:val="28"/>
          <w:szCs w:val="28"/>
        </w:rPr>
        <w:t>978-5-7641-0649-6</w:t>
      </w:r>
    </w:p>
    <w:p w:rsidR="00965918" w:rsidRDefault="00965918" w:rsidP="00965918">
      <w:pPr>
        <w:spacing w:line="240" w:lineRule="auto"/>
        <w:ind w:firstLine="708"/>
        <w:rPr>
          <w:color w:val="000000" w:themeColor="text1"/>
          <w:sz w:val="28"/>
          <w:szCs w:val="28"/>
        </w:rPr>
      </w:pPr>
      <w:r w:rsidRPr="00965918">
        <w:rPr>
          <w:color w:val="000000" w:themeColor="text1"/>
          <w:sz w:val="28"/>
          <w:szCs w:val="28"/>
        </w:rPr>
        <w:t xml:space="preserve">2. </w:t>
      </w:r>
      <w:r w:rsidRPr="00965918">
        <w:rPr>
          <w:bCs/>
          <w:color w:val="000000" w:themeColor="text1"/>
          <w:sz w:val="28"/>
          <w:szCs w:val="28"/>
          <w:shd w:val="clear" w:color="auto" w:fill="FFFFFF"/>
        </w:rPr>
        <w:t>Теоретическая механика</w:t>
      </w:r>
      <w:r w:rsidRPr="00965918">
        <w:rPr>
          <w:color w:val="000000" w:themeColor="text1"/>
          <w:sz w:val="28"/>
          <w:szCs w:val="28"/>
          <w:shd w:val="clear" w:color="auto" w:fill="FFFFFF"/>
        </w:rPr>
        <w:t> [Текст</w:t>
      </w:r>
      <w:proofErr w:type="gramStart"/>
      <w:r w:rsidRPr="00965918">
        <w:rPr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965918">
        <w:rPr>
          <w:color w:val="000000" w:themeColor="text1"/>
          <w:sz w:val="28"/>
          <w:szCs w:val="28"/>
          <w:shd w:val="clear" w:color="auto" w:fill="FFFFFF"/>
        </w:rPr>
        <w:t xml:space="preserve"> учебное пособие / Ф. А. Доронин [и др.] ; ФГБОУ ВПО ПГУПС. - Санкт-</w:t>
      </w:r>
      <w:proofErr w:type="gramStart"/>
      <w:r w:rsidRPr="00965918">
        <w:rPr>
          <w:color w:val="000000" w:themeColor="text1"/>
          <w:sz w:val="28"/>
          <w:szCs w:val="28"/>
          <w:shd w:val="clear" w:color="auto" w:fill="FFFFFF"/>
        </w:rPr>
        <w:t>Петербург :</w:t>
      </w:r>
      <w:proofErr w:type="gramEnd"/>
      <w:r w:rsidRPr="00965918">
        <w:rPr>
          <w:color w:val="000000" w:themeColor="text1"/>
          <w:sz w:val="28"/>
          <w:szCs w:val="28"/>
          <w:shd w:val="clear" w:color="auto" w:fill="FFFFFF"/>
        </w:rPr>
        <w:t xml:space="preserve"> ФГБОУ ВПО ПГУПС, 2014 - . - </w:t>
      </w:r>
      <w:r w:rsidRPr="00965918">
        <w:rPr>
          <w:bCs/>
          <w:color w:val="000000" w:themeColor="text1"/>
          <w:sz w:val="28"/>
          <w:szCs w:val="28"/>
          <w:shd w:val="clear" w:color="auto" w:fill="FFFFFF"/>
        </w:rPr>
        <w:t>ISBN </w:t>
      </w:r>
      <w:r w:rsidRPr="00965918">
        <w:rPr>
          <w:color w:val="000000" w:themeColor="text1"/>
          <w:sz w:val="28"/>
          <w:szCs w:val="28"/>
          <w:shd w:val="clear" w:color="auto" w:fill="FFFFFF"/>
        </w:rPr>
        <w:t>978-5-7641-0648-9.</w:t>
      </w:r>
      <w:r w:rsidRPr="00965918">
        <w:rPr>
          <w:bCs/>
          <w:color w:val="000000" w:themeColor="text1"/>
          <w:sz w:val="28"/>
          <w:szCs w:val="28"/>
        </w:rPr>
        <w:t xml:space="preserve">Ч. </w:t>
      </w:r>
      <w:proofErr w:type="gramStart"/>
      <w:r w:rsidRPr="00965918">
        <w:rPr>
          <w:bCs/>
          <w:color w:val="000000" w:themeColor="text1"/>
          <w:sz w:val="28"/>
          <w:szCs w:val="28"/>
        </w:rPr>
        <w:t>2</w:t>
      </w:r>
      <w:r w:rsidRPr="00965918">
        <w:rPr>
          <w:color w:val="000000" w:themeColor="text1"/>
          <w:sz w:val="28"/>
          <w:szCs w:val="28"/>
        </w:rPr>
        <w:t> :</w:t>
      </w:r>
      <w:proofErr w:type="gramEnd"/>
      <w:r w:rsidRPr="00965918">
        <w:rPr>
          <w:color w:val="000000" w:themeColor="text1"/>
          <w:sz w:val="28"/>
          <w:szCs w:val="28"/>
        </w:rPr>
        <w:t xml:space="preserve"> Кинематика. - 2015. - 84 с. : ил.</w:t>
      </w:r>
    </w:p>
    <w:p w:rsidR="00965918" w:rsidRDefault="00965918" w:rsidP="00965918">
      <w:pPr>
        <w:spacing w:line="240" w:lineRule="auto"/>
        <w:ind w:firstLine="708"/>
        <w:rPr>
          <w:color w:val="11111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="00CE01CE" w:rsidRPr="00CE01CE">
        <w:rPr>
          <w:color w:val="111111"/>
          <w:sz w:val="28"/>
          <w:szCs w:val="28"/>
        </w:rPr>
        <w:t>Теоретическая механика. Ч. 3. Динамика [Электронный ресурс</w:t>
      </w:r>
      <w:proofErr w:type="gramStart"/>
      <w:r w:rsidR="00CE01CE" w:rsidRPr="00CE01CE">
        <w:rPr>
          <w:color w:val="111111"/>
          <w:sz w:val="28"/>
          <w:szCs w:val="28"/>
        </w:rPr>
        <w:t>] :</w:t>
      </w:r>
      <w:proofErr w:type="gramEnd"/>
      <w:r w:rsidR="00CE01CE" w:rsidRPr="00CE01CE">
        <w:rPr>
          <w:color w:val="111111"/>
          <w:sz w:val="28"/>
          <w:szCs w:val="28"/>
        </w:rPr>
        <w:t xml:space="preserve"> учеб. пособие / Ф.А. Доронин [и др.]. — Электрон</w:t>
      </w:r>
      <w:proofErr w:type="gramStart"/>
      <w:r w:rsidR="00CE01CE" w:rsidRPr="00CE01CE">
        <w:rPr>
          <w:color w:val="111111"/>
          <w:sz w:val="28"/>
          <w:szCs w:val="28"/>
        </w:rPr>
        <w:t>.</w:t>
      </w:r>
      <w:proofErr w:type="gramEnd"/>
      <w:r w:rsidR="00CE01CE" w:rsidRPr="00CE01CE">
        <w:rPr>
          <w:color w:val="111111"/>
          <w:sz w:val="28"/>
          <w:szCs w:val="28"/>
        </w:rPr>
        <w:t xml:space="preserve"> дан. — Санкт-</w:t>
      </w:r>
      <w:proofErr w:type="gramStart"/>
      <w:r w:rsidR="00CE01CE" w:rsidRPr="00CE01CE">
        <w:rPr>
          <w:color w:val="111111"/>
          <w:sz w:val="28"/>
          <w:szCs w:val="28"/>
        </w:rPr>
        <w:t>Петербург :</w:t>
      </w:r>
      <w:proofErr w:type="gramEnd"/>
      <w:r w:rsidR="00CE01CE" w:rsidRPr="00CE01CE">
        <w:rPr>
          <w:color w:val="111111"/>
          <w:sz w:val="28"/>
          <w:szCs w:val="28"/>
        </w:rPr>
        <w:t xml:space="preserve"> ПГУПС, 2016. — 155 с. — Режим доступа: https://e.lanbook.com/book/91089. — </w:t>
      </w:r>
      <w:proofErr w:type="spellStart"/>
      <w:r w:rsidR="00CE01CE" w:rsidRPr="00CE01CE">
        <w:rPr>
          <w:color w:val="111111"/>
          <w:sz w:val="28"/>
          <w:szCs w:val="28"/>
        </w:rPr>
        <w:t>Загл</w:t>
      </w:r>
      <w:proofErr w:type="spellEnd"/>
      <w:r w:rsidR="00CE01CE" w:rsidRPr="00CE01CE">
        <w:rPr>
          <w:color w:val="111111"/>
          <w:sz w:val="28"/>
          <w:szCs w:val="28"/>
        </w:rPr>
        <w:t>. с экрана.</w:t>
      </w:r>
    </w:p>
    <w:p w:rsidR="00B172B4" w:rsidRDefault="00965918" w:rsidP="00965918">
      <w:pPr>
        <w:spacing w:line="240" w:lineRule="auto"/>
        <w:ind w:firstLine="70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Pr="00965918">
        <w:rPr>
          <w:color w:val="111111"/>
          <w:sz w:val="28"/>
          <w:szCs w:val="28"/>
        </w:rPr>
        <w:t>. Доев, В.С. Теория колебаний в транспортной механике [Электронный ресурс</w:t>
      </w:r>
      <w:proofErr w:type="gramStart"/>
      <w:r w:rsidRPr="00965918">
        <w:rPr>
          <w:color w:val="111111"/>
          <w:sz w:val="28"/>
          <w:szCs w:val="28"/>
        </w:rPr>
        <w:t>] :</w:t>
      </w:r>
      <w:proofErr w:type="gramEnd"/>
      <w:r w:rsidRPr="00965918">
        <w:rPr>
          <w:color w:val="111111"/>
          <w:sz w:val="28"/>
          <w:szCs w:val="28"/>
        </w:rPr>
        <w:t xml:space="preserve"> учеб. пособие / В.С. Доев, Ф.А. Доронин, А.В. Индейкин. — Электрон</w:t>
      </w:r>
      <w:proofErr w:type="gramStart"/>
      <w:r w:rsidRPr="00965918">
        <w:rPr>
          <w:color w:val="111111"/>
          <w:sz w:val="28"/>
          <w:szCs w:val="28"/>
        </w:rPr>
        <w:t>.</w:t>
      </w:r>
      <w:proofErr w:type="gramEnd"/>
      <w:r w:rsidRPr="00965918">
        <w:rPr>
          <w:color w:val="111111"/>
          <w:sz w:val="28"/>
          <w:szCs w:val="28"/>
        </w:rPr>
        <w:t xml:space="preserve"> дан. — </w:t>
      </w:r>
      <w:proofErr w:type="gramStart"/>
      <w:r w:rsidRPr="00965918">
        <w:rPr>
          <w:color w:val="111111"/>
          <w:sz w:val="28"/>
          <w:szCs w:val="28"/>
        </w:rPr>
        <w:t>Москва :</w:t>
      </w:r>
      <w:proofErr w:type="gramEnd"/>
      <w:r w:rsidRPr="00965918">
        <w:rPr>
          <w:color w:val="111111"/>
          <w:sz w:val="28"/>
          <w:szCs w:val="28"/>
        </w:rPr>
        <w:t xml:space="preserve"> УМЦ ЖДТ, 2011. — 352 с. — Режим доступа: https://e.lanbook.com/book/4167. — </w:t>
      </w:r>
      <w:proofErr w:type="spellStart"/>
      <w:r w:rsidRPr="00965918">
        <w:rPr>
          <w:color w:val="111111"/>
          <w:sz w:val="28"/>
          <w:szCs w:val="28"/>
        </w:rPr>
        <w:t>Загл</w:t>
      </w:r>
      <w:proofErr w:type="spellEnd"/>
      <w:r w:rsidRPr="00965918">
        <w:rPr>
          <w:color w:val="111111"/>
          <w:sz w:val="28"/>
          <w:szCs w:val="28"/>
        </w:rPr>
        <w:t>. с экрана.</w:t>
      </w:r>
    </w:p>
    <w:p w:rsidR="00965918" w:rsidRDefault="00965918" w:rsidP="00965918">
      <w:pPr>
        <w:spacing w:line="240" w:lineRule="auto"/>
        <w:ind w:firstLine="70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5. </w:t>
      </w:r>
      <w:r>
        <w:rPr>
          <w:bCs/>
          <w:sz w:val="28"/>
          <w:szCs w:val="28"/>
        </w:rPr>
        <w:t xml:space="preserve">Яблонский </w:t>
      </w:r>
      <w:r w:rsidRPr="00F11C0E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.</w:t>
      </w:r>
      <w:r w:rsidRPr="00F11C0E">
        <w:rPr>
          <w:bCs/>
          <w:sz w:val="28"/>
          <w:szCs w:val="28"/>
        </w:rPr>
        <w:t xml:space="preserve"> А</w:t>
      </w:r>
      <w:r>
        <w:rPr>
          <w:bCs/>
          <w:sz w:val="28"/>
          <w:szCs w:val="28"/>
        </w:rPr>
        <w:t>.</w:t>
      </w:r>
      <w:r w:rsidRPr="00F11C0E">
        <w:rPr>
          <w:sz w:val="28"/>
          <w:szCs w:val="28"/>
        </w:rPr>
        <w:t xml:space="preserve">     Курс теоретической механики [Текст</w:t>
      </w:r>
      <w:proofErr w:type="gramStart"/>
      <w:r w:rsidRPr="00F11C0E">
        <w:rPr>
          <w:sz w:val="28"/>
          <w:szCs w:val="28"/>
        </w:rPr>
        <w:t>] :</w:t>
      </w:r>
      <w:proofErr w:type="gramEnd"/>
      <w:r w:rsidRPr="00F11C0E">
        <w:rPr>
          <w:sz w:val="28"/>
          <w:szCs w:val="28"/>
        </w:rPr>
        <w:t xml:space="preserve"> учеб. пособие для втузов / А. А. Яблонский, В. М. Никифорова. - 14-е изд., </w:t>
      </w:r>
      <w:proofErr w:type="spellStart"/>
      <w:r w:rsidRPr="00F11C0E">
        <w:rPr>
          <w:sz w:val="28"/>
          <w:szCs w:val="28"/>
        </w:rPr>
        <w:t>испр</w:t>
      </w:r>
      <w:proofErr w:type="spellEnd"/>
      <w:r w:rsidRPr="00F11C0E">
        <w:rPr>
          <w:sz w:val="28"/>
          <w:szCs w:val="28"/>
        </w:rPr>
        <w:t xml:space="preserve">. - </w:t>
      </w:r>
      <w:proofErr w:type="gramStart"/>
      <w:r w:rsidRPr="00F11C0E">
        <w:rPr>
          <w:sz w:val="28"/>
          <w:szCs w:val="28"/>
        </w:rPr>
        <w:t>М. :</w:t>
      </w:r>
      <w:proofErr w:type="gramEnd"/>
      <w:r w:rsidRPr="00F11C0E">
        <w:rPr>
          <w:sz w:val="28"/>
          <w:szCs w:val="28"/>
        </w:rPr>
        <w:t xml:space="preserve"> Интеграл-Пресс, 2007. - 603 с. : ил.</w:t>
      </w:r>
    </w:p>
    <w:p w:rsidR="00965918" w:rsidRDefault="00965918" w:rsidP="00965918">
      <w:pPr>
        <w:spacing w:line="240" w:lineRule="auto"/>
        <w:ind w:firstLine="708"/>
        <w:rPr>
          <w:color w:val="000000" w:themeColor="text1"/>
          <w:sz w:val="28"/>
          <w:szCs w:val="28"/>
        </w:rPr>
      </w:pPr>
    </w:p>
    <w:p w:rsidR="00F75BC0" w:rsidRPr="00965918" w:rsidRDefault="00F75BC0" w:rsidP="00965918">
      <w:pPr>
        <w:spacing w:line="240" w:lineRule="auto"/>
        <w:ind w:firstLine="708"/>
        <w:rPr>
          <w:color w:val="000000" w:themeColor="text1"/>
          <w:sz w:val="28"/>
          <w:szCs w:val="28"/>
        </w:rPr>
      </w:pPr>
    </w:p>
    <w:p w:rsidR="00BD2FB6" w:rsidRDefault="00BD2FB6" w:rsidP="00D67A12">
      <w:pPr>
        <w:spacing w:line="240" w:lineRule="auto"/>
        <w:ind w:firstLine="851"/>
        <w:rPr>
          <w:bCs/>
          <w:sz w:val="28"/>
          <w:szCs w:val="28"/>
        </w:rPr>
      </w:pPr>
      <w:r w:rsidRPr="00BD2FB6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B172B4" w:rsidRPr="00BD2FB6" w:rsidRDefault="00B172B4" w:rsidP="00D67A12">
      <w:pPr>
        <w:spacing w:line="240" w:lineRule="auto"/>
        <w:ind w:firstLine="851"/>
        <w:rPr>
          <w:bCs/>
          <w:sz w:val="28"/>
          <w:szCs w:val="28"/>
        </w:rPr>
      </w:pPr>
    </w:p>
    <w:p w:rsidR="00BD2FB6" w:rsidRDefault="00BD2FB6" w:rsidP="00BD2FB6">
      <w:pPr>
        <w:spacing w:line="240" w:lineRule="auto"/>
        <w:ind w:firstLine="851"/>
        <w:rPr>
          <w:bCs/>
          <w:sz w:val="28"/>
          <w:szCs w:val="28"/>
        </w:rPr>
      </w:pPr>
      <w:r w:rsidRPr="00BD2FB6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965918" w:rsidRDefault="00965918" w:rsidP="00F75BC0">
      <w:pPr>
        <w:spacing w:line="240" w:lineRule="auto"/>
        <w:ind w:firstLine="0"/>
        <w:rPr>
          <w:bCs/>
          <w:sz w:val="28"/>
          <w:szCs w:val="28"/>
        </w:rPr>
      </w:pPr>
    </w:p>
    <w:p w:rsidR="00F75BC0" w:rsidRPr="00BD2FB6" w:rsidRDefault="00F75BC0" w:rsidP="00F75BC0">
      <w:pPr>
        <w:spacing w:line="240" w:lineRule="auto"/>
        <w:ind w:firstLine="0"/>
        <w:rPr>
          <w:bCs/>
          <w:sz w:val="28"/>
          <w:szCs w:val="28"/>
        </w:rPr>
      </w:pPr>
    </w:p>
    <w:p w:rsidR="00BD2FB6" w:rsidRDefault="00BD2FB6" w:rsidP="00BD2FB6">
      <w:pPr>
        <w:ind w:firstLine="851"/>
        <w:rPr>
          <w:bCs/>
          <w:sz w:val="28"/>
          <w:szCs w:val="28"/>
        </w:rPr>
      </w:pPr>
      <w:r w:rsidRPr="00BD2FB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172B4" w:rsidRPr="00BD2FB6" w:rsidRDefault="00B172B4" w:rsidP="00BD2FB6">
      <w:pPr>
        <w:ind w:firstLine="851"/>
        <w:rPr>
          <w:bCs/>
          <w:sz w:val="28"/>
          <w:szCs w:val="28"/>
        </w:rPr>
      </w:pPr>
    </w:p>
    <w:p w:rsidR="00BD2FB6" w:rsidRPr="00C36BA2" w:rsidRDefault="00965918" w:rsidP="00C36BA2">
      <w:pPr>
        <w:widowControl/>
        <w:spacing w:line="240" w:lineRule="auto"/>
        <w:ind w:firstLine="708"/>
        <w:rPr>
          <w:color w:val="111111"/>
          <w:sz w:val="28"/>
          <w:szCs w:val="28"/>
        </w:rPr>
      </w:pPr>
      <w:r w:rsidRPr="00C36BA2">
        <w:rPr>
          <w:bCs/>
          <w:sz w:val="28"/>
          <w:szCs w:val="28"/>
        </w:rPr>
        <w:t xml:space="preserve">1. </w:t>
      </w:r>
      <w:r w:rsidRPr="00C36BA2">
        <w:rPr>
          <w:color w:val="111111"/>
          <w:sz w:val="28"/>
          <w:szCs w:val="28"/>
        </w:rPr>
        <w:t>Доев, В.С. Сборник заданий по теоретической механике на базе MATHCAD [Электронный ресурс</w:t>
      </w:r>
      <w:proofErr w:type="gramStart"/>
      <w:r w:rsidRPr="00C36BA2">
        <w:rPr>
          <w:color w:val="111111"/>
          <w:sz w:val="28"/>
          <w:szCs w:val="28"/>
        </w:rPr>
        <w:t>] :</w:t>
      </w:r>
      <w:proofErr w:type="gramEnd"/>
      <w:r w:rsidRPr="00C36BA2">
        <w:rPr>
          <w:color w:val="111111"/>
          <w:sz w:val="28"/>
          <w:szCs w:val="28"/>
        </w:rPr>
        <w:t xml:space="preserve"> учеб. пособие / В.С. Доев, Ф.А. Доронин. — Электрон</w:t>
      </w:r>
      <w:proofErr w:type="gramStart"/>
      <w:r w:rsidRPr="00C36BA2">
        <w:rPr>
          <w:color w:val="111111"/>
          <w:sz w:val="28"/>
          <w:szCs w:val="28"/>
        </w:rPr>
        <w:t>.</w:t>
      </w:r>
      <w:proofErr w:type="gramEnd"/>
      <w:r w:rsidRPr="00C36BA2">
        <w:rPr>
          <w:color w:val="111111"/>
          <w:sz w:val="28"/>
          <w:szCs w:val="28"/>
        </w:rPr>
        <w:t xml:space="preserve"> дан. — Санкт-</w:t>
      </w:r>
      <w:proofErr w:type="gramStart"/>
      <w:r w:rsidRPr="00C36BA2">
        <w:rPr>
          <w:color w:val="111111"/>
          <w:sz w:val="28"/>
          <w:szCs w:val="28"/>
        </w:rPr>
        <w:t>Петербург :</w:t>
      </w:r>
      <w:proofErr w:type="gramEnd"/>
      <w:r w:rsidRPr="00C36BA2">
        <w:rPr>
          <w:color w:val="111111"/>
          <w:sz w:val="28"/>
          <w:szCs w:val="28"/>
        </w:rPr>
        <w:t xml:space="preserve"> Лань, 2010. — 592 с. — Режим доступа: https://e.lanbook.com/book/133. — </w:t>
      </w:r>
      <w:proofErr w:type="spellStart"/>
      <w:r w:rsidRPr="00C36BA2">
        <w:rPr>
          <w:color w:val="111111"/>
          <w:sz w:val="28"/>
          <w:szCs w:val="28"/>
        </w:rPr>
        <w:t>Загл</w:t>
      </w:r>
      <w:proofErr w:type="spellEnd"/>
      <w:r w:rsidRPr="00C36BA2">
        <w:rPr>
          <w:color w:val="111111"/>
          <w:sz w:val="28"/>
          <w:szCs w:val="28"/>
        </w:rPr>
        <w:t>. с экрана.</w:t>
      </w:r>
    </w:p>
    <w:p w:rsidR="00965918" w:rsidRPr="00C36BA2" w:rsidRDefault="00965918" w:rsidP="00C36BA2">
      <w:pPr>
        <w:spacing w:line="240" w:lineRule="auto"/>
        <w:ind w:firstLine="851"/>
        <w:rPr>
          <w:sz w:val="28"/>
          <w:szCs w:val="28"/>
        </w:rPr>
      </w:pPr>
      <w:r w:rsidRPr="00C36BA2">
        <w:rPr>
          <w:sz w:val="28"/>
          <w:szCs w:val="28"/>
        </w:rPr>
        <w:t>2.</w:t>
      </w:r>
      <w:r w:rsidRPr="00C36BA2">
        <w:rPr>
          <w:sz w:val="28"/>
          <w:szCs w:val="28"/>
        </w:rPr>
        <w:tab/>
        <w:t>Сборник заданий для курсовых работ по теоретической механике [Текст] : учеб. пособие / А. А. Яблонский  [и др.] ; ред. :  А. А. Яблонский. -17-е изд., стер. -</w:t>
      </w:r>
      <w:proofErr w:type="gramStart"/>
      <w:r w:rsidRPr="00C36BA2">
        <w:rPr>
          <w:sz w:val="28"/>
          <w:szCs w:val="28"/>
        </w:rPr>
        <w:t>М. :</w:t>
      </w:r>
      <w:proofErr w:type="gramEnd"/>
      <w:r w:rsidRPr="00C36BA2">
        <w:rPr>
          <w:sz w:val="28"/>
          <w:szCs w:val="28"/>
        </w:rPr>
        <w:t xml:space="preserve"> </w:t>
      </w:r>
      <w:proofErr w:type="spellStart"/>
      <w:r w:rsidRPr="00C36BA2">
        <w:rPr>
          <w:sz w:val="28"/>
          <w:szCs w:val="28"/>
        </w:rPr>
        <w:t>КноРус</w:t>
      </w:r>
      <w:proofErr w:type="spellEnd"/>
      <w:r w:rsidRPr="00C36BA2">
        <w:rPr>
          <w:sz w:val="28"/>
          <w:szCs w:val="28"/>
        </w:rPr>
        <w:t>, 2010. - 386 с.: ил.</w:t>
      </w:r>
    </w:p>
    <w:p w:rsidR="00C36BA2" w:rsidRDefault="00C36BA2" w:rsidP="00C36BA2">
      <w:pPr>
        <w:spacing w:line="240" w:lineRule="auto"/>
        <w:ind w:firstLine="851"/>
        <w:rPr>
          <w:color w:val="111111"/>
          <w:sz w:val="28"/>
          <w:szCs w:val="28"/>
        </w:rPr>
      </w:pPr>
      <w:r w:rsidRPr="00C36BA2">
        <w:rPr>
          <w:sz w:val="28"/>
          <w:szCs w:val="28"/>
        </w:rPr>
        <w:t>3.</w:t>
      </w:r>
      <w:r w:rsidRPr="00C36BA2">
        <w:rPr>
          <w:color w:val="111111"/>
          <w:sz w:val="28"/>
          <w:szCs w:val="28"/>
        </w:rPr>
        <w:t xml:space="preserve"> </w:t>
      </w:r>
      <w:proofErr w:type="spellStart"/>
      <w:r w:rsidRPr="00C36BA2">
        <w:rPr>
          <w:color w:val="111111"/>
          <w:sz w:val="28"/>
          <w:szCs w:val="28"/>
        </w:rPr>
        <w:t>Диевский</w:t>
      </w:r>
      <w:proofErr w:type="spellEnd"/>
      <w:r w:rsidRPr="00C36BA2">
        <w:rPr>
          <w:color w:val="111111"/>
          <w:sz w:val="28"/>
          <w:szCs w:val="28"/>
        </w:rPr>
        <w:t>, В.А. Теоретическая механика. Сборник заданий [Электронный ресурс</w:t>
      </w:r>
      <w:proofErr w:type="gramStart"/>
      <w:r w:rsidRPr="00C36BA2">
        <w:rPr>
          <w:color w:val="111111"/>
          <w:sz w:val="28"/>
          <w:szCs w:val="28"/>
        </w:rPr>
        <w:t>] :</w:t>
      </w:r>
      <w:proofErr w:type="gramEnd"/>
      <w:r w:rsidRPr="00C36BA2">
        <w:rPr>
          <w:color w:val="111111"/>
          <w:sz w:val="28"/>
          <w:szCs w:val="28"/>
        </w:rPr>
        <w:t xml:space="preserve"> учеб. пособие / В.А. </w:t>
      </w:r>
      <w:proofErr w:type="spellStart"/>
      <w:r w:rsidRPr="00C36BA2">
        <w:rPr>
          <w:color w:val="111111"/>
          <w:sz w:val="28"/>
          <w:szCs w:val="28"/>
        </w:rPr>
        <w:t>Диевский</w:t>
      </w:r>
      <w:proofErr w:type="spellEnd"/>
      <w:r w:rsidRPr="00C36BA2">
        <w:rPr>
          <w:color w:val="111111"/>
          <w:sz w:val="28"/>
          <w:szCs w:val="28"/>
        </w:rPr>
        <w:t>, И.А. Малышева. — Электрон</w:t>
      </w:r>
      <w:proofErr w:type="gramStart"/>
      <w:r w:rsidRPr="00C36BA2">
        <w:rPr>
          <w:color w:val="111111"/>
          <w:sz w:val="28"/>
          <w:szCs w:val="28"/>
        </w:rPr>
        <w:t>.</w:t>
      </w:r>
      <w:proofErr w:type="gramEnd"/>
      <w:r w:rsidRPr="00C36BA2">
        <w:rPr>
          <w:color w:val="111111"/>
          <w:sz w:val="28"/>
          <w:szCs w:val="28"/>
        </w:rPr>
        <w:t xml:space="preserve"> дан. — Санкт-</w:t>
      </w:r>
      <w:proofErr w:type="gramStart"/>
      <w:r w:rsidRPr="00C36BA2">
        <w:rPr>
          <w:color w:val="111111"/>
          <w:sz w:val="28"/>
          <w:szCs w:val="28"/>
        </w:rPr>
        <w:t>Петербург :</w:t>
      </w:r>
      <w:proofErr w:type="gramEnd"/>
      <w:r w:rsidRPr="00C36BA2">
        <w:rPr>
          <w:color w:val="111111"/>
          <w:sz w:val="28"/>
          <w:szCs w:val="28"/>
        </w:rPr>
        <w:t xml:space="preserve"> Лань, 2016. — 192 с. — Режим доступа: https://e.lanbook.com/book/71746. — </w:t>
      </w:r>
      <w:proofErr w:type="spellStart"/>
      <w:r w:rsidRPr="00C36BA2">
        <w:rPr>
          <w:color w:val="111111"/>
          <w:sz w:val="28"/>
          <w:szCs w:val="28"/>
        </w:rPr>
        <w:t>Загл</w:t>
      </w:r>
      <w:proofErr w:type="spellEnd"/>
      <w:r w:rsidRPr="00C36BA2">
        <w:rPr>
          <w:color w:val="111111"/>
          <w:sz w:val="28"/>
          <w:szCs w:val="28"/>
        </w:rPr>
        <w:t>. с экрана.</w:t>
      </w:r>
    </w:p>
    <w:p w:rsidR="00C36BA2" w:rsidRPr="00C36BA2" w:rsidRDefault="00C36BA2" w:rsidP="00C36BA2">
      <w:pPr>
        <w:spacing w:line="240" w:lineRule="auto"/>
        <w:ind w:firstLine="851"/>
        <w:rPr>
          <w:bCs/>
          <w:sz w:val="28"/>
          <w:szCs w:val="28"/>
        </w:rPr>
      </w:pPr>
      <w:r>
        <w:rPr>
          <w:color w:val="111111"/>
          <w:sz w:val="28"/>
          <w:szCs w:val="28"/>
        </w:rPr>
        <w:t xml:space="preserve">4. </w:t>
      </w:r>
      <w:r w:rsidRPr="00C36BA2">
        <w:rPr>
          <w:color w:val="111111"/>
          <w:sz w:val="28"/>
          <w:szCs w:val="28"/>
        </w:rPr>
        <w:t>Мещерский, И.В. Задачи по теоретической механике [Электронный ресурс</w:t>
      </w:r>
      <w:proofErr w:type="gramStart"/>
      <w:r w:rsidRPr="00C36BA2">
        <w:rPr>
          <w:color w:val="111111"/>
          <w:sz w:val="28"/>
          <w:szCs w:val="28"/>
        </w:rPr>
        <w:t>] :</w:t>
      </w:r>
      <w:proofErr w:type="gramEnd"/>
      <w:r w:rsidRPr="00C36BA2">
        <w:rPr>
          <w:color w:val="111111"/>
          <w:sz w:val="28"/>
          <w:szCs w:val="28"/>
        </w:rPr>
        <w:t xml:space="preserve"> учеб. пособие — Электрон. дан. — Санкт-</w:t>
      </w:r>
      <w:proofErr w:type="gramStart"/>
      <w:r w:rsidRPr="00C36BA2">
        <w:rPr>
          <w:color w:val="111111"/>
          <w:sz w:val="28"/>
          <w:szCs w:val="28"/>
        </w:rPr>
        <w:t>Петербург :</w:t>
      </w:r>
      <w:proofErr w:type="gramEnd"/>
      <w:r w:rsidRPr="00C36BA2">
        <w:rPr>
          <w:color w:val="111111"/>
          <w:sz w:val="28"/>
          <w:szCs w:val="28"/>
        </w:rPr>
        <w:t xml:space="preserve"> Лань, 2012. — 448 с. — Режим доступа: https://e.lanbook.com/book/2786. — </w:t>
      </w:r>
      <w:proofErr w:type="spellStart"/>
      <w:r w:rsidRPr="00C36BA2">
        <w:rPr>
          <w:color w:val="111111"/>
          <w:sz w:val="28"/>
          <w:szCs w:val="28"/>
        </w:rPr>
        <w:t>Загл</w:t>
      </w:r>
      <w:proofErr w:type="spellEnd"/>
      <w:r w:rsidRPr="00C36BA2">
        <w:rPr>
          <w:color w:val="111111"/>
          <w:sz w:val="28"/>
          <w:szCs w:val="28"/>
        </w:rPr>
        <w:t>. с экрана.</w:t>
      </w:r>
    </w:p>
    <w:p w:rsidR="003C4C23" w:rsidRPr="003C4C23" w:rsidRDefault="003C4C23" w:rsidP="00C36BA2">
      <w:pPr>
        <w:ind w:firstLine="0"/>
        <w:rPr>
          <w:sz w:val="28"/>
          <w:szCs w:val="28"/>
        </w:rPr>
      </w:pPr>
    </w:p>
    <w:p w:rsidR="007535E9" w:rsidRDefault="007535E9" w:rsidP="007535E9">
      <w:pPr>
        <w:spacing w:line="240" w:lineRule="auto"/>
        <w:ind w:left="1211" w:hanging="371"/>
        <w:rPr>
          <w:b/>
          <w:sz w:val="28"/>
          <w:szCs w:val="28"/>
        </w:rPr>
      </w:pPr>
      <w:r>
        <w:rPr>
          <w:b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54FA4" w:rsidRDefault="00E54FA4" w:rsidP="007535E9">
      <w:pPr>
        <w:spacing w:line="240" w:lineRule="auto"/>
        <w:ind w:left="1211" w:hanging="371"/>
        <w:rPr>
          <w:b/>
          <w:sz w:val="28"/>
          <w:szCs w:val="28"/>
        </w:rPr>
      </w:pPr>
    </w:p>
    <w:p w:rsidR="00E54FA4" w:rsidRDefault="00E54FA4" w:rsidP="00E54FA4">
      <w:pPr>
        <w:pStyle w:val="msolistparagraph0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7535E9" w:rsidRDefault="00E54FA4" w:rsidP="00E54FA4">
      <w:pPr>
        <w:numPr>
          <w:ilvl w:val="0"/>
          <w:numId w:val="26"/>
        </w:numPr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>Электронно-библиотечная система</w:t>
      </w:r>
      <w:r w:rsidR="007535E9">
        <w:rPr>
          <w:sz w:val="28"/>
          <w:szCs w:val="28"/>
        </w:rPr>
        <w:t xml:space="preserve"> </w:t>
      </w:r>
      <w:r>
        <w:rPr>
          <w:sz w:val="28"/>
          <w:szCs w:val="28"/>
        </w:rPr>
        <w:t>ЛАНЬ</w:t>
      </w:r>
      <w:r w:rsidR="007535E9">
        <w:rPr>
          <w:sz w:val="28"/>
          <w:szCs w:val="28"/>
        </w:rPr>
        <w:t xml:space="preserve"> [Электронный ресурс] – Режим доступа: </w:t>
      </w:r>
      <w:r w:rsidR="007535E9">
        <w:rPr>
          <w:sz w:val="28"/>
          <w:szCs w:val="28"/>
          <w:lang w:val="en-US"/>
        </w:rPr>
        <w:t>http</w:t>
      </w:r>
      <w:r w:rsidR="007535E9">
        <w:rPr>
          <w:sz w:val="28"/>
          <w:szCs w:val="28"/>
        </w:rPr>
        <w:t>://</w:t>
      </w:r>
      <w:r w:rsidR="007535E9">
        <w:rPr>
          <w:sz w:val="28"/>
          <w:szCs w:val="28"/>
          <w:lang w:val="en-US"/>
        </w:rPr>
        <w:t>e</w:t>
      </w:r>
      <w:r w:rsidR="007535E9">
        <w:rPr>
          <w:sz w:val="28"/>
          <w:szCs w:val="28"/>
        </w:rPr>
        <w:t>.</w:t>
      </w:r>
      <w:proofErr w:type="spellStart"/>
      <w:r w:rsidR="007535E9">
        <w:rPr>
          <w:sz w:val="28"/>
          <w:szCs w:val="28"/>
          <w:lang w:val="en-US"/>
        </w:rPr>
        <w:t>lanbook</w:t>
      </w:r>
      <w:proofErr w:type="spellEnd"/>
      <w:r w:rsidR="007535E9">
        <w:rPr>
          <w:sz w:val="28"/>
          <w:szCs w:val="28"/>
        </w:rPr>
        <w:t>.</w:t>
      </w:r>
      <w:r w:rsidR="007535E9" w:rsidRPr="00E54FA4">
        <w:rPr>
          <w:sz w:val="28"/>
          <w:szCs w:val="28"/>
          <w:lang w:val="en-US"/>
        </w:rPr>
        <w:t>com</w:t>
      </w:r>
      <w:r w:rsidRPr="00E54FA4">
        <w:rPr>
          <w:sz w:val="28"/>
          <w:szCs w:val="28"/>
        </w:rPr>
        <w:t xml:space="preserve"> – </w:t>
      </w:r>
      <w:proofErr w:type="spellStart"/>
      <w:r w:rsidRPr="00E54FA4">
        <w:rPr>
          <w:sz w:val="28"/>
          <w:szCs w:val="28"/>
        </w:rPr>
        <w:t>Загл</w:t>
      </w:r>
      <w:proofErr w:type="spellEnd"/>
      <w:r w:rsidRPr="00E54FA4">
        <w:rPr>
          <w:sz w:val="28"/>
          <w:szCs w:val="28"/>
        </w:rPr>
        <w:t xml:space="preserve">. с </w:t>
      </w:r>
      <w:proofErr w:type="gramStart"/>
      <w:r w:rsidRPr="00E54FA4">
        <w:rPr>
          <w:sz w:val="28"/>
          <w:szCs w:val="28"/>
        </w:rPr>
        <w:t>экрана</w:t>
      </w:r>
      <w:r>
        <w:rPr>
          <w:szCs w:val="28"/>
        </w:rPr>
        <w:t>.</w:t>
      </w:r>
      <w:r w:rsidR="007535E9">
        <w:rPr>
          <w:sz w:val="28"/>
          <w:szCs w:val="28"/>
        </w:rPr>
        <w:t>.</w:t>
      </w:r>
      <w:proofErr w:type="gramEnd"/>
    </w:p>
    <w:p w:rsidR="00C36BA2" w:rsidRDefault="00E54FA4" w:rsidP="00C36BA2">
      <w:pPr>
        <w:numPr>
          <w:ilvl w:val="0"/>
          <w:numId w:val="26"/>
        </w:numPr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 xml:space="preserve">Электронная библиотека онлайн «Единое окно к образовательным ресурсам» </w:t>
      </w:r>
      <w:r w:rsidR="00E23109">
        <w:rPr>
          <w:sz w:val="28"/>
          <w:szCs w:val="28"/>
        </w:rPr>
        <w:t xml:space="preserve">[Электронный ресурс] – Режим доступа: </w:t>
      </w:r>
      <w:r w:rsidR="00E23109">
        <w:rPr>
          <w:sz w:val="28"/>
          <w:szCs w:val="28"/>
          <w:lang w:val="en-US"/>
        </w:rPr>
        <w:t>http</w:t>
      </w:r>
      <w:r w:rsidR="00E23109">
        <w:rPr>
          <w:sz w:val="28"/>
          <w:szCs w:val="28"/>
        </w:rPr>
        <w:t>://</w:t>
      </w:r>
      <w:r w:rsidR="00E23109">
        <w:rPr>
          <w:sz w:val="28"/>
          <w:szCs w:val="28"/>
          <w:lang w:val="en-US"/>
        </w:rPr>
        <w:t>window</w:t>
      </w:r>
      <w:r w:rsidR="00E23109">
        <w:rPr>
          <w:sz w:val="28"/>
          <w:szCs w:val="28"/>
        </w:rPr>
        <w:t>.</w:t>
      </w:r>
      <w:proofErr w:type="spellStart"/>
      <w:r w:rsidR="00E23109">
        <w:rPr>
          <w:sz w:val="28"/>
          <w:szCs w:val="28"/>
          <w:lang w:val="en-US"/>
        </w:rPr>
        <w:t>edu</w:t>
      </w:r>
      <w:proofErr w:type="spellEnd"/>
      <w:r w:rsidR="00E23109" w:rsidRPr="00E23109">
        <w:rPr>
          <w:sz w:val="28"/>
          <w:szCs w:val="28"/>
        </w:rPr>
        <w:t>.</w:t>
      </w:r>
      <w:proofErr w:type="spellStart"/>
      <w:r w:rsidR="00E23109">
        <w:rPr>
          <w:sz w:val="28"/>
          <w:szCs w:val="28"/>
          <w:lang w:val="en-US"/>
        </w:rPr>
        <w:t>ru</w:t>
      </w:r>
      <w:proofErr w:type="spellEnd"/>
      <w:r w:rsidR="00E23109" w:rsidRPr="00E54FA4">
        <w:rPr>
          <w:sz w:val="28"/>
          <w:szCs w:val="28"/>
        </w:rPr>
        <w:t xml:space="preserve"> – </w:t>
      </w:r>
      <w:proofErr w:type="spellStart"/>
      <w:r w:rsidR="00E23109" w:rsidRPr="00E54FA4">
        <w:rPr>
          <w:sz w:val="28"/>
          <w:szCs w:val="28"/>
        </w:rPr>
        <w:t>Загл</w:t>
      </w:r>
      <w:proofErr w:type="spellEnd"/>
      <w:r w:rsidR="00E23109" w:rsidRPr="00E54FA4">
        <w:rPr>
          <w:sz w:val="28"/>
          <w:szCs w:val="28"/>
        </w:rPr>
        <w:t xml:space="preserve">. с </w:t>
      </w:r>
      <w:proofErr w:type="gramStart"/>
      <w:r w:rsidR="00E23109" w:rsidRPr="00E54FA4">
        <w:rPr>
          <w:sz w:val="28"/>
          <w:szCs w:val="28"/>
        </w:rPr>
        <w:t>экрана</w:t>
      </w:r>
      <w:r w:rsidR="00E23109">
        <w:rPr>
          <w:szCs w:val="28"/>
        </w:rPr>
        <w:t>.</w:t>
      </w:r>
      <w:r w:rsidR="00E23109">
        <w:rPr>
          <w:sz w:val="28"/>
          <w:szCs w:val="28"/>
        </w:rPr>
        <w:t>.</w:t>
      </w:r>
      <w:proofErr w:type="gramEnd"/>
    </w:p>
    <w:p w:rsidR="00E23109" w:rsidRPr="00C36BA2" w:rsidRDefault="00E23109" w:rsidP="00C36BA2">
      <w:pPr>
        <w:numPr>
          <w:ilvl w:val="0"/>
          <w:numId w:val="26"/>
        </w:numPr>
        <w:spacing w:line="240" w:lineRule="auto"/>
        <w:ind w:left="1418" w:hanging="567"/>
        <w:rPr>
          <w:sz w:val="28"/>
          <w:szCs w:val="28"/>
        </w:rPr>
      </w:pPr>
      <w:r w:rsidRPr="00C36BA2">
        <w:rPr>
          <w:sz w:val="28"/>
          <w:szCs w:val="28"/>
        </w:rPr>
        <w:t>Электронно-библиотечная система</w:t>
      </w:r>
      <w:r w:rsidR="007535E9" w:rsidRPr="00C36BA2">
        <w:rPr>
          <w:sz w:val="28"/>
          <w:szCs w:val="28"/>
        </w:rPr>
        <w:t xml:space="preserve"> </w:t>
      </w:r>
      <w:proofErr w:type="spellStart"/>
      <w:r w:rsidRPr="00C36BA2">
        <w:rPr>
          <w:sz w:val="28"/>
          <w:szCs w:val="28"/>
          <w:lang w:val="en-US"/>
        </w:rPr>
        <w:t>ib</w:t>
      </w:r>
      <w:r w:rsidR="007535E9" w:rsidRPr="00C36BA2">
        <w:rPr>
          <w:sz w:val="28"/>
          <w:szCs w:val="28"/>
          <w:lang w:val="en-US"/>
        </w:rPr>
        <w:t>ooks</w:t>
      </w:r>
      <w:proofErr w:type="spellEnd"/>
      <w:r w:rsidRPr="00C36BA2">
        <w:rPr>
          <w:sz w:val="28"/>
          <w:szCs w:val="28"/>
        </w:rPr>
        <w:t>.</w:t>
      </w:r>
      <w:proofErr w:type="spellStart"/>
      <w:r w:rsidRPr="00C36BA2">
        <w:rPr>
          <w:sz w:val="28"/>
          <w:szCs w:val="28"/>
          <w:lang w:val="en-US"/>
        </w:rPr>
        <w:t>ru</w:t>
      </w:r>
      <w:proofErr w:type="spellEnd"/>
      <w:r w:rsidR="007535E9" w:rsidRPr="00C36BA2">
        <w:rPr>
          <w:sz w:val="28"/>
          <w:szCs w:val="28"/>
        </w:rPr>
        <w:t xml:space="preserve"> [Электронный ресурс] – Режим доступа: </w:t>
      </w:r>
      <w:hyperlink r:id="rId21" w:history="1">
        <w:r w:rsidRPr="00C36BA2">
          <w:rPr>
            <w:rStyle w:val="a9"/>
            <w:color w:val="000000" w:themeColor="text1"/>
            <w:sz w:val="28"/>
            <w:szCs w:val="28"/>
            <w:lang w:val="en-US"/>
          </w:rPr>
          <w:t>http</w:t>
        </w:r>
        <w:r w:rsidRPr="00C36BA2">
          <w:rPr>
            <w:rStyle w:val="a9"/>
            <w:color w:val="000000" w:themeColor="text1"/>
            <w:sz w:val="28"/>
            <w:szCs w:val="28"/>
          </w:rPr>
          <w:t>://</w:t>
        </w:r>
        <w:proofErr w:type="spellStart"/>
        <w:r w:rsidRPr="00C36BA2">
          <w:rPr>
            <w:rStyle w:val="a9"/>
            <w:color w:val="000000" w:themeColor="text1"/>
            <w:sz w:val="28"/>
            <w:szCs w:val="28"/>
            <w:lang w:val="en-US"/>
          </w:rPr>
          <w:t>ibooks</w:t>
        </w:r>
        <w:proofErr w:type="spellEnd"/>
        <w:r w:rsidRPr="00C36BA2">
          <w:rPr>
            <w:rStyle w:val="a9"/>
            <w:color w:val="000000" w:themeColor="text1"/>
            <w:sz w:val="28"/>
            <w:szCs w:val="28"/>
          </w:rPr>
          <w:t>.</w:t>
        </w:r>
        <w:proofErr w:type="spellStart"/>
        <w:r w:rsidRPr="00C36BA2">
          <w:rPr>
            <w:rStyle w:val="a9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C36BA2">
        <w:rPr>
          <w:color w:val="000000" w:themeColor="text1"/>
          <w:sz w:val="28"/>
          <w:szCs w:val="28"/>
          <w:u w:val="single"/>
        </w:rPr>
        <w:t xml:space="preserve"> </w:t>
      </w:r>
      <w:r w:rsidRPr="00C36BA2">
        <w:rPr>
          <w:sz w:val="28"/>
          <w:szCs w:val="28"/>
        </w:rPr>
        <w:t xml:space="preserve">– </w:t>
      </w:r>
      <w:proofErr w:type="spellStart"/>
      <w:r w:rsidRPr="00C36BA2">
        <w:rPr>
          <w:sz w:val="28"/>
          <w:szCs w:val="28"/>
        </w:rPr>
        <w:t>Загл</w:t>
      </w:r>
      <w:proofErr w:type="spellEnd"/>
      <w:r w:rsidRPr="00C36BA2">
        <w:rPr>
          <w:sz w:val="28"/>
          <w:szCs w:val="28"/>
        </w:rPr>
        <w:t xml:space="preserve">. с </w:t>
      </w:r>
      <w:proofErr w:type="gramStart"/>
      <w:r w:rsidRPr="00C36BA2">
        <w:rPr>
          <w:sz w:val="28"/>
          <w:szCs w:val="28"/>
        </w:rPr>
        <w:t>экрана</w:t>
      </w:r>
      <w:r w:rsidRPr="00C36BA2">
        <w:rPr>
          <w:szCs w:val="28"/>
        </w:rPr>
        <w:t>.</w:t>
      </w:r>
      <w:r w:rsidRPr="00C36BA2">
        <w:rPr>
          <w:sz w:val="28"/>
          <w:szCs w:val="28"/>
        </w:rPr>
        <w:t>.</w:t>
      </w:r>
      <w:proofErr w:type="gramEnd"/>
    </w:p>
    <w:p w:rsidR="007535E9" w:rsidRDefault="007535E9" w:rsidP="00E23109">
      <w:pPr>
        <w:spacing w:line="240" w:lineRule="auto"/>
        <w:ind w:left="840" w:firstLine="0"/>
        <w:rPr>
          <w:sz w:val="28"/>
          <w:szCs w:val="28"/>
        </w:rPr>
      </w:pPr>
    </w:p>
    <w:p w:rsidR="00F75BC0" w:rsidRDefault="00F75BC0" w:rsidP="00E23109">
      <w:pPr>
        <w:spacing w:line="240" w:lineRule="auto"/>
        <w:ind w:left="840" w:firstLine="0"/>
        <w:rPr>
          <w:sz w:val="28"/>
          <w:szCs w:val="28"/>
        </w:rPr>
      </w:pPr>
    </w:p>
    <w:p w:rsidR="00F75BC0" w:rsidRDefault="00F75BC0" w:rsidP="00E23109">
      <w:pPr>
        <w:spacing w:line="240" w:lineRule="auto"/>
        <w:ind w:left="840" w:firstLine="0"/>
        <w:rPr>
          <w:sz w:val="28"/>
          <w:szCs w:val="28"/>
        </w:rPr>
      </w:pPr>
    </w:p>
    <w:p w:rsidR="00F75BC0" w:rsidRDefault="00F75BC0" w:rsidP="00E23109">
      <w:pPr>
        <w:spacing w:line="240" w:lineRule="auto"/>
        <w:ind w:left="840" w:firstLine="0"/>
        <w:rPr>
          <w:sz w:val="28"/>
          <w:szCs w:val="28"/>
        </w:rPr>
      </w:pPr>
    </w:p>
    <w:p w:rsidR="00F75BC0" w:rsidRPr="00E23109" w:rsidRDefault="00F75BC0" w:rsidP="00E23109">
      <w:pPr>
        <w:spacing w:line="240" w:lineRule="auto"/>
        <w:ind w:left="840" w:firstLine="0"/>
        <w:rPr>
          <w:sz w:val="28"/>
          <w:szCs w:val="28"/>
        </w:rPr>
      </w:pPr>
    </w:p>
    <w:p w:rsidR="007535E9" w:rsidRDefault="007535E9" w:rsidP="007535E9">
      <w:pPr>
        <w:spacing w:line="240" w:lineRule="auto"/>
        <w:ind w:left="1571"/>
        <w:rPr>
          <w:b/>
          <w:bCs/>
          <w:sz w:val="28"/>
          <w:szCs w:val="28"/>
        </w:rPr>
      </w:pPr>
    </w:p>
    <w:p w:rsidR="00C36BA2" w:rsidRDefault="007535E9" w:rsidP="00F75BC0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10. Методические указания для обучающихся по освоению </w:t>
      </w:r>
    </w:p>
    <w:p w:rsidR="007535E9" w:rsidRDefault="007535E9" w:rsidP="007535E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дисциплины</w:t>
      </w:r>
    </w:p>
    <w:p w:rsidR="007535E9" w:rsidRDefault="007535E9" w:rsidP="007535E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535E9" w:rsidRDefault="007535E9" w:rsidP="007535E9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7535E9" w:rsidRDefault="007535E9" w:rsidP="007535E9">
      <w:pPr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535E9" w:rsidRDefault="007535E9" w:rsidP="007535E9">
      <w:pPr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</w:t>
      </w:r>
      <w:r w:rsidR="00923F12">
        <w:rPr>
          <w:bCs/>
          <w:sz w:val="28"/>
          <w:szCs w:val="28"/>
        </w:rPr>
        <w:t>х</w:t>
      </w:r>
      <w:r>
        <w:rPr>
          <w:bCs/>
          <w:sz w:val="28"/>
          <w:szCs w:val="28"/>
        </w:rPr>
        <w:t xml:space="preserve"> текущим контролем (см. фонд оценочных средств по дисциплине).</w:t>
      </w:r>
    </w:p>
    <w:p w:rsidR="007535E9" w:rsidRDefault="007535E9" w:rsidP="007535E9">
      <w:pPr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дисциплине)».</w:t>
      </w:r>
    </w:p>
    <w:p w:rsidR="007535E9" w:rsidRDefault="007535E9" w:rsidP="007535E9">
      <w:pPr>
        <w:tabs>
          <w:tab w:val="left" w:pos="1418"/>
        </w:tabs>
        <w:spacing w:line="240" w:lineRule="auto"/>
        <w:ind w:left="851"/>
        <w:contextualSpacing/>
        <w:rPr>
          <w:bCs/>
          <w:sz w:val="28"/>
          <w:szCs w:val="28"/>
        </w:rPr>
      </w:pPr>
    </w:p>
    <w:p w:rsidR="007535E9" w:rsidRDefault="007535E9" w:rsidP="007535E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535E9" w:rsidRDefault="007535E9" w:rsidP="007535E9">
      <w:pPr>
        <w:spacing w:line="240" w:lineRule="auto"/>
        <w:ind w:firstLine="851"/>
        <w:rPr>
          <w:b/>
          <w:bCs/>
          <w:sz w:val="28"/>
          <w:szCs w:val="28"/>
        </w:rPr>
      </w:pPr>
    </w:p>
    <w:p w:rsidR="007535E9" w:rsidRDefault="007535E9" w:rsidP="007535E9">
      <w:pPr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>При осуществлении образова</w:t>
      </w:r>
      <w:r w:rsidR="00E23109">
        <w:rPr>
          <w:bCs/>
          <w:sz w:val="28"/>
          <w:szCs w:val="28"/>
        </w:rPr>
        <w:t xml:space="preserve">тельного процесса по дисциплине «Теоретическая механика»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E23109" w:rsidRPr="00E23109" w:rsidRDefault="007535E9" w:rsidP="00571136">
      <w:pPr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23109">
        <w:rPr>
          <w:bCs/>
          <w:sz w:val="28"/>
          <w:szCs w:val="28"/>
        </w:rPr>
        <w:t xml:space="preserve">технические средства (персональные компьютеры, </w:t>
      </w:r>
      <w:r w:rsidR="00E23109">
        <w:rPr>
          <w:bCs/>
          <w:sz w:val="28"/>
          <w:szCs w:val="28"/>
        </w:rPr>
        <w:t xml:space="preserve">проектор) </w:t>
      </w:r>
    </w:p>
    <w:p w:rsidR="007535E9" w:rsidRPr="00E23109" w:rsidRDefault="007535E9" w:rsidP="00571136">
      <w:pPr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23109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23109">
        <w:rPr>
          <w:b/>
          <w:bCs/>
          <w:sz w:val="28"/>
          <w:szCs w:val="28"/>
        </w:rPr>
        <w:t xml:space="preserve"> </w:t>
      </w:r>
      <w:proofErr w:type="gramStart"/>
      <w:r w:rsidRPr="00E23109">
        <w:rPr>
          <w:bCs/>
          <w:sz w:val="28"/>
          <w:szCs w:val="28"/>
        </w:rPr>
        <w:t>( демонстрация</w:t>
      </w:r>
      <w:proofErr w:type="gramEnd"/>
      <w:r w:rsidRPr="00E23109">
        <w:rPr>
          <w:bCs/>
          <w:sz w:val="28"/>
          <w:szCs w:val="28"/>
        </w:rPr>
        <w:t xml:space="preserve"> мультимедийных</w:t>
      </w:r>
      <w:r w:rsidRPr="00E23109">
        <w:rPr>
          <w:b/>
          <w:bCs/>
          <w:sz w:val="28"/>
          <w:szCs w:val="28"/>
        </w:rPr>
        <w:t xml:space="preserve"> </w:t>
      </w:r>
      <w:r w:rsidRPr="00E23109">
        <w:rPr>
          <w:bCs/>
          <w:sz w:val="28"/>
          <w:szCs w:val="28"/>
        </w:rPr>
        <w:t>материалов).</w:t>
      </w:r>
    </w:p>
    <w:p w:rsidR="00E23109" w:rsidRPr="00E23109" w:rsidRDefault="00E23109" w:rsidP="00571136">
      <w:pPr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информационно-образовательного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</w:t>
      </w:r>
      <w:r w:rsidRPr="00E23109">
        <w:rPr>
          <w:sz w:val="28"/>
          <w:szCs w:val="28"/>
        </w:rPr>
        <w:t xml:space="preserve">[Электронный ресурс] – Режим доступа: </w:t>
      </w:r>
      <w:hyperlink r:id="rId22" w:history="1">
        <w:r w:rsidRPr="00B172B4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B172B4">
          <w:rPr>
            <w:rStyle w:val="a9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Pr="00B172B4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sdo</w:t>
        </w:r>
        <w:proofErr w:type="spellEnd"/>
        <w:r w:rsidRPr="00B172B4">
          <w:rPr>
            <w:rStyle w:val="a9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B172B4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pgups</w:t>
        </w:r>
        <w:proofErr w:type="spellEnd"/>
        <w:r w:rsidRPr="00B172B4">
          <w:rPr>
            <w:rStyle w:val="a9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B172B4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B172B4">
        <w:rPr>
          <w:rStyle w:val="a9"/>
          <w:color w:val="000000" w:themeColor="text1"/>
          <w:sz w:val="28"/>
          <w:szCs w:val="28"/>
          <w:u w:val="none"/>
        </w:rPr>
        <w:t>.</w:t>
      </w:r>
    </w:p>
    <w:p w:rsidR="007535E9" w:rsidRDefault="007535E9" w:rsidP="007535E9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7535E9" w:rsidRDefault="007535E9" w:rsidP="007535E9">
      <w:pPr>
        <w:spacing w:line="240" w:lineRule="auto"/>
        <w:jc w:val="center"/>
        <w:rPr>
          <w:b/>
          <w:bCs/>
          <w:sz w:val="28"/>
          <w:szCs w:val="28"/>
        </w:rPr>
      </w:pPr>
    </w:p>
    <w:p w:rsidR="007535E9" w:rsidRDefault="007535E9" w:rsidP="007535E9">
      <w:pPr>
        <w:spacing w:line="240" w:lineRule="auto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535E9" w:rsidRDefault="007535E9" w:rsidP="007535E9">
      <w:pPr>
        <w:spacing w:line="240" w:lineRule="auto"/>
        <w:ind w:firstLine="851"/>
        <w:rPr>
          <w:b/>
          <w:bCs/>
          <w:sz w:val="28"/>
          <w:szCs w:val="28"/>
        </w:rPr>
      </w:pPr>
    </w:p>
    <w:p w:rsidR="007535E9" w:rsidRDefault="007535E9" w:rsidP="007535E9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="00923F12" w:rsidRPr="00923F12">
        <w:rPr>
          <w:bCs/>
          <w:sz w:val="28"/>
          <w:szCs w:val="28"/>
        </w:rPr>
        <w:t>08</w:t>
      </w:r>
      <w:r w:rsidR="00923F12">
        <w:rPr>
          <w:bCs/>
          <w:sz w:val="28"/>
          <w:szCs w:val="28"/>
        </w:rPr>
        <w:t xml:space="preserve">.05.01 «Строительство уникальных зданий и сооружений» </w:t>
      </w:r>
      <w:r>
        <w:rPr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7535E9" w:rsidRDefault="007535E9" w:rsidP="007535E9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-  учебные аудитории  для проведения занятий лекционного типа и практических занятий, групповых и индивидуальных консультаций, текущего контроля и промежуточной аттеста</w:t>
      </w:r>
      <w:r>
        <w:rPr>
          <w:bCs/>
          <w:sz w:val="28"/>
          <w:szCs w:val="28"/>
        </w:rPr>
        <w:lastRenderedPageBreak/>
        <w:t>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C4C23" w:rsidRDefault="007535E9" w:rsidP="007535E9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7535E9" w:rsidRDefault="007535E9" w:rsidP="007535E9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проведения занятий лекционного типа предлагаются </w:t>
      </w:r>
      <w:r w:rsidR="00923F12">
        <w:rPr>
          <w:bCs/>
          <w:sz w:val="28"/>
          <w:szCs w:val="28"/>
        </w:rPr>
        <w:t>учебно-наглядные пособия</w:t>
      </w:r>
      <w:r>
        <w:rPr>
          <w:bCs/>
          <w:sz w:val="28"/>
          <w:szCs w:val="28"/>
        </w:rPr>
        <w:t>, обеспечивающие тематические иллюстрации, соответствующие рабоч</w:t>
      </w:r>
      <w:r w:rsidR="00923F12">
        <w:rPr>
          <w:bCs/>
          <w:sz w:val="28"/>
          <w:szCs w:val="28"/>
        </w:rPr>
        <w:t>ей</w:t>
      </w:r>
      <w:r>
        <w:rPr>
          <w:bCs/>
          <w:sz w:val="28"/>
          <w:szCs w:val="28"/>
        </w:rPr>
        <w:t xml:space="preserve"> учебн</w:t>
      </w:r>
      <w:r w:rsidR="00923F12">
        <w:rPr>
          <w:bCs/>
          <w:sz w:val="28"/>
          <w:szCs w:val="28"/>
        </w:rPr>
        <w:t>ой</w:t>
      </w:r>
      <w:r>
        <w:rPr>
          <w:bCs/>
          <w:sz w:val="28"/>
          <w:szCs w:val="28"/>
        </w:rPr>
        <w:t xml:space="preserve"> программ</w:t>
      </w:r>
      <w:r w:rsidR="00923F12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дисциплин</w:t>
      </w:r>
      <w:r w:rsidR="00923F12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.</w:t>
      </w:r>
    </w:p>
    <w:p w:rsidR="00D67A12" w:rsidRDefault="00C36BA2" w:rsidP="00C36BA2">
      <w:pPr>
        <w:spacing w:line="240" w:lineRule="auto"/>
        <w:ind w:firstLine="708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36BA2" w:rsidRDefault="00C36BA2" w:rsidP="00C36BA2">
      <w:pPr>
        <w:spacing w:line="240" w:lineRule="auto"/>
        <w:ind w:firstLine="708"/>
        <w:rPr>
          <w:sz w:val="28"/>
          <w:szCs w:val="28"/>
        </w:rPr>
      </w:pPr>
    </w:p>
    <w:p w:rsidR="00C36BA2" w:rsidRDefault="00C36BA2" w:rsidP="00C36BA2">
      <w:pPr>
        <w:spacing w:line="240" w:lineRule="auto"/>
        <w:ind w:firstLine="708"/>
        <w:rPr>
          <w:sz w:val="28"/>
          <w:szCs w:val="28"/>
        </w:rPr>
      </w:pPr>
    </w:p>
    <w:p w:rsidR="00C36BA2" w:rsidRDefault="000711B8" w:rsidP="00C36BA2">
      <w:pPr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075019" cy="109093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047875.tmp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0"/>
                    <a:stretch/>
                  </pic:blipFill>
                  <pic:spPr bwMode="auto">
                    <a:xfrm>
                      <a:off x="0" y="0"/>
                      <a:ext cx="6123591" cy="109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6BA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1AEB"/>
    <w:multiLevelType w:val="hybridMultilevel"/>
    <w:tmpl w:val="9D8EC190"/>
    <w:lvl w:ilvl="0" w:tplc="0419000F">
      <w:start w:val="1"/>
      <w:numFmt w:val="decimal"/>
      <w:lvlText w:val="%1."/>
      <w:lvlJc w:val="left"/>
      <w:pPr>
        <w:ind w:left="1097" w:hanging="360"/>
      </w:p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" w15:restartNumberingAfterBreak="0">
    <w:nsid w:val="01AE268D"/>
    <w:multiLevelType w:val="hybridMultilevel"/>
    <w:tmpl w:val="9D8EC190"/>
    <w:lvl w:ilvl="0" w:tplc="0419000F">
      <w:start w:val="1"/>
      <w:numFmt w:val="decimal"/>
      <w:lvlText w:val="%1."/>
      <w:lvlJc w:val="left"/>
      <w:pPr>
        <w:ind w:left="1097" w:hanging="360"/>
      </w:p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1E92710"/>
    <w:multiLevelType w:val="hybridMultilevel"/>
    <w:tmpl w:val="9D8EC190"/>
    <w:lvl w:ilvl="0" w:tplc="0419000F">
      <w:start w:val="1"/>
      <w:numFmt w:val="decimal"/>
      <w:lvlText w:val="%1."/>
      <w:lvlJc w:val="left"/>
      <w:pPr>
        <w:ind w:left="1097" w:hanging="360"/>
      </w:p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4CB469D"/>
    <w:multiLevelType w:val="hybridMultilevel"/>
    <w:tmpl w:val="8D0C95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5127F"/>
    <w:multiLevelType w:val="hybridMultilevel"/>
    <w:tmpl w:val="770C797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1CB2451"/>
    <w:multiLevelType w:val="hybridMultilevel"/>
    <w:tmpl w:val="9D8EC190"/>
    <w:lvl w:ilvl="0" w:tplc="0419000F">
      <w:start w:val="1"/>
      <w:numFmt w:val="decimal"/>
      <w:lvlText w:val="%1."/>
      <w:lvlJc w:val="left"/>
      <w:pPr>
        <w:ind w:left="1097" w:hanging="360"/>
      </w:p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1" w15:restartNumberingAfterBreak="0">
    <w:nsid w:val="54B03DD5"/>
    <w:multiLevelType w:val="hybridMultilevel"/>
    <w:tmpl w:val="F90023B8"/>
    <w:lvl w:ilvl="0" w:tplc="408E1294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2" w15:restartNumberingAfterBreak="0">
    <w:nsid w:val="584807E8"/>
    <w:multiLevelType w:val="hybridMultilevel"/>
    <w:tmpl w:val="14FC5584"/>
    <w:lvl w:ilvl="0" w:tplc="654207D2">
      <w:start w:val="4"/>
      <w:numFmt w:val="bullet"/>
      <w:lvlText w:val="–"/>
      <w:lvlJc w:val="left"/>
      <w:pPr>
        <w:ind w:left="301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1" w:hanging="360"/>
      </w:pPr>
      <w:rPr>
        <w:rFonts w:ascii="Wingdings" w:hAnsi="Wingdings" w:hint="default"/>
      </w:rPr>
    </w:lvl>
  </w:abstractNum>
  <w:abstractNum w:abstractNumId="23" w15:restartNumberingAfterBreak="0">
    <w:nsid w:val="59CF1C6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59CF2078"/>
    <w:multiLevelType w:val="hybridMultilevel"/>
    <w:tmpl w:val="8454342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6" w15:restartNumberingAfterBreak="0">
    <w:nsid w:val="5F95296F"/>
    <w:multiLevelType w:val="hybridMultilevel"/>
    <w:tmpl w:val="54665E8A"/>
    <w:lvl w:ilvl="0" w:tplc="7EA4C656">
      <w:start w:val="1"/>
      <w:numFmt w:val="decimal"/>
      <w:lvlText w:val="%1."/>
      <w:lvlJc w:val="left"/>
      <w:pPr>
        <w:ind w:left="1441" w:hanging="5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E1E3F1B"/>
    <w:multiLevelType w:val="hybridMultilevel"/>
    <w:tmpl w:val="54665E8A"/>
    <w:lvl w:ilvl="0" w:tplc="7EA4C656">
      <w:start w:val="1"/>
      <w:numFmt w:val="decimal"/>
      <w:lvlText w:val="%1."/>
      <w:lvlJc w:val="left"/>
      <w:pPr>
        <w:ind w:left="1441" w:hanging="5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F1F5204"/>
    <w:multiLevelType w:val="hybridMultilevel"/>
    <w:tmpl w:val="30442FA2"/>
    <w:lvl w:ilvl="0" w:tplc="654207D2">
      <w:start w:val="4"/>
      <w:numFmt w:val="bullet"/>
      <w:lvlText w:val="–"/>
      <w:lvlJc w:val="left"/>
      <w:pPr>
        <w:ind w:left="229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9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13"/>
  </w:num>
  <w:num w:numId="9">
    <w:abstractNumId w:val="17"/>
  </w:num>
  <w:num w:numId="10">
    <w:abstractNumId w:val="11"/>
  </w:num>
  <w:num w:numId="11">
    <w:abstractNumId w:val="10"/>
  </w:num>
  <w:num w:numId="12">
    <w:abstractNumId w:val="33"/>
  </w:num>
  <w:num w:numId="13">
    <w:abstractNumId w:val="28"/>
  </w:num>
  <w:num w:numId="14">
    <w:abstractNumId w:val="32"/>
  </w:num>
  <w:num w:numId="15">
    <w:abstractNumId w:val="31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8"/>
  </w:num>
  <w:num w:numId="22">
    <w:abstractNumId w:val="24"/>
  </w:num>
  <w:num w:numId="23">
    <w:abstractNumId w:val="18"/>
  </w:num>
  <w:num w:numId="24">
    <w:abstractNumId w:val="30"/>
  </w:num>
  <w:num w:numId="25">
    <w:abstractNumId w:val="22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21"/>
  </w:num>
  <w:num w:numId="30">
    <w:abstractNumId w:val="29"/>
  </w:num>
  <w:num w:numId="31">
    <w:abstractNumId w:val="23"/>
  </w:num>
  <w:num w:numId="32">
    <w:abstractNumId w:val="0"/>
  </w:num>
  <w:num w:numId="33">
    <w:abstractNumId w:val="26"/>
  </w:num>
  <w:num w:numId="34">
    <w:abstractNumId w:val="6"/>
  </w:num>
  <w:num w:numId="35">
    <w:abstractNumId w:val="20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7583"/>
    <w:rsid w:val="00011753"/>
    <w:rsid w:val="00011912"/>
    <w:rsid w:val="00013395"/>
    <w:rsid w:val="00013573"/>
    <w:rsid w:val="00015646"/>
    <w:rsid w:val="000176D3"/>
    <w:rsid w:val="000176DC"/>
    <w:rsid w:val="0002349A"/>
    <w:rsid w:val="00034024"/>
    <w:rsid w:val="00065C81"/>
    <w:rsid w:val="000671F9"/>
    <w:rsid w:val="000711B8"/>
    <w:rsid w:val="00072DF0"/>
    <w:rsid w:val="000854AE"/>
    <w:rsid w:val="000966AD"/>
    <w:rsid w:val="00097B56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4CA4"/>
    <w:rsid w:val="001267A8"/>
    <w:rsid w:val="001427D7"/>
    <w:rsid w:val="00152B20"/>
    <w:rsid w:val="00152D38"/>
    <w:rsid w:val="00154D91"/>
    <w:rsid w:val="001611CB"/>
    <w:rsid w:val="001612B1"/>
    <w:rsid w:val="00163F22"/>
    <w:rsid w:val="0016783D"/>
    <w:rsid w:val="001765BA"/>
    <w:rsid w:val="00182872"/>
    <w:rsid w:val="001863CC"/>
    <w:rsid w:val="00197531"/>
    <w:rsid w:val="001A4824"/>
    <w:rsid w:val="001A78C6"/>
    <w:rsid w:val="001B1017"/>
    <w:rsid w:val="001B2F34"/>
    <w:rsid w:val="001B3DC9"/>
    <w:rsid w:val="001C2248"/>
    <w:rsid w:val="001C493F"/>
    <w:rsid w:val="001C6CE7"/>
    <w:rsid w:val="001C7382"/>
    <w:rsid w:val="001D0107"/>
    <w:rsid w:val="001E6889"/>
    <w:rsid w:val="001F1563"/>
    <w:rsid w:val="002007E7"/>
    <w:rsid w:val="00200A40"/>
    <w:rsid w:val="00214EC7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5C56"/>
    <w:rsid w:val="002B00DB"/>
    <w:rsid w:val="002D6062"/>
    <w:rsid w:val="002E0DFE"/>
    <w:rsid w:val="002E1FE1"/>
    <w:rsid w:val="002F074C"/>
    <w:rsid w:val="002F6403"/>
    <w:rsid w:val="002F7964"/>
    <w:rsid w:val="00302D2C"/>
    <w:rsid w:val="0031788C"/>
    <w:rsid w:val="00320379"/>
    <w:rsid w:val="00322E18"/>
    <w:rsid w:val="00324F90"/>
    <w:rsid w:val="003319DE"/>
    <w:rsid w:val="00342FAF"/>
    <w:rsid w:val="0034314F"/>
    <w:rsid w:val="00345753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15E9"/>
    <w:rsid w:val="003C1BCC"/>
    <w:rsid w:val="003C4293"/>
    <w:rsid w:val="003C4C23"/>
    <w:rsid w:val="003D130A"/>
    <w:rsid w:val="003D4E39"/>
    <w:rsid w:val="003E47E8"/>
    <w:rsid w:val="00402E3A"/>
    <w:rsid w:val="004039C2"/>
    <w:rsid w:val="004065C4"/>
    <w:rsid w:val="004122E6"/>
    <w:rsid w:val="0041232E"/>
    <w:rsid w:val="00412C37"/>
    <w:rsid w:val="00414729"/>
    <w:rsid w:val="00423A9D"/>
    <w:rsid w:val="00443E82"/>
    <w:rsid w:val="00450455"/>
    <w:rsid w:val="004524D2"/>
    <w:rsid w:val="00452CB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4B20"/>
    <w:rsid w:val="004C3FFE"/>
    <w:rsid w:val="004C4122"/>
    <w:rsid w:val="004C5ABE"/>
    <w:rsid w:val="004C75A6"/>
    <w:rsid w:val="004D6216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1136"/>
    <w:rsid w:val="00574AF6"/>
    <w:rsid w:val="00581AA7"/>
    <w:rsid w:val="005820CB"/>
    <w:rsid w:val="005833BA"/>
    <w:rsid w:val="005A713A"/>
    <w:rsid w:val="005B59F7"/>
    <w:rsid w:val="005B5D66"/>
    <w:rsid w:val="005C203E"/>
    <w:rsid w:val="005C214C"/>
    <w:rsid w:val="005D40E9"/>
    <w:rsid w:val="005D758F"/>
    <w:rsid w:val="005E4B91"/>
    <w:rsid w:val="005E7600"/>
    <w:rsid w:val="005E7989"/>
    <w:rsid w:val="005F29AD"/>
    <w:rsid w:val="00604B7F"/>
    <w:rsid w:val="00607C8D"/>
    <w:rsid w:val="006249A6"/>
    <w:rsid w:val="0062609D"/>
    <w:rsid w:val="006338D7"/>
    <w:rsid w:val="006622A4"/>
    <w:rsid w:val="00665E04"/>
    <w:rsid w:val="00670DC4"/>
    <w:rsid w:val="006758BB"/>
    <w:rsid w:val="006759B2"/>
    <w:rsid w:val="00677827"/>
    <w:rsid w:val="00692E37"/>
    <w:rsid w:val="006A05C1"/>
    <w:rsid w:val="006B4827"/>
    <w:rsid w:val="006B5760"/>
    <w:rsid w:val="006B624F"/>
    <w:rsid w:val="006B6C1A"/>
    <w:rsid w:val="006B7C0E"/>
    <w:rsid w:val="006E208E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535E9"/>
    <w:rsid w:val="0076272E"/>
    <w:rsid w:val="00762FB4"/>
    <w:rsid w:val="007644CF"/>
    <w:rsid w:val="0076695C"/>
    <w:rsid w:val="00766ED7"/>
    <w:rsid w:val="00766FB6"/>
    <w:rsid w:val="00772142"/>
    <w:rsid w:val="00776D08"/>
    <w:rsid w:val="007841D6"/>
    <w:rsid w:val="00786F13"/>
    <w:rsid w:val="007913A5"/>
    <w:rsid w:val="007921BB"/>
    <w:rsid w:val="007931C9"/>
    <w:rsid w:val="00796FE3"/>
    <w:rsid w:val="007A0529"/>
    <w:rsid w:val="007C0285"/>
    <w:rsid w:val="007D7D9F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1400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3F12"/>
    <w:rsid w:val="009244C4"/>
    <w:rsid w:val="00933EC2"/>
    <w:rsid w:val="00935641"/>
    <w:rsid w:val="00942B00"/>
    <w:rsid w:val="00942DE2"/>
    <w:rsid w:val="0095427B"/>
    <w:rsid w:val="00957562"/>
    <w:rsid w:val="00965918"/>
    <w:rsid w:val="00973A15"/>
    <w:rsid w:val="00974682"/>
    <w:rsid w:val="00985000"/>
    <w:rsid w:val="0098550A"/>
    <w:rsid w:val="00986C41"/>
    <w:rsid w:val="00990DC5"/>
    <w:rsid w:val="00990F14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478"/>
    <w:rsid w:val="00A06EE7"/>
    <w:rsid w:val="00A15FA9"/>
    <w:rsid w:val="00A16963"/>
    <w:rsid w:val="00A17B31"/>
    <w:rsid w:val="00A34065"/>
    <w:rsid w:val="00A361FC"/>
    <w:rsid w:val="00A52159"/>
    <w:rsid w:val="00A55036"/>
    <w:rsid w:val="00A63776"/>
    <w:rsid w:val="00A6522A"/>
    <w:rsid w:val="00A7043A"/>
    <w:rsid w:val="00A7552E"/>
    <w:rsid w:val="00A84B58"/>
    <w:rsid w:val="00A8508F"/>
    <w:rsid w:val="00A96985"/>
    <w:rsid w:val="00A96BD2"/>
    <w:rsid w:val="00AB57D4"/>
    <w:rsid w:val="00AB689B"/>
    <w:rsid w:val="00AC3DBC"/>
    <w:rsid w:val="00AD642A"/>
    <w:rsid w:val="00AE3971"/>
    <w:rsid w:val="00AF34CF"/>
    <w:rsid w:val="00B01F82"/>
    <w:rsid w:val="00B03720"/>
    <w:rsid w:val="00B054F2"/>
    <w:rsid w:val="00B172B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DD2"/>
    <w:rsid w:val="00B940E0"/>
    <w:rsid w:val="00B94327"/>
    <w:rsid w:val="00BB0CA2"/>
    <w:rsid w:val="00BC0A74"/>
    <w:rsid w:val="00BC3150"/>
    <w:rsid w:val="00BC38E9"/>
    <w:rsid w:val="00BD2FB6"/>
    <w:rsid w:val="00BD4749"/>
    <w:rsid w:val="00BE0684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6BA2"/>
    <w:rsid w:val="00C37D9F"/>
    <w:rsid w:val="00C50101"/>
    <w:rsid w:val="00C51C84"/>
    <w:rsid w:val="00C573A9"/>
    <w:rsid w:val="00C64284"/>
    <w:rsid w:val="00C65508"/>
    <w:rsid w:val="00C7219A"/>
    <w:rsid w:val="00C72B30"/>
    <w:rsid w:val="00C83D89"/>
    <w:rsid w:val="00C908D7"/>
    <w:rsid w:val="00C91F92"/>
    <w:rsid w:val="00C92B9F"/>
    <w:rsid w:val="00C949D8"/>
    <w:rsid w:val="00C9692E"/>
    <w:rsid w:val="00CB3E25"/>
    <w:rsid w:val="00CC2A85"/>
    <w:rsid w:val="00CC6491"/>
    <w:rsid w:val="00CC7B1B"/>
    <w:rsid w:val="00CD0CD3"/>
    <w:rsid w:val="00CD3450"/>
    <w:rsid w:val="00CD3C7D"/>
    <w:rsid w:val="00CD4626"/>
    <w:rsid w:val="00CD5926"/>
    <w:rsid w:val="00CE01CE"/>
    <w:rsid w:val="00CE24D2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6233"/>
    <w:rsid w:val="00D514C5"/>
    <w:rsid w:val="00D650FB"/>
    <w:rsid w:val="00D679E5"/>
    <w:rsid w:val="00D67A12"/>
    <w:rsid w:val="00D72828"/>
    <w:rsid w:val="00D75AB6"/>
    <w:rsid w:val="00D8235F"/>
    <w:rsid w:val="00D84600"/>
    <w:rsid w:val="00D870FA"/>
    <w:rsid w:val="00D92FDE"/>
    <w:rsid w:val="00D94D9F"/>
    <w:rsid w:val="00DA3098"/>
    <w:rsid w:val="00DA4F2C"/>
    <w:rsid w:val="00DA6A01"/>
    <w:rsid w:val="00DB0346"/>
    <w:rsid w:val="00DB2A19"/>
    <w:rsid w:val="00DB40A3"/>
    <w:rsid w:val="00DB6259"/>
    <w:rsid w:val="00DB7F70"/>
    <w:rsid w:val="00DC6162"/>
    <w:rsid w:val="00DD1949"/>
    <w:rsid w:val="00DD253E"/>
    <w:rsid w:val="00DD2FB4"/>
    <w:rsid w:val="00DE049B"/>
    <w:rsid w:val="00DE3B53"/>
    <w:rsid w:val="00DF7688"/>
    <w:rsid w:val="00E05466"/>
    <w:rsid w:val="00E10201"/>
    <w:rsid w:val="00E20F70"/>
    <w:rsid w:val="00E23109"/>
    <w:rsid w:val="00E25B65"/>
    <w:rsid w:val="00E357C8"/>
    <w:rsid w:val="00E41444"/>
    <w:rsid w:val="00E4212F"/>
    <w:rsid w:val="00E42985"/>
    <w:rsid w:val="00E44EBF"/>
    <w:rsid w:val="00E54FA4"/>
    <w:rsid w:val="00E60731"/>
    <w:rsid w:val="00E6137C"/>
    <w:rsid w:val="00E61448"/>
    <w:rsid w:val="00E64FBC"/>
    <w:rsid w:val="00E70167"/>
    <w:rsid w:val="00E722FF"/>
    <w:rsid w:val="00E74C43"/>
    <w:rsid w:val="00E7534C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684E"/>
    <w:rsid w:val="00EF74A1"/>
    <w:rsid w:val="00F01EB0"/>
    <w:rsid w:val="00F0473C"/>
    <w:rsid w:val="00F05DEA"/>
    <w:rsid w:val="00F13FAB"/>
    <w:rsid w:val="00F15715"/>
    <w:rsid w:val="00F23371"/>
    <w:rsid w:val="00F23B7B"/>
    <w:rsid w:val="00F4289A"/>
    <w:rsid w:val="00F54398"/>
    <w:rsid w:val="00F57136"/>
    <w:rsid w:val="00F5749D"/>
    <w:rsid w:val="00F57ED6"/>
    <w:rsid w:val="00F75BC0"/>
    <w:rsid w:val="00F83805"/>
    <w:rsid w:val="00FA0C8F"/>
    <w:rsid w:val="00FA1FAC"/>
    <w:rsid w:val="00FB13BE"/>
    <w:rsid w:val="00FB6A66"/>
    <w:rsid w:val="00FC3EC0"/>
    <w:rsid w:val="00FD07AE"/>
    <w:rsid w:val="00FD0847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6ADD270-B256-4D67-A196-F2FC463A0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 Indent"/>
    <w:basedOn w:val="a"/>
    <w:link w:val="a7"/>
    <w:rsid w:val="0016783D"/>
    <w:pPr>
      <w:widowControl/>
      <w:spacing w:line="240" w:lineRule="auto"/>
      <w:ind w:firstLine="851"/>
    </w:pPr>
    <w:rPr>
      <w:sz w:val="28"/>
    </w:rPr>
  </w:style>
  <w:style w:type="character" w:customStyle="1" w:styleId="a7">
    <w:name w:val="Основной текст с отступом Знак"/>
    <w:link w:val="a6"/>
    <w:rsid w:val="0016783D"/>
    <w:rPr>
      <w:rFonts w:ascii="Times New Roman" w:eastAsia="Times New Roman" w:hAnsi="Times New Roman"/>
      <w:sz w:val="28"/>
      <w:szCs w:val="20"/>
    </w:rPr>
  </w:style>
  <w:style w:type="paragraph" w:styleId="2">
    <w:name w:val="Body Text Indent 2"/>
    <w:basedOn w:val="a"/>
    <w:link w:val="20"/>
    <w:rsid w:val="00D650FB"/>
    <w:pPr>
      <w:widowControl/>
      <w:spacing w:line="240" w:lineRule="auto"/>
      <w:ind w:firstLine="851"/>
    </w:pPr>
    <w:rPr>
      <w:sz w:val="28"/>
    </w:rPr>
  </w:style>
  <w:style w:type="character" w:customStyle="1" w:styleId="20">
    <w:name w:val="Основной текст с отступом 2 Знак"/>
    <w:link w:val="2"/>
    <w:rsid w:val="00D650FB"/>
    <w:rPr>
      <w:rFonts w:ascii="Times New Roman" w:eastAsia="Times New Roman" w:hAnsi="Times New Roman"/>
      <w:sz w:val="28"/>
    </w:rPr>
  </w:style>
  <w:style w:type="paragraph" w:styleId="3">
    <w:name w:val="Body Text Indent 3"/>
    <w:basedOn w:val="a"/>
    <w:link w:val="30"/>
    <w:uiPriority w:val="99"/>
    <w:unhideWhenUsed/>
    <w:rsid w:val="00786F13"/>
    <w:pPr>
      <w:spacing w:after="120"/>
      <w:ind w:left="283"/>
    </w:pPr>
    <w:rPr>
      <w:szCs w:val="16"/>
    </w:rPr>
  </w:style>
  <w:style w:type="character" w:customStyle="1" w:styleId="30">
    <w:name w:val="Основной текст с отступом 3 Знак"/>
    <w:link w:val="3"/>
    <w:uiPriority w:val="99"/>
    <w:rsid w:val="00786F13"/>
    <w:rPr>
      <w:rFonts w:ascii="Times New Roman" w:eastAsia="Times New Roman" w:hAnsi="Times New Roman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E24D2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9">
    <w:name w:val="Hyperlink"/>
    <w:uiPriority w:val="99"/>
    <w:unhideWhenUsed/>
    <w:rsid w:val="002B00DB"/>
    <w:rPr>
      <w:color w:val="0000FF"/>
      <w:u w:val="single"/>
    </w:rPr>
  </w:style>
  <w:style w:type="paragraph" w:customStyle="1" w:styleId="msolistparagraph0">
    <w:name w:val="msolistparagraph"/>
    <w:basedOn w:val="a"/>
    <w:rsid w:val="007535E9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  <w:style w:type="paragraph" w:styleId="aa">
    <w:name w:val="Plain Text"/>
    <w:basedOn w:val="a"/>
    <w:link w:val="ab"/>
    <w:rsid w:val="00D94D9F"/>
    <w:pPr>
      <w:widowControl/>
      <w:spacing w:line="240" w:lineRule="auto"/>
      <w:ind w:firstLine="0"/>
      <w:jc w:val="left"/>
    </w:pPr>
    <w:rPr>
      <w:rFonts w:ascii="Courier New" w:hAnsi="Courier New"/>
      <w:sz w:val="28"/>
    </w:rPr>
  </w:style>
  <w:style w:type="character" w:customStyle="1" w:styleId="ab">
    <w:name w:val="Текст Знак"/>
    <w:link w:val="aa"/>
    <w:rsid w:val="00D94D9F"/>
    <w:rPr>
      <w:rFonts w:ascii="Courier New" w:eastAsia="Times New Roman" w:hAnsi="Courier New"/>
      <w:sz w:val="28"/>
    </w:rPr>
  </w:style>
  <w:style w:type="paragraph" w:customStyle="1" w:styleId="Default">
    <w:name w:val="Default"/>
    <w:rsid w:val="00C36BA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ibooks.ru" TargetMode="Externa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hyperlink" Target="http://e.lanbook.com/book/71745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10" Type="http://schemas.microsoft.com/office/2007/relationships/hdphoto" Target="media/hdphoto3.wdp"/><Relationship Id="rId19" Type="http://schemas.openxmlformats.org/officeDocument/2006/relationships/hyperlink" Target="http://e.lanbook.com/book/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1981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4</cp:revision>
  <cp:lastPrinted>2016-04-26T17:29:00Z</cp:lastPrinted>
  <dcterms:created xsi:type="dcterms:W3CDTF">2018-07-13T10:43:00Z</dcterms:created>
  <dcterms:modified xsi:type="dcterms:W3CDTF">2018-07-13T10:45:00Z</dcterms:modified>
</cp:coreProperties>
</file>