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C30FE8">
      <w:pPr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ПРОГРАММА</w:t>
      </w:r>
    </w:p>
    <w:p w:rsidR="00545680" w:rsidRDefault="00545680" w:rsidP="0002777D">
      <w:pPr>
        <w:jc w:val="center"/>
        <w:rPr>
          <w:rFonts w:eastAsia="Times New Roman"/>
          <w:i/>
          <w:iCs/>
          <w:sz w:val="28"/>
          <w:szCs w:val="28"/>
        </w:rPr>
      </w:pPr>
    </w:p>
    <w:p w:rsidR="0002777D" w:rsidRDefault="00765DAD" w:rsidP="0002777D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производственной </w:t>
      </w:r>
      <w:r w:rsidR="00D57B0A">
        <w:rPr>
          <w:rFonts w:eastAsia="Times New Roman"/>
          <w:i/>
          <w:iCs/>
          <w:sz w:val="28"/>
          <w:szCs w:val="28"/>
        </w:rPr>
        <w:t>практики</w:t>
      </w:r>
    </w:p>
    <w:p w:rsidR="00545680" w:rsidRPr="00104973" w:rsidRDefault="00545680" w:rsidP="0002777D">
      <w:pPr>
        <w:jc w:val="center"/>
        <w:rPr>
          <w:rFonts w:eastAsia="Times New Roman"/>
          <w:i/>
          <w:iCs/>
          <w:sz w:val="28"/>
          <w:szCs w:val="28"/>
        </w:rPr>
      </w:pPr>
    </w:p>
    <w:p w:rsidR="0002777D" w:rsidRDefault="0002777D" w:rsidP="00CD3E4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45680">
        <w:rPr>
          <w:rFonts w:eastAsia="Times New Roman"/>
          <w:sz w:val="28"/>
          <w:szCs w:val="28"/>
        </w:rPr>
        <w:t>ИСПОЛНИТЕЛЬСКАЯ ПРАКТИКА</w:t>
      </w:r>
      <w:r w:rsidR="007F73E2">
        <w:rPr>
          <w:rFonts w:eastAsia="Times New Roman"/>
          <w:sz w:val="28"/>
          <w:szCs w:val="28"/>
        </w:rPr>
        <w:t>» (Б</w:t>
      </w:r>
      <w:r w:rsidR="00D57B0A">
        <w:rPr>
          <w:rFonts w:eastAsia="Times New Roman"/>
          <w:sz w:val="28"/>
          <w:szCs w:val="28"/>
        </w:rPr>
        <w:t>2</w:t>
      </w:r>
      <w:r w:rsidR="007F73E2">
        <w:rPr>
          <w:rFonts w:eastAsia="Times New Roman"/>
          <w:sz w:val="28"/>
          <w:szCs w:val="28"/>
        </w:rPr>
        <w:t>.</w:t>
      </w:r>
      <w:r w:rsidR="00D57B0A">
        <w:rPr>
          <w:rFonts w:eastAsia="Times New Roman"/>
          <w:sz w:val="28"/>
          <w:szCs w:val="28"/>
        </w:rPr>
        <w:t>П.</w:t>
      </w:r>
      <w:r w:rsidR="00545680">
        <w:rPr>
          <w:rFonts w:eastAsia="Times New Roman"/>
          <w:sz w:val="28"/>
          <w:szCs w:val="28"/>
        </w:rPr>
        <w:t>1</w:t>
      </w:r>
      <w:r w:rsidRPr="00104973">
        <w:rPr>
          <w:rFonts w:eastAsia="Times New Roman"/>
          <w:sz w:val="28"/>
          <w:szCs w:val="28"/>
        </w:rPr>
        <w:t>)</w:t>
      </w:r>
    </w:p>
    <w:p w:rsidR="00C30FE8" w:rsidRPr="00104973" w:rsidRDefault="00C30FE8" w:rsidP="00CD3E48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BC4DB7">
        <w:rPr>
          <w:rFonts w:eastAsia="Times New Roman"/>
          <w:sz w:val="28"/>
          <w:szCs w:val="28"/>
        </w:rPr>
        <w:t>8</w:t>
      </w:r>
    </w:p>
    <w:p w:rsidR="0002777D" w:rsidRDefault="0002777D" w:rsidP="00BC4DB7">
      <w:pPr>
        <w:jc w:val="both"/>
        <w:rPr>
          <w:b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BC4DB7" w:rsidRPr="006E2F54">
        <w:rPr>
          <w:noProof/>
          <w:sz w:val="28"/>
          <w:szCs w:val="28"/>
        </w:rPr>
        <w:lastRenderedPageBreak/>
        <w:drawing>
          <wp:inline distT="0" distB="0" distL="0" distR="0" wp14:anchorId="27F7E1A2" wp14:editId="6B97D452">
            <wp:extent cx="5939790" cy="7138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</w:t>
      </w:r>
      <w:r w:rsidR="00AA1A78">
        <w:rPr>
          <w:b/>
          <w:bCs/>
          <w:sz w:val="28"/>
          <w:szCs w:val="28"/>
        </w:rPr>
        <w:t>Вид практики, способы и формы ее проведения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765DAD" w:rsidP="00C6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2A97" w:rsidRPr="001F4106">
        <w:rPr>
          <w:sz w:val="28"/>
          <w:szCs w:val="28"/>
        </w:rPr>
        <w:t>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r w:rsidR="00151312">
        <w:rPr>
          <w:sz w:val="28"/>
          <w:szCs w:val="28"/>
        </w:rPr>
        <w:t>ВО</w:t>
      </w:r>
      <w:r w:rsidR="00151312" w:rsidRPr="00C65B93">
        <w:rPr>
          <w:sz w:val="28"/>
          <w:szCs w:val="28"/>
        </w:rPr>
        <w:t>, утвержден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="00A92A97"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="00A92A97" w:rsidRPr="001F4106">
        <w:rPr>
          <w:sz w:val="28"/>
          <w:szCs w:val="28"/>
        </w:rPr>
        <w:t xml:space="preserve"> «Строительство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="00A92A97"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 xml:space="preserve">по </w:t>
      </w:r>
      <w:r w:rsidR="00D57B0A">
        <w:rPr>
          <w:sz w:val="28"/>
          <w:szCs w:val="28"/>
        </w:rPr>
        <w:t>производственной практике</w:t>
      </w:r>
      <w:r w:rsidR="00E571DC" w:rsidRPr="00C65B93">
        <w:rPr>
          <w:sz w:val="28"/>
          <w:szCs w:val="28"/>
        </w:rPr>
        <w:t xml:space="preserve"> «</w:t>
      </w:r>
      <w:r w:rsidR="00545680">
        <w:rPr>
          <w:sz w:val="28"/>
          <w:szCs w:val="28"/>
        </w:rPr>
        <w:t>Исполнительская практика</w:t>
      </w:r>
      <w:r w:rsidR="00E571DC" w:rsidRPr="00C65B93">
        <w:rPr>
          <w:sz w:val="28"/>
          <w:szCs w:val="28"/>
        </w:rPr>
        <w:t>».</w:t>
      </w:r>
    </w:p>
    <w:p w:rsidR="00765DAD" w:rsidRPr="00765DAD" w:rsidRDefault="00765DAD" w:rsidP="00765DAD">
      <w:pPr>
        <w:jc w:val="both"/>
        <w:rPr>
          <w:rFonts w:eastAsia="Times New Roman"/>
          <w:sz w:val="28"/>
          <w:szCs w:val="28"/>
          <w:lang w:eastAsia="en-US"/>
        </w:rPr>
      </w:pPr>
      <w:r w:rsidRPr="00765DAD">
        <w:rPr>
          <w:rFonts w:eastAsiaTheme="minorHAnsi"/>
          <w:sz w:val="28"/>
          <w:szCs w:val="28"/>
          <w:lang w:eastAsia="en-US"/>
        </w:rPr>
        <w:t xml:space="preserve">Вид практики – производственная </w:t>
      </w:r>
      <w:r w:rsidRPr="00765DAD">
        <w:rPr>
          <w:rFonts w:eastAsia="Times New Roman"/>
          <w:sz w:val="28"/>
          <w:szCs w:val="28"/>
          <w:lang w:eastAsia="en-US"/>
        </w:rPr>
        <w:t>практика.</w:t>
      </w:r>
    </w:p>
    <w:p w:rsidR="00765DAD" w:rsidRPr="00765DAD" w:rsidRDefault="00765DAD" w:rsidP="00765DAD">
      <w:pPr>
        <w:jc w:val="both"/>
        <w:rPr>
          <w:rFonts w:eastAsiaTheme="minorHAnsi"/>
          <w:sz w:val="28"/>
          <w:szCs w:val="28"/>
          <w:lang w:eastAsia="en-US"/>
        </w:rPr>
      </w:pPr>
      <w:r w:rsidRPr="00765DAD">
        <w:rPr>
          <w:rFonts w:eastAsia="Times New Roman"/>
          <w:sz w:val="28"/>
          <w:szCs w:val="28"/>
          <w:lang w:eastAsia="en-US"/>
        </w:rPr>
        <w:t xml:space="preserve">Тип практики – исполнительская практика. </w:t>
      </w:r>
    </w:p>
    <w:p w:rsidR="00765DAD" w:rsidRDefault="00765DAD" w:rsidP="00765DAD">
      <w:pPr>
        <w:jc w:val="both"/>
        <w:rPr>
          <w:rFonts w:eastAsiaTheme="minorHAnsi"/>
          <w:sz w:val="28"/>
          <w:szCs w:val="28"/>
          <w:lang w:eastAsia="en-US"/>
        </w:rPr>
      </w:pPr>
      <w:r w:rsidRPr="00765DAD">
        <w:rPr>
          <w:rFonts w:eastAsiaTheme="minorHAnsi"/>
          <w:sz w:val="28"/>
          <w:szCs w:val="28"/>
          <w:lang w:eastAsia="en-US"/>
        </w:rPr>
        <w:t>Способ проведения практики – стационарная, выездная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731D0" w:rsidRPr="00C731D0" w:rsidRDefault="00C731D0" w:rsidP="00C731D0">
      <w:pPr>
        <w:ind w:firstLine="709"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Практика проводится </w:t>
      </w:r>
      <w:r w:rsidRPr="00C731D0">
        <w:rPr>
          <w:bCs/>
          <w:sz w:val="28"/>
          <w:szCs w:val="28"/>
        </w:rPr>
        <w:t>на предприятиях (в организациях)</w:t>
      </w:r>
      <w:r w:rsidR="00765DAD">
        <w:rPr>
          <w:bCs/>
          <w:sz w:val="28"/>
          <w:szCs w:val="28"/>
        </w:rPr>
        <w:t xml:space="preserve"> строительной отрасли и (или)</w:t>
      </w:r>
      <w:r w:rsidRPr="00C731D0">
        <w:rPr>
          <w:bCs/>
          <w:sz w:val="28"/>
          <w:szCs w:val="28"/>
        </w:rPr>
        <w:t xml:space="preserve"> в структурных подразделениях университет</w:t>
      </w:r>
      <w:r w:rsidR="00765DAD">
        <w:rPr>
          <w:bCs/>
          <w:sz w:val="28"/>
          <w:szCs w:val="28"/>
        </w:rPr>
        <w:t>а</w:t>
      </w:r>
      <w:r w:rsidRPr="00C731D0">
        <w:rPr>
          <w:bCs/>
          <w:sz w:val="28"/>
          <w:szCs w:val="28"/>
        </w:rPr>
        <w:t>.</w:t>
      </w:r>
    </w:p>
    <w:p w:rsidR="00220993" w:rsidRPr="00220993" w:rsidRDefault="00220993" w:rsidP="00220993">
      <w:pPr>
        <w:ind w:firstLine="709"/>
        <w:jc w:val="both"/>
        <w:rPr>
          <w:rFonts w:eastAsia="Times New Roman"/>
          <w:sz w:val="28"/>
          <w:szCs w:val="28"/>
        </w:rPr>
      </w:pPr>
      <w:r w:rsidRPr="00220993">
        <w:rPr>
          <w:rFonts w:eastAsia="Times New Roman"/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220993" w:rsidRPr="00220993" w:rsidRDefault="00220993" w:rsidP="00220993">
      <w:pPr>
        <w:ind w:firstLine="709"/>
        <w:jc w:val="both"/>
        <w:rPr>
          <w:rFonts w:eastAsia="Times New Roman"/>
          <w:sz w:val="28"/>
          <w:szCs w:val="28"/>
        </w:rPr>
      </w:pPr>
      <w:r w:rsidRPr="00220993">
        <w:rPr>
          <w:rFonts w:eastAsia="Times New Roman"/>
          <w:sz w:val="28"/>
          <w:szCs w:val="28"/>
        </w:rPr>
        <w:t>Задачами практики является получение знаний, умений, навыков и</w:t>
      </w:r>
      <w:r>
        <w:rPr>
          <w:rFonts w:eastAsia="Times New Roman"/>
          <w:sz w:val="28"/>
          <w:szCs w:val="28"/>
        </w:rPr>
        <w:t>/или</w:t>
      </w:r>
      <w:r w:rsidRPr="00220993">
        <w:rPr>
          <w:rFonts w:eastAsia="Times New Roman"/>
          <w:sz w:val="28"/>
          <w:szCs w:val="28"/>
        </w:rPr>
        <w:t xml:space="preserve"> опыта деятельности, указанных в разделе 2 программы.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</w:t>
      </w:r>
      <w:r w:rsidR="00847366">
        <w:rPr>
          <w:b/>
          <w:bCs/>
          <w:sz w:val="28"/>
          <w:szCs w:val="28"/>
        </w:rPr>
        <w:t>при прохождении практики</w:t>
      </w:r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r w:rsidR="00D57B0A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являются: приобретение знаний, умений</w:t>
      </w:r>
      <w:r w:rsidR="00765DAD">
        <w:rPr>
          <w:sz w:val="28"/>
          <w:szCs w:val="28"/>
        </w:rPr>
        <w:t>,</w:t>
      </w:r>
      <w:r w:rsidR="009A76F9">
        <w:rPr>
          <w:sz w:val="28"/>
          <w:szCs w:val="28"/>
        </w:rPr>
        <w:t xml:space="preserve"> навыков</w:t>
      </w:r>
      <w:r w:rsidR="00765DAD">
        <w:rPr>
          <w:sz w:val="28"/>
          <w:szCs w:val="28"/>
        </w:rPr>
        <w:t xml:space="preserve"> и</w:t>
      </w:r>
      <w:r w:rsidR="00220993">
        <w:rPr>
          <w:sz w:val="28"/>
          <w:szCs w:val="28"/>
        </w:rPr>
        <w:t>/или опыта деятельности</w:t>
      </w:r>
      <w:r w:rsidR="009A76F9">
        <w:rPr>
          <w:sz w:val="28"/>
          <w:szCs w:val="28"/>
        </w:rPr>
        <w:t>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</w:t>
      </w:r>
      <w:r w:rsidR="00D57B0A">
        <w:rPr>
          <w:bCs/>
          <w:sz w:val="28"/>
          <w:szCs w:val="28"/>
        </w:rPr>
        <w:t>прохождения практики</w:t>
      </w:r>
      <w:r w:rsidRPr="00CA2765">
        <w:rPr>
          <w:bCs/>
          <w:sz w:val="28"/>
          <w:szCs w:val="28"/>
        </w:rPr>
        <w:t xml:space="preserve"> обучающийся должен:</w:t>
      </w:r>
    </w:p>
    <w:p w:rsidR="00CD3E48" w:rsidRPr="00CD3E48" w:rsidRDefault="00E54C36" w:rsidP="00CD3E4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AD24BC" w:rsidRPr="00AD24BC" w:rsidRDefault="00AD24BC" w:rsidP="00AD24BC">
      <w:pPr>
        <w:pStyle w:val="af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способы и методы проектирования и изыскания объектов профессиональной деятельности;</w:t>
      </w:r>
    </w:p>
    <w:p w:rsidR="00D57B0A" w:rsidRPr="00545680" w:rsidRDefault="00545680" w:rsidP="00AD24BC">
      <w:pPr>
        <w:pStyle w:val="af8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базу в области проектирования;</w:t>
      </w:r>
    </w:p>
    <w:p w:rsidR="00545680" w:rsidRPr="00AD24BC" w:rsidRDefault="00545680" w:rsidP="00AD24BC">
      <w:pPr>
        <w:pStyle w:val="af8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проектной документации</w:t>
      </w:r>
      <w:r w:rsidR="00220993">
        <w:rPr>
          <w:rFonts w:ascii="Times New Roman" w:hAnsi="Times New Roman"/>
          <w:sz w:val="28"/>
          <w:szCs w:val="28"/>
        </w:rPr>
        <w:t>.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D57B0A" w:rsidRDefault="00545680" w:rsidP="00AD24BC">
      <w:pPr>
        <w:pStyle w:val="af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проектную и рабочую техническую документацию;</w:t>
      </w:r>
    </w:p>
    <w:p w:rsidR="00545680" w:rsidRDefault="00545680" w:rsidP="00AD24BC">
      <w:pPr>
        <w:pStyle w:val="af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нормативно-правовые документы в профессиональной деятельности;</w:t>
      </w:r>
    </w:p>
    <w:p w:rsidR="00545680" w:rsidRDefault="00545680" w:rsidP="00AD24BC">
      <w:pPr>
        <w:pStyle w:val="af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технико-экономическое обоснование проектных решений;</w:t>
      </w:r>
    </w:p>
    <w:p w:rsidR="00545680" w:rsidRDefault="00545680" w:rsidP="00AD24BC">
      <w:pPr>
        <w:pStyle w:val="af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отчеты по выполненным работам и оформлять законченные проектно-конструкторские работы;</w:t>
      </w:r>
    </w:p>
    <w:p w:rsidR="00545680" w:rsidRPr="00AD24BC" w:rsidRDefault="00545680" w:rsidP="00AD24BC">
      <w:pPr>
        <w:pStyle w:val="af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внедрять результаты исследований и проектных разработок в практику строительства</w:t>
      </w:r>
      <w:r w:rsidR="00220993">
        <w:rPr>
          <w:rFonts w:ascii="Times New Roman" w:hAnsi="Times New Roman"/>
          <w:sz w:val="28"/>
          <w:szCs w:val="28"/>
        </w:rPr>
        <w:t>.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AD24BC" w:rsidRDefault="00545680" w:rsidP="00AD24BC">
      <w:pPr>
        <w:pStyle w:val="af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знаниями и принципами проектирования инженерных систем и оборудования;</w:t>
      </w:r>
    </w:p>
    <w:p w:rsidR="00545680" w:rsidRDefault="00545680" w:rsidP="00AD24BC">
      <w:pPr>
        <w:pStyle w:val="af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планировки и застройки населенных мест;</w:t>
      </w:r>
    </w:p>
    <w:p w:rsidR="00545680" w:rsidRDefault="00545680" w:rsidP="00AD24BC">
      <w:pPr>
        <w:pStyle w:val="af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контроля разрабатываемых проектов техническому заданию.</w:t>
      </w:r>
    </w:p>
    <w:p w:rsidR="00CE5EE1" w:rsidRDefault="00CE5EE1" w:rsidP="00CE5EE1">
      <w:pPr>
        <w:jc w:val="both"/>
        <w:rPr>
          <w:sz w:val="28"/>
          <w:szCs w:val="28"/>
        </w:rPr>
      </w:pPr>
    </w:p>
    <w:p w:rsidR="00CE5EE1" w:rsidRPr="00CE5EE1" w:rsidRDefault="00CE5EE1" w:rsidP="00CE5EE1">
      <w:pPr>
        <w:jc w:val="both"/>
        <w:rPr>
          <w:sz w:val="28"/>
          <w:szCs w:val="28"/>
        </w:rPr>
      </w:pPr>
    </w:p>
    <w:p w:rsidR="00CE5EE1" w:rsidRPr="00CE5EE1" w:rsidRDefault="00CE5EE1" w:rsidP="00CE5EE1">
      <w:pPr>
        <w:ind w:firstLine="709"/>
        <w:jc w:val="both"/>
        <w:rPr>
          <w:b/>
          <w:sz w:val="28"/>
          <w:szCs w:val="28"/>
        </w:rPr>
      </w:pPr>
      <w:r w:rsidRPr="00CE5EE1">
        <w:rPr>
          <w:b/>
          <w:sz w:val="28"/>
          <w:szCs w:val="28"/>
        </w:rPr>
        <w:lastRenderedPageBreak/>
        <w:t>ОПЫТ ДЕЯТЕЛЬНОСТИ:</w:t>
      </w:r>
    </w:p>
    <w:p w:rsidR="00CE5EE1" w:rsidRPr="00CE5EE1" w:rsidRDefault="00CE5EE1" w:rsidP="00CE5EE1">
      <w:pPr>
        <w:ind w:left="284"/>
        <w:jc w:val="both"/>
        <w:rPr>
          <w:sz w:val="28"/>
          <w:szCs w:val="28"/>
        </w:rPr>
      </w:pPr>
      <w:r w:rsidRPr="00CE5EE1">
        <w:rPr>
          <w:sz w:val="28"/>
          <w:szCs w:val="28"/>
        </w:rPr>
        <w:t>–</w:t>
      </w:r>
      <w:r w:rsidRPr="00CE5EE1">
        <w:rPr>
          <w:sz w:val="28"/>
          <w:szCs w:val="28"/>
        </w:rPr>
        <w:tab/>
        <w:t>опыт инновационной, изыскательской и проектно-расчетной деятельности;</w:t>
      </w:r>
    </w:p>
    <w:p w:rsidR="00CE5EE1" w:rsidRPr="00CE5EE1" w:rsidRDefault="00CE5EE1" w:rsidP="00CE5EE1">
      <w:pPr>
        <w:pStyle w:val="af8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E5EE1">
        <w:rPr>
          <w:rFonts w:ascii="Times New Roman" w:hAnsi="Times New Roman"/>
          <w:sz w:val="28"/>
          <w:szCs w:val="28"/>
        </w:rPr>
        <w:t>опыт экпериментально-исследовательской деятельности.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</w:t>
      </w:r>
      <w:r w:rsidR="00220993">
        <w:rPr>
          <w:sz w:val="28"/>
          <w:szCs w:val="28"/>
        </w:rPr>
        <w:t xml:space="preserve"> и/или опыт деятельности</w:t>
      </w:r>
      <w:r>
        <w:rPr>
          <w:sz w:val="28"/>
          <w:szCs w:val="28"/>
        </w:rPr>
        <w:t xml:space="preserve">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A52159" w:rsidRDefault="00D57B0A" w:rsidP="00B17A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B17AF8" w:rsidRPr="001E6889">
        <w:rPr>
          <w:sz w:val="28"/>
          <w:szCs w:val="28"/>
        </w:rPr>
        <w:t xml:space="preserve">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="00B17AF8" w:rsidRPr="00FF1AB5">
        <w:rPr>
          <w:b/>
          <w:sz w:val="28"/>
          <w:szCs w:val="28"/>
        </w:rPr>
        <w:t>профессиональны</w:t>
      </w:r>
      <w:r w:rsidR="00B17AF8">
        <w:rPr>
          <w:b/>
          <w:sz w:val="28"/>
          <w:szCs w:val="28"/>
        </w:rPr>
        <w:t>х</w:t>
      </w:r>
      <w:r w:rsidR="00B17AF8" w:rsidRPr="00FF1AB5">
        <w:rPr>
          <w:b/>
          <w:sz w:val="28"/>
          <w:szCs w:val="28"/>
        </w:rPr>
        <w:t xml:space="preserve"> компетенци</w:t>
      </w:r>
      <w:r w:rsidR="00B17AF8">
        <w:rPr>
          <w:b/>
          <w:sz w:val="28"/>
          <w:szCs w:val="28"/>
        </w:rPr>
        <w:t>й</w:t>
      </w:r>
      <w:r w:rsidR="00B17AF8" w:rsidRPr="00FF1AB5">
        <w:rPr>
          <w:b/>
          <w:sz w:val="28"/>
          <w:szCs w:val="28"/>
        </w:rPr>
        <w:t xml:space="preserve"> (ПК)</w:t>
      </w:r>
      <w:r w:rsidR="00B17AF8"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="00B17AF8" w:rsidRPr="00A52159">
        <w:rPr>
          <w:bCs/>
          <w:sz w:val="28"/>
          <w:szCs w:val="28"/>
        </w:rPr>
        <w:t>соответствующи</w:t>
      </w:r>
      <w:r w:rsidR="00B17AF8"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="00B17AF8" w:rsidRPr="00366AF6">
        <w:rPr>
          <w:bCs/>
          <w:sz w:val="28"/>
          <w:szCs w:val="28"/>
        </w:rPr>
        <w:t>видам</w:t>
      </w:r>
      <w:r w:rsidR="00B17AF8" w:rsidRPr="00A52159">
        <w:rPr>
          <w:bCs/>
          <w:sz w:val="28"/>
          <w:szCs w:val="28"/>
        </w:rPr>
        <w:t xml:space="preserve"> профессиональной деятельности, </w:t>
      </w:r>
      <w:r w:rsidR="00B17AF8" w:rsidRPr="00366AF6">
        <w:rPr>
          <w:bCs/>
          <w:sz w:val="28"/>
          <w:szCs w:val="28"/>
        </w:rPr>
        <w:t>на которые</w:t>
      </w:r>
      <w:r w:rsidR="00B17AF8" w:rsidRPr="00A52159">
        <w:rPr>
          <w:bCs/>
          <w:sz w:val="28"/>
          <w:szCs w:val="28"/>
        </w:rPr>
        <w:t xml:space="preserve"> ориентирована программа </w:t>
      </w:r>
      <w:r w:rsidR="00B43C9B">
        <w:rPr>
          <w:bCs/>
          <w:sz w:val="28"/>
          <w:szCs w:val="28"/>
        </w:rPr>
        <w:t>специалитета</w:t>
      </w:r>
      <w:r w:rsidR="00B17AF8" w:rsidRPr="00A52159">
        <w:rPr>
          <w:bCs/>
          <w:sz w:val="28"/>
          <w:szCs w:val="28"/>
        </w:rPr>
        <w:t>:</w:t>
      </w:r>
    </w:p>
    <w:p w:rsidR="00D57B0A" w:rsidRPr="00D57B0A" w:rsidRDefault="00D57B0A" w:rsidP="00D57B0A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 w:rsidRPr="00D57B0A">
        <w:rPr>
          <w:b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AD24BC" w:rsidRPr="00AD24BC" w:rsidRDefault="00AD24BC" w:rsidP="00AD24BC">
      <w:pPr>
        <w:pStyle w:val="af8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400D95" w:rsidRDefault="00AD24BC" w:rsidP="00AD24BC">
      <w:pPr>
        <w:numPr>
          <w:ilvl w:val="0"/>
          <w:numId w:val="27"/>
        </w:numPr>
        <w:tabs>
          <w:tab w:val="left" w:pos="1418"/>
        </w:tabs>
        <w:ind w:left="284" w:hanging="284"/>
        <w:jc w:val="both"/>
        <w:rPr>
          <w:sz w:val="28"/>
          <w:szCs w:val="28"/>
        </w:rPr>
      </w:pPr>
      <w:r w:rsidRPr="00AD24BC">
        <w:rPr>
          <w:sz w:val="28"/>
          <w:szCs w:val="28"/>
        </w:rPr>
        <w:t xml:space="preserve"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</w:t>
      </w:r>
      <w:r>
        <w:rPr>
          <w:sz w:val="28"/>
          <w:szCs w:val="28"/>
        </w:rPr>
        <w:t>(ПК-3);</w:t>
      </w:r>
    </w:p>
    <w:p w:rsidR="00D57B0A" w:rsidRPr="00D57B0A" w:rsidRDefault="00D57B0A" w:rsidP="00D57B0A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 w:rsidRPr="00D57B0A">
        <w:rPr>
          <w:b/>
          <w:sz w:val="28"/>
          <w:szCs w:val="28"/>
        </w:rPr>
        <w:t>экспериментально-исследовательская деятельность:</w:t>
      </w:r>
    </w:p>
    <w:p w:rsidR="00D57B0A" w:rsidRDefault="00D57B0A" w:rsidP="00AD24BC">
      <w:pPr>
        <w:numPr>
          <w:ilvl w:val="0"/>
          <w:numId w:val="5"/>
        </w:numPr>
        <w:tabs>
          <w:tab w:val="left" w:pos="1418"/>
        </w:tabs>
        <w:ind w:left="284" w:hanging="284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(ПК-12)</w:t>
      </w:r>
      <w:r w:rsidR="00AD24BC">
        <w:rPr>
          <w:sz w:val="28"/>
          <w:szCs w:val="28"/>
        </w:rPr>
        <w:t>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A5779" w:rsidRDefault="000A5779" w:rsidP="000A5779">
      <w:pPr>
        <w:tabs>
          <w:tab w:val="left" w:pos="851"/>
        </w:tabs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</w:t>
      </w:r>
      <w:r w:rsidR="00D57B0A">
        <w:rPr>
          <w:b/>
          <w:bCs/>
          <w:sz w:val="28"/>
          <w:szCs w:val="28"/>
        </w:rPr>
        <w:t>практики</w:t>
      </w:r>
      <w:r w:rsidR="004E4012" w:rsidRPr="008E3C5A">
        <w:rPr>
          <w:b/>
          <w:bCs/>
          <w:sz w:val="28"/>
          <w:szCs w:val="28"/>
        </w:rPr>
        <w:t xml:space="preserve">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D57B0A" w:rsidRDefault="00D57B0A" w:rsidP="00D57B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</w:t>
      </w:r>
      <w:r w:rsidRPr="00774FDE">
        <w:rPr>
          <w:b/>
          <w:smallCaps/>
          <w:sz w:val="28"/>
          <w:szCs w:val="28"/>
        </w:rPr>
        <w:t>«</w:t>
      </w:r>
      <w:r w:rsidR="00545680">
        <w:rPr>
          <w:sz w:val="28"/>
          <w:szCs w:val="28"/>
        </w:rPr>
        <w:t>Исполнительская практика</w:t>
      </w:r>
      <w:r w:rsidRPr="00774FDE"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Б2.П.</w:t>
      </w:r>
      <w:r w:rsidR="00AD24BC">
        <w:rPr>
          <w:sz w:val="28"/>
          <w:szCs w:val="28"/>
        </w:rPr>
        <w:t>1</w:t>
      </w:r>
      <w:r w:rsidRPr="008E3C5A">
        <w:rPr>
          <w:sz w:val="28"/>
          <w:szCs w:val="28"/>
        </w:rPr>
        <w:t xml:space="preserve">) </w:t>
      </w:r>
      <w:r w:rsidRPr="007E2EF9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Блоку 2 </w:t>
      </w:r>
      <w:r w:rsidRPr="007E2EF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Практики, в том числе научно-исследовательская работа (НИР)</w:t>
      </w:r>
      <w:r w:rsidRPr="007E2EF9">
        <w:rPr>
          <w:bCs/>
          <w:sz w:val="28"/>
          <w:szCs w:val="28"/>
        </w:rPr>
        <w:t xml:space="preserve">» </w:t>
      </w:r>
      <w:r w:rsidRPr="007E2EF9">
        <w:rPr>
          <w:sz w:val="28"/>
          <w:szCs w:val="28"/>
        </w:rPr>
        <w:t>и является обязатель</w:t>
      </w:r>
      <w:r>
        <w:rPr>
          <w:sz w:val="28"/>
          <w:szCs w:val="28"/>
        </w:rPr>
        <w:t>ной.</w:t>
      </w:r>
      <w:r w:rsidRPr="00D2714B">
        <w:rPr>
          <w:sz w:val="28"/>
          <w:szCs w:val="28"/>
        </w:rPr>
        <w:t xml:space="preserve"> </w:t>
      </w:r>
    </w:p>
    <w:p w:rsidR="00545680" w:rsidRDefault="00545680" w:rsidP="009C601D">
      <w:pPr>
        <w:ind w:firstLine="851"/>
        <w:jc w:val="center"/>
        <w:rPr>
          <w:b/>
          <w:bCs/>
          <w:sz w:val="28"/>
          <w:szCs w:val="28"/>
        </w:rPr>
      </w:pPr>
    </w:p>
    <w:p w:rsidR="00CE5EE1" w:rsidRDefault="00CE5EE1" w:rsidP="009C601D">
      <w:pPr>
        <w:ind w:firstLine="851"/>
        <w:jc w:val="center"/>
        <w:rPr>
          <w:b/>
          <w:bCs/>
          <w:sz w:val="28"/>
          <w:szCs w:val="28"/>
        </w:rPr>
      </w:pPr>
    </w:p>
    <w:p w:rsidR="00CE5EE1" w:rsidRDefault="00CE5EE1" w:rsidP="009C601D">
      <w:pPr>
        <w:ind w:firstLine="851"/>
        <w:jc w:val="center"/>
        <w:rPr>
          <w:b/>
          <w:bCs/>
          <w:sz w:val="28"/>
          <w:szCs w:val="28"/>
        </w:rPr>
      </w:pPr>
    </w:p>
    <w:p w:rsidR="00CE5EE1" w:rsidRDefault="00CE5EE1" w:rsidP="009C601D">
      <w:pPr>
        <w:ind w:firstLine="851"/>
        <w:jc w:val="center"/>
        <w:rPr>
          <w:b/>
          <w:bCs/>
          <w:sz w:val="28"/>
          <w:szCs w:val="28"/>
        </w:rPr>
      </w:pPr>
    </w:p>
    <w:p w:rsidR="00CE5EE1" w:rsidRDefault="00CE5EE1" w:rsidP="009C601D">
      <w:pPr>
        <w:ind w:firstLine="851"/>
        <w:jc w:val="center"/>
        <w:rPr>
          <w:b/>
          <w:bCs/>
          <w:sz w:val="28"/>
          <w:szCs w:val="28"/>
        </w:rPr>
      </w:pPr>
    </w:p>
    <w:p w:rsidR="00CE5EE1" w:rsidRDefault="00CE5EE1" w:rsidP="009C601D">
      <w:pPr>
        <w:ind w:firstLine="851"/>
        <w:jc w:val="center"/>
        <w:rPr>
          <w:b/>
          <w:bCs/>
          <w:sz w:val="28"/>
          <w:szCs w:val="28"/>
        </w:rPr>
      </w:pPr>
    </w:p>
    <w:p w:rsidR="00CE5EE1" w:rsidRDefault="00CE5EE1" w:rsidP="009C601D">
      <w:pPr>
        <w:ind w:firstLine="851"/>
        <w:jc w:val="center"/>
        <w:rPr>
          <w:b/>
          <w:bCs/>
          <w:sz w:val="28"/>
          <w:szCs w:val="28"/>
        </w:rPr>
      </w:pPr>
    </w:p>
    <w:p w:rsidR="00D57B0A" w:rsidRPr="00D57B0A" w:rsidRDefault="00D57B0A" w:rsidP="00D57B0A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D57B0A" w:rsidRPr="00433F81" w:rsidRDefault="00D57B0A" w:rsidP="00D57B0A">
      <w:pPr>
        <w:ind w:firstLine="851"/>
        <w:rPr>
          <w:sz w:val="16"/>
          <w:szCs w:val="16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5"/>
        <w:gridCol w:w="1701"/>
        <w:gridCol w:w="2233"/>
      </w:tblGrid>
      <w:tr w:rsidR="00D57B0A" w:rsidRPr="00D2714B" w:rsidTr="00545680">
        <w:trPr>
          <w:jc w:val="center"/>
        </w:trPr>
        <w:tc>
          <w:tcPr>
            <w:tcW w:w="5355" w:type="dxa"/>
            <w:vMerge w:val="restart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701" w:type="dxa"/>
            <w:vMerge w:val="restart"/>
            <w:vAlign w:val="center"/>
          </w:tcPr>
          <w:p w:rsidR="00545680" w:rsidRDefault="00D57B0A" w:rsidP="00D57B0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233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45680" w:rsidRPr="00D2714B" w:rsidTr="00545680">
        <w:trPr>
          <w:jc w:val="center"/>
        </w:trPr>
        <w:tc>
          <w:tcPr>
            <w:tcW w:w="5355" w:type="dxa"/>
            <w:vMerge/>
            <w:vAlign w:val="center"/>
          </w:tcPr>
          <w:p w:rsidR="00545680" w:rsidRPr="00D2714B" w:rsidRDefault="00545680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45680" w:rsidRPr="00D2714B" w:rsidRDefault="00545680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545680" w:rsidRPr="00D2714B" w:rsidRDefault="00545680" w:rsidP="00D57B0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45680" w:rsidRPr="00D2714B" w:rsidTr="00545680">
        <w:trPr>
          <w:jc w:val="center"/>
        </w:trPr>
        <w:tc>
          <w:tcPr>
            <w:tcW w:w="5355" w:type="dxa"/>
            <w:vAlign w:val="center"/>
          </w:tcPr>
          <w:p w:rsidR="00545680" w:rsidRPr="00D2714B" w:rsidRDefault="00545680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545680" w:rsidRPr="00D2714B" w:rsidRDefault="00545680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233" w:type="dxa"/>
            <w:vAlign w:val="center"/>
          </w:tcPr>
          <w:p w:rsidR="00545680" w:rsidRPr="00D2714B" w:rsidRDefault="00545680" w:rsidP="005456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45680" w:rsidRPr="00D2714B" w:rsidTr="00545680">
        <w:trPr>
          <w:jc w:val="center"/>
        </w:trPr>
        <w:tc>
          <w:tcPr>
            <w:tcW w:w="5355" w:type="dxa"/>
            <w:vAlign w:val="center"/>
          </w:tcPr>
          <w:p w:rsidR="00545680" w:rsidRPr="00D2714B" w:rsidRDefault="00545680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01" w:type="dxa"/>
            <w:vAlign w:val="center"/>
          </w:tcPr>
          <w:p w:rsidR="00545680" w:rsidRPr="00D2714B" w:rsidRDefault="00545680" w:rsidP="00F4129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233" w:type="dxa"/>
            <w:vAlign w:val="center"/>
          </w:tcPr>
          <w:p w:rsidR="00545680" w:rsidRPr="00D2714B" w:rsidRDefault="00545680" w:rsidP="005456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545680" w:rsidRPr="00D2714B" w:rsidTr="00545680">
        <w:trPr>
          <w:jc w:val="center"/>
        </w:trPr>
        <w:tc>
          <w:tcPr>
            <w:tcW w:w="5355" w:type="dxa"/>
            <w:vAlign w:val="center"/>
          </w:tcPr>
          <w:p w:rsidR="00545680" w:rsidRPr="00D2714B" w:rsidRDefault="00545680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01" w:type="dxa"/>
            <w:vAlign w:val="center"/>
          </w:tcPr>
          <w:p w:rsidR="00545680" w:rsidRPr="00D2714B" w:rsidRDefault="00545680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545680" w:rsidRPr="00D2714B" w:rsidRDefault="00545680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F0A15" w:rsidRPr="003F0A15" w:rsidRDefault="00CF08AA" w:rsidP="003F0A15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0A5779">
        <w:rPr>
          <w:rFonts w:eastAsia="Times New Roman"/>
          <w:i/>
          <w:sz w:val="28"/>
          <w:szCs w:val="28"/>
        </w:rPr>
        <w:t xml:space="preserve"> </w:t>
      </w:r>
      <w:r w:rsidR="00F41299">
        <w:rPr>
          <w:rFonts w:eastAsia="Times New Roman"/>
          <w:i/>
          <w:sz w:val="28"/>
          <w:szCs w:val="28"/>
        </w:rPr>
        <w:t>экзамен</w:t>
      </w:r>
      <w:r w:rsidR="000A5779">
        <w:rPr>
          <w:rFonts w:eastAsia="Times New Roman"/>
          <w:i/>
          <w:sz w:val="28"/>
          <w:szCs w:val="28"/>
        </w:rPr>
        <w:t xml:space="preserve"> (</w:t>
      </w:r>
      <w:r w:rsidR="00F41299">
        <w:rPr>
          <w:rFonts w:eastAsia="Times New Roman"/>
          <w:i/>
          <w:sz w:val="28"/>
          <w:szCs w:val="28"/>
        </w:rPr>
        <w:t>Э</w:t>
      </w:r>
      <w:r w:rsidR="000A5779"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220993" w:rsidRDefault="00220993" w:rsidP="00D57B0A">
      <w:pPr>
        <w:ind w:firstLine="851"/>
        <w:jc w:val="center"/>
        <w:rPr>
          <w:b/>
          <w:bCs/>
          <w:sz w:val="28"/>
          <w:szCs w:val="28"/>
        </w:rPr>
      </w:pPr>
    </w:p>
    <w:p w:rsidR="008D7597" w:rsidRPr="00D57B0A" w:rsidRDefault="004E4012" w:rsidP="00D57B0A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</w:t>
      </w:r>
      <w:r w:rsidR="00D57B0A">
        <w:rPr>
          <w:b/>
          <w:bCs/>
          <w:sz w:val="28"/>
          <w:szCs w:val="28"/>
        </w:rPr>
        <w:t>практики</w:t>
      </w:r>
    </w:p>
    <w:p w:rsidR="00CE5EE1" w:rsidRPr="00CE5EE1" w:rsidRDefault="00CE5EE1" w:rsidP="00CE5EE1">
      <w:pPr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CE5EE1">
        <w:rPr>
          <w:rFonts w:eastAsiaTheme="minorHAnsi"/>
          <w:bCs/>
          <w:sz w:val="28"/>
          <w:szCs w:val="28"/>
          <w:u w:val="single"/>
          <w:lang w:eastAsia="en-US"/>
        </w:rPr>
        <w:t xml:space="preserve">1 неделя: </w:t>
      </w:r>
    </w:p>
    <w:p w:rsidR="00CE5EE1" w:rsidRPr="00CE5EE1" w:rsidRDefault="00CE5EE1" w:rsidP="00CE5EE1">
      <w:pPr>
        <w:numPr>
          <w:ilvl w:val="0"/>
          <w:numId w:val="5"/>
        </w:numPr>
        <w:ind w:left="709" w:hanging="425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5EE1">
        <w:rPr>
          <w:rFonts w:eastAsiaTheme="minorHAnsi"/>
          <w:bCs/>
          <w:sz w:val="28"/>
          <w:szCs w:val="28"/>
          <w:lang w:eastAsia="en-US"/>
        </w:rPr>
        <w:t>знакомство со структурой предприятия;</w:t>
      </w:r>
    </w:p>
    <w:p w:rsidR="00CE5EE1" w:rsidRPr="00CE5EE1" w:rsidRDefault="00CE5EE1" w:rsidP="00CE5EE1">
      <w:pPr>
        <w:numPr>
          <w:ilvl w:val="0"/>
          <w:numId w:val="5"/>
        </w:numPr>
        <w:ind w:left="709" w:hanging="425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5EE1">
        <w:rPr>
          <w:rFonts w:eastAsiaTheme="minorHAnsi"/>
          <w:bCs/>
          <w:sz w:val="28"/>
          <w:szCs w:val="28"/>
          <w:lang w:eastAsia="en-US"/>
        </w:rPr>
        <w:t>определение рабочего места и руководителя практики от предприятия</w:t>
      </w:r>
    </w:p>
    <w:p w:rsidR="00CE5EE1" w:rsidRPr="00CE5EE1" w:rsidRDefault="00CE5EE1" w:rsidP="00CE5EE1">
      <w:pPr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CE5EE1">
        <w:rPr>
          <w:rFonts w:eastAsiaTheme="minorHAnsi"/>
          <w:bCs/>
          <w:sz w:val="28"/>
          <w:szCs w:val="28"/>
          <w:u w:val="single"/>
          <w:lang w:eastAsia="en-US"/>
        </w:rPr>
        <w:t>2 неделя:</w:t>
      </w:r>
    </w:p>
    <w:p w:rsidR="00CE5EE1" w:rsidRPr="00CE5EE1" w:rsidRDefault="00CE5EE1" w:rsidP="00CE5EE1">
      <w:pPr>
        <w:numPr>
          <w:ilvl w:val="0"/>
          <w:numId w:val="28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5EE1">
        <w:rPr>
          <w:rFonts w:eastAsiaTheme="minorHAnsi"/>
          <w:bCs/>
          <w:sz w:val="28"/>
          <w:szCs w:val="28"/>
          <w:lang w:eastAsia="en-US"/>
        </w:rPr>
        <w:t>изучение проектно-сметной документации и особенности проектируемых и возводимых зданий и сооружений;</w:t>
      </w:r>
    </w:p>
    <w:p w:rsidR="00CE5EE1" w:rsidRPr="00CE5EE1" w:rsidRDefault="00CE5EE1" w:rsidP="00CE5EE1">
      <w:pPr>
        <w:numPr>
          <w:ilvl w:val="0"/>
          <w:numId w:val="28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5EE1">
        <w:rPr>
          <w:rFonts w:eastAsiaTheme="minorHAnsi"/>
          <w:bCs/>
          <w:sz w:val="28"/>
          <w:szCs w:val="28"/>
          <w:lang w:eastAsia="en-US"/>
        </w:rPr>
        <w:t>изучение нормативной базы проектирования и мониторинга зданий и сооружений</w:t>
      </w:r>
    </w:p>
    <w:p w:rsidR="00CE5EE1" w:rsidRPr="00CE5EE1" w:rsidRDefault="00CE5EE1" w:rsidP="00CE5EE1">
      <w:pPr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CE5EE1">
        <w:rPr>
          <w:rFonts w:eastAsiaTheme="minorHAnsi"/>
          <w:bCs/>
          <w:sz w:val="28"/>
          <w:szCs w:val="28"/>
          <w:u w:val="single"/>
          <w:lang w:eastAsia="en-US"/>
        </w:rPr>
        <w:t>3 неделя:</w:t>
      </w:r>
    </w:p>
    <w:p w:rsidR="00CE5EE1" w:rsidRPr="00CE5EE1" w:rsidRDefault="00CE5EE1" w:rsidP="00CE5EE1">
      <w:pPr>
        <w:numPr>
          <w:ilvl w:val="0"/>
          <w:numId w:val="28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5EE1">
        <w:rPr>
          <w:rFonts w:eastAsiaTheme="minorHAnsi"/>
          <w:bCs/>
          <w:sz w:val="28"/>
          <w:szCs w:val="28"/>
          <w:lang w:eastAsia="en-US"/>
        </w:rPr>
        <w:t>участие в процессе проектирования</w:t>
      </w:r>
    </w:p>
    <w:p w:rsidR="00CE5EE1" w:rsidRPr="00CE5EE1" w:rsidRDefault="00CE5EE1" w:rsidP="00CE5EE1">
      <w:pPr>
        <w:numPr>
          <w:ilvl w:val="0"/>
          <w:numId w:val="28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5EE1">
        <w:rPr>
          <w:rFonts w:eastAsiaTheme="minorHAnsi"/>
          <w:bCs/>
          <w:sz w:val="28"/>
          <w:szCs w:val="28"/>
          <w:lang w:eastAsia="en-US"/>
        </w:rPr>
        <w:t>участие в профессиональных мероприятиях, проводимых на предприятии</w:t>
      </w:r>
    </w:p>
    <w:p w:rsidR="00CE5EE1" w:rsidRPr="00CE5EE1" w:rsidRDefault="00CE5EE1" w:rsidP="00CE5EE1">
      <w:pPr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CE5EE1">
        <w:rPr>
          <w:rFonts w:eastAsiaTheme="minorHAnsi"/>
          <w:bCs/>
          <w:sz w:val="28"/>
          <w:szCs w:val="28"/>
          <w:u w:val="single"/>
          <w:lang w:eastAsia="en-US"/>
        </w:rPr>
        <w:t>4 неделя:</w:t>
      </w:r>
    </w:p>
    <w:p w:rsidR="00CE5EE1" w:rsidRPr="00CE5EE1" w:rsidRDefault="00CE5EE1" w:rsidP="00CE5EE1">
      <w:pPr>
        <w:numPr>
          <w:ilvl w:val="0"/>
          <w:numId w:val="28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5EE1">
        <w:rPr>
          <w:rFonts w:eastAsiaTheme="minorHAnsi"/>
          <w:bCs/>
          <w:sz w:val="28"/>
          <w:szCs w:val="28"/>
          <w:lang w:eastAsia="en-US"/>
        </w:rPr>
        <w:t>выполнение индивидуального задания;</w:t>
      </w:r>
    </w:p>
    <w:p w:rsidR="00CE5EE1" w:rsidRPr="00CE5EE1" w:rsidRDefault="00CE5EE1" w:rsidP="00CE5EE1">
      <w:pPr>
        <w:numPr>
          <w:ilvl w:val="0"/>
          <w:numId w:val="28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5EE1">
        <w:rPr>
          <w:rFonts w:eastAsiaTheme="minorHAnsi"/>
          <w:bCs/>
          <w:sz w:val="28"/>
          <w:szCs w:val="28"/>
          <w:lang w:eastAsia="en-US"/>
        </w:rPr>
        <w:t>оформление отчета, сдача экзамена</w:t>
      </w:r>
    </w:p>
    <w:p w:rsidR="00D57B0A" w:rsidRPr="007F73E2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E06A64" w:rsidRDefault="00E06A64" w:rsidP="00D57B0A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 xml:space="preserve">6. </w:t>
      </w:r>
      <w:r w:rsidR="00D57B0A">
        <w:rPr>
          <w:b/>
          <w:bCs/>
          <w:sz w:val="28"/>
          <w:szCs w:val="28"/>
        </w:rPr>
        <w:t>Форма отчетности</w:t>
      </w:r>
    </w:p>
    <w:p w:rsidR="00D57B0A" w:rsidRPr="00920680" w:rsidRDefault="00D57B0A" w:rsidP="00D57B0A">
      <w:pPr>
        <w:jc w:val="center"/>
        <w:rPr>
          <w:b/>
          <w:bCs/>
          <w:sz w:val="28"/>
          <w:szCs w:val="28"/>
        </w:rPr>
      </w:pPr>
    </w:p>
    <w:p w:rsidR="00D57B0A" w:rsidRDefault="00D57B0A" w:rsidP="00545680">
      <w:pPr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57B0A" w:rsidRPr="008D43D6" w:rsidRDefault="00D57B0A" w:rsidP="005456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CE5EE1">
        <w:rPr>
          <w:sz w:val="28"/>
          <w:szCs w:val="28"/>
        </w:rPr>
        <w:t xml:space="preserve"> по практике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средств.</w:t>
      </w:r>
    </w:p>
    <w:p w:rsidR="00D57B0A" w:rsidRPr="00E015D0" w:rsidRDefault="00D57B0A" w:rsidP="00D57B0A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 </w:t>
      </w:r>
      <w:r w:rsidR="00CE5EE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>
        <w:rPr>
          <w:sz w:val="28"/>
          <w:szCs w:val="28"/>
        </w:rPr>
        <w:t>направлении на практику.</w:t>
      </w:r>
    </w:p>
    <w:p w:rsidR="00D57B0A" w:rsidRPr="00E015D0" w:rsidRDefault="00D57B0A" w:rsidP="00D57B0A">
      <w:pPr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FB54D8" w:rsidRDefault="00FB54D8" w:rsidP="000D6165">
      <w:pPr>
        <w:rPr>
          <w:bCs/>
          <w:sz w:val="28"/>
          <w:szCs w:val="28"/>
        </w:rPr>
      </w:pPr>
    </w:p>
    <w:p w:rsidR="00CE5EE1" w:rsidRDefault="00CE5EE1" w:rsidP="000D6165">
      <w:pPr>
        <w:rPr>
          <w:bCs/>
          <w:sz w:val="28"/>
          <w:szCs w:val="28"/>
        </w:rPr>
      </w:pPr>
    </w:p>
    <w:p w:rsidR="00CE5EE1" w:rsidRDefault="00CE5EE1" w:rsidP="000D6165">
      <w:pPr>
        <w:rPr>
          <w:bCs/>
          <w:sz w:val="28"/>
          <w:szCs w:val="28"/>
        </w:rPr>
      </w:pPr>
    </w:p>
    <w:p w:rsidR="00CE5EE1" w:rsidRPr="007C1217" w:rsidRDefault="00CE5EE1" w:rsidP="000D6165">
      <w:pPr>
        <w:rPr>
          <w:bCs/>
          <w:sz w:val="28"/>
          <w:szCs w:val="28"/>
        </w:rPr>
      </w:pPr>
    </w:p>
    <w:p w:rsidR="00D57B0A" w:rsidRDefault="00114270" w:rsidP="00D57B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Фонд оценочных средств для проведения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промежуточной аттестации обучающихся по </w:t>
      </w:r>
      <w:r w:rsidR="00D57B0A">
        <w:rPr>
          <w:b/>
          <w:bCs/>
          <w:sz w:val="28"/>
          <w:szCs w:val="28"/>
        </w:rPr>
        <w:t>практике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F2542D" w:rsidRDefault="00CE5EE1" w:rsidP="00D57B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</w:t>
      </w:r>
      <w:r w:rsidR="00D57B0A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 </w:t>
      </w:r>
      <w:r w:rsidR="00114270">
        <w:rPr>
          <w:bCs/>
          <w:sz w:val="28"/>
          <w:szCs w:val="28"/>
        </w:rPr>
        <w:t>является  неотъемлемой частью    программы   и   представлен    отдельным    документом, рассмотренным на заседании кафедры и утвержденным заведующим кафедрой.</w:t>
      </w: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D57B0A">
        <w:rPr>
          <w:b/>
          <w:bCs/>
          <w:sz w:val="28"/>
          <w:szCs w:val="28"/>
        </w:rPr>
        <w:t>проведения практики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D57B0A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160FCE" w:rsidRPr="00781B14" w:rsidRDefault="00160FCE" w:rsidP="00160FCE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14">
        <w:rPr>
          <w:rFonts w:ascii="Times New Roman" w:hAnsi="Times New Roman"/>
          <w:sz w:val="28"/>
          <w:szCs w:val="28"/>
        </w:rPr>
        <w:t xml:space="preserve"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 дан. — Москва : УМЦ ЖДТ, 2007. — 372 с. — Режим доступа: https://e.lanbook.com/book/4159. — Загл. с экрана. </w:t>
      </w:r>
    </w:p>
    <w:p w:rsidR="00160FCE" w:rsidRPr="00781B14" w:rsidRDefault="00160FCE" w:rsidP="00160FCE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14">
        <w:rPr>
          <w:rFonts w:ascii="Times New Roman" w:hAnsi="Times New Roman"/>
          <w:sz w:val="28"/>
          <w:szCs w:val="28"/>
        </w:rPr>
        <w:t>Уздин  А.М. Сейсмостойкие конструкции транспортных зданий и сооружений [Электронный ресурс] : учеб. пособие / А.М. Уздин, С.В. Елизаров, Т.А. Белаш. — Электрон. дан. — Москва : УМЦ ЖДТ, 2012. — 501 с. — Режим доступа: https://e.lanbook.com/book/6085. — Загл. с экрана.</w:t>
      </w:r>
    </w:p>
    <w:p w:rsidR="00D57B0A" w:rsidRPr="005C22F2" w:rsidRDefault="00D57B0A" w:rsidP="00D57B0A">
      <w:pPr>
        <w:numPr>
          <w:ilvl w:val="0"/>
          <w:numId w:val="23"/>
        </w:numPr>
        <w:jc w:val="both"/>
        <w:rPr>
          <w:rFonts w:eastAsia="Times New Roman"/>
          <w:sz w:val="28"/>
          <w:szCs w:val="28"/>
        </w:rPr>
      </w:pPr>
      <w:r w:rsidRPr="005C22F2">
        <w:rPr>
          <w:rFonts w:eastAsia="Times New Roman"/>
          <w:bCs/>
          <w:sz w:val="28"/>
          <w:szCs w:val="28"/>
        </w:rPr>
        <w:t>Архитектурные конструкции</w:t>
      </w:r>
      <w:r w:rsidRPr="005C22F2">
        <w:rPr>
          <w:rFonts w:eastAsia="Times New Roman"/>
          <w:sz w:val="28"/>
          <w:szCs w:val="28"/>
        </w:rPr>
        <w:t xml:space="preserve"> : учеб. пособие в 3-х кн. - 2-е изд., перераб. </w:t>
      </w:r>
      <w:r>
        <w:rPr>
          <w:rFonts w:eastAsia="Times New Roman"/>
          <w:sz w:val="28"/>
          <w:szCs w:val="28"/>
        </w:rPr>
        <w:t xml:space="preserve"> </w:t>
      </w:r>
      <w:r w:rsidRPr="005C22F2">
        <w:rPr>
          <w:rFonts w:eastAsia="Times New Roman"/>
          <w:sz w:val="28"/>
          <w:szCs w:val="28"/>
        </w:rPr>
        <w:t>и доп. - М. : Архитектура-С. - (Специальность "Архитектура").</w:t>
      </w:r>
      <w:r>
        <w:rPr>
          <w:rFonts w:eastAsia="Times New Roman"/>
          <w:sz w:val="28"/>
          <w:szCs w:val="28"/>
        </w:rPr>
        <w:t xml:space="preserve">  </w:t>
      </w:r>
      <w:r w:rsidRPr="005C22F2">
        <w:rPr>
          <w:rFonts w:eastAsia="Times New Roman"/>
          <w:bCs/>
          <w:sz w:val="28"/>
          <w:szCs w:val="28"/>
        </w:rPr>
        <w:t>Кн. 2</w:t>
      </w:r>
      <w:r w:rsidRPr="005C22F2">
        <w:rPr>
          <w:rFonts w:eastAsia="Times New Roman"/>
          <w:sz w:val="28"/>
          <w:szCs w:val="28"/>
        </w:rPr>
        <w:t xml:space="preserve"> : Архитектурные конструкции многоэтажных зданий / Ю. А. Дыховичный [и др.]. - 2007. - 247 с. - </w:t>
      </w:r>
      <w:r w:rsidRPr="005C22F2">
        <w:rPr>
          <w:rFonts w:eastAsia="Times New Roman"/>
          <w:bCs/>
          <w:sz w:val="28"/>
          <w:szCs w:val="28"/>
        </w:rPr>
        <w:t xml:space="preserve">ISBN </w:t>
      </w:r>
      <w:r w:rsidRPr="005C22F2">
        <w:rPr>
          <w:rFonts w:eastAsia="Times New Roman"/>
          <w:sz w:val="28"/>
          <w:szCs w:val="28"/>
        </w:rPr>
        <w:t>978-5-9647-0120-0</w:t>
      </w:r>
    </w:p>
    <w:p w:rsidR="00D57B0A" w:rsidRPr="00EE177A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Воробьев </w:t>
      </w:r>
      <w:r w:rsidRPr="00EE177A">
        <w:rPr>
          <w:rFonts w:eastAsia="Times New Roman"/>
          <w:bCs/>
          <w:sz w:val="28"/>
          <w:szCs w:val="28"/>
        </w:rPr>
        <w:t>В. Г</w:t>
      </w:r>
      <w:r w:rsidRPr="00EE177A">
        <w:rPr>
          <w:rFonts w:eastAsia="Times New Roman"/>
          <w:sz w:val="28"/>
          <w:szCs w:val="28"/>
        </w:rPr>
        <w:t xml:space="preserve">. Каркасы многоэтажных промышленных зданий [Текст]: учебное пособие / В. Г. Воробьев; ПГУПС. - Санкт-Петербург: ПГУПС, 2014. - 54 с.: рис., табл. - </w:t>
      </w:r>
      <w:r w:rsidRPr="00EE177A">
        <w:rPr>
          <w:rFonts w:eastAsia="Times New Roman"/>
          <w:bCs/>
          <w:sz w:val="28"/>
          <w:szCs w:val="28"/>
        </w:rPr>
        <w:t xml:space="preserve">ISBN </w:t>
      </w:r>
      <w:r w:rsidRPr="00EE177A">
        <w:rPr>
          <w:rFonts w:eastAsia="Times New Roman"/>
          <w:sz w:val="28"/>
          <w:szCs w:val="28"/>
        </w:rPr>
        <w:t>978-5-7641-0565-9</w:t>
      </w:r>
    </w:p>
    <w:p w:rsidR="00D57B0A" w:rsidRPr="00C115BD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95696C">
        <w:rPr>
          <w:rStyle w:val="bolighting"/>
          <w:sz w:val="28"/>
          <w:szCs w:val="28"/>
        </w:rPr>
        <w:t>Большепролетные конструкции покрытий</w:t>
      </w:r>
      <w:r w:rsidRPr="0095696C">
        <w:rPr>
          <w:sz w:val="28"/>
          <w:szCs w:val="28"/>
        </w:rPr>
        <w:t xml:space="preserve"> [Текст] : учебное пособие / Е. Г. Третьякова ; ФБГОУ ВПО ПГУПС. - Санкт-Петербург : ФГБОУ ВПО ПГУПС, 2015. - 55 с. : ил. - Библиогр.: с. 24-25. - </w:t>
      </w:r>
      <w:r w:rsidRPr="0095696C">
        <w:rPr>
          <w:b/>
          <w:bCs/>
          <w:sz w:val="28"/>
          <w:szCs w:val="28"/>
        </w:rPr>
        <w:t xml:space="preserve">ISBN </w:t>
      </w:r>
      <w:r w:rsidRPr="0095696C">
        <w:rPr>
          <w:sz w:val="28"/>
          <w:szCs w:val="28"/>
        </w:rPr>
        <w:t>978-5-7641-0746-2</w:t>
      </w:r>
    </w:p>
    <w:p w:rsidR="00D57B0A" w:rsidRPr="00160FCE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C115BD">
        <w:rPr>
          <w:rStyle w:val="bolighting"/>
          <w:sz w:val="28"/>
          <w:szCs w:val="28"/>
        </w:rPr>
        <w:t>Несущие системы</w:t>
      </w:r>
      <w:r w:rsidRPr="00C115BD">
        <w:rPr>
          <w:sz w:val="28"/>
          <w:szCs w:val="28"/>
        </w:rPr>
        <w:t xml:space="preserve"> [Текст] : справ. изд. / Х. Энгель ; авт. предисл. Р. Рапсон ; пер. Л. А. Андреева ; ред.: В. В. Егоров, Ю. А. Никитин. - М. : АСТ : Астрель, 2007. - 344 с. : ил. - </w:t>
      </w:r>
      <w:r w:rsidRPr="00C115BD">
        <w:rPr>
          <w:b/>
          <w:bCs/>
          <w:sz w:val="28"/>
          <w:szCs w:val="28"/>
        </w:rPr>
        <w:t xml:space="preserve">ISBN </w:t>
      </w:r>
      <w:r w:rsidRPr="00C115BD">
        <w:rPr>
          <w:sz w:val="28"/>
          <w:szCs w:val="28"/>
        </w:rPr>
        <w:t xml:space="preserve">5-17-039883-2. - </w:t>
      </w:r>
      <w:r w:rsidRPr="00C115BD">
        <w:rPr>
          <w:b/>
          <w:bCs/>
          <w:sz w:val="28"/>
          <w:szCs w:val="28"/>
        </w:rPr>
        <w:t xml:space="preserve">ISBN </w:t>
      </w:r>
      <w:r w:rsidRPr="00C115BD">
        <w:rPr>
          <w:sz w:val="28"/>
          <w:szCs w:val="28"/>
        </w:rPr>
        <w:t>5-271-12642-0</w:t>
      </w:r>
    </w:p>
    <w:p w:rsidR="00160FCE" w:rsidRPr="00160FCE" w:rsidRDefault="00160FCE" w:rsidP="00160FCE">
      <w:pPr>
        <w:pStyle w:val="af8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60FCE">
        <w:rPr>
          <w:rFonts w:ascii="Times New Roman" w:hAnsi="Times New Roman"/>
          <w:bCs/>
          <w:sz w:val="28"/>
          <w:szCs w:val="28"/>
        </w:rPr>
        <w:t>Абовский, Н. П.</w:t>
      </w:r>
      <w:r w:rsidRPr="00160FCE">
        <w:rPr>
          <w:rFonts w:ascii="Times New Roman" w:hAnsi="Times New Roman"/>
          <w:sz w:val="28"/>
          <w:szCs w:val="28"/>
        </w:rPr>
        <w:t xml:space="preserve">     Сейсмозащитные устройства: актуальные проблемы сейсмобезопасности [Электронный ресурс] / Н. П. Абовский, ред. - Красноярск : Сибирский Федеральный Университет, 2013. - 98 с. : ил.- Режим доступа: http://ibooks.ru/reading.p</w:t>
      </w:r>
      <w:r>
        <w:rPr>
          <w:rFonts w:ascii="Times New Roman" w:hAnsi="Times New Roman"/>
          <w:sz w:val="28"/>
          <w:szCs w:val="28"/>
        </w:rPr>
        <w:t>hp?short=1&amp;isbn=978-5-7638-2727</w:t>
      </w:r>
      <w:r w:rsidR="000C6EA4">
        <w:rPr>
          <w:rFonts w:ascii="Times New Roman" w:hAnsi="Times New Roman"/>
          <w:sz w:val="28"/>
          <w:szCs w:val="28"/>
        </w:rPr>
        <w:t>-9</w:t>
      </w:r>
    </w:p>
    <w:p w:rsidR="00160FCE" w:rsidRDefault="00160FCE" w:rsidP="00160FCE">
      <w:pPr>
        <w:pStyle w:val="af8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FCE">
        <w:rPr>
          <w:rFonts w:ascii="Times New Roman" w:hAnsi="Times New Roman"/>
          <w:color w:val="000000" w:themeColor="text1"/>
          <w:sz w:val="28"/>
          <w:szCs w:val="28"/>
        </w:rPr>
        <w:t xml:space="preserve">Белаш, Т.А. Нетрадиционные способы сейсмозащиты транспортных зданий и сооружений: монография [Электронный ресурс] : монография </w:t>
      </w:r>
      <w:r w:rsidRPr="00160FCE">
        <w:rPr>
          <w:rFonts w:ascii="Times New Roman" w:hAnsi="Times New Roman"/>
          <w:color w:val="000000" w:themeColor="text1"/>
          <w:sz w:val="28"/>
          <w:szCs w:val="28"/>
        </w:rPr>
        <w:lastRenderedPageBreak/>
        <w:t>— Электрон. дан. — Москва : УМЦ ЖДТ, 2017. — 175 с. — Режим доступа: https://e.lanbook.com/book/99607. — Загл. с экрана.</w:t>
      </w:r>
    </w:p>
    <w:p w:rsidR="000C6EA4" w:rsidRPr="00160FCE" w:rsidRDefault="000C6EA4" w:rsidP="00160FCE">
      <w:pPr>
        <w:pStyle w:val="af8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0FCE" w:rsidRPr="00C115BD" w:rsidRDefault="00160FCE" w:rsidP="00160FCE">
      <w:pPr>
        <w:tabs>
          <w:tab w:val="left" w:pos="709"/>
        </w:tabs>
        <w:ind w:left="720"/>
        <w:jc w:val="both"/>
        <w:rPr>
          <w:bCs/>
          <w:sz w:val="28"/>
          <w:szCs w:val="28"/>
        </w:rPr>
      </w:pP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</w:p>
    <w:p w:rsidR="00D57B0A" w:rsidRDefault="00D57B0A" w:rsidP="001946AB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160FCE" w:rsidRPr="000C6EA4" w:rsidRDefault="00160FCE" w:rsidP="00D57B0A">
      <w:pPr>
        <w:numPr>
          <w:ilvl w:val="0"/>
          <w:numId w:val="24"/>
        </w:numPr>
        <w:tabs>
          <w:tab w:val="left" w:pos="851"/>
        </w:tabs>
        <w:spacing w:line="20" w:lineRule="atLeast"/>
        <w:ind w:left="851" w:hanging="491"/>
        <w:jc w:val="both"/>
        <w:rPr>
          <w:sz w:val="28"/>
          <w:szCs w:val="28"/>
          <w:lang w:eastAsia="en-US"/>
        </w:rPr>
      </w:pPr>
      <w:r w:rsidRPr="006F7F25">
        <w:rPr>
          <w:rFonts w:eastAsia="Times New Roman"/>
          <w:bCs/>
          <w:sz w:val="28"/>
          <w:szCs w:val="28"/>
        </w:rPr>
        <w:t>Шевцов  К. К.</w:t>
      </w:r>
      <w:r w:rsidRPr="006F7F25">
        <w:rPr>
          <w:rFonts w:eastAsia="Times New Roman"/>
          <w:sz w:val="28"/>
          <w:szCs w:val="28"/>
        </w:rPr>
        <w:t xml:space="preserve">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</w:t>
      </w:r>
    </w:p>
    <w:p w:rsidR="000C6EA4" w:rsidRPr="009D68E4" w:rsidRDefault="000C6EA4" w:rsidP="000C6EA4">
      <w:pPr>
        <w:numPr>
          <w:ilvl w:val="0"/>
          <w:numId w:val="24"/>
        </w:num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C662A7">
        <w:rPr>
          <w:bCs/>
          <w:sz w:val="28"/>
          <w:szCs w:val="28"/>
        </w:rPr>
        <w:t>Справочник по строительству</w:t>
      </w:r>
      <w:r w:rsidRPr="00C662A7">
        <w:rPr>
          <w:sz w:val="28"/>
          <w:szCs w:val="28"/>
        </w:rPr>
        <w:t xml:space="preserve"> на вечномерзлых грунтах [Текст]. - Л. : Стройиздат, 1977. - 552с. : ил.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Гиясов, Адхам. Плоскостные и пространственные конструкции покрытий зданий : [учеб. пособие для вузов] / А. Гиясов. - М.: Изд-во АСВ, 2008. - 144 с. : ил. - ISBN 978-5-93093-548-6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Ким, Н. Н. Архитектура гражданских и промышленных зданий. Специальный курс [Текст]: Учебное пособие для вузов по спкц. "Промышленное и гражданское строите</w:t>
      </w:r>
      <w:r>
        <w:rPr>
          <w:bCs/>
          <w:sz w:val="28"/>
          <w:szCs w:val="28"/>
        </w:rPr>
        <w:t>льство</w:t>
      </w:r>
      <w:r w:rsidRPr="00EE177A">
        <w:rPr>
          <w:bCs/>
          <w:sz w:val="28"/>
          <w:szCs w:val="28"/>
        </w:rPr>
        <w:t>" / Н. Н. Ким, Т. Г. Маклакова. - М.: Стройиздат, 1987. - 287 с. -</w:t>
      </w:r>
    </w:p>
    <w:p w:rsidR="00D57B0A" w:rsidRDefault="00D57B0A" w:rsidP="00D57B0A">
      <w:pPr>
        <w:ind w:firstLine="851"/>
        <w:rPr>
          <w:bCs/>
          <w:sz w:val="28"/>
          <w:szCs w:val="28"/>
        </w:rPr>
      </w:pP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Pr="009C7F2E" w:rsidRDefault="00D57B0A" w:rsidP="00D57B0A">
      <w:pPr>
        <w:numPr>
          <w:ilvl w:val="0"/>
          <w:numId w:val="22"/>
        </w:numPr>
        <w:jc w:val="both"/>
        <w:rPr>
          <w:sz w:val="28"/>
        </w:rPr>
      </w:pPr>
      <w:r w:rsidRPr="009C7F2E">
        <w:rPr>
          <w:sz w:val="28"/>
        </w:rPr>
        <w:t xml:space="preserve">СП 22.13330.2011 «Основания зданий и сооружений. </w:t>
      </w:r>
      <w:r w:rsidRPr="009C7F2E">
        <w:rPr>
          <w:sz w:val="28"/>
          <w:szCs w:val="28"/>
          <w:shd w:val="clear" w:color="auto" w:fill="FFFFFF"/>
        </w:rPr>
        <w:t>Актуализированная редакция</w:t>
      </w:r>
      <w:r w:rsidRPr="009C7F2E">
        <w:rPr>
          <w:rStyle w:val="apple-converted-space"/>
          <w:sz w:val="28"/>
          <w:szCs w:val="28"/>
          <w:shd w:val="clear" w:color="auto" w:fill="FFFFFF"/>
        </w:rPr>
        <w:t> </w:t>
      </w:r>
      <w:r w:rsidRPr="009C7F2E">
        <w:rPr>
          <w:b/>
          <w:bCs/>
          <w:sz w:val="28"/>
          <w:szCs w:val="28"/>
        </w:rPr>
        <w:t xml:space="preserve"> </w:t>
      </w:r>
      <w:r w:rsidRPr="009C7F2E">
        <w:rPr>
          <w:sz w:val="28"/>
        </w:rPr>
        <w:t xml:space="preserve">СНиП 2.02.01-83*». </w:t>
      </w:r>
      <w:r w:rsidRPr="00AB191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9C7F2E">
        <w:rPr>
          <w:sz w:val="28"/>
          <w:szCs w:val="28"/>
        </w:rPr>
        <w:t xml:space="preserve"> Введ.20.05.2011. : Министерство регионального развития Российской Федерации</w:t>
      </w:r>
      <w:r w:rsidRPr="009C7F2E">
        <w:rPr>
          <w:sz w:val="28"/>
        </w:rPr>
        <w:t>; М.: Минрегион России, 2011. – 166 с.</w:t>
      </w:r>
      <w:r w:rsidRPr="00823F0A">
        <w:rPr>
          <w:bCs/>
          <w:sz w:val="28"/>
          <w:szCs w:val="28"/>
        </w:rPr>
        <w:t xml:space="preserve"> </w:t>
      </w:r>
      <w:r w:rsidRPr="00164CBD">
        <w:rPr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Default="00D57B0A" w:rsidP="00D57B0A">
      <w:pPr>
        <w:numPr>
          <w:ilvl w:val="0"/>
          <w:numId w:val="22"/>
        </w:numPr>
        <w:jc w:val="both"/>
        <w:rPr>
          <w:sz w:val="28"/>
        </w:rPr>
      </w:pPr>
      <w:r w:rsidRPr="003447A3">
        <w:rPr>
          <w:sz w:val="28"/>
        </w:rPr>
        <w:t>СП 131.13330.2012 «</w:t>
      </w:r>
      <w:r>
        <w:rPr>
          <w:sz w:val="28"/>
        </w:rPr>
        <w:t xml:space="preserve">Строительная климатология.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 w:rsidRPr="00775312">
        <w:rPr>
          <w:sz w:val="28"/>
        </w:rPr>
        <w:t>СНиП 23-01-99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>».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вед.01.0</w:t>
      </w:r>
      <w:r>
        <w:rPr>
          <w:sz w:val="28"/>
          <w:szCs w:val="28"/>
        </w:rPr>
        <w:t>1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Минрегион России, 2012. – 120 с.</w:t>
      </w:r>
      <w:r w:rsidRPr="000E1876">
        <w:rPr>
          <w:bCs/>
          <w:sz w:val="28"/>
          <w:szCs w:val="28"/>
        </w:rPr>
        <w:t xml:space="preserve"> </w:t>
      </w:r>
      <w:r w:rsidRPr="00164CBD">
        <w:rPr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Pr="008230B3" w:rsidRDefault="00D57B0A" w:rsidP="00D57B0A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СП 52.13330.2011</w:t>
      </w:r>
      <w:r w:rsidRPr="003447A3">
        <w:rPr>
          <w:sz w:val="28"/>
        </w:rPr>
        <w:t xml:space="preserve"> «</w:t>
      </w:r>
      <w:r>
        <w:rPr>
          <w:sz w:val="28"/>
        </w:rPr>
        <w:t xml:space="preserve">Естественное и искусственное освещение.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23-05-95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 xml:space="preserve">».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20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Минрегион России, 2011. – 74 с.</w:t>
      </w:r>
      <w:r w:rsidRPr="000E1876">
        <w:rPr>
          <w:bCs/>
          <w:sz w:val="28"/>
          <w:szCs w:val="28"/>
        </w:rPr>
        <w:t xml:space="preserve"> </w:t>
      </w:r>
      <w:r w:rsidRPr="00164CBD">
        <w:rPr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Федеральный закон от 30 декабря 2009 г. N 384</w:t>
      </w:r>
      <w:r w:rsidRPr="007A6C2F">
        <w:rPr>
          <w:sz w:val="28"/>
          <w:szCs w:val="28"/>
        </w:rPr>
        <w:t>-ФЗ</w:t>
      </w:r>
      <w:r>
        <w:rPr>
          <w:sz w:val="28"/>
          <w:szCs w:val="28"/>
        </w:rPr>
        <w:t xml:space="preserve"> «Технический регламент о безопасности зданий и сооружений»</w:t>
      </w:r>
      <w:r w:rsidRPr="00EF00EF">
        <w:rPr>
          <w:sz w:val="28"/>
          <w:szCs w:val="28"/>
        </w:rPr>
        <w:t xml:space="preserve">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D57B0A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«Градостроительный кодекс Российской Федерации» о 29.12.2004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lastRenderedPageBreak/>
        <w:t>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D57B0A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Федеральный закон от 27 декабря 2002 г. N 184</w:t>
      </w:r>
      <w:r w:rsidRPr="007A6C2F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техническом регулировании»</w:t>
      </w:r>
      <w:r w:rsidRPr="00EF00EF">
        <w:rPr>
          <w:sz w:val="28"/>
          <w:szCs w:val="28"/>
        </w:rPr>
        <w:t xml:space="preserve">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 от 9 мая  2005 г.,  1  мая, 1 декабря  2007 г., 23 июля 2008 г., 18</w:t>
      </w:r>
      <w:r w:rsidRPr="00EF00EF">
        <w:rPr>
          <w:sz w:val="28"/>
          <w:szCs w:val="28"/>
        </w:rPr>
        <w:t xml:space="preserve"> июля</w:t>
      </w:r>
      <w:r>
        <w:rPr>
          <w:sz w:val="28"/>
          <w:szCs w:val="28"/>
        </w:rPr>
        <w:t>, 23 ноября, 30 декабря 2009 г., 28 сентября 2010</w:t>
      </w:r>
      <w:r w:rsidRPr="00EF00EF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21 июля, 30 ноября, 6 декабря 2011 г., 28 июля,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 декабря 2012 г., 2, 23 июля, 28 декабря 2013 г., 23 июня 2014 г.,20 апреля, 29 июня, 13 июля 2015 г.)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D57B0A" w:rsidRPr="00164CBD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Pr="00164CBD">
        <w:rPr>
          <w:sz w:val="28"/>
          <w:szCs w:val="28"/>
        </w:rPr>
        <w:t xml:space="preserve">Руководство по проектированию </w:t>
      </w:r>
      <w:r w:rsidRPr="00164CBD">
        <w:rPr>
          <w:rStyle w:val="bolighting"/>
          <w:sz w:val="28"/>
          <w:szCs w:val="28"/>
        </w:rPr>
        <w:t>зданий</w:t>
      </w:r>
      <w:r w:rsidRPr="00164CBD">
        <w:rPr>
          <w:sz w:val="28"/>
          <w:szCs w:val="28"/>
        </w:rPr>
        <w:t xml:space="preserve"> и сооружений на </w:t>
      </w:r>
      <w:r w:rsidRPr="00164CBD">
        <w:rPr>
          <w:rStyle w:val="bolighting"/>
          <w:sz w:val="28"/>
          <w:szCs w:val="28"/>
        </w:rPr>
        <w:t>подрабатываем</w:t>
      </w:r>
      <w:r w:rsidRPr="00164CBD">
        <w:rPr>
          <w:sz w:val="28"/>
          <w:szCs w:val="28"/>
        </w:rPr>
        <w:t xml:space="preserve">ых </w:t>
      </w:r>
      <w:r w:rsidRPr="00164CBD">
        <w:rPr>
          <w:rStyle w:val="bolighting"/>
          <w:sz w:val="28"/>
          <w:szCs w:val="28"/>
        </w:rPr>
        <w:t>территория</w:t>
      </w:r>
      <w:r w:rsidRPr="00164CB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164CBD">
        <w:rPr>
          <w:sz w:val="28"/>
          <w:szCs w:val="28"/>
        </w:rPr>
        <w:t>[</w:t>
      </w:r>
      <w:r w:rsidRPr="00164CBD">
        <w:rPr>
          <w:bCs/>
          <w:sz w:val="28"/>
          <w:szCs w:val="28"/>
        </w:rPr>
        <w:t>Электронный ресурс]</w:t>
      </w:r>
      <w:r w:rsidRPr="00164CBD">
        <w:rPr>
          <w:sz w:val="28"/>
          <w:szCs w:val="28"/>
        </w:rPr>
        <w:t xml:space="preserve">: нормативно-технический материал. Ч. I. Исходные данные для проектирования </w:t>
      </w:r>
      <w:r w:rsidRPr="00164CBD">
        <w:rPr>
          <w:rStyle w:val="bolighting"/>
          <w:sz w:val="28"/>
          <w:szCs w:val="28"/>
        </w:rPr>
        <w:t>зданий</w:t>
      </w:r>
      <w:r w:rsidRPr="00164CBD">
        <w:rPr>
          <w:sz w:val="28"/>
          <w:szCs w:val="28"/>
        </w:rPr>
        <w:t xml:space="preserve"> и сооружений на </w:t>
      </w:r>
      <w:r w:rsidRPr="00164CBD">
        <w:rPr>
          <w:rStyle w:val="bolighting"/>
          <w:sz w:val="28"/>
          <w:szCs w:val="28"/>
        </w:rPr>
        <w:t>подрабатываем</w:t>
      </w:r>
      <w:r w:rsidRPr="00164CBD">
        <w:rPr>
          <w:sz w:val="28"/>
          <w:szCs w:val="28"/>
        </w:rPr>
        <w:t xml:space="preserve">ых </w:t>
      </w:r>
      <w:r w:rsidRPr="00164CBD">
        <w:rPr>
          <w:rStyle w:val="bolighting"/>
          <w:sz w:val="28"/>
          <w:szCs w:val="28"/>
        </w:rPr>
        <w:t>территория</w:t>
      </w:r>
      <w:r w:rsidRPr="00164CBD">
        <w:rPr>
          <w:sz w:val="28"/>
          <w:szCs w:val="28"/>
        </w:rPr>
        <w:t>х / Госстрой СССР. НИИСК, Минуглепром СССР. ВНИМИ. - М. : Стройиздат, 1983. - 136 с.</w:t>
      </w:r>
      <w:r w:rsidRPr="00164CBD">
        <w:rPr>
          <w:bCs/>
          <w:sz w:val="28"/>
          <w:szCs w:val="28"/>
        </w:rPr>
        <w:t xml:space="preserve"> Доступ из справочно-правовой системы «Библиотека ГОСТов и нормативных документов».</w:t>
      </w:r>
    </w:p>
    <w:p w:rsidR="00D57B0A" w:rsidRPr="000018B2" w:rsidRDefault="00D57B0A" w:rsidP="00D57B0A">
      <w:pPr>
        <w:pStyle w:val="af8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7.1.2003. Библиографическая запись. Библиографическое описание. Общие требования и правила составления.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8D3B18">
        <w:rPr>
          <w:rFonts w:eastAsia="Times New Roman"/>
          <w:sz w:val="28"/>
          <w:szCs w:val="28"/>
        </w:rPr>
        <w:t xml:space="preserve"> </w:t>
      </w:r>
      <w:r w:rsidRPr="000018B2">
        <w:rPr>
          <w:rFonts w:ascii="Times New Roman" w:hAnsi="Times New Roman"/>
          <w:sz w:val="28"/>
          <w:szCs w:val="28"/>
        </w:rPr>
        <w:t>. – Взамен ГОСТ  7.1-84,  ГОСТ 7.16-79,   ГОСТ 7.18-79,   ГОСТ 7.34-81, ГОСТ 7.40-82, введ.01.07.2004 : Межгосударственный совет по стандартизации, метрологии и сертификации; М. : Издательство стандартов, 2004. – 47 с.</w:t>
      </w:r>
      <w:r w:rsidRPr="00D255CA">
        <w:rPr>
          <w:bCs/>
          <w:sz w:val="28"/>
          <w:szCs w:val="28"/>
        </w:rPr>
        <w:t xml:space="preserve"> </w:t>
      </w:r>
      <w:r w:rsidRPr="00D255CA">
        <w:rPr>
          <w:rFonts w:ascii="Times New Roman" w:hAnsi="Times New Roman"/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Pr="000018B2" w:rsidRDefault="00D57B0A" w:rsidP="00D57B0A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2.105-95 ЕСКД. Общие требования к текстовым документам.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0018B2">
        <w:rPr>
          <w:rFonts w:ascii="Times New Roman" w:hAnsi="Times New Roman"/>
          <w:sz w:val="28"/>
          <w:szCs w:val="28"/>
        </w:rPr>
        <w:t>. – Взамен ГОСТ  2.105-79,  ГОСТ 2.906-71, введ.01.07.1996 : Межгосударственный совет по стандартизации, метрологии и сертификации; М. : Стандартинформ. 2005. – 31 с.</w:t>
      </w:r>
      <w:r w:rsidRPr="00D255CA">
        <w:rPr>
          <w:bCs/>
          <w:sz w:val="28"/>
          <w:szCs w:val="28"/>
        </w:rPr>
        <w:t xml:space="preserve"> </w:t>
      </w:r>
      <w:r w:rsidRPr="00D255CA">
        <w:rPr>
          <w:rFonts w:ascii="Times New Roman" w:hAnsi="Times New Roman"/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Pr="00D255CA" w:rsidRDefault="00D57B0A" w:rsidP="00D57B0A">
      <w:pPr>
        <w:pStyle w:val="af8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E60">
        <w:rPr>
          <w:rFonts w:ascii="Times New Roman" w:hAnsi="Times New Roman"/>
          <w:sz w:val="28"/>
          <w:szCs w:val="28"/>
        </w:rPr>
        <w:t>ГОСТ 8.417</w:t>
      </w:r>
      <w:r w:rsidRPr="007E5E60">
        <w:rPr>
          <w:rFonts w:ascii="Times New Roman" w:hAnsi="Times New Roman"/>
          <w:color w:val="000000"/>
          <w:sz w:val="28"/>
          <w:szCs w:val="28"/>
        </w:rPr>
        <w:t>–</w:t>
      </w:r>
      <w:r w:rsidRPr="007E5E60">
        <w:rPr>
          <w:rFonts w:ascii="Times New Roman" w:hAnsi="Times New Roman"/>
          <w:sz w:val="28"/>
          <w:szCs w:val="28"/>
        </w:rPr>
        <w:t xml:space="preserve">2002 Государственная система обеспечения единства измерений. Единицы величин (с Поправкой (ИУС 12-2003)).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7E5E60">
        <w:rPr>
          <w:rFonts w:ascii="Times New Roman" w:hAnsi="Times New Roman"/>
          <w:sz w:val="28"/>
          <w:szCs w:val="28"/>
        </w:rPr>
        <w:t>. Взамен</w:t>
      </w:r>
      <w:r>
        <w:rPr>
          <w:rFonts w:ascii="Times New Roman" w:hAnsi="Times New Roman"/>
          <w:sz w:val="28"/>
          <w:szCs w:val="28"/>
        </w:rPr>
        <w:t xml:space="preserve"> ГОСТ 8.417-81</w:t>
      </w:r>
      <w:r w:rsidRPr="007E5E60">
        <w:rPr>
          <w:rFonts w:ascii="Times New Roman" w:hAnsi="Times New Roman"/>
          <w:sz w:val="28"/>
          <w:szCs w:val="28"/>
        </w:rPr>
        <w:t>, введ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5E60">
        <w:rPr>
          <w:rFonts w:ascii="Times New Roman" w:hAnsi="Times New Roman"/>
          <w:sz w:val="28"/>
          <w:szCs w:val="28"/>
        </w:rPr>
        <w:t>01.0</w:t>
      </w:r>
      <w:r>
        <w:rPr>
          <w:rFonts w:ascii="Times New Roman" w:hAnsi="Times New Roman"/>
          <w:sz w:val="28"/>
          <w:szCs w:val="28"/>
        </w:rPr>
        <w:t>9</w:t>
      </w:r>
      <w:r w:rsidRPr="007E5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7E5E60">
        <w:rPr>
          <w:rFonts w:ascii="Times New Roman" w:hAnsi="Times New Roman"/>
          <w:sz w:val="28"/>
          <w:szCs w:val="28"/>
        </w:rPr>
        <w:t>. : Межгосударственный совет по стандартизации, метрологии и сертификации;  М. : Стандартинформ. 2010. – 32 с</w:t>
      </w:r>
      <w:r w:rsidRPr="00D255CA">
        <w:rPr>
          <w:rFonts w:ascii="Times New Roman" w:hAnsi="Times New Roman"/>
          <w:sz w:val="28"/>
          <w:szCs w:val="28"/>
        </w:rPr>
        <w:t>.</w:t>
      </w:r>
      <w:r w:rsidRPr="00D255CA">
        <w:rPr>
          <w:rFonts w:ascii="Times New Roman" w:hAnsi="Times New Roman"/>
          <w:bCs/>
          <w:sz w:val="28"/>
          <w:szCs w:val="28"/>
        </w:rPr>
        <w:t xml:space="preserve"> Доступ из справочно-правовой системы «Библиотека ГОСТов и нормативных документов».</w:t>
      </w:r>
    </w:p>
    <w:p w:rsidR="00D57B0A" w:rsidRPr="00257643" w:rsidRDefault="00D57B0A" w:rsidP="00D57B0A">
      <w:pPr>
        <w:pStyle w:val="af8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(с Изменени</w:t>
      </w:r>
      <w:r>
        <w:rPr>
          <w:rFonts w:ascii="Times New Roman" w:hAnsi="Times New Roman"/>
          <w:sz w:val="28"/>
          <w:szCs w:val="28"/>
        </w:rPr>
        <w:t>ем N 1</w:t>
      </w:r>
      <w:r w:rsidRPr="00C30DD2">
        <w:rPr>
          <w:rFonts w:ascii="Times New Roman" w:hAnsi="Times New Roman"/>
          <w:sz w:val="28"/>
          <w:szCs w:val="28"/>
        </w:rPr>
        <w:t xml:space="preserve">)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C30DD2">
        <w:rPr>
          <w:rFonts w:ascii="Times New Roman" w:hAnsi="Times New Roman"/>
          <w:sz w:val="28"/>
          <w:szCs w:val="28"/>
        </w:rPr>
        <w:t xml:space="preserve">. Взамен </w:t>
      </w:r>
      <w:r>
        <w:rPr>
          <w:rFonts w:ascii="Times New Roman" w:hAnsi="Times New Roman"/>
          <w:sz w:val="28"/>
          <w:szCs w:val="28"/>
        </w:rPr>
        <w:t>ГОСТ 7.32-91</w:t>
      </w:r>
      <w:r w:rsidRPr="00C30DD2">
        <w:rPr>
          <w:rFonts w:ascii="Times New Roman" w:hAnsi="Times New Roman"/>
          <w:sz w:val="28"/>
          <w:szCs w:val="28"/>
        </w:rPr>
        <w:t>, введ.01.0</w:t>
      </w:r>
      <w:r>
        <w:rPr>
          <w:rFonts w:ascii="Times New Roman" w:hAnsi="Times New Roman"/>
          <w:sz w:val="28"/>
          <w:szCs w:val="28"/>
        </w:rPr>
        <w:t>7</w:t>
      </w:r>
      <w:r w:rsidRPr="00C30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2002</w:t>
      </w:r>
      <w:r w:rsidRPr="00C30DD2">
        <w:rPr>
          <w:rFonts w:ascii="Times New Roman" w:hAnsi="Times New Roman"/>
          <w:sz w:val="28"/>
          <w:szCs w:val="28"/>
        </w:rPr>
        <w:t>. : Межгосударственный совет по стандартизации, метрологии и сертификации;  М. : Стандартинформ. 200</w:t>
      </w:r>
      <w:r>
        <w:rPr>
          <w:rFonts w:ascii="Times New Roman" w:hAnsi="Times New Roman"/>
          <w:sz w:val="28"/>
          <w:szCs w:val="28"/>
        </w:rPr>
        <w:t>8</w:t>
      </w:r>
      <w:r w:rsidRPr="00C30DD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</w:t>
      </w:r>
      <w:r w:rsidRPr="00C30DD2">
        <w:rPr>
          <w:rFonts w:ascii="Times New Roman" w:hAnsi="Times New Roman"/>
          <w:sz w:val="28"/>
          <w:szCs w:val="28"/>
        </w:rPr>
        <w:t xml:space="preserve"> с.</w:t>
      </w:r>
      <w:r w:rsidRPr="00D255CA">
        <w:rPr>
          <w:bCs/>
          <w:sz w:val="28"/>
          <w:szCs w:val="28"/>
        </w:rPr>
        <w:t xml:space="preserve"> </w:t>
      </w:r>
      <w:r w:rsidRPr="00D255CA">
        <w:rPr>
          <w:rFonts w:ascii="Times New Roman" w:hAnsi="Times New Roman"/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2C7426" w:rsidRDefault="002C7426" w:rsidP="002C7426">
      <w:pPr>
        <w:jc w:val="both"/>
        <w:rPr>
          <w:sz w:val="28"/>
          <w:szCs w:val="28"/>
        </w:rPr>
      </w:pPr>
    </w:p>
    <w:p w:rsidR="002C7426" w:rsidRPr="00CD3E48" w:rsidRDefault="002C7426" w:rsidP="002C7426">
      <w:pPr>
        <w:jc w:val="both"/>
        <w:rPr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DA0E3A">
      <w:pPr>
        <w:pStyle w:val="afa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4F0F13">
          <w:rPr>
            <w:rFonts w:ascii="Times New Roman" w:hAnsi="Times New Roman"/>
            <w:sz w:val="28"/>
            <w:szCs w:val="28"/>
          </w:rPr>
          <w:t>www.gost.ru/wps/portal</w:t>
        </w:r>
      </w:hyperlink>
      <w:r w:rsidRPr="004F0F13">
        <w:rPr>
          <w:rFonts w:ascii="Times New Roman" w:hAnsi="Times New Roman"/>
          <w:sz w:val="28"/>
          <w:szCs w:val="28"/>
        </w:rPr>
        <w:t>, свободный. 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CD3E48" w:rsidRPr="001946AB" w:rsidRDefault="002C7063" w:rsidP="007F73E2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Загл. с экрана.</w:t>
      </w:r>
    </w:p>
    <w:p w:rsidR="0046048A" w:rsidRDefault="0046048A" w:rsidP="00114270">
      <w:pPr>
        <w:ind w:firstLine="708"/>
        <w:jc w:val="center"/>
        <w:rPr>
          <w:b/>
          <w:bCs/>
          <w:sz w:val="28"/>
          <w:szCs w:val="28"/>
        </w:rPr>
      </w:pPr>
    </w:p>
    <w:p w:rsidR="0046048A" w:rsidRDefault="0046048A" w:rsidP="00114270">
      <w:pPr>
        <w:ind w:firstLine="708"/>
        <w:jc w:val="center"/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</w:t>
      </w:r>
      <w:r w:rsidR="00D57B0A">
        <w:rPr>
          <w:b/>
          <w:bCs/>
          <w:sz w:val="28"/>
          <w:szCs w:val="28"/>
        </w:rPr>
        <w:t>0</w:t>
      </w:r>
      <w:r w:rsidRPr="004F0F13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</w:t>
      </w:r>
      <w:r w:rsidR="00D57B0A">
        <w:rPr>
          <w:b/>
          <w:bCs/>
          <w:sz w:val="28"/>
          <w:szCs w:val="28"/>
        </w:rPr>
        <w:t>прохождения преддипломной практики</w:t>
      </w:r>
      <w:r w:rsidRPr="004F0F13">
        <w:rPr>
          <w:b/>
          <w:bCs/>
          <w:sz w:val="28"/>
          <w:szCs w:val="28"/>
        </w:rPr>
        <w:t xml:space="preserve">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перечень программного обеспечения и информационных</w:t>
      </w:r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</w:t>
      </w:r>
      <w:r w:rsidR="00D57B0A">
        <w:rPr>
          <w:bCs/>
          <w:sz w:val="28"/>
          <w:szCs w:val="28"/>
        </w:rPr>
        <w:t xml:space="preserve">прохождению преддипломной практики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E67742" w:rsidP="00C750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Преддипломная практика</w:t>
      </w:r>
      <w:r w:rsidR="004F0F13" w:rsidRPr="009E504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расписаниями учебных занятий</w:t>
      </w:r>
      <w:r>
        <w:rPr>
          <w:bCs/>
          <w:sz w:val="28"/>
          <w:szCs w:val="28"/>
        </w:rPr>
        <w:t>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</w:t>
      </w:r>
      <w:r w:rsidR="00D57B0A">
        <w:rPr>
          <w:rFonts w:eastAsia="Times New Roman"/>
          <w:b/>
          <w:bCs/>
          <w:sz w:val="28"/>
          <w:szCs w:val="28"/>
        </w:rPr>
        <w:t>1</w:t>
      </w:r>
      <w:r w:rsidRPr="0042245E">
        <w:rPr>
          <w:rFonts w:eastAsia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хранения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</w:t>
      </w:r>
      <w:bookmarkStart w:id="0" w:name="_GoBack"/>
      <w:bookmarkEnd w:id="0"/>
      <w:r>
        <w:rPr>
          <w:bCs/>
          <w:sz w:val="28"/>
        </w:rPr>
        <w:t>ого тона размером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BC4DB7" w:rsidP="00BC4DB7">
      <w:pPr>
        <w:jc w:val="both"/>
        <w:rPr>
          <w:bCs/>
          <w:sz w:val="28"/>
        </w:rPr>
      </w:pPr>
      <w:r>
        <w:rPr>
          <w:bCs/>
          <w:noProof/>
          <w:sz w:val="16"/>
          <w:szCs w:val="16"/>
        </w:rPr>
        <w:drawing>
          <wp:inline distT="0" distB="0" distL="0" distR="0" wp14:anchorId="7DF98E94" wp14:editId="69DFC3F7">
            <wp:extent cx="5734050" cy="822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F104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16" cy="82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977"/>
        <w:gridCol w:w="1808"/>
      </w:tblGrid>
      <w:tr w:rsidR="002C7063" w:rsidRPr="0042245E" w:rsidTr="00BF630D">
        <w:tc>
          <w:tcPr>
            <w:tcW w:w="4786" w:type="dxa"/>
          </w:tcPr>
          <w:p w:rsidR="002C7063" w:rsidRPr="0042245E" w:rsidRDefault="002C7063" w:rsidP="007F73E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C7063" w:rsidRPr="0042245E" w:rsidRDefault="002C7063" w:rsidP="007F73E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2C7063" w:rsidRPr="0042245E" w:rsidRDefault="002C7063" w:rsidP="007F73E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063" w:rsidRPr="00104973" w:rsidTr="00BF630D">
        <w:tc>
          <w:tcPr>
            <w:tcW w:w="4786" w:type="dxa"/>
          </w:tcPr>
          <w:p w:rsidR="002C7063" w:rsidRPr="00104973" w:rsidRDefault="002C7063" w:rsidP="007F73E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7063" w:rsidRPr="00104973" w:rsidRDefault="002C7063" w:rsidP="007F73E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C7063" w:rsidRPr="00104973" w:rsidRDefault="002C7063" w:rsidP="007F73E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5B38E0" w:rsidRPr="007F73E2" w:rsidRDefault="005B38E0" w:rsidP="007F73E2">
      <w:pPr>
        <w:tabs>
          <w:tab w:val="left" w:pos="-709"/>
        </w:tabs>
        <w:jc w:val="both"/>
        <w:rPr>
          <w:bCs/>
          <w:sz w:val="16"/>
          <w:szCs w:val="16"/>
        </w:rPr>
      </w:pPr>
    </w:p>
    <w:sectPr w:rsidR="005B38E0" w:rsidRPr="007F73E2" w:rsidSect="00197126">
      <w:footerReference w:type="default" r:id="rId14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27" w:rsidRDefault="00535627" w:rsidP="00FC1BEB">
      <w:r>
        <w:separator/>
      </w:r>
    </w:p>
  </w:endnote>
  <w:endnote w:type="continuationSeparator" w:id="0">
    <w:p w:rsidR="00535627" w:rsidRDefault="0053562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99" w:rsidRDefault="00552F6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C4DB7">
      <w:rPr>
        <w:noProof/>
      </w:rPr>
      <w:t>5</w:t>
    </w:r>
    <w:r>
      <w:rPr>
        <w:noProof/>
      </w:rPr>
      <w:fldChar w:fldCharType="end"/>
    </w:r>
  </w:p>
  <w:p w:rsidR="00F41299" w:rsidRDefault="00F412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27" w:rsidRDefault="00535627" w:rsidP="00FC1BEB">
      <w:r>
        <w:separator/>
      </w:r>
    </w:p>
  </w:footnote>
  <w:footnote w:type="continuationSeparator" w:id="0">
    <w:p w:rsidR="00535627" w:rsidRDefault="0053562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621"/>
    <w:multiLevelType w:val="hybridMultilevel"/>
    <w:tmpl w:val="F6B65F7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79A"/>
    <w:multiLevelType w:val="hybridMultilevel"/>
    <w:tmpl w:val="6A2A44D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7365E6"/>
    <w:multiLevelType w:val="hybridMultilevel"/>
    <w:tmpl w:val="81DE8A8C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BF6D1F"/>
    <w:multiLevelType w:val="hybridMultilevel"/>
    <w:tmpl w:val="12A6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376BF"/>
    <w:multiLevelType w:val="hybridMultilevel"/>
    <w:tmpl w:val="16C00858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5D7B16"/>
    <w:multiLevelType w:val="hybridMultilevel"/>
    <w:tmpl w:val="B360EA0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F070AD"/>
    <w:multiLevelType w:val="hybridMultilevel"/>
    <w:tmpl w:val="537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02B1A"/>
    <w:multiLevelType w:val="hybridMultilevel"/>
    <w:tmpl w:val="968C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4DF241E"/>
    <w:multiLevelType w:val="hybridMultilevel"/>
    <w:tmpl w:val="A024332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26FD9"/>
    <w:multiLevelType w:val="hybridMultilevel"/>
    <w:tmpl w:val="6D28FC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353273E"/>
    <w:multiLevelType w:val="hybridMultilevel"/>
    <w:tmpl w:val="0830533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9553AD"/>
    <w:multiLevelType w:val="hybridMultilevel"/>
    <w:tmpl w:val="CEB2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C2197"/>
    <w:multiLevelType w:val="hybridMultilevel"/>
    <w:tmpl w:val="EDB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9"/>
  </w:num>
  <w:num w:numId="4">
    <w:abstractNumId w:val="15"/>
  </w:num>
  <w:num w:numId="5">
    <w:abstractNumId w:val="26"/>
  </w:num>
  <w:num w:numId="6">
    <w:abstractNumId w:val="18"/>
  </w:num>
  <w:num w:numId="7">
    <w:abstractNumId w:val="7"/>
  </w:num>
  <w:num w:numId="8">
    <w:abstractNumId w:val="3"/>
  </w:num>
  <w:num w:numId="9">
    <w:abstractNumId w:val="11"/>
  </w:num>
  <w:num w:numId="10">
    <w:abstractNumId w:val="22"/>
  </w:num>
  <w:num w:numId="11">
    <w:abstractNumId w:val="27"/>
  </w:num>
  <w:num w:numId="12">
    <w:abstractNumId w:val="19"/>
  </w:num>
  <w:num w:numId="13">
    <w:abstractNumId w:val="28"/>
  </w:num>
  <w:num w:numId="14">
    <w:abstractNumId w:val="12"/>
  </w:num>
  <w:num w:numId="15">
    <w:abstractNumId w:val="9"/>
  </w:num>
  <w:num w:numId="16">
    <w:abstractNumId w:val="17"/>
  </w:num>
  <w:num w:numId="17">
    <w:abstractNumId w:val="5"/>
  </w:num>
  <w:num w:numId="18">
    <w:abstractNumId w:val="8"/>
  </w:num>
  <w:num w:numId="19">
    <w:abstractNumId w:val="2"/>
  </w:num>
  <w:num w:numId="20">
    <w:abstractNumId w:val="24"/>
  </w:num>
  <w:num w:numId="21">
    <w:abstractNumId w:val="16"/>
  </w:num>
  <w:num w:numId="22">
    <w:abstractNumId w:val="20"/>
  </w:num>
  <w:num w:numId="23">
    <w:abstractNumId w:val="0"/>
  </w:num>
  <w:num w:numId="24">
    <w:abstractNumId w:val="32"/>
  </w:num>
  <w:num w:numId="25">
    <w:abstractNumId w:val="10"/>
  </w:num>
  <w:num w:numId="26">
    <w:abstractNumId w:val="31"/>
  </w:num>
  <w:num w:numId="27">
    <w:abstractNumId w:val="4"/>
  </w:num>
  <w:num w:numId="28">
    <w:abstractNumId w:val="14"/>
  </w:num>
  <w:num w:numId="29">
    <w:abstractNumId w:val="21"/>
  </w:num>
  <w:num w:numId="30">
    <w:abstractNumId w:val="1"/>
  </w:num>
  <w:num w:numId="31">
    <w:abstractNumId w:val="13"/>
  </w:num>
  <w:num w:numId="32">
    <w:abstractNumId w:val="6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779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6EA4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FCE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5D31"/>
    <w:rsid w:val="0016686B"/>
    <w:rsid w:val="00166897"/>
    <w:rsid w:val="00167395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46AB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4CE4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1B49"/>
    <w:rsid w:val="00212CCC"/>
    <w:rsid w:val="00212DF3"/>
    <w:rsid w:val="0021345E"/>
    <w:rsid w:val="00213B60"/>
    <w:rsid w:val="00215654"/>
    <w:rsid w:val="002159BF"/>
    <w:rsid w:val="00216EFA"/>
    <w:rsid w:val="00220993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426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0E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A15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6A75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6D6"/>
    <w:rsid w:val="00420EE3"/>
    <w:rsid w:val="004210B7"/>
    <w:rsid w:val="00421ADD"/>
    <w:rsid w:val="00421E2F"/>
    <w:rsid w:val="004224F1"/>
    <w:rsid w:val="004230F9"/>
    <w:rsid w:val="004231F3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48A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627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5680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2F6A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084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2876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3BC9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986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DAD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9E8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4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236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366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42A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2FA8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5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2CB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411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13F6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25B3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A90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5DAF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1A78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5CC0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4BC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AF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11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DB7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717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0FE8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6F66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1D0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633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B2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E48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5EE1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57B0A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67742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BB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04E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299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4D8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7D728-6F99-4B1F-8F7D-0A0E98B7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0980-2873-499C-88BC-9662FD58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7</cp:revision>
  <cp:lastPrinted>2017-08-22T09:51:00Z</cp:lastPrinted>
  <dcterms:created xsi:type="dcterms:W3CDTF">2017-11-20T14:40:00Z</dcterms:created>
  <dcterms:modified xsi:type="dcterms:W3CDTF">2018-08-08T06:00:00Z</dcterms:modified>
</cp:coreProperties>
</file>