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высшего</w:t>
      </w:r>
      <w:r w:rsidR="005215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E7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 xml:space="preserve">Императора Александра </w:t>
      </w:r>
      <w:r w:rsidRPr="00FB3E79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FB3E7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(ФГБОУ ВО ПГУПС)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Кафедра «Прикладная психология»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i/>
          <w:iCs/>
          <w:sz w:val="28"/>
          <w:szCs w:val="28"/>
        </w:rPr>
        <w:t>дисциплины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«ОСНОВЫ ПЕДАГОГИКИ И АНДРАГОГИКИ» (</w:t>
      </w:r>
      <w:r w:rsidRPr="00FB3E7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Start"/>
      <w:r w:rsidRPr="00FB3E7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End"/>
      <w:r w:rsidRPr="00FB3E79">
        <w:rPr>
          <w:rFonts w:ascii="Times New Roman" w:eastAsia="Times New Roman" w:hAnsi="Times New Roman" w:cs="Times New Roman"/>
          <w:color w:val="000000"/>
          <w:sz w:val="28"/>
          <w:szCs w:val="28"/>
        </w:rPr>
        <w:t>.Б.8</w:t>
      </w:r>
      <w:r w:rsidRPr="00FB3E7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 xml:space="preserve">для направления 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08.04.01 «Строительство»</w:t>
      </w:r>
    </w:p>
    <w:p w:rsidR="00FB3E79" w:rsidRPr="00D04442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4442">
        <w:rPr>
          <w:rFonts w:ascii="Times New Roman" w:eastAsia="Times New Roman" w:hAnsi="Times New Roman" w:cs="Times New Roman"/>
          <w:sz w:val="28"/>
          <w:szCs w:val="28"/>
        </w:rPr>
        <w:t>по магистерск</w:t>
      </w:r>
      <w:r w:rsidR="009C2C8A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D04442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9C2C8A"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1E7BEC" w:rsidRPr="00D04442" w:rsidRDefault="001E7BEC" w:rsidP="001E7BEC">
      <w:pPr>
        <w:widowControl w:val="0"/>
        <w:spacing w:after="0" w:line="365" w:lineRule="exact"/>
        <w:ind w:right="2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p w:rsidR="00CE5F8B" w:rsidRDefault="00D04442" w:rsidP="009C2C8A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502FC" w:rsidRPr="00F5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расчета и проектирования комбинированных строительных конструкций зданий и сооружений</w:t>
      </w:r>
      <w:r w:rsidRPr="00F5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E7BEC" w:rsidRPr="00F502FC" w:rsidRDefault="001E7BEC" w:rsidP="00F502FC">
      <w:pPr>
        <w:widowControl w:val="0"/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7BEC" w:rsidRPr="001E7BEC" w:rsidRDefault="001E7BEC" w:rsidP="001E7BEC">
      <w:pPr>
        <w:widowControl w:val="0"/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Форма обучения – очная, заочная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200" w:line="276" w:lineRule="auto"/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Санкт-Петербург</w:t>
      </w:r>
    </w:p>
    <w:p w:rsidR="00FB3E79" w:rsidRPr="00FB3E79" w:rsidRDefault="00FB3E79" w:rsidP="00FB3E79">
      <w:pPr>
        <w:tabs>
          <w:tab w:val="left" w:pos="708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9C2C8A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1E7BEC" w:rsidRPr="001E7BEC" w:rsidRDefault="00FB3E79" w:rsidP="001E7BEC">
      <w:pPr>
        <w:pStyle w:val="20"/>
        <w:shd w:val="clear" w:color="auto" w:fill="auto"/>
        <w:spacing w:line="240" w:lineRule="auto"/>
        <w:rPr>
          <w:color w:val="000000"/>
          <w:lang w:eastAsia="ru-RU" w:bidi="ru-RU"/>
        </w:rPr>
      </w:pPr>
      <w:r w:rsidRPr="00FB3E79">
        <w:br w:type="page"/>
      </w:r>
      <w:r w:rsidR="001E7BEC" w:rsidRPr="001E7BEC">
        <w:rPr>
          <w:color w:val="000000"/>
          <w:lang w:eastAsia="ru-RU" w:bidi="ru-RU"/>
        </w:rPr>
        <w:lastRenderedPageBreak/>
        <w:t>Рабочая программа рассмотрена и обсуждена на заседании кафедры «Прикладная психология»</w:t>
      </w:r>
    </w:p>
    <w:p w:rsidR="001E7BEC" w:rsidRPr="001E7BEC" w:rsidRDefault="009821B5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-405130</wp:posOffset>
            </wp:positionV>
            <wp:extent cx="6376035" cy="8839200"/>
            <wp:effectExtent l="19050" t="0" r="5715" b="0"/>
            <wp:wrapNone/>
            <wp:docPr id="3" name="Рисунок 2" descr="C:\Users\пользователь\Desktop\Отсканированное\РП оборот титула 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сканированное\РП оборот титула М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Протокол №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</w: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 «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____</w: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 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___________</w: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201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</w: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г.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tabs>
          <w:tab w:val="left" w:leader="underscore" w:pos="6706"/>
          <w:tab w:val="left" w:leader="underscore" w:pos="74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актуализирована и продлена на 201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/201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учебный год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(приложение).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Заведующий кафедрой</w:t>
      </w:r>
    </w:p>
    <w:p w:rsidR="001E7BEC" w:rsidRPr="001E7BEC" w:rsidRDefault="001E7BEC" w:rsidP="001E7BEC">
      <w:pPr>
        <w:widowControl w:val="0"/>
        <w:tabs>
          <w:tab w:val="left" w:pos="5103"/>
          <w:tab w:val="left" w:leader="underscore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«Прикладная психология»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_______________</w:t>
      </w:r>
    </w:p>
    <w:p w:rsidR="001E7BEC" w:rsidRPr="001E7BEC" w:rsidRDefault="001E7BEC" w:rsidP="001E7BEC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7A1BE3">
        <w:rPr>
          <w:rFonts w:ascii="Times New Roman" w:eastAsia="Calibri" w:hAnsi="Times New Roman" w:cs="Times New Roman"/>
          <w:sz w:val="28"/>
          <w:szCs w:val="28"/>
          <w:lang w:eastAsia="ar-SA"/>
        </w:rPr>
        <w:t>___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» </w:t>
      </w:r>
      <w:r w:rsidR="007A1B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___________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2016 г.</w:t>
      </w:r>
    </w:p>
    <w:p w:rsidR="001E7BEC" w:rsidRPr="001E7BEC" w:rsidRDefault="001E7BEC" w:rsidP="001E7BEC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рассмотрена и обсуждена на заседании кафедры «Прикладная психология»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Протокол №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 «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___________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201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г.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tabs>
          <w:tab w:val="left" w:leader="underscore" w:pos="6706"/>
          <w:tab w:val="left" w:leader="underscore" w:pos="74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актуализирована и продлена на 201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/201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учебный год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(приложение).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Заведующий кафедрой</w:t>
      </w:r>
    </w:p>
    <w:p w:rsidR="001E7BEC" w:rsidRPr="001E7BEC" w:rsidRDefault="001E7BEC" w:rsidP="00D04442">
      <w:pPr>
        <w:widowControl w:val="0"/>
        <w:tabs>
          <w:tab w:val="left" w:pos="4962"/>
          <w:tab w:val="left" w:leader="underscore" w:pos="708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«Прикладная психология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______________</w:t>
      </w:r>
    </w:p>
    <w:p w:rsidR="001E7BEC" w:rsidRPr="001E7BEC" w:rsidRDefault="001E7BEC" w:rsidP="001E7BEC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рассмотрена и обсуждена на заседании кафедры «Прикладная психология»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Протокол № от «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_________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</w:t>
      </w:r>
      <w:r w:rsidR="007A1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tabs>
          <w:tab w:val="left" w:leader="underscore" w:pos="6706"/>
          <w:tab w:val="left" w:leader="underscore" w:pos="74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актуализирована и продлена на 201</w:t>
      </w:r>
      <w:r w:rsidR="0037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/201</w:t>
      </w:r>
      <w:r w:rsidR="0037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 у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чебный год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(приложение).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Заведующий кафедрой</w:t>
      </w:r>
    </w:p>
    <w:p w:rsidR="001E7BEC" w:rsidRPr="001E7BEC" w:rsidRDefault="00FB69BB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391.9pt;margin-top:-4.5pt;width:86.4pt;height:14pt;z-index:-251657728;visibility:visible;mso-wrap-distance-left:5pt;mso-wrap-distance-top:52.15pt;mso-wrap-distance-right:5pt;mso-wrap-distance-bottom:21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rJrwIAAKo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l0ipMWevRAB43WYkDXpjx9pxLwuu/ATw+wDW22qaruThTfFeJiUxO+pyspRV9TUgI939x0n10d&#10;cZQB2fWfRAlhyEELCzRUsjW1g2ogQIc2PZ5bY6gUJqQXL4IIjgo48xeLyLO9c0ky3e6k0h+oaJEx&#10;Uiyh9RadHO+UNmxIMrmYYFzkrGls+xv+YgMcxx2IDVfNmWFhu/kUe/E22kahEwbzrRN6Weas8k3o&#10;zHN/Mcuus80m83+ZuH6Y1KwsKTdhJmX54Z917qTxURNnbSnRsNLAGUpK7nebRqIjAWXn9rM1h5OL&#10;m/uShi0C5PIqJT8IvXUQO/k8WjhhHs6ceOFFjufH63juhXGY5S9TumOc/ntKqE9xPAtmo5gupF/l&#10;5tnvbW4kaZmG2dGwNsUgB/iME0mMBLe8tLYmrBntZ6Uw9C+lgHZPjbaCNRod1aqH3QAoRsU7UT6C&#10;dKUAZYEIYeCBUQv5E6MehkeK1Y8DkRSj5iMH+ZtJMxlyMnaTQXgBV1OsMRrNjR4n0qGTbF8D8vTA&#10;VvBEcmbVe2FxelgwEGwSp+FlJs7zf+t1GbHL3wAAAP//AwBQSwMEFAAGAAgAAAAhACxW3CndAAAA&#10;CQEAAA8AAABkcnMvZG93bnJldi54bWxMj8FOwzAMhu9IvEPkSVzQlnaIspamE0Ljwo3BhVvWmLZa&#10;4lRN1nZ7esyJHW1/+v395XZ2Vow4hM6TgnSVgECqvemoUfD1+bbcgAhRk9HWEyo4Y4BtdXtT6sL4&#10;iT5w3MdGcAiFQitoY+wLKUPdotNh5Xskvv34wenI49BIM+iJw52V6yTJpNMd8YdW9/jaYn3cn5yC&#10;bN719+85rqdLbUf6vqRpxFSpu8X88gwi4hz/YfjTZ3Wo2OngT2SCsAqeNg+sHhUsc+7EQP6YZSAO&#10;TPJCVqW8blD9AgAA//8DAFBLAQItABQABgAIAAAAIQC2gziS/gAAAOEBAAATAAAAAAAAAAAAAAAA&#10;AAAAAABbQ29udGVudF9UeXBlc10ueG1sUEsBAi0AFAAGAAgAAAAhADj9If/WAAAAlAEAAAsAAAAA&#10;AAAAAAAAAAAALwEAAF9yZWxzLy5yZWxzUEsBAi0AFAAGAAgAAAAhAHJxSsmvAgAAqgUAAA4AAAAA&#10;AAAAAAAAAAAALgIAAGRycy9lMm9Eb2MueG1sUEsBAi0AFAAGAAgAAAAhACxW3CndAAAACQEAAA8A&#10;AAAAAAAAAAAAAAAACQUAAGRycy9kb3ducmV2LnhtbFBLBQYAAAAABAAEAPMAAAATBgAAAAA=&#10;" filled="f" stroked="f">
            <v:textbox style="mso-fit-shape-to-text:t" inset="0,0,0,0">
              <w:txbxContent>
                <w:p w:rsidR="007A1BE3" w:rsidRDefault="007A1BE3" w:rsidP="001E7BEC">
                  <w:pPr>
                    <w:pStyle w:val="20"/>
                    <w:shd w:val="clear" w:color="auto" w:fill="auto"/>
                    <w:spacing w:line="280" w:lineRule="exact"/>
                  </w:pPr>
                </w:p>
              </w:txbxContent>
            </v:textbox>
            <w10:wrap type="square" side="left" anchorx="margin"/>
          </v:shape>
        </w:pic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«Прикладная психология»</w: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______________</w:t>
      </w:r>
    </w:p>
    <w:p w:rsidR="001E7BEC" w:rsidRPr="001E7BEC" w:rsidRDefault="001E7BEC" w:rsidP="001E7BEC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372C9C">
        <w:rPr>
          <w:rFonts w:ascii="Times New Roman" w:eastAsia="Calibri" w:hAnsi="Times New Roman" w:cs="Times New Roman"/>
          <w:sz w:val="28"/>
          <w:szCs w:val="28"/>
          <w:lang w:eastAsia="ar-SA"/>
        </w:rPr>
        <w:t>___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» </w:t>
      </w:r>
      <w:r w:rsidR="00372C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__________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</w:t>
      </w:r>
      <w:r w:rsidR="0037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 w:type="page"/>
      </w:r>
    </w:p>
    <w:p w:rsidR="00B37EF8" w:rsidRDefault="00B37EF8" w:rsidP="001E7BEC">
      <w:pPr>
        <w:pageBreakBefore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 wp14:anchorId="339F1003" wp14:editId="0D157E74">
            <wp:extent cx="6029960" cy="86182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EC" w:rsidRPr="001E7BEC" w:rsidRDefault="001E7BEC" w:rsidP="001E7BEC">
      <w:pPr>
        <w:pageBreakBefore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8"/>
          <w:lang w:eastAsia="zh-CN"/>
        </w:rPr>
      </w:pPr>
      <w:r w:rsidRPr="001E7BEC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lastRenderedPageBreak/>
        <w:t>1. Цели и задачи дисциплины</w:t>
      </w:r>
    </w:p>
    <w:p w:rsidR="001E7BEC" w:rsidRPr="001E7BEC" w:rsidRDefault="001E7BEC" w:rsidP="001E7BEC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1E7BEC" w:rsidRPr="001E7BEC" w:rsidRDefault="001E7BEC" w:rsidP="001E7BEC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Рабочая программа составлена в соответствии с ФГОС </w:t>
      </w:r>
      <w:proofErr w:type="gramStart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</w:t>
      </w:r>
      <w:proofErr w:type="gramEnd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утвержденным «30» октября 2014 г., приказ № 1419 по направлению «Строительство» по дисциплине «Основы педагогики и </w:t>
      </w:r>
      <w:proofErr w:type="spellStart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андрагогики</w:t>
      </w:r>
      <w:proofErr w:type="spellEnd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».</w:t>
      </w:r>
    </w:p>
    <w:p w:rsidR="001E7BEC" w:rsidRPr="001E7BEC" w:rsidRDefault="001E7BEC" w:rsidP="001E7BEC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Целью изучения дисциплины «Основы педагогики и </w:t>
      </w:r>
      <w:proofErr w:type="spellStart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андрагогики</w:t>
      </w:r>
      <w:proofErr w:type="spellEnd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является ознакомление обучающихся с концептуальными основами педагогики и </w:t>
      </w:r>
      <w:proofErr w:type="spellStart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андрагогики</w:t>
      </w:r>
      <w:proofErr w:type="spellEnd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системе высшего образования; формирование педагогического мировоззрения на основе знания особенностей обучения и воспитания взрослых.</w:t>
      </w:r>
    </w:p>
    <w:p w:rsidR="001E7BEC" w:rsidRPr="001E7BEC" w:rsidRDefault="001E7BEC" w:rsidP="001E7BEC">
      <w:pPr>
        <w:widowControl w:val="0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достижения поставленной цели решаются следующие задачи:</w:t>
      </w:r>
    </w:p>
    <w:p w:rsidR="001E7BEC" w:rsidRPr="001E7BEC" w:rsidRDefault="001E7BEC" w:rsidP="001E7BEC">
      <w:pPr>
        <w:widowControl w:val="0"/>
        <w:numPr>
          <w:ilvl w:val="0"/>
          <w:numId w:val="6"/>
        </w:numPr>
        <w:tabs>
          <w:tab w:val="left" w:pos="426"/>
          <w:tab w:val="left" w:pos="13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ознакомление студентов с основными понятиями данной дисциплины;</w:t>
      </w:r>
    </w:p>
    <w:p w:rsidR="001E7BEC" w:rsidRPr="001E7BEC" w:rsidRDefault="001E7BEC" w:rsidP="001E7BEC">
      <w:pPr>
        <w:widowControl w:val="0"/>
        <w:numPr>
          <w:ilvl w:val="0"/>
          <w:numId w:val="6"/>
        </w:numPr>
        <w:tabs>
          <w:tab w:val="left" w:pos="426"/>
          <w:tab w:val="left" w:pos="10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формирование представлений о педагогическом процессе, обучении и воспитании, </w:t>
      </w:r>
      <w:proofErr w:type="spellStart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андрагогике</w:t>
      </w:r>
      <w:proofErr w:type="spellEnd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как науке;</w:t>
      </w:r>
    </w:p>
    <w:p w:rsidR="001E7BEC" w:rsidRPr="001E7BEC" w:rsidRDefault="001E7BEC" w:rsidP="001E7BEC">
      <w:pPr>
        <w:widowControl w:val="0"/>
        <w:numPr>
          <w:ilvl w:val="0"/>
          <w:numId w:val="6"/>
        </w:numPr>
        <w:tabs>
          <w:tab w:val="left" w:pos="426"/>
          <w:tab w:val="left" w:pos="107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освоение практической направленности данного курса;</w:t>
      </w:r>
    </w:p>
    <w:p w:rsidR="001E7BEC" w:rsidRPr="001E7BEC" w:rsidRDefault="001E7BEC" w:rsidP="001E7BEC">
      <w:pPr>
        <w:widowControl w:val="0"/>
        <w:numPr>
          <w:ilvl w:val="0"/>
          <w:numId w:val="6"/>
        </w:numPr>
        <w:tabs>
          <w:tab w:val="left" w:pos="426"/>
          <w:tab w:val="left" w:pos="13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навыков организации преподавания в рамках педагогической ситуации высшей школы, самостоятельной работы и решения практических педагогических задач.</w:t>
      </w:r>
    </w:p>
    <w:p w:rsidR="001E7BEC" w:rsidRPr="001E7BEC" w:rsidRDefault="001E7BEC" w:rsidP="001E7BEC">
      <w:pPr>
        <w:widowControl w:val="0"/>
        <w:tabs>
          <w:tab w:val="left" w:pos="1307"/>
        </w:tabs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numPr>
          <w:ilvl w:val="0"/>
          <w:numId w:val="7"/>
        </w:numPr>
        <w:tabs>
          <w:tab w:val="left" w:pos="981"/>
        </w:tabs>
        <w:spacing w:after="0" w:line="240" w:lineRule="auto"/>
        <w:ind w:left="6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Перечень планируемых результатов </w:t>
      </w:r>
      <w:proofErr w:type="gramStart"/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обучения по дисциплине</w:t>
      </w:r>
      <w:proofErr w:type="gramEnd"/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E7BEC" w:rsidRPr="001E7BEC" w:rsidRDefault="001E7BEC" w:rsidP="001E7BEC">
      <w:pPr>
        <w:widowControl w:val="0"/>
        <w:tabs>
          <w:tab w:val="left" w:pos="981"/>
        </w:tabs>
        <w:spacing w:after="0" w:line="240" w:lineRule="auto"/>
        <w:ind w:left="6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ind w:firstLine="9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Планируемыми результатами </w:t>
      </w:r>
      <w:proofErr w:type="gramStart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обучения по дисциплине</w:t>
      </w:r>
      <w:proofErr w:type="gramEnd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являются: приобретение знаний, умений, навыков.</w:t>
      </w:r>
    </w:p>
    <w:p w:rsidR="001E7BEC" w:rsidRPr="001E7BEC" w:rsidRDefault="001E7BEC" w:rsidP="001E7BEC">
      <w:pPr>
        <w:widowControl w:val="0"/>
        <w:spacing w:after="0" w:line="240" w:lineRule="auto"/>
        <w:ind w:firstLine="9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результате освоения дисциплины </w:t>
      </w:r>
      <w:proofErr w:type="gramStart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обучающийся</w:t>
      </w:r>
      <w:proofErr w:type="gramEnd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должен: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ЗНАТЬ: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основы педагогики для взрослых обучающихся; основные методы и специфические особенности проведения занятий для взрослых обучающихся; цели и основные принципы обучения </w:t>
      </w:r>
      <w:proofErr w:type="spellStart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андрагогике</w:t>
      </w:r>
      <w:proofErr w:type="spellEnd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 основные этапы разработки учебного курса; словесные, наглядные, практические методы обучения.</w:t>
      </w:r>
    </w:p>
    <w:p w:rsidR="001E7BEC" w:rsidRPr="001E7BEC" w:rsidRDefault="001E7BEC" w:rsidP="001E7BEC">
      <w:pPr>
        <w:widowControl w:val="0"/>
        <w:tabs>
          <w:tab w:val="left" w:pos="4135"/>
          <w:tab w:val="left" w:pos="8302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УМЕТЬ: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реализовывать в образовательном процессе знания методики преподавания для взрослых обучающихся; составлять программы учебных курсов; разрабатывать конспекты-планы лекционных и практических занятий по дисциплинам профиля среднего профессионального и высшего образования;</w:t>
      </w:r>
    </w:p>
    <w:p w:rsidR="001E7BEC" w:rsidRPr="001E7BEC" w:rsidRDefault="001E7BEC" w:rsidP="001E7BEC">
      <w:pPr>
        <w:widowControl w:val="0"/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ВЛАДЕТЬ: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технологиями проектирования, реализации и оценивания учебно-воспитательного процесса в учебных заведениях высшего профессионального образования; навыками проведения аудиторных занятий.</w:t>
      </w:r>
    </w:p>
    <w:p w:rsidR="001E7BEC" w:rsidRPr="001E7BEC" w:rsidRDefault="001E7BEC" w:rsidP="001E7BEC">
      <w:pPr>
        <w:widowControl w:val="0"/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1E7BEC" w:rsidRPr="001E7BEC" w:rsidRDefault="001E7BEC" w:rsidP="001E7BEC">
      <w:pPr>
        <w:widowControl w:val="0"/>
        <w:spacing w:after="0" w:line="317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Изучение дисциплины направлено на формирование следующих </w:t>
      </w: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общекультурных компетенций (</w:t>
      </w:r>
      <w:proofErr w:type="gramStart"/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ОК</w:t>
      </w:r>
      <w:proofErr w:type="gramEnd"/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):</w:t>
      </w:r>
    </w:p>
    <w:p w:rsidR="001E7BEC" w:rsidRPr="001E7BEC" w:rsidRDefault="001E7BEC" w:rsidP="001E7BEC">
      <w:pPr>
        <w:widowControl w:val="0"/>
        <w:spacing w:after="0" w:line="326" w:lineRule="exact"/>
        <w:ind w:firstLine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-способность к абстрактному мышлению, анализу, синтезу (ОК-1); </w:t>
      </w:r>
    </w:p>
    <w:p w:rsidR="001E7BEC" w:rsidRPr="001E7BEC" w:rsidRDefault="001E7BEC" w:rsidP="001E7BEC">
      <w:pPr>
        <w:widowControl w:val="0"/>
        <w:spacing w:after="0" w:line="326" w:lineRule="exact"/>
        <w:ind w:firstLine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-готовность действовать в нестандартных ситуациях, нести социальную и этическую ответственность за принятые решения (ОК-2).</w:t>
      </w:r>
    </w:p>
    <w:p w:rsidR="001E7BEC" w:rsidRPr="001E7BEC" w:rsidRDefault="001E7BEC" w:rsidP="001E7BEC">
      <w:pPr>
        <w:widowControl w:val="0"/>
        <w:spacing w:after="0" w:line="326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Изучение дисциплины направлено на формирование следующих </w:t>
      </w: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общепрофессиональных компетенций (ОПК):</w:t>
      </w:r>
    </w:p>
    <w:p w:rsidR="001E7BEC" w:rsidRPr="001E7BEC" w:rsidRDefault="001E7BEC" w:rsidP="001E7BEC">
      <w:pPr>
        <w:widowControl w:val="0"/>
        <w:tabs>
          <w:tab w:val="left" w:pos="2222"/>
          <w:tab w:val="left" w:pos="3898"/>
          <w:tab w:val="left" w:pos="7944"/>
        </w:tabs>
        <w:spacing w:after="0" w:line="322" w:lineRule="exact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-готовность руководить коллективом в сфере своей профессиональной деятельности,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толерантно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воспринимая социальные,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этнические,</w:t>
      </w:r>
    </w:p>
    <w:p w:rsidR="001E7BEC" w:rsidRPr="001E7BEC" w:rsidRDefault="001E7BEC" w:rsidP="001E7BEC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конфессиональные и культурные различия (ОПК-2);</w:t>
      </w:r>
    </w:p>
    <w:p w:rsidR="001E7BEC" w:rsidRPr="001E7BEC" w:rsidRDefault="001E7BEC" w:rsidP="001E7BEC">
      <w:pPr>
        <w:widowControl w:val="0"/>
        <w:spacing w:after="0" w:line="322" w:lineRule="exact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(ОПК-3);</w:t>
      </w:r>
    </w:p>
    <w:p w:rsidR="001E7BEC" w:rsidRPr="001E7BEC" w:rsidRDefault="001E7BEC" w:rsidP="001E7BEC">
      <w:pPr>
        <w:widowControl w:val="0"/>
        <w:spacing w:after="0" w:line="317" w:lineRule="exact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(ОПК-9).</w:t>
      </w:r>
    </w:p>
    <w:p w:rsidR="001E7BEC" w:rsidRPr="001E7BEC" w:rsidRDefault="001E7BEC" w:rsidP="001E7BEC">
      <w:pPr>
        <w:widowControl w:val="0"/>
        <w:spacing w:after="0" w:line="317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Изучение дисциплины направлено на формирование следующих </w:t>
      </w: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профессиональных компетенций (ПК),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соответствующих виду профессиональной деятельности, на который ориентирована программа магистратуры:</w:t>
      </w:r>
    </w:p>
    <w:p w:rsidR="001E7BEC" w:rsidRPr="001E7BEC" w:rsidRDefault="001E7BEC" w:rsidP="001E7BEC">
      <w:pPr>
        <w:widowControl w:val="0"/>
        <w:spacing w:after="0" w:line="317" w:lineRule="exact"/>
        <w:ind w:firstLine="9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педагогическая деятельность:</w:t>
      </w:r>
    </w:p>
    <w:p w:rsidR="001E7BEC" w:rsidRPr="001E7BEC" w:rsidRDefault="001E7BEC" w:rsidP="001E7BEC">
      <w:pPr>
        <w:widowControl w:val="0"/>
        <w:spacing w:after="0" w:line="317" w:lineRule="exact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(ПК-9).</w:t>
      </w:r>
    </w:p>
    <w:p w:rsidR="001E7BEC" w:rsidRPr="001E7BEC" w:rsidRDefault="001E7BEC" w:rsidP="001E7BEC">
      <w:pPr>
        <w:widowControl w:val="0"/>
        <w:spacing w:after="0" w:line="317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Область профессиональной деятельности </w:t>
      </w:r>
      <w:proofErr w:type="gramStart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освоивших данную дисциплину, приведена в п. 2.1 ОПОП.</w:t>
      </w:r>
    </w:p>
    <w:p w:rsidR="001E7BEC" w:rsidRPr="001E7BEC" w:rsidRDefault="001E7BEC" w:rsidP="001E7BEC">
      <w:pPr>
        <w:widowControl w:val="0"/>
        <w:spacing w:after="330" w:line="317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Объекты профессиональной деятельности </w:t>
      </w:r>
      <w:proofErr w:type="gramStart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освоивших данную дисциплину, приведены в п. 2.2 ОПОП.</w:t>
      </w:r>
    </w:p>
    <w:p w:rsidR="001E7BEC" w:rsidRPr="001E7BEC" w:rsidRDefault="001E7BEC" w:rsidP="001E7BEC">
      <w:pPr>
        <w:keepNext/>
        <w:keepLines/>
        <w:widowControl w:val="0"/>
        <w:numPr>
          <w:ilvl w:val="0"/>
          <w:numId w:val="7"/>
        </w:numPr>
        <w:tabs>
          <w:tab w:val="left" w:pos="1097"/>
        </w:tabs>
        <w:spacing w:after="0" w:line="280" w:lineRule="exact"/>
        <w:ind w:firstLine="76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0" w:name="bookmark0"/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Место дисциплины в структуре основной профессиональной</w:t>
      </w:r>
      <w:bookmarkEnd w:id="0"/>
    </w:p>
    <w:p w:rsidR="001E7BEC" w:rsidRPr="001E7BEC" w:rsidRDefault="001E7BEC" w:rsidP="001E7BEC">
      <w:pPr>
        <w:widowControl w:val="0"/>
        <w:spacing w:after="152" w:line="28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образовательной программы</w:t>
      </w:r>
    </w:p>
    <w:p w:rsidR="001E7BEC" w:rsidRPr="001E7BEC" w:rsidRDefault="001E7BEC" w:rsidP="001E7BEC">
      <w:pPr>
        <w:widowControl w:val="0"/>
        <w:spacing w:after="0" w:line="355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Дисциплина «Основы педагогики и </w:t>
      </w:r>
      <w:proofErr w:type="spellStart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андрагогики</w:t>
      </w:r>
      <w:proofErr w:type="spellEnd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 (Б</w:t>
      </w:r>
      <w:proofErr w:type="gramStart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</w:t>
      </w:r>
      <w:proofErr w:type="gramEnd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.Б.8) относится к базовой части и является обязательной дисциплиной для обучающегося.</w:t>
      </w:r>
    </w:p>
    <w:p w:rsidR="001E7BEC" w:rsidRPr="001E7BEC" w:rsidRDefault="001E7BEC" w:rsidP="001E7BEC">
      <w:pPr>
        <w:widowControl w:val="0"/>
        <w:tabs>
          <w:tab w:val="left" w:pos="7932"/>
        </w:tabs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1E7BEC" w:rsidRPr="001E7BEC" w:rsidRDefault="001E7BEC" w:rsidP="001E7BEC">
      <w:pPr>
        <w:pStyle w:val="a6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1E7BEC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Объем дисциплины и виды учебной работы</w:t>
      </w:r>
    </w:p>
    <w:p w:rsidR="001E7BEC" w:rsidRPr="001E7BEC" w:rsidRDefault="001E7BEC" w:rsidP="001E7BEC">
      <w:pPr>
        <w:suppressAutoHyphens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8"/>
          <w:lang w:eastAsia="zh-CN"/>
        </w:rPr>
      </w:pPr>
    </w:p>
    <w:p w:rsidR="00E025AC" w:rsidRPr="00F502FC" w:rsidRDefault="001E7BEC" w:rsidP="00E025AC">
      <w:pPr>
        <w:tabs>
          <w:tab w:val="left" w:pos="708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BEC">
        <w:rPr>
          <w:rFonts w:ascii="Times New Roman" w:eastAsia="Calibri" w:hAnsi="Times New Roman" w:cs="Times New Roman"/>
          <w:sz w:val="28"/>
          <w:szCs w:val="28"/>
          <w:lang w:eastAsia="zh-CN"/>
        </w:rPr>
        <w:t>Для очной формы обучения</w:t>
      </w:r>
      <w:r w:rsidR="00E02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025AC" w:rsidRPr="00F502FC" w:rsidRDefault="00E025AC" w:rsidP="00E025AC">
      <w:pPr>
        <w:widowControl w:val="0"/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FB3E79" w:rsidRPr="00FB3E79" w:rsidTr="00D037BA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FB3E79" w:rsidRPr="00FB3E79" w:rsidTr="00D037BA">
        <w:trPr>
          <w:trHeight w:val="542"/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B3E79" w:rsidRPr="00FB3E79" w:rsidTr="00D037BA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vMerge w:val="restart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FB3E79" w:rsidRPr="00FB3E79" w:rsidTr="00D037BA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том числе:</w:t>
            </w:r>
          </w:p>
          <w:p w:rsidR="00FB3E79" w:rsidRPr="00FB3E79" w:rsidRDefault="00FB3E79" w:rsidP="001E7BEC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092" w:type="dxa"/>
            <w:vMerge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3E79" w:rsidRPr="00FB3E79" w:rsidTr="00D037BA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3E79" w:rsidRPr="00FB3E79" w:rsidRDefault="00FB3E79" w:rsidP="001E7BEC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092" w:type="dxa"/>
            <w:vMerge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3E79" w:rsidRPr="00FB3E79" w:rsidTr="00D037BA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79" w:rsidRPr="00FB3E79" w:rsidRDefault="00FB3E79" w:rsidP="001E7BEC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092" w:type="dxa"/>
            <w:vMerge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B3E79" w:rsidRPr="00FB3E79" w:rsidTr="00D037BA">
        <w:trPr>
          <w:jc w:val="center"/>
        </w:trPr>
        <w:tc>
          <w:tcPr>
            <w:tcW w:w="5353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FB3E79" w:rsidRPr="00FB3E79" w:rsidTr="00D037BA">
        <w:trPr>
          <w:jc w:val="center"/>
        </w:trPr>
        <w:tc>
          <w:tcPr>
            <w:tcW w:w="5353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FB3E79" w:rsidRPr="00FB3E79" w:rsidTr="00D037BA">
        <w:trPr>
          <w:jc w:val="center"/>
        </w:trPr>
        <w:tc>
          <w:tcPr>
            <w:tcW w:w="5353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72/2</w:t>
            </w:r>
          </w:p>
        </w:tc>
      </w:tr>
    </w:tbl>
    <w:p w:rsidR="00FB3E79" w:rsidRPr="00FB3E79" w:rsidRDefault="00FB3E79" w:rsidP="00FB3E79">
      <w:pPr>
        <w:tabs>
          <w:tab w:val="right" w:leader="underscore" w:pos="9639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3E79" w:rsidRPr="00FB3E79" w:rsidRDefault="00FB3E79" w:rsidP="00FB3E79">
      <w:pPr>
        <w:tabs>
          <w:tab w:val="left" w:pos="6142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3E79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714343" w:rsidRPr="00714343" w:rsidRDefault="00714343" w:rsidP="00E025AC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714343">
        <w:rPr>
          <w:rFonts w:ascii="Times New Roman" w:eastAsia="Times New Roman" w:hAnsi="Times New Roman" w:cs="Times New Roman"/>
          <w:bCs/>
          <w:sz w:val="28"/>
          <w:szCs w:val="28"/>
        </w:rPr>
        <w:t>Для заочной формы обучения</w:t>
      </w:r>
      <w:r w:rsidR="00E025A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714343" w:rsidRPr="00714343" w:rsidRDefault="00714343" w:rsidP="00E025AC">
      <w:pPr>
        <w:widowControl w:val="0"/>
        <w:spacing w:after="0" w:line="240" w:lineRule="auto"/>
        <w:ind w:left="181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tbl>
      <w:tblPr>
        <w:tblW w:w="9686" w:type="dxa"/>
        <w:jc w:val="center"/>
        <w:tblInd w:w="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"/>
        <w:gridCol w:w="5365"/>
        <w:gridCol w:w="22"/>
        <w:gridCol w:w="2104"/>
        <w:gridCol w:w="22"/>
        <w:gridCol w:w="2104"/>
        <w:gridCol w:w="22"/>
      </w:tblGrid>
      <w:tr w:rsidR="00714343" w:rsidRPr="00FB3E79" w:rsidTr="000C0CAD">
        <w:trPr>
          <w:gridAfter w:val="1"/>
          <w:wAfter w:w="22" w:type="dxa"/>
          <w:tblHeader/>
          <w:jc w:val="center"/>
        </w:trPr>
        <w:tc>
          <w:tcPr>
            <w:tcW w:w="5412" w:type="dxa"/>
            <w:gridSpan w:val="2"/>
            <w:vMerge w:val="restart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26" w:type="dxa"/>
            <w:gridSpan w:val="2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</w:tr>
      <w:tr w:rsidR="00714343" w:rsidRPr="00FB3E79" w:rsidTr="000C0CAD">
        <w:trPr>
          <w:gridAfter w:val="1"/>
          <w:wAfter w:w="22" w:type="dxa"/>
          <w:trHeight w:val="542"/>
          <w:tblHeader/>
          <w:jc w:val="center"/>
        </w:trPr>
        <w:tc>
          <w:tcPr>
            <w:tcW w:w="541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714343" w:rsidRPr="00FB3E79" w:rsidTr="000C0CAD">
        <w:trPr>
          <w:gridAfter w:val="1"/>
          <w:wAfter w:w="22" w:type="dxa"/>
          <w:trHeight w:val="630"/>
          <w:jc w:val="center"/>
        </w:trPr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 w:val="restart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714343" w:rsidRPr="00FB3E79" w:rsidTr="000C0CAD">
        <w:trPr>
          <w:gridAfter w:val="1"/>
          <w:wAfter w:w="22" w:type="dxa"/>
          <w:trHeight w:val="649"/>
          <w:jc w:val="center"/>
        </w:trPr>
        <w:tc>
          <w:tcPr>
            <w:tcW w:w="541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  <w:p w:rsidR="00714343" w:rsidRPr="00FB3E79" w:rsidRDefault="00714343" w:rsidP="00D037BA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gridSpan w:val="2"/>
            <w:vMerge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4343" w:rsidRPr="00FB3E79" w:rsidTr="000C0CAD">
        <w:trPr>
          <w:gridAfter w:val="1"/>
          <w:wAfter w:w="22" w:type="dxa"/>
          <w:trHeight w:val="345"/>
          <w:jc w:val="center"/>
        </w:trPr>
        <w:tc>
          <w:tcPr>
            <w:tcW w:w="541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  практические занятия (ПЗ)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gridSpan w:val="2"/>
            <w:vMerge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4343" w:rsidRPr="00FB3E79" w:rsidTr="000C0CAD">
        <w:trPr>
          <w:gridAfter w:val="1"/>
          <w:wAfter w:w="22" w:type="dxa"/>
          <w:trHeight w:val="291"/>
          <w:jc w:val="center"/>
        </w:trPr>
        <w:tc>
          <w:tcPr>
            <w:tcW w:w="54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 лабораторные работы (ЛР)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126" w:type="dxa"/>
            <w:gridSpan w:val="2"/>
            <w:vMerge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4343" w:rsidRPr="00FB3E79" w:rsidTr="000C0CAD">
        <w:trPr>
          <w:gridAfter w:val="1"/>
          <w:wAfter w:w="22" w:type="dxa"/>
          <w:trHeight w:val="469"/>
          <w:jc w:val="center"/>
        </w:trPr>
        <w:tc>
          <w:tcPr>
            <w:tcW w:w="5412" w:type="dxa"/>
            <w:gridSpan w:val="2"/>
            <w:tcBorders>
              <w:top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126" w:type="dxa"/>
            <w:gridSpan w:val="2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714343" w:rsidRPr="00FB3E79" w:rsidTr="000C0CAD">
        <w:trPr>
          <w:gridAfter w:val="1"/>
          <w:wAfter w:w="22" w:type="dxa"/>
          <w:trHeight w:val="363"/>
          <w:jc w:val="center"/>
        </w:trPr>
        <w:tc>
          <w:tcPr>
            <w:tcW w:w="5412" w:type="dxa"/>
            <w:gridSpan w:val="2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gridSpan w:val="2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gridSpan w:val="2"/>
            <w:vAlign w:val="center"/>
          </w:tcPr>
          <w:p w:rsidR="00714343" w:rsidRPr="00FB3E79" w:rsidRDefault="00714343" w:rsidP="00D037BA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14343" w:rsidRPr="001E7BEC" w:rsidTr="000C0CA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gridBefore w:val="1"/>
          <w:wBefore w:w="47" w:type="dxa"/>
          <w:trHeight w:hRule="exact" w:val="513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4343" w:rsidRPr="001E7BEC" w:rsidRDefault="00714343" w:rsidP="00D037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Форма контроля знаний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4343" w:rsidRPr="001E7BEC" w:rsidRDefault="00714343" w:rsidP="0071434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4343" w:rsidRPr="001E7BEC" w:rsidRDefault="00714343" w:rsidP="00D037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</w:tr>
      <w:tr w:rsidR="00714343" w:rsidRPr="001E7BEC" w:rsidTr="000C0CA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gridBefore w:val="1"/>
          <w:wBefore w:w="47" w:type="dxa"/>
          <w:trHeight w:hRule="exact" w:val="35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4343" w:rsidRPr="001E7BEC" w:rsidRDefault="00714343" w:rsidP="00D037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Общая трудоемкость: час / </w:t>
            </w:r>
            <w:proofErr w:type="spellStart"/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з.е</w:t>
            </w:r>
            <w:proofErr w:type="spellEnd"/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4343" w:rsidRPr="001E7BEC" w:rsidRDefault="00714343" w:rsidP="00D037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72/2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4343" w:rsidRPr="001E7BEC" w:rsidRDefault="00714343" w:rsidP="00D037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72/2</w:t>
            </w:r>
          </w:p>
        </w:tc>
      </w:tr>
    </w:tbl>
    <w:p w:rsidR="00714343" w:rsidRDefault="00714343" w:rsidP="001E7BEC">
      <w:pPr>
        <w:widowControl w:val="0"/>
        <w:spacing w:after="0" w:line="240" w:lineRule="auto"/>
        <w:ind w:left="181" w:firstLine="90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p w:rsidR="003215F0" w:rsidRDefault="001E7BEC" w:rsidP="001E7BEC">
      <w:pPr>
        <w:widowControl w:val="0"/>
        <w:spacing w:after="0" w:line="240" w:lineRule="auto"/>
        <w:ind w:left="181" w:firstLine="90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Примечание: «Форма контроля знаний»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- </w:t>
      </w:r>
      <w:r w:rsidR="00E025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зачет (3)</w:t>
      </w:r>
      <w:r w:rsidR="000C0C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.</w:t>
      </w:r>
    </w:p>
    <w:p w:rsidR="000C0CAD" w:rsidRPr="001E7BEC" w:rsidRDefault="000C0CAD" w:rsidP="001E7BEC">
      <w:pPr>
        <w:widowControl w:val="0"/>
        <w:spacing w:after="0" w:line="240" w:lineRule="auto"/>
        <w:ind w:left="181" w:firstLine="90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p w:rsidR="00FB3E79" w:rsidRPr="00FB3E79" w:rsidRDefault="00FB3E79" w:rsidP="00FB3E79">
      <w:pPr>
        <w:tabs>
          <w:tab w:val="left" w:pos="708"/>
        </w:tabs>
        <w:spacing w:after="20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5.1 Содержание дисциплины</w:t>
      </w:r>
    </w:p>
    <w:p w:rsidR="00FB3E79" w:rsidRPr="00FB3E79" w:rsidRDefault="00FB3E79" w:rsidP="00FB3E79">
      <w:pPr>
        <w:tabs>
          <w:tab w:val="left" w:pos="708"/>
        </w:tabs>
        <w:spacing w:after="0" w:line="240" w:lineRule="auto"/>
        <w:ind w:left="34"/>
        <w:jc w:val="center"/>
        <w:rPr>
          <w:rFonts w:ascii="Calibri" w:eastAsia="Calibri" w:hAnsi="Calibri" w:cs="Times New Roman"/>
          <w:bCs/>
          <w:iCs/>
          <w:sz w:val="24"/>
          <w:szCs w:val="28"/>
        </w:rPr>
      </w:pP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2312"/>
        <w:gridCol w:w="6714"/>
      </w:tblGrid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FB3E7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Педагогика как наука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  <w:t>1. Общие основы педагогики</w:t>
            </w:r>
          </w:p>
          <w:p w:rsidR="00FB3E79" w:rsidRPr="00FB3E79" w:rsidRDefault="00FB3E79" w:rsidP="00FB3E79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  <w:t xml:space="preserve">1.1.  Истоки происхождения педагогики и этапы ее развития. 1.2.  Объект и предмет педагогической науки. 1.3 Задачи педагогической науки. 1.4 Структура педагогической науки. 1.5 Связь педагогики с другими науками. Общекультурное значение педагогики. 1.6 Методология и методы </w:t>
            </w: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  <w:lastRenderedPageBreak/>
              <w:t>педагогических исследований.</w:t>
            </w:r>
          </w:p>
          <w:p w:rsidR="00FB3E79" w:rsidRPr="00FB3E79" w:rsidRDefault="00FB3E79" w:rsidP="00FB3E79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  <w:t>2. Педагогическая деятельность</w:t>
            </w:r>
          </w:p>
          <w:p w:rsidR="00FB3E79" w:rsidRPr="00FB3E79" w:rsidRDefault="00FB3E79" w:rsidP="00FB3E79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17"/>
              </w:rPr>
              <w:t>2.1 Сущность и структура педагогической деятельности. 2.2 Педагогическое общение. 2.3 Стили педагогического руководства. 2.4 Познание педагогом учащихся. 2.5 Понятие о п</w:t>
            </w:r>
            <w:r w:rsidRPr="00FB3E7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едагогической задаче. Классификация педагогических задач. 2.6 Понятие о педагогической ситуации. Классификация педагогических ситуаций.</w:t>
            </w: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категории педагогики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 Характеристика основных категорий педагогики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1.1 Воспитание как предмет педагогики и педагогическая категория. 1.2 Развитие как педагогическая категория: движущие силы, закономерности, факторы. Условия развития личности. 1.3 Возрастная динамика развития человека в процессе образования. 1.4 Обучение как педагогическая категория. 1.5 Образование как педагогическая категория. 1.6 Формирование как педагогическая категория.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 Образование и культура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firstLine="2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2.1 Образование как способ вхождения человека в мир науки и культуры. 2.2 Модели образования. 2.3 Возрастная динамика развития человека в процессе образования. 2.4 Образование в мире: история и современность</w:t>
            </w: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142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Педагогический процесс</w:t>
            </w:r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>1. Сущность, закономерности и принципы педагогического процесса</w:t>
            </w:r>
          </w:p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1.1 Понятие и структура педагогического процесса. 1.2 </w:t>
            </w: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Системы принципов обучения в общеобразовательной и высшей школе.</w:t>
            </w:r>
          </w:p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>2. Основные системы организации педагогического процесса</w:t>
            </w:r>
          </w:p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2.1 </w:t>
            </w:r>
            <w:r w:rsidRPr="00FB3E7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Система индивидуального обучения и воспитания. 2.2  Классно-урочная система</w:t>
            </w:r>
            <w:r w:rsidRPr="00FB3E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. 2.3  </w:t>
            </w:r>
            <w:r w:rsidRPr="00FB3E7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Лекционно-семинарская система.</w:t>
            </w:r>
          </w:p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>3. Управленческий цикл</w:t>
            </w:r>
          </w:p>
          <w:p w:rsidR="00FB3E79" w:rsidRPr="00FB3E79" w:rsidRDefault="00FB3E79" w:rsidP="00FB3E79">
            <w:pPr>
              <w:shd w:val="clear" w:color="auto" w:fill="FFFFFF"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3.1 Характеристика </w:t>
            </w: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функций педагогического управления (</w:t>
            </w: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анализ, целеполагание, планирование, организация, регулирование и контроль). 3.2 Организация деятельности педагогического коллектива.</w:t>
            </w: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Воспитание в педагогическом процессе</w:t>
            </w:r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 Человек как предмет воспитания. Цели воспитания и самовоспитания</w:t>
            </w:r>
          </w:p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1.1 Цель воспитания и мотив профессиональной деятельности воспитателя. 1.2 Общие закономерности и принципы воспитания. 1.3 Воспитание как процесс: сущность воспитания и его особенности.</w:t>
            </w:r>
          </w:p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 Способы воспитательного воздействия на человека</w:t>
            </w:r>
          </w:p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 Содержание воспитательного процесса. 2.2 Социальное пространство воспитательного процесса. 2.3. Методы, приемы, средства и формы воспитания. </w:t>
            </w:r>
          </w:p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3. Типы воспитания. 3.1 Модели и стили воспитания. 3.2 Воспитательные отношения. 3.3 Критерии оценки воспитательного процесса.</w:t>
            </w: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Обучение в педагогическом процессе</w:t>
            </w:r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7F78CA" w:rsidP="001E7BEC">
            <w:pPr>
              <w:numPr>
                <w:ilvl w:val="0"/>
                <w:numId w:val="1"/>
              </w:numPr>
              <w:tabs>
                <w:tab w:val="clear" w:pos="1778"/>
                <w:tab w:val="left" w:pos="708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FB3E79"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о дидактике как педагогической теории обучения </w:t>
            </w:r>
          </w:p>
          <w:p w:rsidR="001E7BEC" w:rsidRDefault="00FB3E79" w:rsidP="001E7BEC">
            <w:pPr>
              <w:tabs>
                <w:tab w:val="left" w:pos="70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 Общее понятие о дидактике. 1.2 Объект и предмет дидактики. 1.3 Задачи и функции дидактики, её понятийный состав. 1.4 Основные дидактические концепции. Становление 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современной дидактической системы.</w:t>
            </w:r>
          </w:p>
          <w:p w:rsidR="00FB3E79" w:rsidRPr="00FB3E79" w:rsidRDefault="007F78CA" w:rsidP="001E7BEC">
            <w:pPr>
              <w:tabs>
                <w:tab w:val="left" w:pos="70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FB3E79"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 обучения как целостная система: обучение, преподавание, учение – основные категории дидактики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2.1 Понятие и сущность обучения. 2.2 Характеристика процесса обучения как целостной системы. 2.3 Цикличность процесса обучения. 2.4 Функции обучения. 2.5 Сущностная характеристика преподавания как деятельности. 2.6 Учение как познавательная деятельность школьника и студента в целостном процессе обучения. 2.7 Технология обучения.</w:t>
            </w:r>
          </w:p>
          <w:p w:rsidR="00FB3E79" w:rsidRPr="007F78CA" w:rsidRDefault="00FB3E79" w:rsidP="007F78CA">
            <w:pPr>
              <w:pStyle w:val="a6"/>
              <w:numPr>
                <w:ilvl w:val="0"/>
                <w:numId w:val="22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8CA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Закономерности  и принципы обучения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3.1 Принципы обучения как категории дидактики. 3.2 Законы и закономерности обучения. 3.3 Характеристика принципов обучения. 3.4 Понятие об обучаемости.</w:t>
            </w:r>
          </w:p>
          <w:p w:rsidR="00FB3E79" w:rsidRPr="00FB3E79" w:rsidRDefault="00FB3E79" w:rsidP="007F78CA">
            <w:pPr>
              <w:numPr>
                <w:ilvl w:val="0"/>
                <w:numId w:val="22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и методы обучения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4.1 Понятие и сущность метода и приема обучения. 4.2 Классификация методов обучения. 4.3 Выбор методов обучения. 4.4 Средства обучения. 4.5 Формы организации обучения в школе и в вузе. 4.6 Проверка и оценка результатов обучения. Диагностика результатов образовательного процесса.</w:t>
            </w:r>
          </w:p>
        </w:tc>
      </w:tr>
      <w:tr w:rsidR="00FB3E79" w:rsidRPr="00FB3E79" w:rsidTr="00D037BA">
        <w:trPr>
          <w:trHeight w:val="853"/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и социализация личности в семье</w:t>
            </w:r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Социальная среда как условие развития личности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 Усвоение социально-исторического опыта как совокупности типичных для данного общества, социальной группы или индивида видов жизнедеятельности. 1.2 Понятие «социальная ситуация развития» (Л.С. Выготский). 1.3 Механизмы социализации</w:t>
            </w:r>
            <w:r w:rsidRPr="00FB3E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индивидуализация, </w:t>
            </w:r>
            <w:proofErr w:type="spellStart"/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интимизация</w:t>
            </w:r>
            <w:proofErr w:type="spellEnd"/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интериоризация</w:t>
            </w:r>
            <w:proofErr w:type="spellEnd"/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gramStart"/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 субъекта как исходные «единицы» психолого-педагогического анализа личности (в онтогенезе – игровая, учебная, профессиональная, общение; в межличностных отношениях – совместная деятельность)</w:t>
            </w:r>
            <w:proofErr w:type="gramEnd"/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 Деятельность как важнейшая форма проявления активного отношения человека к окружающей действительности. 2.2 Единство деятельности как единство исходных мотивов и конечных целей личности. 2.3 Трудовое воспитание в семье.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семьи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3.1 Структура семьи. 3.2 Функции семьи. 3.3 Особенности семейного воспитания. Стили семейного воспитания.  3.4 Механизмы социализации в семье. 3.5 Влияние семейного воспитания на обучение и развитие школьников и студентов.</w:t>
            </w:r>
          </w:p>
        </w:tc>
      </w:tr>
      <w:tr w:rsidR="00FB3E79" w:rsidRPr="00FB3E79" w:rsidTr="00D037BA">
        <w:trPr>
          <w:trHeight w:val="286"/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Андрагогика</w:t>
            </w:r>
            <w:proofErr w:type="spellEnd"/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Понятие </w:t>
            </w:r>
            <w:proofErr w:type="spellStart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андрагогики</w:t>
            </w:r>
            <w:proofErr w:type="spellEnd"/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Место </w:t>
            </w:r>
            <w:proofErr w:type="spellStart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андрагогики</w:t>
            </w:r>
            <w:proofErr w:type="spellEnd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системе </w:t>
            </w:r>
            <w:proofErr w:type="spellStart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человекознания</w:t>
            </w:r>
            <w:proofErr w:type="spellEnd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1.2  История развития теории и практики образования взрослых обучающихся и </w:t>
            </w:r>
            <w:proofErr w:type="spellStart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андрагогики</w:t>
            </w:r>
            <w:proofErr w:type="spellEnd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1.3 </w:t>
            </w:r>
            <w:r w:rsidRPr="00FB3E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Этапы развития теории и практики обучения взрослых.1.4 Развитие теории образования взрослых обучающихся в России.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 Обучение взрослых в системе непрерывного образования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   История развития непрерывного образования. 2.2 </w:t>
            </w:r>
            <w:r w:rsidRPr="00FB3E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Цели, содержание и структура непрерывного образования. 2.3 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Непрерывное образование как феномен практики и как педагогическая концепция. 2.4 Основные принципы и задачи непрерывного образования.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Взрослый человек как субъект обучения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 </w:t>
            </w: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Особенности взрослых обучающихся (потребность в обосновании (смысле); потребность в самостоятельности; жизненный опыт; назревшая необходимость, актуальность; практическая направленность; обратная связь). 3.2 </w:t>
            </w:r>
            <w:proofErr w:type="spellStart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Андрагогические</w:t>
            </w:r>
            <w:proofErr w:type="spellEnd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основы профессионального развития личности: профессиональное образование по отношению к личности как подготовка специалиста, отвечающего стандарту (моде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ли, </w:t>
            </w:r>
            <w:proofErr w:type="spellStart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профессиограмме</w:t>
            </w:r>
            <w:proofErr w:type="spellEnd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); как «процесс обогащения </w:t>
            </w:r>
            <w:proofErr w:type="spellStart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способностей» лич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ности (</w:t>
            </w:r>
            <w:proofErr w:type="spellStart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В.Г.Онушкин</w:t>
            </w:r>
            <w:proofErr w:type="spellEnd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  <w:proofErr w:type="gramEnd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«процесс постановки, разворачивания, адаптации и «вживления» профессионального контекста в субъективную ре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альность с последующим запуском его самостоятельного совер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шенствования и развития» (А. И. Вовк).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4. Обучение взрослых людей: основные организационные формы и технологии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 Адаптивные системы образования взрослых людей. 4.2 Модульное обучение взрослых людей. 4.3 Возможности дистанционного обучения в образовании взрослых людей. 4.4 </w:t>
            </w:r>
            <w:proofErr w:type="gramStart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Бизнес-школы</w:t>
            </w:r>
            <w:proofErr w:type="gramEnd"/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дополнительном профессиональном образовании.</w:t>
            </w:r>
          </w:p>
        </w:tc>
      </w:tr>
    </w:tbl>
    <w:p w:rsidR="00FB3E79" w:rsidRPr="00FB3E79" w:rsidRDefault="00FB3E79" w:rsidP="00FB3E79">
      <w:pPr>
        <w:tabs>
          <w:tab w:val="left" w:pos="708"/>
        </w:tabs>
        <w:spacing w:after="0" w:line="240" w:lineRule="auto"/>
        <w:ind w:left="34"/>
        <w:jc w:val="center"/>
        <w:rPr>
          <w:rFonts w:ascii="Calibri" w:eastAsia="Calibri" w:hAnsi="Calibri" w:cs="Times New Roman"/>
          <w:bCs/>
          <w:iCs/>
          <w:sz w:val="24"/>
          <w:szCs w:val="28"/>
        </w:rPr>
      </w:pPr>
    </w:p>
    <w:p w:rsidR="00FB3E79" w:rsidRPr="00952AB9" w:rsidRDefault="00FB3E79" w:rsidP="00952AB9">
      <w:pPr>
        <w:tabs>
          <w:tab w:val="left" w:pos="70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52AB9">
        <w:rPr>
          <w:rFonts w:ascii="Times New Roman" w:eastAsia="Calibri" w:hAnsi="Times New Roman" w:cs="Times New Roman"/>
          <w:bCs/>
          <w:iCs/>
          <w:sz w:val="28"/>
          <w:szCs w:val="28"/>
        </w:rPr>
        <w:t>5.2 Разделы дисциплины и виды занятий</w:t>
      </w:r>
    </w:p>
    <w:p w:rsidR="00952AB9" w:rsidRPr="00952AB9" w:rsidRDefault="00952AB9" w:rsidP="00952AB9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FB3E79" w:rsidRPr="00952AB9" w:rsidRDefault="00FB3E79" w:rsidP="00952AB9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52AB9">
        <w:rPr>
          <w:rFonts w:ascii="Times New Roman" w:eastAsia="Calibri" w:hAnsi="Times New Roman" w:cs="Times New Roman"/>
          <w:bCs/>
          <w:iCs/>
          <w:sz w:val="28"/>
          <w:szCs w:val="28"/>
        </w:rPr>
        <w:t>Для  очной формы обучения:</w:t>
      </w:r>
    </w:p>
    <w:tbl>
      <w:tblPr>
        <w:tblW w:w="908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9"/>
        <w:gridCol w:w="4778"/>
        <w:gridCol w:w="922"/>
        <w:gridCol w:w="922"/>
        <w:gridCol w:w="922"/>
        <w:gridCol w:w="922"/>
      </w:tblGrid>
      <w:tr w:rsidR="00FB3E79" w:rsidRPr="00952AB9" w:rsidTr="00D037BA">
        <w:trPr>
          <w:cantSplit/>
          <w:trHeight w:val="71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778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СРС</w:t>
            </w:r>
          </w:p>
        </w:tc>
      </w:tr>
      <w:tr w:rsidR="00FB3E79" w:rsidRPr="00952AB9" w:rsidTr="00D037BA">
        <w:trPr>
          <w:trHeight w:hRule="exact" w:val="555"/>
          <w:jc w:val="center"/>
        </w:trPr>
        <w:tc>
          <w:tcPr>
            <w:tcW w:w="619" w:type="dxa"/>
            <w:tcBorders>
              <w:top w:val="single" w:sz="4" w:space="0" w:color="auto"/>
            </w:tcBorders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52AB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Педагогика как наука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3E79" w:rsidRPr="00952AB9" w:rsidTr="00D037BA">
        <w:trPr>
          <w:trHeight w:hRule="exact" w:val="558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Основные категории педагогики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3E79" w:rsidRPr="00952AB9" w:rsidTr="00D037BA">
        <w:trPr>
          <w:trHeight w:hRule="exact" w:val="426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Педагогический процесс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3E79" w:rsidRPr="00952AB9" w:rsidTr="00D037BA">
        <w:trPr>
          <w:trHeight w:hRule="exact" w:val="743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 в педагогическом процессе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952AB9">
        <w:trPr>
          <w:trHeight w:hRule="exact" w:val="439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1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Обучение в педагогическом процессе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D037BA">
        <w:trPr>
          <w:trHeight w:hRule="exact" w:val="859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Развитие и социализация личности в семье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952AB9">
        <w:trPr>
          <w:trHeight w:hRule="exact" w:val="463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Андрагогика</w:t>
            </w:r>
            <w:proofErr w:type="spellEnd"/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952AB9">
        <w:trPr>
          <w:trHeight w:hRule="exact" w:val="379"/>
          <w:jc w:val="center"/>
        </w:trPr>
        <w:tc>
          <w:tcPr>
            <w:tcW w:w="5397" w:type="dxa"/>
            <w:gridSpan w:val="2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952AB9" w:rsidRPr="00952AB9" w:rsidRDefault="00952AB9" w:rsidP="00952AB9">
      <w:pPr>
        <w:tabs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52AB9" w:rsidRPr="00952AB9" w:rsidRDefault="00952AB9" w:rsidP="00952AB9">
      <w:pPr>
        <w:tabs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B3E79" w:rsidRPr="00952AB9" w:rsidRDefault="00FB3E79" w:rsidP="00952AB9">
      <w:pPr>
        <w:tabs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2AB9">
        <w:rPr>
          <w:rFonts w:ascii="Times New Roman" w:eastAsia="Times New Roman" w:hAnsi="Times New Roman" w:cs="Times New Roman"/>
          <w:bCs/>
          <w:sz w:val="28"/>
          <w:szCs w:val="28"/>
        </w:rPr>
        <w:t>Для заочной формы обучения:</w:t>
      </w:r>
    </w:p>
    <w:tbl>
      <w:tblPr>
        <w:tblW w:w="908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9"/>
        <w:gridCol w:w="4778"/>
        <w:gridCol w:w="922"/>
        <w:gridCol w:w="922"/>
        <w:gridCol w:w="922"/>
        <w:gridCol w:w="922"/>
      </w:tblGrid>
      <w:tr w:rsidR="00FB3E79" w:rsidRPr="00952AB9" w:rsidTr="00D037BA">
        <w:trPr>
          <w:cantSplit/>
          <w:trHeight w:val="71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778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СРС</w:t>
            </w:r>
          </w:p>
        </w:tc>
      </w:tr>
      <w:tr w:rsidR="00FB3E79" w:rsidRPr="00952AB9" w:rsidTr="00D037BA">
        <w:trPr>
          <w:trHeight w:hRule="exact" w:val="555"/>
          <w:jc w:val="center"/>
        </w:trPr>
        <w:tc>
          <w:tcPr>
            <w:tcW w:w="619" w:type="dxa"/>
            <w:tcBorders>
              <w:top w:val="single" w:sz="4" w:space="0" w:color="auto"/>
            </w:tcBorders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52AB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Педагогика как наука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D037BA">
        <w:trPr>
          <w:trHeight w:hRule="exact" w:val="558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Основные категории педагогики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D037BA">
        <w:trPr>
          <w:trHeight w:hRule="exact" w:val="426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Педагогический процесс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D037BA">
        <w:trPr>
          <w:trHeight w:hRule="exact" w:val="617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 в педагогическом процессе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952AB9">
        <w:trPr>
          <w:trHeight w:hRule="exact" w:val="403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1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Обучение в педагогическом процессе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952AB9">
        <w:trPr>
          <w:trHeight w:hRule="exact" w:val="707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Развитие и социализация личности в семье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952AB9">
        <w:trPr>
          <w:trHeight w:hRule="exact" w:val="433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Андрагогика</w:t>
            </w:r>
            <w:proofErr w:type="spellEnd"/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D037BA">
        <w:trPr>
          <w:trHeight w:hRule="exact" w:val="437"/>
          <w:jc w:val="center"/>
        </w:trPr>
        <w:tc>
          <w:tcPr>
            <w:tcW w:w="5397" w:type="dxa"/>
            <w:gridSpan w:val="2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</w:tbl>
    <w:p w:rsidR="00FB3E79" w:rsidRPr="00952AB9" w:rsidRDefault="00FB3E79" w:rsidP="00952AB9">
      <w:pPr>
        <w:tabs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B3E79" w:rsidRPr="00952AB9" w:rsidRDefault="00FB3E79" w:rsidP="00952AB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A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952AB9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952A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дисциплине</w:t>
      </w:r>
    </w:p>
    <w:p w:rsidR="00FB3E79" w:rsidRPr="00FB3E79" w:rsidRDefault="00FB3E79" w:rsidP="00FB3E79">
      <w:pPr>
        <w:tabs>
          <w:tab w:val="right" w:leader="underscore" w:pos="9639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907"/>
        <w:gridCol w:w="5400"/>
      </w:tblGrid>
      <w:tr w:rsidR="00FB3E79" w:rsidRPr="00FB3E79" w:rsidTr="00D037BA">
        <w:trPr>
          <w:trHeight w:val="36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№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proofErr w:type="gramStart"/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</w:t>
            </w:r>
            <w:proofErr w:type="gramEnd"/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3907" w:type="dxa"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Перечень учебно-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методического обеспечения</w:t>
            </w: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7F13E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Педагогика как наука</w:t>
            </w:r>
            <w:r w:rsidRPr="007F13E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0" w:type="dxa"/>
            <w:vMerge w:val="restart"/>
            <w:shd w:val="clear" w:color="auto" w:fill="auto"/>
            <w:vAlign w:val="center"/>
          </w:tcPr>
          <w:p w:rsidR="001E7BEC" w:rsidRPr="001E7BEC" w:rsidRDefault="001E7BEC" w:rsidP="001E7BEC">
            <w:pPr>
              <w:widowControl w:val="0"/>
              <w:numPr>
                <w:ilvl w:val="0"/>
                <w:numId w:val="9"/>
              </w:numPr>
              <w:spacing w:after="0" w:line="240" w:lineRule="auto"/>
              <w:ind w:firstLine="1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Ермакова, Е.С. Психология и педагогика высшей школы [Текст]: учебное пособие / Е.С. Ермакова (и др.). – Санкт-Петербург: ПГУПС, 2013. – 71 с.</w:t>
            </w:r>
          </w:p>
          <w:p w:rsidR="00FB3E79" w:rsidRPr="00FB3E79" w:rsidRDefault="001E7BEC" w:rsidP="001E7BEC">
            <w:pPr>
              <w:widowControl w:val="0"/>
              <w:numPr>
                <w:ilvl w:val="0"/>
                <w:numId w:val="9"/>
              </w:numPr>
              <w:spacing w:after="0" w:line="240" w:lineRule="auto"/>
              <w:ind w:firstLine="15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Бендюков</w:t>
            </w:r>
            <w:proofErr w:type="spellEnd"/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, М.А. Психология и педагогика. Основы психологии труда [Текст]: учебное пособие / М. А. </w:t>
            </w:r>
            <w:proofErr w:type="spellStart"/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Бендюков</w:t>
            </w:r>
            <w:proofErr w:type="spellEnd"/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, И.Л. Соломин. </w:t>
            </w:r>
            <w:r w:rsidRPr="001E7BE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–</w:t>
            </w: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Санкт-Петербург: ФГБОУ ВПО ПГУПС. </w:t>
            </w:r>
            <w:r w:rsidRPr="001E7BE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–</w:t>
            </w: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ISBN 978-5-7641-0775-2. Ч. 1.  2015.</w:t>
            </w:r>
            <w:r w:rsidRPr="001E7BE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 xml:space="preserve"> –</w:t>
            </w: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75 с.</w:t>
            </w: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Основные категории педагогики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Педагогический процесс.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 в педагогическом процессе</w:t>
            </w: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1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Обучение в педагогическом процессе.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34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Развитие и социализация личности в семье.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Андрагогика</w:t>
            </w:r>
            <w:proofErr w:type="spellEnd"/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</w:tbl>
    <w:p w:rsidR="00FB3E79" w:rsidRPr="00FB3E79" w:rsidRDefault="00FB3E79" w:rsidP="00FB3E79">
      <w:pPr>
        <w:tabs>
          <w:tab w:val="right" w:leader="underscore" w:pos="9639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2AB9" w:rsidRDefault="00952AB9" w:rsidP="00FB3E79">
      <w:pPr>
        <w:tabs>
          <w:tab w:val="left" w:pos="708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>аттестации</w:t>
      </w:r>
      <w:proofErr w:type="gramEnd"/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обучающихся по дисциплине</w:t>
      </w:r>
    </w:p>
    <w:p w:rsidR="00FB3E79" w:rsidRPr="00FB3E79" w:rsidRDefault="00FB3E79" w:rsidP="00FB3E79">
      <w:pPr>
        <w:tabs>
          <w:tab w:val="left" w:pos="708"/>
          <w:tab w:val="right" w:leader="underscore" w:pos="963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B3E79" w:rsidRPr="00FB3E79" w:rsidRDefault="00FB3E79" w:rsidP="00FB3E79">
      <w:pPr>
        <w:tabs>
          <w:tab w:val="right" w:leader="underscore" w:pos="9639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E7BEC" w:rsidRPr="001E7BEC" w:rsidRDefault="001E7BEC" w:rsidP="00D037BA">
      <w:pPr>
        <w:widowControl w:val="0"/>
        <w:numPr>
          <w:ilvl w:val="0"/>
          <w:numId w:val="20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 xml:space="preserve">Ермакова, Е.С. Психология и педагогика высшей школы [Текст]: </w:t>
      </w:r>
      <w:r w:rsidRPr="001E7B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lastRenderedPageBreak/>
        <w:t>учебное пособие / Е.С. Ермакова (и др.). – Санкт-Петербург: ПГУПС, 2013. – 71 с.</w:t>
      </w:r>
    </w:p>
    <w:p w:rsidR="001E7BEC" w:rsidRPr="001E7BEC" w:rsidRDefault="001E7BEC" w:rsidP="001E7BEC">
      <w:pPr>
        <w:widowControl w:val="0"/>
        <w:tabs>
          <w:tab w:val="left" w:pos="42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8.2 Перечень дополнительной учебной литературы, необходимой для освоения дисциплины</w:t>
      </w:r>
    </w:p>
    <w:p w:rsidR="00714343" w:rsidRDefault="001E7BEC" w:rsidP="00D037BA">
      <w:pPr>
        <w:widowControl w:val="0"/>
        <w:tabs>
          <w:tab w:val="left" w:pos="1377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 </w:t>
      </w:r>
      <w:proofErr w:type="spellStart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Бендюков</w:t>
      </w:r>
      <w:proofErr w:type="spellEnd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М.А. Психология и педагогика. Основы психологии труда [Текст]: учебное пособие / М. А. </w:t>
      </w:r>
      <w:proofErr w:type="spellStart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Бендюков</w:t>
      </w:r>
      <w:proofErr w:type="spellEnd"/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И.Л. Соломин. </w:t>
      </w:r>
      <w:r w:rsidRPr="001E7B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Санкт-Петербург: ФГБОУ ВПО ПГУПС. </w:t>
      </w:r>
      <w:r w:rsidRPr="001E7B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ISBN 978-5-7641-0775-2. Ч. 1.  2015.</w:t>
      </w:r>
      <w:r w:rsidRPr="001E7B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 xml:space="preserve"> –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75 с.</w:t>
      </w:r>
    </w:p>
    <w:p w:rsidR="00714343" w:rsidRDefault="00714343" w:rsidP="001E7BEC">
      <w:pPr>
        <w:widowControl w:val="0"/>
        <w:tabs>
          <w:tab w:val="left" w:pos="1377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tabs>
          <w:tab w:val="left" w:pos="1377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8.3 Перечень нормативно-правовой документации, необходимой для освоения дисциплины</w:t>
      </w:r>
    </w:p>
    <w:p w:rsidR="001E7BEC" w:rsidRPr="001E7BEC" w:rsidRDefault="001E7BEC" w:rsidP="001E7BEC">
      <w:pPr>
        <w:widowControl w:val="0"/>
        <w:spacing w:after="0" w:line="240" w:lineRule="auto"/>
        <w:ind w:firstLine="9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освоении данной дисциплины нормативно-правовая документация не используется.</w:t>
      </w:r>
    </w:p>
    <w:p w:rsidR="001E7BEC" w:rsidRPr="001E7BEC" w:rsidRDefault="001E7BEC" w:rsidP="001E7BEC">
      <w:pPr>
        <w:widowControl w:val="0"/>
        <w:numPr>
          <w:ilvl w:val="1"/>
          <w:numId w:val="10"/>
        </w:numPr>
        <w:tabs>
          <w:tab w:val="left" w:pos="1438"/>
        </w:tabs>
        <w:spacing w:after="0" w:line="240" w:lineRule="auto"/>
        <w:ind w:firstLine="4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Другие издания, необходимые для освоения дисциплины</w:t>
      </w:r>
    </w:p>
    <w:p w:rsidR="00C85B04" w:rsidRPr="002A4BDD" w:rsidRDefault="00C85B04" w:rsidP="00C85B04">
      <w:pPr>
        <w:widowControl w:val="0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A4BDD">
        <w:rPr>
          <w:rFonts w:ascii="Times New Roman" w:eastAsia="Times New Roman" w:hAnsi="Times New Roman" w:cs="Times New Roman"/>
          <w:sz w:val="28"/>
          <w:szCs w:val="28"/>
        </w:rPr>
        <w:t>Бордовская</w:t>
      </w:r>
      <w:proofErr w:type="spellEnd"/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, Н.В. 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Педагогика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 /Н.В. </w:t>
      </w:r>
      <w:proofErr w:type="spellStart"/>
      <w:r w:rsidRPr="002A4BDD">
        <w:rPr>
          <w:rFonts w:ascii="Times New Roman" w:eastAsia="Times New Roman" w:hAnsi="Times New Roman" w:cs="Times New Roman"/>
          <w:sz w:val="28"/>
          <w:szCs w:val="28"/>
        </w:rPr>
        <w:t>Бордовская</w:t>
      </w:r>
      <w:proofErr w:type="gramStart"/>
      <w:r w:rsidRPr="00C85B04">
        <w:rPr>
          <w:rFonts w:ascii="Times New Roman" w:eastAsia="Times New Roman" w:hAnsi="Times New Roman" w:cs="Times New Roman"/>
          <w:sz w:val="28"/>
          <w:szCs w:val="28"/>
        </w:rPr>
        <w:t>,А</w:t>
      </w:r>
      <w:proofErr w:type="gramEnd"/>
      <w:r w:rsidRPr="00C85B04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spellEnd"/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85B04">
        <w:rPr>
          <w:rFonts w:ascii="Times New Roman" w:eastAsia="Times New Roman" w:hAnsi="Times New Roman" w:cs="Times New Roman"/>
          <w:sz w:val="28"/>
          <w:szCs w:val="28"/>
        </w:rPr>
        <w:t>Реан</w:t>
      </w:r>
      <w:proofErr w:type="spellEnd"/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СПб.: Питер, 2013.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 304 с.</w:t>
      </w:r>
    </w:p>
    <w:p w:rsidR="00C85B04" w:rsidRPr="002A4BDD" w:rsidRDefault="00C85B04" w:rsidP="00C85B04">
      <w:pPr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BDD">
        <w:rPr>
          <w:rFonts w:ascii="Times New Roman" w:eastAsia="Times New Roman" w:hAnsi="Times New Roman" w:cs="Times New Roman"/>
          <w:sz w:val="28"/>
          <w:szCs w:val="28"/>
        </w:rPr>
        <w:t>Кононова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 О.Б. Методика организации студенческих групп: методические рекомендаци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и для кураторов учебных групп/О.Б. Кононова</w:t>
      </w:r>
      <w:proofErr w:type="gramStart"/>
      <w:r w:rsidRPr="00C85B0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proofErr w:type="gramEnd"/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СПб.: Петербургский гос. ун-т путей сообщения, 2013.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 49 с.</w:t>
      </w:r>
    </w:p>
    <w:p w:rsidR="00C85B04" w:rsidRPr="002A4BDD" w:rsidRDefault="00C85B04" w:rsidP="00952AB9">
      <w:pPr>
        <w:widowControl w:val="0"/>
        <w:numPr>
          <w:ilvl w:val="0"/>
          <w:numId w:val="11"/>
        </w:numPr>
        <w:tabs>
          <w:tab w:val="left" w:pos="84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A4BDD">
        <w:rPr>
          <w:rFonts w:ascii="Times New Roman" w:eastAsia="Times New Roman" w:hAnsi="Times New Roman" w:cs="Times New Roman"/>
          <w:sz w:val="28"/>
          <w:szCs w:val="28"/>
        </w:rPr>
        <w:t>Слотина</w:t>
      </w:r>
      <w:proofErr w:type="spellEnd"/>
      <w:r w:rsidRPr="00C85B04">
        <w:rPr>
          <w:rFonts w:ascii="Times New Roman" w:eastAsia="Times New Roman" w:hAnsi="Times New Roman" w:cs="Times New Roman"/>
          <w:sz w:val="28"/>
          <w:szCs w:val="28"/>
        </w:rPr>
        <w:t>, Т.В. Дел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овое общение: учебное пособие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 /Т.В. </w:t>
      </w:r>
      <w:proofErr w:type="spellStart"/>
      <w:r w:rsidRPr="00C85B04">
        <w:rPr>
          <w:rFonts w:ascii="Times New Roman" w:eastAsia="Times New Roman" w:hAnsi="Times New Roman" w:cs="Times New Roman"/>
          <w:sz w:val="28"/>
          <w:szCs w:val="28"/>
        </w:rPr>
        <w:t>Слотина</w:t>
      </w:r>
      <w:proofErr w:type="spellEnd"/>
      <w:r w:rsidRPr="00C85B04">
        <w:rPr>
          <w:rFonts w:ascii="Times New Roman" w:eastAsia="Times New Roman" w:hAnsi="Times New Roman" w:cs="Times New Roman"/>
          <w:sz w:val="28"/>
          <w:szCs w:val="28"/>
        </w:rPr>
        <w:t>, А.В. Комарова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Пб.: Петербургский гос. ун-т путей сообщения, 2013.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 74 с.</w:t>
      </w:r>
    </w:p>
    <w:p w:rsidR="00C85B04" w:rsidRPr="002A4BDD" w:rsidRDefault="00C85B04" w:rsidP="00952AB9">
      <w:pPr>
        <w:widowControl w:val="0"/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Ермакова, Е.С. 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Психология и педагогика. Практикум [Т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екст]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: уче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б. пособие / Е.С. Ермакова, А.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Комарова, Т.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 w:rsidRPr="002A4BDD">
        <w:rPr>
          <w:rFonts w:ascii="Times New Roman" w:eastAsia="Times New Roman" w:hAnsi="Times New Roman" w:cs="Times New Roman"/>
          <w:sz w:val="28"/>
          <w:szCs w:val="28"/>
        </w:rPr>
        <w:t>Слотина</w:t>
      </w:r>
      <w:proofErr w:type="spellEnd"/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Пб.: ПГУПС, 2011.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– 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76 с. : ил.</w:t>
      </w:r>
    </w:p>
    <w:p w:rsidR="00C85B04" w:rsidRPr="002A4BDD" w:rsidRDefault="00C85B04" w:rsidP="00952AB9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Оганесян, Н.Т. Технологии активного социально-педагогического взаимодействия (тренинги, игры, дискуссии) в обеспечении психологической безопасности образовательного процесса [Электронный ресурс]: учебно-методическое пособие</w:t>
      </w:r>
      <w:r w:rsidRPr="00C85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/Н.Т. Оганесян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Электрон, дан.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М.: ФЛИНТА, 2013.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135 с.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Режим доступа: https://e.lanbook.com/book/44130</w:t>
      </w:r>
    </w:p>
    <w:p w:rsidR="00C85B04" w:rsidRPr="00C85B04" w:rsidRDefault="00C85B04" w:rsidP="00C85B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FB3E79" w:rsidRPr="00FB3E79" w:rsidRDefault="00FB3E79" w:rsidP="001E7BEC">
      <w:pPr>
        <w:tabs>
          <w:tab w:val="left" w:pos="708"/>
        </w:tabs>
        <w:spacing w:after="0" w:line="276" w:lineRule="auto"/>
        <w:ind w:firstLine="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ind w:firstLine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E7BEC" w:rsidRPr="001E7BEC" w:rsidRDefault="001E7BEC" w:rsidP="001E7BEC">
      <w:pPr>
        <w:widowControl w:val="0"/>
        <w:shd w:val="clear" w:color="auto" w:fill="FFFFFF"/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Личный кабинет </w:t>
      </w:r>
      <w:proofErr w:type="gram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обучающегося</w:t>
      </w:r>
      <w:proofErr w:type="gramEnd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авторизация);</w:t>
      </w:r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Электронно-библиотечная система ЛАНЬ [Электронный ресурс]. Режим доступа:  https://e.lanbook.com/books – </w:t>
      </w:r>
      <w:proofErr w:type="spell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Загл</w:t>
      </w:r>
      <w:proofErr w:type="spellEnd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с экрана</w:t>
      </w:r>
      <w:proofErr w:type="gram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.;</w:t>
      </w:r>
      <w:proofErr w:type="gramEnd"/>
    </w:p>
    <w:p w:rsidR="001E7BEC" w:rsidRPr="001E7BEC" w:rsidRDefault="001E7BEC" w:rsidP="00D037BA">
      <w:pPr>
        <w:widowControl w:val="0"/>
        <w:numPr>
          <w:ilvl w:val="0"/>
          <w:numId w:val="15"/>
        </w:numPr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Психологос</w:t>
      </w:r>
      <w:proofErr w:type="spellEnd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Энциклопедия практической психологии. [Электронный ресурс] – Режим доступа </w:t>
      </w:r>
      <w:proofErr w:type="spell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свободный:http</w:t>
      </w:r>
      <w:proofErr w:type="spellEnd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://www.psychologos.ru/ – </w:t>
      </w:r>
      <w:proofErr w:type="spell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Загл</w:t>
      </w:r>
      <w:proofErr w:type="spellEnd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с экрана</w:t>
      </w:r>
      <w:proofErr w:type="gram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.;</w:t>
      </w:r>
      <w:hyperlink r:id="rId10" w:history="1">
        <w:proofErr w:type="gramEnd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http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://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www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proofErr w:type="spellStart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psychologos</w:t>
        </w:r>
        <w:proofErr w:type="spellEnd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proofErr w:type="spellStart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ru</w:t>
        </w:r>
        <w:proofErr w:type="spellEnd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articles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view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  <w:proofErr w:type="spellStart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andragogika</w:t>
        </w:r>
        <w:proofErr w:type="spellEnd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_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i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_</w:t>
        </w:r>
        <w:proofErr w:type="spellStart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pedagogika</w:t>
        </w:r>
        <w:proofErr w:type="spellEnd"/>
      </w:hyperlink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Педагогический терминологический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словарь.</w:t>
      </w: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[Электронный ресурс] Режим доступа свободный: </w:t>
      </w:r>
      <w:hyperlink r:id="rId11" w:history="1"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http://pedagogical_dictionary.academic.ru/159/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</w:t>
      </w:r>
      <w:proofErr w:type="spell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Загл</w:t>
      </w:r>
      <w:proofErr w:type="spellEnd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с </w:t>
      </w: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экрана</w:t>
      </w:r>
      <w:proofErr w:type="gram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.;</w:t>
      </w:r>
      <w:proofErr w:type="gramEnd"/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Московский центр дистанционного об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разования. [Электронный ресурс] </w:t>
      </w: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Режим доступа свободный: </w:t>
      </w:r>
      <w:hyperlink r:id="rId12" w:history="1"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http://bakalavr-magistr.ru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</w:t>
      </w:r>
      <w:proofErr w:type="spell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Загл</w:t>
      </w:r>
      <w:proofErr w:type="spellEnd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с экрана</w:t>
      </w:r>
      <w:proofErr w:type="gram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.;</w:t>
      </w:r>
      <w:proofErr w:type="gramEnd"/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Образование в США/России [Электронный ресурс] – Режим доступа свободный: </w:t>
      </w:r>
      <w:hyperlink r:id="rId13" w:history="1"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http://www.educationusarussia.org/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</w:t>
      </w:r>
      <w:proofErr w:type="spell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Загл</w:t>
      </w:r>
      <w:proofErr w:type="spellEnd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с экрана.</w:t>
      </w:r>
    </w:p>
    <w:p w:rsidR="001E7BEC" w:rsidRPr="001E7BEC" w:rsidRDefault="001E7BEC" w:rsidP="001E7BEC">
      <w:pPr>
        <w:widowControl w:val="0"/>
        <w:numPr>
          <w:ilvl w:val="0"/>
          <w:numId w:val="15"/>
        </w:numPr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Режим доступа свободный: </w:t>
      </w:r>
      <w:hyperlink r:id="rId14" w:history="1"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http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://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pedagogical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_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dictionary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.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academic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.</w:t>
        </w:r>
        <w:proofErr w:type="spellStart"/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ru</w:t>
        </w:r>
        <w:proofErr w:type="spellEnd"/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/159/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</w:t>
      </w:r>
      <w:proofErr w:type="spell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Загл</w:t>
      </w:r>
      <w:proofErr w:type="spellEnd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с экрана</w:t>
      </w:r>
      <w:proofErr w:type="gram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.;</w:t>
      </w:r>
      <w:proofErr w:type="gramEnd"/>
    </w:p>
    <w:p w:rsidR="001E7BEC" w:rsidRPr="001E7BEC" w:rsidRDefault="001E7BEC" w:rsidP="001E7BEC">
      <w:pPr>
        <w:widowControl w:val="0"/>
        <w:numPr>
          <w:ilvl w:val="0"/>
          <w:numId w:val="15"/>
        </w:numPr>
        <w:tabs>
          <w:tab w:val="left" w:pos="41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Московский центр дистанционного образования. [Электронный ресурс] – Режим доступа свободный: </w:t>
      </w:r>
      <w:hyperlink r:id="rId15" w:history="1"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http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://</w:t>
        </w:r>
        <w:proofErr w:type="spellStart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bakalavr</w:t>
        </w:r>
        <w:proofErr w:type="spellEnd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-</w:t>
        </w:r>
        <w:proofErr w:type="spellStart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magistr</w:t>
        </w:r>
        <w:proofErr w:type="spellEnd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proofErr w:type="spellStart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ru</w:t>
        </w:r>
        <w:proofErr w:type="spellEnd"/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</w:t>
      </w:r>
      <w:proofErr w:type="spell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Загл</w:t>
      </w:r>
      <w:proofErr w:type="spellEnd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с экрана</w:t>
      </w:r>
      <w:proofErr w:type="gram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.;</w:t>
      </w:r>
      <w:proofErr w:type="gramEnd"/>
    </w:p>
    <w:p w:rsidR="001E7BEC" w:rsidRPr="00714343" w:rsidRDefault="001E7BEC" w:rsidP="001E7BEC">
      <w:pPr>
        <w:widowControl w:val="0"/>
        <w:numPr>
          <w:ilvl w:val="0"/>
          <w:numId w:val="15"/>
        </w:numPr>
        <w:tabs>
          <w:tab w:val="left" w:pos="4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Образование в США/России [Электронный ресурс] – Режим доступа свободный: </w:t>
      </w:r>
      <w:hyperlink r:id="rId16" w:history="1"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http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://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www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proofErr w:type="spellStart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educationusarussia</w:t>
        </w:r>
        <w:proofErr w:type="spellEnd"/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org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</w:t>
      </w:r>
      <w:proofErr w:type="spellStart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Загл</w:t>
      </w:r>
      <w:proofErr w:type="spellEnd"/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с экрана.</w:t>
      </w:r>
    </w:p>
    <w:p w:rsidR="001E7BEC" w:rsidRPr="001E7BEC" w:rsidRDefault="000C0CAD" w:rsidP="001E7BEC">
      <w:pPr>
        <w:pStyle w:val="a6"/>
        <w:keepNext/>
        <w:keepLines/>
        <w:widowControl w:val="0"/>
        <w:numPr>
          <w:ilvl w:val="0"/>
          <w:numId w:val="17"/>
        </w:numPr>
        <w:tabs>
          <w:tab w:val="left" w:pos="666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1E7BEC"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Методические указания для </w:t>
      </w:r>
      <w:proofErr w:type="gramStart"/>
      <w:r w:rsidR="001E7BEC"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="001E7BEC"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по освоению дисциплины</w:t>
      </w:r>
    </w:p>
    <w:p w:rsidR="001E7BEC" w:rsidRPr="001E7BEC" w:rsidRDefault="001E7BEC" w:rsidP="001E7BEC">
      <w:pPr>
        <w:widowControl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 изучения дисциплины следующий:</w:t>
      </w:r>
    </w:p>
    <w:p w:rsidR="001E7BEC" w:rsidRPr="001E7BEC" w:rsidRDefault="001E7BEC" w:rsidP="001E7BEC">
      <w:pPr>
        <w:pStyle w:val="a6"/>
        <w:widowControl w:val="0"/>
        <w:numPr>
          <w:ilvl w:val="0"/>
          <w:numId w:val="18"/>
        </w:numPr>
        <w:tabs>
          <w:tab w:val="left" w:pos="14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методического обеспечения, приведенного в разделах 6, 8 и 9 рабочей программы.</w:t>
      </w:r>
    </w:p>
    <w:p w:rsidR="001E7BEC" w:rsidRPr="001E7BEC" w:rsidRDefault="001E7BEC" w:rsidP="00D037BA">
      <w:pPr>
        <w:pStyle w:val="20"/>
        <w:numPr>
          <w:ilvl w:val="0"/>
          <w:numId w:val="18"/>
        </w:numPr>
        <w:shd w:val="clear" w:color="auto" w:fill="auto"/>
        <w:tabs>
          <w:tab w:val="left" w:pos="1430"/>
        </w:tabs>
        <w:spacing w:line="240" w:lineRule="auto"/>
        <w:ind w:left="0" w:firstLine="709"/>
        <w:jc w:val="both"/>
      </w:pPr>
      <w:r w:rsidRPr="001E7BEC">
        <w:rPr>
          <w:rFonts w:eastAsia="Arial Unicode MS"/>
          <w:color w:val="000000"/>
          <w:lang w:eastAsia="ru-RU" w:bidi="ru-RU"/>
        </w:rPr>
        <w:t>Для формирования компетенций обучающийся должен представить выполненные типовые контрольные задания или иные</w:t>
      </w:r>
      <w:r w:rsidRPr="001E7BEC">
        <w:rPr>
          <w:color w:val="000000"/>
          <w:lang w:eastAsia="ru-RU" w:bidi="ru-RU"/>
        </w:rPr>
        <w:t xml:space="preserve">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E7BEC" w:rsidRDefault="001E7BEC" w:rsidP="00D037BA">
      <w:pPr>
        <w:pStyle w:val="20"/>
        <w:numPr>
          <w:ilvl w:val="0"/>
          <w:numId w:val="18"/>
        </w:numPr>
        <w:shd w:val="clear" w:color="auto" w:fill="auto"/>
        <w:tabs>
          <w:tab w:val="left" w:pos="1430"/>
        </w:tabs>
        <w:spacing w:line="240" w:lineRule="auto"/>
        <w:ind w:left="0" w:firstLine="709"/>
        <w:jc w:val="both"/>
      </w:pPr>
      <w: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E7BEC" w:rsidRDefault="001E7BEC" w:rsidP="001E7BEC">
      <w:pPr>
        <w:pStyle w:val="20"/>
        <w:shd w:val="clear" w:color="auto" w:fill="auto"/>
        <w:tabs>
          <w:tab w:val="left" w:pos="1430"/>
        </w:tabs>
        <w:spacing w:line="240" w:lineRule="auto"/>
        <w:ind w:left="709"/>
        <w:jc w:val="both"/>
      </w:pPr>
    </w:p>
    <w:p w:rsidR="00B37EF8" w:rsidRDefault="00B37EF8" w:rsidP="001E7BEC">
      <w:pPr>
        <w:pStyle w:val="20"/>
        <w:shd w:val="clear" w:color="auto" w:fill="auto"/>
        <w:tabs>
          <w:tab w:val="left" w:pos="1430"/>
        </w:tabs>
        <w:spacing w:line="240" w:lineRule="auto"/>
        <w:ind w:left="709"/>
        <w:jc w:val="both"/>
      </w:pPr>
      <w:bookmarkStart w:id="1" w:name="_GoBack"/>
      <w:bookmarkEnd w:id="1"/>
    </w:p>
    <w:p w:rsidR="001E7BEC" w:rsidRPr="00B37EF8" w:rsidRDefault="001E7BEC" w:rsidP="001E7BEC">
      <w:pPr>
        <w:pStyle w:val="a6"/>
        <w:keepNext/>
        <w:keepLines/>
        <w:widowControl w:val="0"/>
        <w:numPr>
          <w:ilvl w:val="0"/>
          <w:numId w:val="17"/>
        </w:numPr>
        <w:tabs>
          <w:tab w:val="left" w:pos="426"/>
          <w:tab w:val="left" w:pos="720"/>
        </w:tabs>
        <w:spacing w:after="0" w:line="240" w:lineRule="auto"/>
        <w:ind w:left="0"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B37E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</w:t>
      </w:r>
      <w:r w:rsidR="00B37E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073AAB" w:rsidRPr="00B37E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</w:t>
      </w:r>
      <w:r w:rsidRPr="00B37E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истем</w:t>
      </w:r>
    </w:p>
    <w:p w:rsidR="00073AAB" w:rsidRPr="001E7BEC" w:rsidRDefault="00073AAB" w:rsidP="001E7BEC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232601" w:rsidRPr="00232601" w:rsidRDefault="00232601" w:rsidP="0023260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32601" w:rsidRPr="00232601" w:rsidRDefault="00232601" w:rsidP="00232601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232601" w:rsidRPr="00232601" w:rsidRDefault="00232601" w:rsidP="00232601">
      <w:pPr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</w:t>
      </w:r>
      <w:proofErr w:type="gramStart"/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й(</w:t>
      </w:r>
      <w:proofErr w:type="gramEnd"/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демонстрация </w:t>
      </w:r>
      <w:proofErr w:type="spellStart"/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мультимедийныхматериалов</w:t>
      </w:r>
      <w:proofErr w:type="spellEnd"/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232601" w:rsidRPr="00232601" w:rsidRDefault="00232601" w:rsidP="00232601">
      <w:pPr>
        <w:numPr>
          <w:ilvl w:val="0"/>
          <w:numId w:val="16"/>
        </w:numPr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личный кабинет </w:t>
      </w:r>
      <w:proofErr w:type="gramStart"/>
      <w:r w:rsidRPr="002326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232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232601" w:rsidRPr="00232601" w:rsidRDefault="00232601" w:rsidP="00232601">
      <w:pPr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Интернет-сервисы</w:t>
      </w:r>
      <w:proofErr w:type="gramEnd"/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электронные ресурсы (</w:t>
      </w:r>
      <w:proofErr w:type="spellStart"/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поисковыесистемы</w:t>
      </w:r>
      <w:proofErr w:type="spellEnd"/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электронная почта, онлайн-энциклопедии </w:t>
      </w:r>
      <w:proofErr w:type="spellStart"/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исправочники</w:t>
      </w:r>
      <w:proofErr w:type="spellEnd"/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электронные учебные и учебно-методические материалы, согласно п. 9 рабочей программы;</w:t>
      </w:r>
    </w:p>
    <w:p w:rsidR="00232601" w:rsidRPr="00232601" w:rsidRDefault="00232601" w:rsidP="0023260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326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 программное обеспечение:</w:t>
      </w:r>
    </w:p>
    <w:p w:rsidR="00232601" w:rsidRPr="00BE1907" w:rsidRDefault="00252C4F" w:rsidP="0023260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-81915</wp:posOffset>
            </wp:positionV>
            <wp:extent cx="6299835" cy="8839200"/>
            <wp:effectExtent l="19050" t="0" r="5715" b="0"/>
            <wp:wrapNone/>
            <wp:docPr id="1" name="Рисунок 1" descr="C:\Users\пользователь\Desktop\Отсканированное\Рп Мет 16 моя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сканированное\Рп Мет 16 моя подпис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601" w:rsidRPr="002326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</w:t>
      </w:r>
      <w:r w:rsidR="00232601" w:rsidRPr="00BE1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2601" w:rsidRPr="002326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Office</w:t>
      </w:r>
      <w:r w:rsidR="00232601" w:rsidRPr="00BE1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2007 (</w:t>
      </w:r>
      <w:r w:rsidR="00232601" w:rsidRPr="00232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232601" w:rsidRPr="00BE19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2018);</w:t>
      </w:r>
    </w:p>
    <w:p w:rsidR="00232601" w:rsidRPr="00232601" w:rsidRDefault="00232601" w:rsidP="0023260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STATISTICA Advanced for Windows v 10 English/v 10 Russian Academic (</w:t>
      </w: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бессрочная</w:t>
      </w: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).</w:t>
      </w:r>
    </w:p>
    <w:p w:rsidR="001E7BEC" w:rsidRPr="00232601" w:rsidRDefault="001E7BEC" w:rsidP="0023260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1E7BEC" w:rsidRPr="001E7BEC" w:rsidRDefault="001E7BEC" w:rsidP="0023260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1E7BEC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E7BEC" w:rsidRPr="001E7BEC" w:rsidRDefault="001E7BEC" w:rsidP="00232601">
      <w:pPr>
        <w:widowControl w:val="0"/>
        <w:tabs>
          <w:tab w:val="left" w:pos="1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232601" w:rsidRDefault="001E7BEC" w:rsidP="004D3317">
      <w:pPr>
        <w:tabs>
          <w:tab w:val="left" w:pos="708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Материально-техническая база обеспечивает проведение всех видов учебных</w:t>
      </w:r>
      <w:r w:rsidR="00210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занятий, предусмотренных учебным планом по </w:t>
      </w:r>
      <w:r w:rsidRPr="00232601">
        <w:rPr>
          <w:rFonts w:ascii="Times New Roman" w:eastAsia="Calibri" w:hAnsi="Times New Roman" w:cs="Times New Roman"/>
          <w:sz w:val="28"/>
          <w:szCs w:val="28"/>
          <w:lang w:eastAsia="zh-CN"/>
        </w:rPr>
        <w:t>направлению 08.04.01</w:t>
      </w:r>
      <w:r w:rsidR="0021029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232601">
        <w:rPr>
          <w:rFonts w:ascii="Times New Roman" w:eastAsia="Calibri" w:hAnsi="Times New Roman" w:cs="Times New Roman"/>
          <w:sz w:val="28"/>
          <w:szCs w:val="28"/>
          <w:lang w:eastAsia="zh-CN"/>
        </w:rPr>
        <w:t>«Строительство» по магистерск</w:t>
      </w:r>
      <w:r w:rsidR="00210292">
        <w:rPr>
          <w:rFonts w:ascii="Times New Roman" w:eastAsia="Calibri" w:hAnsi="Times New Roman" w:cs="Times New Roman"/>
          <w:sz w:val="28"/>
          <w:szCs w:val="28"/>
          <w:lang w:eastAsia="zh-CN"/>
        </w:rPr>
        <w:t>ой</w:t>
      </w:r>
      <w:r w:rsidR="00232601" w:rsidRPr="00232601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программ</w:t>
      </w:r>
      <w:r w:rsidR="0021029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е </w:t>
      </w:r>
      <w:r w:rsidR="000C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3317" w:rsidRPr="00F5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«Методы расчета и проектирования комбинированных строительных конструкций зданий и сооружений»</w:t>
      </w:r>
      <w:r w:rsidR="000C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и соответствует действующим санитарным и противопожарным нормам и правилам.</w:t>
      </w:r>
    </w:p>
    <w:p w:rsidR="001E7BEC" w:rsidRPr="001E7BEC" w:rsidRDefault="001E7BEC" w:rsidP="002326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E7BEC">
        <w:rPr>
          <w:rFonts w:ascii="Times New Roman" w:eastAsia="Calibri" w:hAnsi="Times New Roman" w:cs="Times New Roman"/>
          <w:bCs/>
          <w:sz w:val="28"/>
        </w:rPr>
        <w:t>Она содержит специальные</w:t>
      </w:r>
      <w:r w:rsidR="004D3317">
        <w:rPr>
          <w:rFonts w:ascii="Times New Roman" w:eastAsia="Calibri" w:hAnsi="Times New Roman" w:cs="Times New Roman"/>
          <w:bCs/>
          <w:sz w:val="28"/>
        </w:rPr>
        <w:t xml:space="preserve"> помещения </w:t>
      </w:r>
      <w:r w:rsidR="004D3317" w:rsidRPr="002326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="004D3317">
        <w:rPr>
          <w:rFonts w:ascii="Times New Roman" w:eastAsia="Calibri" w:hAnsi="Times New Roman" w:cs="Times New Roman"/>
          <w:bCs/>
          <w:sz w:val="28"/>
        </w:rPr>
        <w:t xml:space="preserve"> учебные аудитории</w:t>
      </w:r>
      <w:r w:rsidRPr="001E7BEC">
        <w:rPr>
          <w:rFonts w:ascii="Times New Roman" w:eastAsia="Calibri" w:hAnsi="Times New Roman" w:cs="Times New Roman"/>
          <w:bCs/>
          <w:sz w:val="28"/>
        </w:rPr>
        <w:t xml:space="preserve">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E7BEC" w:rsidRPr="001E7BEC" w:rsidRDefault="001E7BEC" w:rsidP="002326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E7BE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E7BEC" w:rsidRPr="001E7BEC" w:rsidRDefault="001E7BEC" w:rsidP="002326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E7BE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1E7BEC" w:rsidRPr="001E7BEC" w:rsidRDefault="001E7BEC" w:rsidP="002326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E7BE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D42A5" w:rsidRDefault="003D42A5" w:rsidP="00232601">
      <w:pPr>
        <w:widowControl w:val="0"/>
        <w:tabs>
          <w:tab w:val="left" w:pos="426"/>
          <w:tab w:val="left" w:pos="1247"/>
        </w:tabs>
        <w:spacing w:after="0" w:line="240" w:lineRule="auto"/>
      </w:pPr>
    </w:p>
    <w:p w:rsidR="001E7BEC" w:rsidRPr="001E7BEC" w:rsidRDefault="001E7BEC" w:rsidP="0023260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Разработчик программы, </w:t>
      </w:r>
    </w:p>
    <w:p w:rsidR="001E7BEC" w:rsidRPr="001E7BEC" w:rsidRDefault="001E7BEC" w:rsidP="00232601">
      <w:pPr>
        <w:widowControl w:val="0"/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профессор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>__________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Е.Ф. Ященко</w:t>
      </w:r>
    </w:p>
    <w:p w:rsidR="001E7BEC" w:rsidRPr="001E7BEC" w:rsidRDefault="001E7BEC" w:rsidP="0023260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9C019C">
        <w:rPr>
          <w:rFonts w:ascii="Times New Roman" w:eastAsia="Calibri" w:hAnsi="Times New Roman" w:cs="Times New Roman"/>
          <w:sz w:val="28"/>
          <w:szCs w:val="28"/>
          <w:lang w:eastAsia="ar-SA"/>
        </w:rPr>
        <w:t>2</w:t>
      </w:r>
      <w:r w:rsidR="00210292">
        <w:rPr>
          <w:rFonts w:ascii="Times New Roman" w:eastAsia="Calibri" w:hAnsi="Times New Roman" w:cs="Times New Roman"/>
          <w:sz w:val="28"/>
          <w:szCs w:val="28"/>
          <w:lang w:eastAsia="ar-SA"/>
        </w:rPr>
        <w:t>5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» </w:t>
      </w:r>
      <w:r w:rsidR="009C019C">
        <w:rPr>
          <w:rFonts w:ascii="Times New Roman" w:eastAsia="Calibri" w:hAnsi="Times New Roman" w:cs="Times New Roman"/>
          <w:sz w:val="28"/>
          <w:szCs w:val="28"/>
          <w:lang w:eastAsia="ar-SA"/>
        </w:rPr>
        <w:t>мая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201</w:t>
      </w:r>
      <w:r w:rsidR="00210292">
        <w:rPr>
          <w:rFonts w:ascii="Times New Roman" w:eastAsia="Calibri" w:hAnsi="Times New Roman" w:cs="Times New Roman"/>
          <w:sz w:val="28"/>
          <w:szCs w:val="28"/>
          <w:lang w:eastAsia="ar-SA"/>
        </w:rPr>
        <w:t>6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г.</w:t>
      </w:r>
    </w:p>
    <w:p w:rsidR="001E7BEC" w:rsidRDefault="001E7BEC" w:rsidP="00232601">
      <w:pPr>
        <w:widowControl w:val="0"/>
        <w:tabs>
          <w:tab w:val="left" w:pos="426"/>
          <w:tab w:val="left" w:pos="1247"/>
        </w:tabs>
        <w:spacing w:after="0" w:line="240" w:lineRule="auto"/>
      </w:pPr>
    </w:p>
    <w:sectPr w:rsidR="001E7BEC" w:rsidSect="00D037BA">
      <w:footerReference w:type="even" r:id="rId18"/>
      <w:footerReference w:type="default" r:id="rId19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9BB" w:rsidRDefault="00FB69BB">
      <w:pPr>
        <w:spacing w:after="0" w:line="240" w:lineRule="auto"/>
      </w:pPr>
      <w:r>
        <w:separator/>
      </w:r>
    </w:p>
  </w:endnote>
  <w:endnote w:type="continuationSeparator" w:id="0">
    <w:p w:rsidR="00FB69BB" w:rsidRDefault="00FB6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BE3" w:rsidRDefault="007A1BE3" w:rsidP="00D037B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7A1BE3" w:rsidRDefault="007A1BE3" w:rsidP="00D037B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BE3" w:rsidRDefault="007A1BE3" w:rsidP="00D037B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9BB" w:rsidRDefault="00FB69BB">
      <w:pPr>
        <w:spacing w:after="0" w:line="240" w:lineRule="auto"/>
      </w:pPr>
      <w:r>
        <w:separator/>
      </w:r>
    </w:p>
  </w:footnote>
  <w:footnote w:type="continuationSeparator" w:id="0">
    <w:p w:rsidR="00FB69BB" w:rsidRDefault="00FB69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022ED"/>
    <w:multiLevelType w:val="multilevel"/>
    <w:tmpl w:val="5A84DF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71027A"/>
    <w:multiLevelType w:val="hybridMultilevel"/>
    <w:tmpl w:val="F062631E"/>
    <w:lvl w:ilvl="0" w:tplc="A8042F74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120BE"/>
    <w:multiLevelType w:val="multilevel"/>
    <w:tmpl w:val="9D961F5A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1E6159"/>
    <w:multiLevelType w:val="hybridMultilevel"/>
    <w:tmpl w:val="387AFAE0"/>
    <w:lvl w:ilvl="0" w:tplc="82A22A2C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C31199"/>
    <w:multiLevelType w:val="hybridMultilevel"/>
    <w:tmpl w:val="82A67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D5FDA"/>
    <w:multiLevelType w:val="multilevel"/>
    <w:tmpl w:val="F9EEA5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7C6141C"/>
    <w:multiLevelType w:val="multilevel"/>
    <w:tmpl w:val="EEC6B6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73047D"/>
    <w:multiLevelType w:val="hybridMultilevel"/>
    <w:tmpl w:val="B76AE7FE"/>
    <w:lvl w:ilvl="0" w:tplc="54B632CA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">
    <w:nsid w:val="32A94820"/>
    <w:multiLevelType w:val="multilevel"/>
    <w:tmpl w:val="5A84DF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4B5C19"/>
    <w:multiLevelType w:val="multilevel"/>
    <w:tmpl w:val="7A768D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17279D7"/>
    <w:multiLevelType w:val="multilevel"/>
    <w:tmpl w:val="EEC6B6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0B5082"/>
    <w:multiLevelType w:val="hybridMultilevel"/>
    <w:tmpl w:val="1FBA75A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8308A3"/>
    <w:multiLevelType w:val="hybridMultilevel"/>
    <w:tmpl w:val="E3DAE654"/>
    <w:lvl w:ilvl="0" w:tplc="F5AEAB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2F2301C"/>
    <w:multiLevelType w:val="hybridMultilevel"/>
    <w:tmpl w:val="D3F621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311E2F"/>
    <w:multiLevelType w:val="hybridMultilevel"/>
    <w:tmpl w:val="7236E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FB0E52"/>
    <w:multiLevelType w:val="multilevel"/>
    <w:tmpl w:val="28464F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CE3527C"/>
    <w:multiLevelType w:val="hybridMultilevel"/>
    <w:tmpl w:val="51F0DB7A"/>
    <w:lvl w:ilvl="0" w:tplc="5F62C71A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D6261A4"/>
    <w:multiLevelType w:val="multilevel"/>
    <w:tmpl w:val="3056AD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4"/>
  </w:num>
  <w:num w:numId="3">
    <w:abstractNumId w:val="16"/>
  </w:num>
  <w:num w:numId="4">
    <w:abstractNumId w:val="19"/>
  </w:num>
  <w:num w:numId="5">
    <w:abstractNumId w:val="6"/>
  </w:num>
  <w:num w:numId="6">
    <w:abstractNumId w:val="5"/>
  </w:num>
  <w:num w:numId="7">
    <w:abstractNumId w:val="9"/>
  </w:num>
  <w:num w:numId="8">
    <w:abstractNumId w:val="0"/>
  </w:num>
  <w:num w:numId="9">
    <w:abstractNumId w:val="12"/>
  </w:num>
  <w:num w:numId="10">
    <w:abstractNumId w:val="20"/>
  </w:num>
  <w:num w:numId="11">
    <w:abstractNumId w:val="17"/>
  </w:num>
  <w:num w:numId="12">
    <w:abstractNumId w:val="10"/>
  </w:num>
  <w:num w:numId="13">
    <w:abstractNumId w:val="2"/>
  </w:num>
  <w:num w:numId="14">
    <w:abstractNumId w:val="18"/>
  </w:num>
  <w:num w:numId="15">
    <w:abstractNumId w:val="4"/>
  </w:num>
  <w:num w:numId="16">
    <w:abstractNumId w:val="11"/>
  </w:num>
  <w:num w:numId="17">
    <w:abstractNumId w:val="3"/>
  </w:num>
  <w:num w:numId="18">
    <w:abstractNumId w:val="15"/>
  </w:num>
  <w:num w:numId="19">
    <w:abstractNumId w:val="1"/>
  </w:num>
  <w:num w:numId="20">
    <w:abstractNumId w:val="7"/>
  </w:num>
  <w:num w:numId="21">
    <w:abstractNumId w:val="11"/>
  </w:num>
  <w:num w:numId="22">
    <w:abstractNumId w:val="13"/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524D"/>
    <w:rsid w:val="00073AAB"/>
    <w:rsid w:val="00076C4D"/>
    <w:rsid w:val="000B2AC9"/>
    <w:rsid w:val="000C0CAD"/>
    <w:rsid w:val="000D2DCF"/>
    <w:rsid w:val="000E5C9E"/>
    <w:rsid w:val="001568AC"/>
    <w:rsid w:val="001978BE"/>
    <w:rsid w:val="001A6BDF"/>
    <w:rsid w:val="001E7BEC"/>
    <w:rsid w:val="00203C8B"/>
    <w:rsid w:val="00210292"/>
    <w:rsid w:val="00232601"/>
    <w:rsid w:val="00252C4F"/>
    <w:rsid w:val="002702CC"/>
    <w:rsid w:val="00274603"/>
    <w:rsid w:val="002B4A4F"/>
    <w:rsid w:val="003215F0"/>
    <w:rsid w:val="00321871"/>
    <w:rsid w:val="003422E5"/>
    <w:rsid w:val="00372C9C"/>
    <w:rsid w:val="003D42A5"/>
    <w:rsid w:val="00474CB2"/>
    <w:rsid w:val="004C524D"/>
    <w:rsid w:val="004C7EC8"/>
    <w:rsid w:val="004D3317"/>
    <w:rsid w:val="004E3D59"/>
    <w:rsid w:val="005215E9"/>
    <w:rsid w:val="00576C12"/>
    <w:rsid w:val="006E440E"/>
    <w:rsid w:val="00714343"/>
    <w:rsid w:val="0078058E"/>
    <w:rsid w:val="00792D29"/>
    <w:rsid w:val="007A1BE3"/>
    <w:rsid w:val="007F13E0"/>
    <w:rsid w:val="007F78CA"/>
    <w:rsid w:val="008B48A2"/>
    <w:rsid w:val="008C186C"/>
    <w:rsid w:val="0090303C"/>
    <w:rsid w:val="00952AB9"/>
    <w:rsid w:val="009821B5"/>
    <w:rsid w:val="009C019C"/>
    <w:rsid w:val="009C2C8A"/>
    <w:rsid w:val="00A6312F"/>
    <w:rsid w:val="00AA467C"/>
    <w:rsid w:val="00AB0638"/>
    <w:rsid w:val="00B37EF8"/>
    <w:rsid w:val="00B43512"/>
    <w:rsid w:val="00BB73AD"/>
    <w:rsid w:val="00BE1907"/>
    <w:rsid w:val="00C85B04"/>
    <w:rsid w:val="00C92D7C"/>
    <w:rsid w:val="00CE26A2"/>
    <w:rsid w:val="00CE5F8B"/>
    <w:rsid w:val="00D037BA"/>
    <w:rsid w:val="00D04442"/>
    <w:rsid w:val="00D067ED"/>
    <w:rsid w:val="00DB39E2"/>
    <w:rsid w:val="00E025AC"/>
    <w:rsid w:val="00E5270C"/>
    <w:rsid w:val="00EA04E2"/>
    <w:rsid w:val="00F502FC"/>
    <w:rsid w:val="00F534B3"/>
    <w:rsid w:val="00F751DD"/>
    <w:rsid w:val="00FB3E79"/>
    <w:rsid w:val="00FB69BB"/>
    <w:rsid w:val="00FE5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B3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B3E79"/>
  </w:style>
  <w:style w:type="character" w:styleId="a5">
    <w:name w:val="page number"/>
    <w:basedOn w:val="a0"/>
    <w:rsid w:val="00FB3E79"/>
    <w:rPr>
      <w:rFonts w:cs="Times New Roman"/>
    </w:rPr>
  </w:style>
  <w:style w:type="character" w:customStyle="1" w:styleId="2">
    <w:name w:val="Основной текст (2)_"/>
    <w:basedOn w:val="a0"/>
    <w:link w:val="20"/>
    <w:rsid w:val="001E7BE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E7BEC"/>
    <w:pPr>
      <w:widowControl w:val="0"/>
      <w:shd w:val="clear" w:color="auto" w:fill="FFFFFF"/>
      <w:spacing w:after="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1E7BE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E7BEC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A4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A467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6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ducationusarussia.org/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bakalavr-magistr.ru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educationusarussia.org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edagogical_dictionary.academic.ru/15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kalavr-magistr.ru" TargetMode="External"/><Relationship Id="rId10" Type="http://schemas.openxmlformats.org/officeDocument/2006/relationships/hyperlink" Target="http://www.psychologos.ru/articles/view/andragogika_i_pedagogika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edagogical_dictionary.academic.ru/15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3290</Words>
  <Characters>18753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Ященко</dc:creator>
  <cp:lastModifiedBy>Sidorova 2-222</cp:lastModifiedBy>
  <cp:revision>2</cp:revision>
  <cp:lastPrinted>2017-11-26T05:44:00Z</cp:lastPrinted>
  <dcterms:created xsi:type="dcterms:W3CDTF">2017-11-30T12:44:00Z</dcterms:created>
  <dcterms:modified xsi:type="dcterms:W3CDTF">2017-11-30T12:44:00Z</dcterms:modified>
</cp:coreProperties>
</file>