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1E3E90" w:rsidP="00C21A3B">
      <w:pPr>
        <w:jc w:val="center"/>
      </w:pPr>
      <w:r>
        <w:t xml:space="preserve">производственной </w:t>
      </w:r>
      <w:r w:rsidR="00CB7BF5">
        <w:t>практики</w:t>
      </w:r>
    </w:p>
    <w:p w:rsidR="00C21A3B" w:rsidRDefault="00683CF5" w:rsidP="00C21A3B">
      <w:pPr>
        <w:jc w:val="center"/>
      </w:pPr>
      <w:r>
        <w:rPr>
          <w:rFonts w:eastAsia="Times New Roman"/>
          <w:sz w:val="28"/>
          <w:szCs w:val="28"/>
        </w:rPr>
        <w:t>«</w:t>
      </w:r>
      <w:r w:rsidR="001A2D0A">
        <w:rPr>
          <w:rFonts w:eastAsia="Times New Roman"/>
          <w:sz w:val="28"/>
          <w:szCs w:val="28"/>
        </w:rPr>
        <w:t>ТЕХНОЛОГИЧЕСКАЯ ПРАКТИКА</w:t>
      </w:r>
      <w:r w:rsidR="001E3E90">
        <w:rPr>
          <w:rFonts w:eastAsia="Times New Roman"/>
          <w:sz w:val="28"/>
          <w:szCs w:val="28"/>
        </w:rPr>
        <w:t>»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BE3743">
        <w:t>инженер</w:t>
      </w:r>
      <w:r w:rsidR="00BE3743">
        <w:t>-строитель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 xml:space="preserve">1. </w:t>
      </w:r>
      <w:r w:rsidR="000240DF">
        <w:rPr>
          <w:b/>
        </w:rPr>
        <w:t xml:space="preserve">Вид практики и </w:t>
      </w:r>
      <w:r w:rsidR="00CB7BF5">
        <w:rPr>
          <w:b/>
        </w:rPr>
        <w:t>способы ее проведения</w:t>
      </w:r>
    </w:p>
    <w:p w:rsidR="00CB7BF5" w:rsidRDefault="00CB7BF5" w:rsidP="00CB7BF5">
      <w:pPr>
        <w:jc w:val="both"/>
        <w:rPr>
          <w:rFonts w:eastAsia="Times New Roman"/>
        </w:rPr>
      </w:pPr>
      <w:r w:rsidRPr="00AB7A47">
        <w:t>Вид</w:t>
      </w:r>
      <w:r>
        <w:t xml:space="preserve"> практики –</w:t>
      </w:r>
      <w:r w:rsidR="00683CF5">
        <w:t xml:space="preserve"> производственная </w:t>
      </w:r>
      <w:r w:rsidR="00683CF5">
        <w:rPr>
          <w:rFonts w:eastAsia="Times New Roman"/>
        </w:rPr>
        <w:t>практика.</w:t>
      </w:r>
    </w:p>
    <w:p w:rsidR="001E3E90" w:rsidRDefault="001E3E90" w:rsidP="00CB7BF5">
      <w:pPr>
        <w:jc w:val="both"/>
      </w:pPr>
      <w:r>
        <w:rPr>
          <w:rFonts w:eastAsia="Times New Roman"/>
        </w:rPr>
        <w:t>Тип практики – технологическая практика.</w:t>
      </w:r>
    </w:p>
    <w:p w:rsidR="00CB7BF5" w:rsidRDefault="00CB7BF5" w:rsidP="00CB7BF5">
      <w:pPr>
        <w:contextualSpacing/>
        <w:jc w:val="both"/>
        <w:rPr>
          <w:sz w:val="28"/>
          <w:szCs w:val="28"/>
        </w:rPr>
      </w:pPr>
      <w:r>
        <w:t>Способ проведения практики –</w:t>
      </w:r>
      <w:r w:rsidR="00683CF5">
        <w:t xml:space="preserve"> </w:t>
      </w:r>
      <w:r w:rsidRPr="00AB7A47">
        <w:t>стационарная</w:t>
      </w:r>
      <w:r w:rsidR="001E3E90">
        <w:t xml:space="preserve">, </w:t>
      </w:r>
      <w:r>
        <w:t>выездная</w:t>
      </w:r>
      <w:r w:rsidRPr="00AB7A47">
        <w:t>.</w:t>
      </w:r>
    </w:p>
    <w:p w:rsidR="00CB7BF5" w:rsidRPr="00CB7BF5" w:rsidRDefault="00CB7BF5" w:rsidP="00CB7BF5">
      <w:pPr>
        <w:rPr>
          <w:b/>
          <w:bCs/>
          <w:lang w:eastAsia="ru-RU"/>
        </w:rPr>
      </w:pPr>
      <w:r>
        <w:rPr>
          <w:b/>
          <w:bCs/>
          <w:lang w:eastAsia="ru-RU"/>
        </w:rPr>
        <w:t>2</w:t>
      </w:r>
      <w:r w:rsidR="00330A79" w:rsidRPr="00D22E88">
        <w:rPr>
          <w:b/>
          <w:bCs/>
          <w:lang w:eastAsia="ru-RU"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CB7BF5" w:rsidRDefault="00CB7BF5" w:rsidP="00CB7BF5">
      <w:pPr>
        <w:jc w:val="both"/>
        <w:rPr>
          <w:lang w:eastAsia="ru-RU"/>
        </w:rPr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 xml:space="preserve">компетенций: </w:t>
      </w:r>
      <w:r w:rsidR="00683CF5">
        <w:t>ПК-</w:t>
      </w:r>
      <w:r w:rsidR="001A2D0A">
        <w:t>8</w:t>
      </w:r>
      <w:r w:rsidR="00683CF5">
        <w:t>,</w:t>
      </w:r>
      <w:r>
        <w:t xml:space="preserve"> ПК-12, </w:t>
      </w:r>
      <w:r w:rsidR="001A2D0A">
        <w:t xml:space="preserve">ПК-13, </w:t>
      </w:r>
      <w:r w:rsidR="008356C1">
        <w:t>ПСК-1.6</w:t>
      </w:r>
      <w:r w:rsidRPr="00B07EB3">
        <w:rPr>
          <w:lang w:eastAsia="ru-RU"/>
        </w:rPr>
        <w:t xml:space="preserve"> </w:t>
      </w:r>
    </w:p>
    <w:p w:rsidR="00330A79" w:rsidRPr="00D22E88" w:rsidRDefault="00330A79" w:rsidP="00CB7BF5">
      <w:pPr>
        <w:jc w:val="both"/>
        <w:rPr>
          <w:lang w:eastAsia="ru-RU"/>
        </w:rPr>
      </w:pPr>
      <w:r w:rsidRPr="00B07EB3">
        <w:rPr>
          <w:lang w:eastAsia="ru-RU"/>
        </w:rPr>
        <w:t xml:space="preserve">В результате </w:t>
      </w:r>
      <w:r w:rsidR="00CB7BF5">
        <w:rPr>
          <w:lang w:eastAsia="ru-RU"/>
        </w:rPr>
        <w:t>прохождения практики</w:t>
      </w:r>
      <w:r w:rsidRPr="00B07EB3">
        <w:rPr>
          <w:lang w:eastAsia="ru-RU"/>
        </w:rPr>
        <w:t xml:space="preserve"> обучающийся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tabs>
          <w:tab w:val="left" w:pos="0"/>
        </w:tabs>
        <w:ind w:left="0" w:firstLine="284"/>
        <w:jc w:val="both"/>
        <w:rPr>
          <w:bCs/>
        </w:rPr>
      </w:pPr>
      <w:r w:rsidRPr="001A2D0A">
        <w:t>структуру проекта организации строительства (ПОС) и проекта производства работ (ППР);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ind w:left="0" w:firstLine="284"/>
        <w:jc w:val="both"/>
      </w:pPr>
      <w:r w:rsidRPr="001A2D0A">
        <w:t>документацию по менеджменту качества и типовым методам контроля качества технологических процессов на производственных участках, организацию рабочих мест;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ind w:left="0" w:firstLine="284"/>
        <w:jc w:val="both"/>
      </w:pPr>
      <w:r w:rsidRPr="001A2D0A">
        <w:t>обязанности авторского надзора;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ind w:left="0" w:firstLine="284"/>
        <w:jc w:val="both"/>
      </w:pPr>
      <w:r w:rsidRPr="001A2D0A">
        <w:t>организационно-правовые основы управленческой и предпринимательской деятельности в сфере строительства и  жилищно-коммунального хозяйства, основы планирования работы персонала и фондов оплаты труда;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ind w:left="0" w:firstLine="284"/>
        <w:jc w:val="both"/>
      </w:pPr>
      <w:r w:rsidRPr="001A2D0A">
        <w:t>оперативно-плановую документацию, используемую конкретной строительной организацией;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tabs>
          <w:tab w:val="left" w:pos="0"/>
        </w:tabs>
        <w:ind w:left="0" w:firstLine="284"/>
        <w:jc w:val="both"/>
        <w:rPr>
          <w:bCs/>
        </w:rPr>
      </w:pPr>
      <w:r w:rsidRPr="001A2D0A">
        <w:rPr>
          <w:bCs/>
        </w:rPr>
        <w:t>выполнение отдельных технологических процессов с учетом современной организации труда и использования машин и механизмов;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tabs>
          <w:tab w:val="left" w:pos="0"/>
        </w:tabs>
        <w:ind w:left="0" w:firstLine="284"/>
        <w:jc w:val="both"/>
        <w:rPr>
          <w:bCs/>
        </w:rPr>
      </w:pPr>
      <w:r w:rsidRPr="001A2D0A">
        <w:rPr>
          <w:bCs/>
        </w:rPr>
        <w:t>функциональные обязанности мастера строительного участка.</w:t>
      </w:r>
    </w:p>
    <w:p w:rsidR="00330A79" w:rsidRPr="00091470" w:rsidRDefault="00330A79" w:rsidP="00CB7BF5">
      <w:pPr>
        <w:jc w:val="both"/>
        <w:rPr>
          <w:lang w:eastAsia="ru-RU"/>
        </w:rPr>
      </w:pPr>
      <w:r w:rsidRPr="00091470">
        <w:rPr>
          <w:lang w:eastAsia="ru-RU"/>
        </w:rPr>
        <w:t>УМЕТЬ:</w:t>
      </w:r>
    </w:p>
    <w:p w:rsidR="001A2D0A" w:rsidRPr="001A2D0A" w:rsidRDefault="001A2D0A" w:rsidP="001E3E90">
      <w:pPr>
        <w:pStyle w:val="a4"/>
        <w:numPr>
          <w:ilvl w:val="0"/>
          <w:numId w:val="22"/>
        </w:numPr>
        <w:ind w:left="0" w:firstLine="284"/>
        <w:jc w:val="both"/>
      </w:pPr>
      <w:r w:rsidRPr="001A2D0A">
        <w:t>проводить анализ затрат и результатов деятельности производственного подразделения;</w:t>
      </w:r>
    </w:p>
    <w:p w:rsidR="001A2D0A" w:rsidRPr="001A2D0A" w:rsidRDefault="001A2D0A" w:rsidP="001E3E90">
      <w:pPr>
        <w:pStyle w:val="a4"/>
        <w:numPr>
          <w:ilvl w:val="0"/>
          <w:numId w:val="22"/>
        </w:numPr>
        <w:ind w:left="0" w:firstLine="284"/>
        <w:jc w:val="both"/>
      </w:pPr>
      <w:r w:rsidRPr="001A2D0A">
        <w:t>использовать нормативно-правовые документы в профессиональной деятельности;</w:t>
      </w:r>
    </w:p>
    <w:p w:rsidR="001A2D0A" w:rsidRPr="001A2D0A" w:rsidRDefault="001A2D0A" w:rsidP="001E3E90">
      <w:pPr>
        <w:pStyle w:val="a4"/>
        <w:numPr>
          <w:ilvl w:val="0"/>
          <w:numId w:val="22"/>
        </w:numPr>
        <w:ind w:left="0" w:firstLine="284"/>
        <w:jc w:val="both"/>
      </w:pPr>
      <w:r w:rsidRPr="001A2D0A">
        <w:t>определять потребности в материальных и трудовых ресурсах;</w:t>
      </w:r>
    </w:p>
    <w:p w:rsidR="001A2D0A" w:rsidRPr="001A2D0A" w:rsidRDefault="001A2D0A" w:rsidP="001E3E90">
      <w:pPr>
        <w:pStyle w:val="a4"/>
        <w:numPr>
          <w:ilvl w:val="0"/>
          <w:numId w:val="22"/>
        </w:numPr>
        <w:ind w:left="0" w:firstLine="284"/>
        <w:jc w:val="both"/>
      </w:pPr>
      <w:r w:rsidRPr="001A2D0A">
        <w:t>определять эффективность расхода материально-технических ресурсов;</w:t>
      </w:r>
    </w:p>
    <w:p w:rsidR="001A2D0A" w:rsidRPr="001A2D0A" w:rsidRDefault="001A2D0A" w:rsidP="001E3E90">
      <w:pPr>
        <w:pStyle w:val="a4"/>
        <w:numPr>
          <w:ilvl w:val="0"/>
          <w:numId w:val="22"/>
        </w:numPr>
        <w:ind w:left="0" w:firstLine="284"/>
        <w:jc w:val="both"/>
      </w:pPr>
      <w:r w:rsidRPr="001A2D0A">
        <w:t>составлять отчеты по выполненным работам, участвовать во внедрении результатов исследований и практических разработок.</w:t>
      </w:r>
    </w:p>
    <w:p w:rsidR="001A2D0A" w:rsidRPr="001A2D0A" w:rsidRDefault="001A2D0A" w:rsidP="001E3E90">
      <w:pPr>
        <w:pStyle w:val="a4"/>
        <w:numPr>
          <w:ilvl w:val="0"/>
          <w:numId w:val="22"/>
        </w:numPr>
        <w:tabs>
          <w:tab w:val="left" w:pos="0"/>
        </w:tabs>
        <w:ind w:left="0" w:firstLine="284"/>
        <w:jc w:val="both"/>
        <w:rPr>
          <w:bCs/>
        </w:rPr>
      </w:pPr>
      <w:r w:rsidRPr="001A2D0A">
        <w:rPr>
          <w:bCs/>
        </w:rPr>
        <w:t>организовывать процесс возведения высотных и большепролетных сооружений, конструкций</w:t>
      </w:r>
    </w:p>
    <w:p w:rsidR="00330A79" w:rsidRPr="00D22E88" w:rsidRDefault="00330A79" w:rsidP="00CB7BF5">
      <w:pPr>
        <w:jc w:val="both"/>
        <w:rPr>
          <w:lang w:eastAsia="ru-RU"/>
        </w:rPr>
      </w:pPr>
      <w:r w:rsidRPr="00D22E88">
        <w:rPr>
          <w:lang w:eastAsia="ru-RU"/>
        </w:rPr>
        <w:t>ВЛАДЕТЬ: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ind w:left="0" w:firstLine="284"/>
        <w:jc w:val="both"/>
      </w:pPr>
      <w:r w:rsidRPr="001A2D0A">
        <w:t>методами испытаний строительных конструкций, методами проверки оборудования и средств технологического обеспечения;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tabs>
          <w:tab w:val="left" w:pos="709"/>
        </w:tabs>
        <w:ind w:left="0" w:firstLine="284"/>
        <w:jc w:val="both"/>
      </w:pPr>
      <w:r w:rsidRPr="001A2D0A">
        <w:t>методикой определения физических объемов строительно-монтажных работ;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ind w:left="0" w:firstLine="284"/>
        <w:jc w:val="both"/>
      </w:pPr>
      <w:r w:rsidRPr="001A2D0A">
        <w:t>знаниями требований охраны труда, безопасности жизнедеятельности и безопасности окружающей среды при выполнении строительно-монтажных, ремонтных работ и работ по реконструкции строительных объектов;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ind w:left="0" w:firstLine="284"/>
        <w:jc w:val="both"/>
      </w:pPr>
      <w:r w:rsidRPr="001A2D0A">
        <w:t>методами осуществления инновационных идей, организации производства и эффективного руководства работой людей;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ind w:left="0" w:firstLine="284"/>
        <w:jc w:val="both"/>
      </w:pPr>
      <w:r w:rsidRPr="001A2D0A">
        <w:t>методами контроля качества приемки и учета работ;</w:t>
      </w:r>
    </w:p>
    <w:p w:rsidR="001A2D0A" w:rsidRPr="001A2D0A" w:rsidRDefault="001A2D0A" w:rsidP="001E3E90">
      <w:pPr>
        <w:pStyle w:val="a4"/>
        <w:numPr>
          <w:ilvl w:val="0"/>
          <w:numId w:val="34"/>
        </w:numPr>
        <w:ind w:left="0" w:firstLine="284"/>
        <w:jc w:val="both"/>
      </w:pPr>
      <w:r w:rsidRPr="001A2D0A">
        <w:t>ведением общего и специальных видов журналов производства работ;</w:t>
      </w:r>
    </w:p>
    <w:p w:rsidR="001A2D0A" w:rsidRDefault="001A2D0A" w:rsidP="001E3E90">
      <w:pPr>
        <w:pStyle w:val="a4"/>
        <w:numPr>
          <w:ilvl w:val="0"/>
          <w:numId w:val="34"/>
        </w:numPr>
        <w:ind w:left="0" w:firstLine="284"/>
        <w:jc w:val="both"/>
      </w:pPr>
      <w:r w:rsidRPr="001A2D0A">
        <w:t>составлением актов на скрытые работы с выполнением необходимой исполнительной документацией.</w:t>
      </w:r>
    </w:p>
    <w:p w:rsidR="00890C3C" w:rsidRDefault="00890C3C" w:rsidP="00890C3C">
      <w:pPr>
        <w:ind w:left="284"/>
        <w:jc w:val="both"/>
      </w:pPr>
      <w:r>
        <w:lastRenderedPageBreak/>
        <w:t>ОПЫТ ДЕЯТЕЛЬНОСТИ:</w:t>
      </w:r>
    </w:p>
    <w:p w:rsidR="00890C3C" w:rsidRDefault="00890C3C" w:rsidP="00890C3C">
      <w:pPr>
        <w:ind w:left="284"/>
        <w:jc w:val="both"/>
      </w:pPr>
      <w:r>
        <w:t>–</w:t>
      </w:r>
      <w:r>
        <w:tab/>
        <w:t xml:space="preserve">опыт </w:t>
      </w:r>
      <w:r>
        <w:t xml:space="preserve">инновационной, </w:t>
      </w:r>
      <w:r>
        <w:t>изыскательской и проектно-</w:t>
      </w:r>
      <w:r>
        <w:t>расчетной</w:t>
      </w:r>
      <w:r>
        <w:t xml:space="preserve"> деятельности;</w:t>
      </w:r>
    </w:p>
    <w:p w:rsidR="00890C3C" w:rsidRDefault="00890C3C" w:rsidP="00890C3C">
      <w:pPr>
        <w:pStyle w:val="a4"/>
        <w:numPr>
          <w:ilvl w:val="0"/>
          <w:numId w:val="38"/>
        </w:numPr>
        <w:ind w:left="0" w:firstLine="284"/>
        <w:jc w:val="both"/>
      </w:pPr>
      <w:r>
        <w:t>опыт экспериментально-исследовательской деятельности;</w:t>
      </w:r>
    </w:p>
    <w:p w:rsidR="00890C3C" w:rsidRPr="001A2D0A" w:rsidRDefault="00890C3C" w:rsidP="00890C3C">
      <w:pPr>
        <w:ind w:left="284"/>
        <w:jc w:val="both"/>
      </w:pPr>
      <w:r>
        <w:t>–</w:t>
      </w:r>
      <w:r>
        <w:tab/>
        <w:t>опыт монтажно-наладочной и эксплуатационной деятельности.</w:t>
      </w:r>
    </w:p>
    <w:p w:rsidR="00330A79" w:rsidRPr="00D22E88" w:rsidRDefault="000E23DD" w:rsidP="00330A79">
      <w:pPr>
        <w:rPr>
          <w:b/>
          <w:bCs/>
          <w:lang w:eastAsia="ru-RU"/>
        </w:rPr>
      </w:pPr>
      <w:r>
        <w:rPr>
          <w:b/>
          <w:bCs/>
          <w:lang w:eastAsia="ru-RU"/>
        </w:rPr>
        <w:t>3</w:t>
      </w:r>
      <w:r w:rsidR="00330A79" w:rsidRPr="00D22E88">
        <w:rPr>
          <w:b/>
          <w:bCs/>
          <w:lang w:eastAsia="ru-RU"/>
        </w:rPr>
        <w:t xml:space="preserve">. Содержание </w:t>
      </w:r>
      <w:r w:rsidR="00CB7BF5">
        <w:rPr>
          <w:b/>
          <w:bCs/>
          <w:lang w:eastAsia="ru-RU"/>
        </w:rPr>
        <w:t>практики</w:t>
      </w:r>
    </w:p>
    <w:p w:rsidR="00683CF5" w:rsidRPr="00683CF5" w:rsidRDefault="00683CF5" w:rsidP="001E3E90">
      <w:pPr>
        <w:ind w:firstLine="709"/>
        <w:rPr>
          <w:b/>
          <w:bCs/>
        </w:rPr>
      </w:pPr>
      <w:r w:rsidRPr="00683CF5">
        <w:rPr>
          <w:b/>
          <w:bCs/>
        </w:rPr>
        <w:t>8 семестр</w:t>
      </w:r>
    </w:p>
    <w:p w:rsidR="00683CF5" w:rsidRPr="00683CF5" w:rsidRDefault="00683CF5" w:rsidP="00683CF5">
      <w:pPr>
        <w:jc w:val="both"/>
        <w:rPr>
          <w:bCs/>
          <w:u w:val="single"/>
        </w:rPr>
      </w:pPr>
      <w:r w:rsidRPr="00683CF5">
        <w:rPr>
          <w:bCs/>
          <w:u w:val="single"/>
        </w:rPr>
        <w:t xml:space="preserve">1 неделя: 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t>знакомство со структурой предприятия и изучение локальных но</w:t>
      </w:r>
      <w:bookmarkStart w:id="0" w:name="_GoBack"/>
      <w:bookmarkEnd w:id="0"/>
      <w:r w:rsidRPr="00683CF5">
        <w:t>рмативных актов;</w:t>
      </w:r>
      <w:r w:rsidRPr="00683CF5">
        <w:rPr>
          <w:bCs/>
        </w:rPr>
        <w:t xml:space="preserve"> 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rPr>
          <w:bCs/>
        </w:rPr>
        <w:t>определение рабочего места и руководителя практики от предприятия;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t>подбор литературы по теме задания;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t>анализ и выбор методов решения поставленных задач.</w:t>
      </w:r>
    </w:p>
    <w:p w:rsidR="00683CF5" w:rsidRPr="00683CF5" w:rsidRDefault="00683CF5" w:rsidP="00683CF5">
      <w:pPr>
        <w:jc w:val="both"/>
        <w:rPr>
          <w:bCs/>
          <w:u w:val="single"/>
        </w:rPr>
      </w:pPr>
      <w:r w:rsidRPr="00683CF5">
        <w:rPr>
          <w:u w:val="single"/>
        </w:rPr>
        <w:t>2 неделя:</w:t>
      </w:r>
    </w:p>
    <w:p w:rsidR="00683CF5" w:rsidRPr="00683CF5" w:rsidRDefault="00683CF5" w:rsidP="001E3E90">
      <w:pPr>
        <w:pStyle w:val="a4"/>
        <w:numPr>
          <w:ilvl w:val="0"/>
          <w:numId w:val="35"/>
        </w:numPr>
        <w:ind w:left="0" w:firstLine="284"/>
        <w:jc w:val="both"/>
        <w:rPr>
          <w:bCs/>
        </w:rPr>
      </w:pPr>
      <w:r w:rsidRPr="00683CF5">
        <w:t>ознакомление с проектом и рабочей документацией возводимого объекта;</w:t>
      </w:r>
    </w:p>
    <w:p w:rsidR="00683CF5" w:rsidRPr="00683CF5" w:rsidRDefault="00683CF5" w:rsidP="001E3E90">
      <w:pPr>
        <w:pStyle w:val="a4"/>
        <w:numPr>
          <w:ilvl w:val="0"/>
          <w:numId w:val="35"/>
        </w:numPr>
        <w:ind w:left="0" w:firstLine="284"/>
        <w:jc w:val="both"/>
        <w:rPr>
          <w:bCs/>
        </w:rPr>
      </w:pPr>
      <w:r w:rsidRPr="00683CF5">
        <w:t>изучение состава проекта организации строительства (ПОС) и проекта производства работ (ППР);</w:t>
      </w:r>
    </w:p>
    <w:p w:rsidR="00683CF5" w:rsidRPr="00683CF5" w:rsidRDefault="00683CF5" w:rsidP="001E3E90">
      <w:pPr>
        <w:pStyle w:val="a4"/>
        <w:numPr>
          <w:ilvl w:val="0"/>
          <w:numId w:val="35"/>
        </w:numPr>
        <w:ind w:left="0" w:firstLine="284"/>
        <w:jc w:val="both"/>
        <w:rPr>
          <w:bCs/>
        </w:rPr>
      </w:pPr>
      <w:r w:rsidRPr="00683CF5">
        <w:t>анализ технологических карт на выполнение отдельных видов работ;</w:t>
      </w:r>
    </w:p>
    <w:p w:rsidR="00683CF5" w:rsidRPr="00683CF5" w:rsidRDefault="00683CF5" w:rsidP="001E3E90">
      <w:pPr>
        <w:pStyle w:val="a4"/>
        <w:numPr>
          <w:ilvl w:val="0"/>
          <w:numId w:val="35"/>
        </w:numPr>
        <w:ind w:left="0" w:firstLine="284"/>
        <w:jc w:val="both"/>
        <w:rPr>
          <w:bCs/>
        </w:rPr>
      </w:pPr>
      <w:r w:rsidRPr="00683CF5">
        <w:t>ознакомление с объектными и локальными сметами на строящийся объект;</w:t>
      </w:r>
    </w:p>
    <w:p w:rsidR="00683CF5" w:rsidRPr="00683CF5" w:rsidRDefault="00683CF5" w:rsidP="001E3E90">
      <w:pPr>
        <w:pStyle w:val="a4"/>
        <w:numPr>
          <w:ilvl w:val="0"/>
          <w:numId w:val="35"/>
        </w:numPr>
        <w:ind w:left="0" w:firstLine="284"/>
        <w:jc w:val="both"/>
        <w:rPr>
          <w:bCs/>
        </w:rPr>
      </w:pPr>
      <w:r w:rsidRPr="00683CF5">
        <w:t>определение технико-экономических показателей возводимого объекта.</w:t>
      </w:r>
    </w:p>
    <w:p w:rsidR="00683CF5" w:rsidRPr="00683CF5" w:rsidRDefault="00683CF5" w:rsidP="00683CF5">
      <w:pPr>
        <w:jc w:val="both"/>
        <w:rPr>
          <w:bCs/>
          <w:u w:val="single"/>
        </w:rPr>
      </w:pPr>
      <w:r w:rsidRPr="00683CF5">
        <w:rPr>
          <w:bCs/>
          <w:u w:val="single"/>
        </w:rPr>
        <w:t>3 неделя:</w:t>
      </w:r>
    </w:p>
    <w:p w:rsidR="00683CF5" w:rsidRPr="00683CF5" w:rsidRDefault="00683CF5" w:rsidP="001E3E90">
      <w:pPr>
        <w:pStyle w:val="a4"/>
        <w:numPr>
          <w:ilvl w:val="0"/>
          <w:numId w:val="37"/>
        </w:numPr>
        <w:tabs>
          <w:tab w:val="left" w:pos="0"/>
        </w:tabs>
        <w:ind w:left="0" w:firstLine="360"/>
        <w:jc w:val="both"/>
      </w:pPr>
      <w:r w:rsidRPr="00683CF5">
        <w:t>изучение технологии и организации производства основных строительно-монтажных работ: земляных, каменных, бетонных, кровельных, отделочных и других, а также монтажа строительных конструкций;</w:t>
      </w:r>
    </w:p>
    <w:p w:rsidR="00683CF5" w:rsidRPr="00683CF5" w:rsidRDefault="00683CF5" w:rsidP="001E3E90">
      <w:pPr>
        <w:pStyle w:val="a4"/>
        <w:numPr>
          <w:ilvl w:val="0"/>
          <w:numId w:val="37"/>
        </w:numPr>
        <w:tabs>
          <w:tab w:val="left" w:pos="0"/>
        </w:tabs>
        <w:ind w:left="0" w:firstLine="360"/>
        <w:jc w:val="both"/>
      </w:pPr>
      <w:r w:rsidRPr="00683CF5">
        <w:t>ознакомление с правилами и мероприятиями по охране труда, техники безопасности, электробезопасности и  пожарной безопасности</w:t>
      </w:r>
    </w:p>
    <w:p w:rsidR="00683CF5" w:rsidRPr="00683CF5" w:rsidRDefault="00683CF5" w:rsidP="00683CF5">
      <w:pPr>
        <w:jc w:val="both"/>
        <w:rPr>
          <w:bCs/>
          <w:u w:val="single"/>
        </w:rPr>
      </w:pPr>
      <w:r w:rsidRPr="00683CF5">
        <w:rPr>
          <w:bCs/>
          <w:u w:val="single"/>
        </w:rPr>
        <w:t xml:space="preserve">4 неделя: </w:t>
      </w:r>
    </w:p>
    <w:p w:rsidR="00683CF5" w:rsidRPr="00683CF5" w:rsidRDefault="00683CF5" w:rsidP="00683CF5">
      <w:pPr>
        <w:pStyle w:val="a4"/>
        <w:numPr>
          <w:ilvl w:val="0"/>
          <w:numId w:val="37"/>
        </w:numPr>
        <w:tabs>
          <w:tab w:val="left" w:pos="0"/>
        </w:tabs>
        <w:jc w:val="both"/>
      </w:pPr>
      <w:r w:rsidRPr="00683CF5">
        <w:t>выполнение индивидуального задания, оформление отчета по практике.</w:t>
      </w:r>
    </w:p>
    <w:p w:rsidR="00683CF5" w:rsidRPr="00683CF5" w:rsidRDefault="00BE3015" w:rsidP="00683CF5">
      <w:pPr>
        <w:tabs>
          <w:tab w:val="left" w:pos="0"/>
        </w:tabs>
        <w:jc w:val="both"/>
      </w:pPr>
      <w:r>
        <w:rPr>
          <w:u w:val="single"/>
        </w:rPr>
        <w:t>2/3 недели:</w:t>
      </w:r>
      <w:r w:rsidR="00683CF5" w:rsidRPr="00683CF5">
        <w:t xml:space="preserve"> – </w:t>
      </w:r>
      <w:r w:rsidR="00940311">
        <w:t>сдача отчета по практике и экзамена.</w:t>
      </w:r>
    </w:p>
    <w:p w:rsidR="001E3E90" w:rsidRDefault="001E3E90" w:rsidP="001E3E90">
      <w:pPr>
        <w:ind w:firstLine="709"/>
        <w:rPr>
          <w:b/>
          <w:bCs/>
        </w:rPr>
      </w:pPr>
    </w:p>
    <w:p w:rsidR="00683CF5" w:rsidRPr="00683CF5" w:rsidRDefault="000240DF" w:rsidP="001E3E90">
      <w:pPr>
        <w:ind w:firstLine="709"/>
        <w:rPr>
          <w:b/>
          <w:bCs/>
        </w:rPr>
      </w:pPr>
      <w:r>
        <w:rPr>
          <w:b/>
          <w:bCs/>
        </w:rPr>
        <w:t>10 (А</w:t>
      </w:r>
      <w:r w:rsidR="00683CF5" w:rsidRPr="00683CF5">
        <w:rPr>
          <w:b/>
          <w:bCs/>
        </w:rPr>
        <w:t>) семестр</w:t>
      </w:r>
    </w:p>
    <w:p w:rsidR="00683CF5" w:rsidRPr="00683CF5" w:rsidRDefault="00683CF5" w:rsidP="00683CF5">
      <w:pPr>
        <w:jc w:val="both"/>
        <w:rPr>
          <w:bCs/>
          <w:u w:val="single"/>
        </w:rPr>
      </w:pPr>
      <w:r w:rsidRPr="00683CF5">
        <w:rPr>
          <w:bCs/>
          <w:u w:val="single"/>
        </w:rPr>
        <w:t xml:space="preserve">1 неделя: 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t>знакомство со структурой предприятия и изучение локальных нормативных актов;</w:t>
      </w:r>
      <w:r w:rsidRPr="00683CF5">
        <w:rPr>
          <w:bCs/>
        </w:rPr>
        <w:t xml:space="preserve"> 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rPr>
          <w:bCs/>
        </w:rPr>
        <w:t>определение рабочего места и руководителя практики от предприятия;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t>подбор литературы по теме задания;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t>анализ и выбор методов решения поставленных задач.</w:t>
      </w:r>
    </w:p>
    <w:p w:rsidR="00683CF5" w:rsidRPr="00683CF5" w:rsidRDefault="00683CF5" w:rsidP="00683CF5">
      <w:pPr>
        <w:jc w:val="both"/>
        <w:rPr>
          <w:bCs/>
          <w:u w:val="single"/>
        </w:rPr>
      </w:pPr>
      <w:r w:rsidRPr="00683CF5">
        <w:rPr>
          <w:u w:val="single"/>
        </w:rPr>
        <w:t>2 неделя: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t>изучение проектно-сметной документации;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t xml:space="preserve">ознакомление со строительным хозяйством площадки строительства; 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t>изучение и участие в материально-техническом обеспечении строительства;</w:t>
      </w:r>
    </w:p>
    <w:p w:rsidR="00683CF5" w:rsidRPr="00683CF5" w:rsidRDefault="00683CF5" w:rsidP="00683CF5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683CF5">
        <w:t>изучение и участие в разработке плановой документации.</w:t>
      </w:r>
    </w:p>
    <w:p w:rsidR="00683CF5" w:rsidRPr="00683CF5" w:rsidRDefault="00683CF5" w:rsidP="00683CF5">
      <w:pPr>
        <w:jc w:val="both"/>
        <w:rPr>
          <w:bCs/>
          <w:u w:val="single"/>
        </w:rPr>
      </w:pPr>
      <w:r w:rsidRPr="00683CF5">
        <w:rPr>
          <w:bCs/>
          <w:u w:val="single"/>
        </w:rPr>
        <w:t>3 неделя:</w:t>
      </w:r>
    </w:p>
    <w:p w:rsidR="00683CF5" w:rsidRPr="00683CF5" w:rsidRDefault="00683CF5" w:rsidP="001E3E90">
      <w:pPr>
        <w:pStyle w:val="a4"/>
        <w:numPr>
          <w:ilvl w:val="0"/>
          <w:numId w:val="37"/>
        </w:numPr>
        <w:tabs>
          <w:tab w:val="left" w:pos="0"/>
        </w:tabs>
        <w:ind w:left="0" w:firstLine="360"/>
        <w:jc w:val="both"/>
      </w:pPr>
      <w:r w:rsidRPr="00683CF5">
        <w:t>участие в организации и управлении производством работ и коллективами производственных подразделений;</w:t>
      </w:r>
    </w:p>
    <w:p w:rsidR="00683CF5" w:rsidRPr="00683CF5" w:rsidRDefault="00683CF5" w:rsidP="001E3E90">
      <w:pPr>
        <w:pStyle w:val="a4"/>
        <w:numPr>
          <w:ilvl w:val="0"/>
          <w:numId w:val="37"/>
        </w:numPr>
        <w:ind w:left="0" w:firstLine="360"/>
        <w:jc w:val="both"/>
      </w:pPr>
      <w:r w:rsidRPr="00683CF5">
        <w:t>изучение требований охраны труда, техники безопасности производства работ и противопожарной безопасности.</w:t>
      </w:r>
    </w:p>
    <w:p w:rsidR="00683CF5" w:rsidRPr="00683CF5" w:rsidRDefault="00683CF5" w:rsidP="00683CF5">
      <w:pPr>
        <w:jc w:val="both"/>
        <w:rPr>
          <w:bCs/>
          <w:u w:val="single"/>
        </w:rPr>
      </w:pPr>
      <w:r w:rsidRPr="00683CF5">
        <w:rPr>
          <w:bCs/>
          <w:u w:val="single"/>
        </w:rPr>
        <w:t xml:space="preserve">4 неделя: </w:t>
      </w:r>
    </w:p>
    <w:p w:rsidR="00683CF5" w:rsidRPr="00683CF5" w:rsidRDefault="00683CF5" w:rsidP="00683CF5">
      <w:pPr>
        <w:pStyle w:val="a4"/>
        <w:numPr>
          <w:ilvl w:val="0"/>
          <w:numId w:val="37"/>
        </w:numPr>
        <w:tabs>
          <w:tab w:val="left" w:pos="0"/>
        </w:tabs>
        <w:jc w:val="both"/>
      </w:pPr>
      <w:r w:rsidRPr="00683CF5">
        <w:t>выполнение индивидуального задания, оформление отчета по практике.</w:t>
      </w:r>
    </w:p>
    <w:p w:rsidR="00683CF5" w:rsidRPr="00683CF5" w:rsidRDefault="00BE3015" w:rsidP="00683CF5">
      <w:pPr>
        <w:tabs>
          <w:tab w:val="left" w:pos="0"/>
        </w:tabs>
        <w:jc w:val="both"/>
      </w:pPr>
      <w:r>
        <w:rPr>
          <w:u w:val="single"/>
        </w:rPr>
        <w:t>2/3 недели</w:t>
      </w:r>
      <w:r w:rsidR="00683CF5" w:rsidRPr="00683CF5">
        <w:t xml:space="preserve"> – </w:t>
      </w:r>
      <w:r w:rsidR="00940311">
        <w:t>сдача отчета по практике и экзамена.</w:t>
      </w:r>
    </w:p>
    <w:p w:rsidR="001E3E90" w:rsidRDefault="001E3E90" w:rsidP="00277DE8">
      <w:pPr>
        <w:contextualSpacing/>
        <w:jc w:val="both"/>
        <w:rPr>
          <w:b/>
        </w:rPr>
      </w:pPr>
    </w:p>
    <w:p w:rsidR="00277DE8" w:rsidRPr="007E3C95" w:rsidRDefault="000E23DD" w:rsidP="00277DE8">
      <w:pPr>
        <w:contextualSpacing/>
        <w:jc w:val="both"/>
        <w:rPr>
          <w:b/>
        </w:rPr>
      </w:pPr>
      <w:r>
        <w:rPr>
          <w:b/>
        </w:rPr>
        <w:t>4</w:t>
      </w:r>
      <w:r w:rsidR="00277DE8" w:rsidRPr="007E3C95">
        <w:rPr>
          <w:b/>
        </w:rPr>
        <w:t xml:space="preserve">. Объем </w:t>
      </w:r>
      <w:r w:rsidR="00CB7BF5">
        <w:rPr>
          <w:b/>
        </w:rPr>
        <w:t>практики и ее продолжительность</w:t>
      </w:r>
    </w:p>
    <w:p w:rsidR="00277DE8" w:rsidRDefault="001E3E90" w:rsidP="00456DFE">
      <w:pPr>
        <w:jc w:val="both"/>
      </w:pPr>
      <w:r w:rsidRPr="001E3E90">
        <w:t>Для очной формы обучения:</w:t>
      </w:r>
    </w:p>
    <w:p w:rsidR="00BE3743" w:rsidRDefault="001E3E90" w:rsidP="00BE3743">
      <w:pPr>
        <w:contextualSpacing/>
        <w:jc w:val="both"/>
      </w:pPr>
      <w:r>
        <w:t>Общий объем</w:t>
      </w:r>
      <w:r w:rsidR="00BE3743" w:rsidRPr="004B76AC">
        <w:t xml:space="preserve"> </w:t>
      </w:r>
      <w:r w:rsidR="00CB7BF5">
        <w:t>практики</w:t>
      </w:r>
      <w:r w:rsidR="00BE3743" w:rsidRPr="004B76AC">
        <w:t xml:space="preserve"> – </w:t>
      </w:r>
      <w:r>
        <w:t>14 зачетных единиц (</w:t>
      </w:r>
      <w:r w:rsidR="001A2D0A">
        <w:t>504</w:t>
      </w:r>
      <w:r>
        <w:t xml:space="preserve"> час.)</w:t>
      </w:r>
    </w:p>
    <w:p w:rsidR="001E3E90" w:rsidRDefault="001E3E90" w:rsidP="00BE3743">
      <w:pPr>
        <w:contextualSpacing/>
        <w:jc w:val="both"/>
        <w:rPr>
          <w:u w:val="single"/>
        </w:rPr>
      </w:pPr>
      <w:r w:rsidRPr="001E3E90">
        <w:rPr>
          <w:u w:val="single"/>
        </w:rPr>
        <w:lastRenderedPageBreak/>
        <w:t>8 семестр:</w:t>
      </w:r>
    </w:p>
    <w:p w:rsidR="001E3E90" w:rsidRPr="001E3E90" w:rsidRDefault="001E3E90" w:rsidP="00BE3743">
      <w:pPr>
        <w:contextualSpacing/>
        <w:jc w:val="both"/>
      </w:pPr>
      <w:r>
        <w:t>о</w:t>
      </w:r>
      <w:r w:rsidRPr="001E3E90">
        <w:t>бъем практики</w:t>
      </w:r>
      <w:r>
        <w:t xml:space="preserve"> – 7 зачетных единиц (252 </w:t>
      </w:r>
      <w:proofErr w:type="gramStart"/>
      <w:r>
        <w:t>час.,</w:t>
      </w:r>
      <w:proofErr w:type="gramEnd"/>
      <w:r>
        <w:t xml:space="preserve"> 4 2/3 </w:t>
      </w:r>
      <w:proofErr w:type="spellStart"/>
      <w:r>
        <w:t>нед</w:t>
      </w:r>
      <w:proofErr w:type="spellEnd"/>
      <w:r>
        <w:t>.)</w:t>
      </w:r>
    </w:p>
    <w:p w:rsidR="00CB7BF5" w:rsidRDefault="001E3E90" w:rsidP="00BE3743">
      <w:pPr>
        <w:contextualSpacing/>
        <w:jc w:val="both"/>
      </w:pPr>
      <w:r>
        <w:t>ф</w:t>
      </w:r>
      <w:r w:rsidR="00CB7BF5">
        <w:t xml:space="preserve">орма контроля знаний </w:t>
      </w:r>
      <w:r>
        <w:t>–</w:t>
      </w:r>
      <w:r w:rsidR="00CB7BF5">
        <w:t xml:space="preserve"> </w:t>
      </w:r>
      <w:r w:rsidR="00683CF5">
        <w:t>экзамен</w:t>
      </w:r>
    </w:p>
    <w:p w:rsidR="001E3E90" w:rsidRDefault="001E3E90" w:rsidP="00BE3743">
      <w:pPr>
        <w:contextualSpacing/>
        <w:jc w:val="both"/>
      </w:pPr>
    </w:p>
    <w:p w:rsidR="001E3E90" w:rsidRDefault="001E3E90" w:rsidP="001E3E90">
      <w:pPr>
        <w:contextualSpacing/>
        <w:jc w:val="both"/>
        <w:rPr>
          <w:u w:val="single"/>
        </w:rPr>
      </w:pPr>
      <w:r>
        <w:rPr>
          <w:u w:val="single"/>
        </w:rPr>
        <w:t xml:space="preserve">10 (А) </w:t>
      </w:r>
      <w:r w:rsidRPr="001E3E90">
        <w:rPr>
          <w:u w:val="single"/>
        </w:rPr>
        <w:t>семестр</w:t>
      </w:r>
      <w:r w:rsidR="000240DF">
        <w:rPr>
          <w:u w:val="single"/>
        </w:rPr>
        <w:t>:</w:t>
      </w:r>
    </w:p>
    <w:p w:rsidR="001E3E90" w:rsidRPr="001E3E90" w:rsidRDefault="001E3E90" w:rsidP="001E3E90">
      <w:pPr>
        <w:contextualSpacing/>
        <w:jc w:val="both"/>
      </w:pPr>
      <w:r>
        <w:t>о</w:t>
      </w:r>
      <w:r w:rsidRPr="001E3E90">
        <w:t>бъем практики</w:t>
      </w:r>
      <w:r>
        <w:t xml:space="preserve"> – 7 зачетных единиц (252 </w:t>
      </w:r>
      <w:proofErr w:type="gramStart"/>
      <w:r>
        <w:t>час.,</w:t>
      </w:r>
      <w:proofErr w:type="gramEnd"/>
      <w:r>
        <w:t xml:space="preserve"> 4 2/3 </w:t>
      </w:r>
      <w:proofErr w:type="spellStart"/>
      <w:r>
        <w:t>нед</w:t>
      </w:r>
      <w:proofErr w:type="spellEnd"/>
      <w:r>
        <w:t>.)</w:t>
      </w:r>
    </w:p>
    <w:p w:rsidR="001E3E90" w:rsidRPr="004B76AC" w:rsidRDefault="001E3E90" w:rsidP="001E3E90">
      <w:pPr>
        <w:contextualSpacing/>
        <w:jc w:val="both"/>
      </w:pPr>
      <w:r>
        <w:t>форма контроля знаний - экзамен</w:t>
      </w:r>
    </w:p>
    <w:p w:rsidR="001E3E90" w:rsidRPr="004B76AC" w:rsidRDefault="001E3E90" w:rsidP="00BE3743">
      <w:pPr>
        <w:contextualSpacing/>
        <w:jc w:val="both"/>
      </w:pPr>
    </w:p>
    <w:p w:rsidR="00BE3743" w:rsidRDefault="00BE3743" w:rsidP="00BE3743">
      <w:pPr>
        <w:contextualSpacing/>
        <w:jc w:val="both"/>
      </w:pPr>
    </w:p>
    <w:p w:rsidR="00B47E20" w:rsidRDefault="00B47E20" w:rsidP="00456DFE">
      <w:pPr>
        <w:jc w:val="both"/>
      </w:pPr>
    </w:p>
    <w:sectPr w:rsidR="00B47E2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6C8"/>
    <w:multiLevelType w:val="hybridMultilevel"/>
    <w:tmpl w:val="4CCE071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D36"/>
    <w:multiLevelType w:val="hybridMultilevel"/>
    <w:tmpl w:val="6D06DD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F60E2"/>
    <w:multiLevelType w:val="hybridMultilevel"/>
    <w:tmpl w:val="110E91D4"/>
    <w:lvl w:ilvl="0" w:tplc="4184DD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5D7B16"/>
    <w:multiLevelType w:val="hybridMultilevel"/>
    <w:tmpl w:val="B360EA0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94B95"/>
    <w:multiLevelType w:val="hybridMultilevel"/>
    <w:tmpl w:val="CEA2CA60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3B1267B"/>
    <w:multiLevelType w:val="hybridMultilevel"/>
    <w:tmpl w:val="0D34E8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F241E"/>
    <w:multiLevelType w:val="hybridMultilevel"/>
    <w:tmpl w:val="A024332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06915"/>
    <w:multiLevelType w:val="hybridMultilevel"/>
    <w:tmpl w:val="2D5811B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3273E"/>
    <w:multiLevelType w:val="hybridMultilevel"/>
    <w:tmpl w:val="0830533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4"/>
  </w:num>
  <w:num w:numId="4">
    <w:abstractNumId w:val="10"/>
  </w:num>
  <w:num w:numId="5">
    <w:abstractNumId w:val="6"/>
  </w:num>
  <w:num w:numId="6">
    <w:abstractNumId w:val="8"/>
  </w:num>
  <w:num w:numId="7">
    <w:abstractNumId w:val="20"/>
  </w:num>
  <w:num w:numId="8">
    <w:abstractNumId w:val="11"/>
  </w:num>
  <w:num w:numId="9">
    <w:abstractNumId w:val="4"/>
  </w:num>
  <w:num w:numId="10">
    <w:abstractNumId w:val="32"/>
  </w:num>
  <w:num w:numId="11">
    <w:abstractNumId w:val="17"/>
  </w:num>
  <w:num w:numId="12">
    <w:abstractNumId w:val="3"/>
  </w:num>
  <w:num w:numId="13">
    <w:abstractNumId w:val="12"/>
  </w:num>
  <w:num w:numId="14">
    <w:abstractNumId w:val="9"/>
  </w:num>
  <w:num w:numId="15">
    <w:abstractNumId w:val="36"/>
  </w:num>
  <w:num w:numId="16">
    <w:abstractNumId w:val="0"/>
  </w:num>
  <w:num w:numId="17">
    <w:abstractNumId w:val="26"/>
  </w:num>
  <w:num w:numId="18">
    <w:abstractNumId w:val="21"/>
  </w:num>
  <w:num w:numId="19">
    <w:abstractNumId w:val="24"/>
  </w:num>
  <w:num w:numId="20">
    <w:abstractNumId w:val="5"/>
  </w:num>
  <w:num w:numId="21">
    <w:abstractNumId w:val="18"/>
  </w:num>
  <w:num w:numId="22">
    <w:abstractNumId w:val="28"/>
  </w:num>
  <w:num w:numId="23">
    <w:abstractNumId w:val="33"/>
  </w:num>
  <w:num w:numId="24">
    <w:abstractNumId w:val="37"/>
  </w:num>
  <w:num w:numId="25">
    <w:abstractNumId w:val="29"/>
  </w:num>
  <w:num w:numId="26">
    <w:abstractNumId w:val="16"/>
  </w:num>
  <w:num w:numId="27">
    <w:abstractNumId w:val="7"/>
  </w:num>
  <w:num w:numId="28">
    <w:abstractNumId w:val="22"/>
  </w:num>
  <w:num w:numId="29">
    <w:abstractNumId w:val="35"/>
  </w:num>
  <w:num w:numId="30">
    <w:abstractNumId w:val="2"/>
  </w:num>
  <w:num w:numId="31">
    <w:abstractNumId w:val="30"/>
  </w:num>
  <w:num w:numId="32">
    <w:abstractNumId w:val="23"/>
  </w:num>
  <w:num w:numId="33">
    <w:abstractNumId w:val="1"/>
  </w:num>
  <w:num w:numId="34">
    <w:abstractNumId w:val="19"/>
  </w:num>
  <w:num w:numId="35">
    <w:abstractNumId w:val="31"/>
  </w:num>
  <w:num w:numId="36">
    <w:abstractNumId w:val="15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A3B"/>
    <w:rsid w:val="00000C7A"/>
    <w:rsid w:val="00014C3C"/>
    <w:rsid w:val="0001593C"/>
    <w:rsid w:val="000240DF"/>
    <w:rsid w:val="000373C7"/>
    <w:rsid w:val="00040AED"/>
    <w:rsid w:val="00042553"/>
    <w:rsid w:val="00064486"/>
    <w:rsid w:val="0006479D"/>
    <w:rsid w:val="000708BA"/>
    <w:rsid w:val="00091470"/>
    <w:rsid w:val="000A5709"/>
    <w:rsid w:val="000C27D4"/>
    <w:rsid w:val="000C51AE"/>
    <w:rsid w:val="000E23DD"/>
    <w:rsid w:val="000F42CF"/>
    <w:rsid w:val="00103631"/>
    <w:rsid w:val="001200DC"/>
    <w:rsid w:val="00124C82"/>
    <w:rsid w:val="001256A7"/>
    <w:rsid w:val="00142DD2"/>
    <w:rsid w:val="001A2D0A"/>
    <w:rsid w:val="001E3E90"/>
    <w:rsid w:val="001F3428"/>
    <w:rsid w:val="00203446"/>
    <w:rsid w:val="00213D09"/>
    <w:rsid w:val="0022420E"/>
    <w:rsid w:val="002248FF"/>
    <w:rsid w:val="00235EC3"/>
    <w:rsid w:val="00237825"/>
    <w:rsid w:val="002425F9"/>
    <w:rsid w:val="00260FB3"/>
    <w:rsid w:val="002723F4"/>
    <w:rsid w:val="00277DE8"/>
    <w:rsid w:val="002A08E8"/>
    <w:rsid w:val="002A5492"/>
    <w:rsid w:val="002B44C5"/>
    <w:rsid w:val="002D699A"/>
    <w:rsid w:val="002E0DFB"/>
    <w:rsid w:val="002F7FCE"/>
    <w:rsid w:val="003078DD"/>
    <w:rsid w:val="00330A79"/>
    <w:rsid w:val="003353BD"/>
    <w:rsid w:val="0035179F"/>
    <w:rsid w:val="003B1EE9"/>
    <w:rsid w:val="003E0060"/>
    <w:rsid w:val="003F59ED"/>
    <w:rsid w:val="004078DD"/>
    <w:rsid w:val="0042749F"/>
    <w:rsid w:val="00456DFE"/>
    <w:rsid w:val="00476322"/>
    <w:rsid w:val="004A5D37"/>
    <w:rsid w:val="004B29E6"/>
    <w:rsid w:val="004B2BCE"/>
    <w:rsid w:val="004D1599"/>
    <w:rsid w:val="004D38DD"/>
    <w:rsid w:val="004F7729"/>
    <w:rsid w:val="00504763"/>
    <w:rsid w:val="0051511A"/>
    <w:rsid w:val="00530925"/>
    <w:rsid w:val="00533FB7"/>
    <w:rsid w:val="00547328"/>
    <w:rsid w:val="00555B71"/>
    <w:rsid w:val="00573D8F"/>
    <w:rsid w:val="0058668B"/>
    <w:rsid w:val="00590A0E"/>
    <w:rsid w:val="005B4B45"/>
    <w:rsid w:val="005E5F28"/>
    <w:rsid w:val="006040E2"/>
    <w:rsid w:val="00612A9A"/>
    <w:rsid w:val="00620D7B"/>
    <w:rsid w:val="00621681"/>
    <w:rsid w:val="006539DE"/>
    <w:rsid w:val="00655CE3"/>
    <w:rsid w:val="00670264"/>
    <w:rsid w:val="00671EAA"/>
    <w:rsid w:val="00683CF5"/>
    <w:rsid w:val="00693719"/>
    <w:rsid w:val="006A0FFF"/>
    <w:rsid w:val="006B2457"/>
    <w:rsid w:val="006D1E23"/>
    <w:rsid w:val="006E0E9F"/>
    <w:rsid w:val="00715CE8"/>
    <w:rsid w:val="007307E3"/>
    <w:rsid w:val="00757A6D"/>
    <w:rsid w:val="007607BB"/>
    <w:rsid w:val="0076257F"/>
    <w:rsid w:val="00776C1B"/>
    <w:rsid w:val="007B70F5"/>
    <w:rsid w:val="007C72FF"/>
    <w:rsid w:val="007D3F77"/>
    <w:rsid w:val="007D49A1"/>
    <w:rsid w:val="0081798B"/>
    <w:rsid w:val="00832AC6"/>
    <w:rsid w:val="008356C1"/>
    <w:rsid w:val="00844369"/>
    <w:rsid w:val="00847AB5"/>
    <w:rsid w:val="00862EE5"/>
    <w:rsid w:val="00866E1F"/>
    <w:rsid w:val="0087398F"/>
    <w:rsid w:val="0087409E"/>
    <w:rsid w:val="00882693"/>
    <w:rsid w:val="00890C3C"/>
    <w:rsid w:val="008A61DF"/>
    <w:rsid w:val="008C42E5"/>
    <w:rsid w:val="008D3CC2"/>
    <w:rsid w:val="008D7E57"/>
    <w:rsid w:val="008F2C79"/>
    <w:rsid w:val="00905D95"/>
    <w:rsid w:val="00912BED"/>
    <w:rsid w:val="00925E37"/>
    <w:rsid w:val="00940311"/>
    <w:rsid w:val="009521B7"/>
    <w:rsid w:val="00986461"/>
    <w:rsid w:val="009A2BA7"/>
    <w:rsid w:val="00A012D5"/>
    <w:rsid w:val="00A1328C"/>
    <w:rsid w:val="00A31A0E"/>
    <w:rsid w:val="00A507DA"/>
    <w:rsid w:val="00A95726"/>
    <w:rsid w:val="00A9776C"/>
    <w:rsid w:val="00AA606F"/>
    <w:rsid w:val="00AC04B6"/>
    <w:rsid w:val="00AC798A"/>
    <w:rsid w:val="00AD2828"/>
    <w:rsid w:val="00AE707A"/>
    <w:rsid w:val="00B060A0"/>
    <w:rsid w:val="00B135EA"/>
    <w:rsid w:val="00B250B9"/>
    <w:rsid w:val="00B334BB"/>
    <w:rsid w:val="00B42583"/>
    <w:rsid w:val="00B47E20"/>
    <w:rsid w:val="00B673B7"/>
    <w:rsid w:val="00B924C9"/>
    <w:rsid w:val="00BB4EA0"/>
    <w:rsid w:val="00BB601C"/>
    <w:rsid w:val="00BE3015"/>
    <w:rsid w:val="00BE3743"/>
    <w:rsid w:val="00C003FD"/>
    <w:rsid w:val="00C1018C"/>
    <w:rsid w:val="00C1281E"/>
    <w:rsid w:val="00C21A3B"/>
    <w:rsid w:val="00C3309E"/>
    <w:rsid w:val="00C61BAF"/>
    <w:rsid w:val="00C64C96"/>
    <w:rsid w:val="00CB1D00"/>
    <w:rsid w:val="00CB732E"/>
    <w:rsid w:val="00CB7BF5"/>
    <w:rsid w:val="00CE4C6D"/>
    <w:rsid w:val="00D312EA"/>
    <w:rsid w:val="00D35EA4"/>
    <w:rsid w:val="00D5658F"/>
    <w:rsid w:val="00D56BE2"/>
    <w:rsid w:val="00DA7B4C"/>
    <w:rsid w:val="00DD26C6"/>
    <w:rsid w:val="00E557BB"/>
    <w:rsid w:val="00E56185"/>
    <w:rsid w:val="00E77448"/>
    <w:rsid w:val="00EB59AE"/>
    <w:rsid w:val="00F00422"/>
    <w:rsid w:val="00F25F1B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89D6E-B508-427C-AE2C-AE0D6CB1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8</cp:revision>
  <dcterms:created xsi:type="dcterms:W3CDTF">2017-11-20T15:38:00Z</dcterms:created>
  <dcterms:modified xsi:type="dcterms:W3CDTF">2017-12-18T14:03:00Z</dcterms:modified>
</cp:coreProperties>
</file>