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3826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C0CE2"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B45CDC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45CDC" w:rsidRPr="00B45CDC" w:rsidRDefault="00B45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45CDC" w:rsidRPr="00B45CDC" w:rsidRDefault="00B45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45CDC" w:rsidRPr="00B45CDC" w:rsidRDefault="00B45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45CDC" w:rsidRPr="00B45CDC" w:rsidRDefault="00B45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45CDC" w:rsidRPr="00B45CDC" w:rsidRDefault="00B45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45CDC" w:rsidRPr="00B45CDC" w:rsidRDefault="00B45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836F8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07401">
        <w:rPr>
          <w:sz w:val="28"/>
          <w:szCs w:val="28"/>
        </w:rPr>
        <w:t>МЕХАНИКА ГРУНТОВ</w:t>
      </w:r>
      <w:r w:rsidRPr="00D2714B">
        <w:rPr>
          <w:sz w:val="28"/>
          <w:szCs w:val="28"/>
        </w:rPr>
        <w:t>» (</w:t>
      </w:r>
      <w:r w:rsidR="00836F86">
        <w:rPr>
          <w:sz w:val="28"/>
          <w:szCs w:val="28"/>
        </w:rPr>
        <w:t>Б1.Б.20</w:t>
      </w:r>
      <w:r w:rsidRPr="00D2714B">
        <w:rPr>
          <w:sz w:val="28"/>
          <w:szCs w:val="28"/>
        </w:rPr>
        <w:t>)</w:t>
      </w:r>
    </w:p>
    <w:p w:rsidR="00B51DE2" w:rsidRPr="00D2714B" w:rsidRDefault="0074795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826B0">
        <w:rPr>
          <w:sz w:val="28"/>
          <w:szCs w:val="28"/>
        </w:rPr>
        <w:t>специальности</w:t>
      </w:r>
    </w:p>
    <w:p w:rsidR="00836F86" w:rsidRPr="008D31D2" w:rsidRDefault="00836F86" w:rsidP="00836F86">
      <w:pPr>
        <w:jc w:val="center"/>
        <w:rPr>
          <w:sz w:val="28"/>
          <w:szCs w:val="28"/>
        </w:rPr>
      </w:pPr>
      <w:r w:rsidRPr="008D31D2">
        <w:rPr>
          <w:sz w:val="28"/>
          <w:szCs w:val="28"/>
        </w:rPr>
        <w:t>(</w:t>
      </w:r>
      <w:r>
        <w:rPr>
          <w:sz w:val="28"/>
          <w:szCs w:val="28"/>
        </w:rPr>
        <w:t>08.05.01</w:t>
      </w:r>
      <w:r w:rsidRPr="008D31D2">
        <w:rPr>
          <w:sz w:val="28"/>
          <w:szCs w:val="28"/>
        </w:rPr>
        <w:t>) «Строительство</w:t>
      </w:r>
      <w:r>
        <w:rPr>
          <w:sz w:val="28"/>
          <w:szCs w:val="28"/>
        </w:rPr>
        <w:t xml:space="preserve"> уникальных зданий и сооружений</w:t>
      </w:r>
      <w:r w:rsidRPr="008D31D2">
        <w:rPr>
          <w:sz w:val="28"/>
          <w:szCs w:val="28"/>
        </w:rPr>
        <w:t xml:space="preserve">» </w:t>
      </w:r>
    </w:p>
    <w:p w:rsidR="00836F86" w:rsidRPr="008D31D2" w:rsidRDefault="00836F86" w:rsidP="00836F86">
      <w:pPr>
        <w:rPr>
          <w:sz w:val="28"/>
          <w:szCs w:val="28"/>
        </w:rPr>
      </w:pPr>
    </w:p>
    <w:p w:rsidR="00836F86" w:rsidRPr="008D31D2" w:rsidRDefault="00836F86" w:rsidP="00836F86">
      <w:pPr>
        <w:jc w:val="center"/>
        <w:rPr>
          <w:i/>
          <w:sz w:val="28"/>
          <w:szCs w:val="28"/>
        </w:rPr>
      </w:pPr>
      <w:r w:rsidRPr="008D31D2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специализации</w:t>
      </w:r>
    </w:p>
    <w:p w:rsidR="00836F86" w:rsidRPr="008D31D2" w:rsidRDefault="00836F86" w:rsidP="00836F86">
      <w:pPr>
        <w:jc w:val="center"/>
        <w:rPr>
          <w:sz w:val="28"/>
          <w:szCs w:val="28"/>
        </w:rPr>
      </w:pPr>
    </w:p>
    <w:p w:rsidR="00836F86" w:rsidRPr="008D31D2" w:rsidRDefault="00836F86" w:rsidP="00836F86">
      <w:pPr>
        <w:jc w:val="center"/>
        <w:rPr>
          <w:sz w:val="28"/>
          <w:szCs w:val="28"/>
        </w:rPr>
      </w:pPr>
      <w:r w:rsidRPr="008D31D2">
        <w:rPr>
          <w:sz w:val="28"/>
          <w:szCs w:val="28"/>
        </w:rPr>
        <w:t>«</w:t>
      </w:r>
      <w:r>
        <w:rPr>
          <w:sz w:val="28"/>
          <w:szCs w:val="28"/>
        </w:rPr>
        <w:t>Строительство высотных и большепролетных зданий и сооружений</w:t>
      </w:r>
      <w:r w:rsidRPr="008D31D2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6F86" w:rsidRDefault="00836F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CC0CE2" w:rsidP="009D4DA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813BD">
        <w:rPr>
          <w:sz w:val="28"/>
          <w:szCs w:val="28"/>
        </w:rPr>
        <w:t>6</w:t>
      </w:r>
      <w:r w:rsidR="009D4DA7" w:rsidRPr="00D2714B">
        <w:rPr>
          <w:sz w:val="28"/>
          <w:szCs w:val="28"/>
        </w:rPr>
        <w:t xml:space="preserve"> </w:t>
      </w:r>
    </w:p>
    <w:p w:rsidR="00082A3B" w:rsidRPr="00082A3B" w:rsidRDefault="00082A3B" w:rsidP="00082A3B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B51DE2" w:rsidRPr="00D2714B" w:rsidRDefault="00082A3B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D:\Users\KuvaldinaO\Dropbox\ФОС\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uvaldinaO\Dropbox\ФОС\12.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E2" w:rsidRPr="00D2714B" w:rsidRDefault="00B51DE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B65478" w:rsidRDefault="00B51DE2" w:rsidP="00836F8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65478" w:rsidRDefault="00B65478" w:rsidP="00B65478">
      <w:pPr>
        <w:widowControl/>
        <w:spacing w:line="276" w:lineRule="auto"/>
        <w:ind w:hanging="426"/>
        <w:jc w:val="center"/>
        <w:rPr>
          <w:sz w:val="28"/>
          <w:szCs w:val="28"/>
        </w:rPr>
      </w:pPr>
      <w:r w:rsidRPr="00B65478">
        <w:rPr>
          <w:noProof/>
          <w:sz w:val="28"/>
          <w:szCs w:val="28"/>
        </w:rPr>
        <w:lastRenderedPageBreak/>
        <w:drawing>
          <wp:inline distT="0" distB="0" distL="0" distR="0">
            <wp:extent cx="6381403" cy="5760720"/>
            <wp:effectExtent l="0" t="0" r="635" b="0"/>
            <wp:docPr id="10" name="Рисунок 10" descr="C:\Users\Колобок\Dropbox\Скриншоты\Скриншот 2017-11-26 20.04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Колобок\Dropbox\Скриншоты\Скриншот 2017-11-26 20.04.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2" t="22577" r="26625" b="9692"/>
                    <a:stretch/>
                  </pic:blipFill>
                  <pic:spPr bwMode="auto">
                    <a:xfrm>
                      <a:off x="0" y="0"/>
                      <a:ext cx="6386888" cy="576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F86" w:rsidRDefault="00836F86" w:rsidP="00836F86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P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Pr="00D2714B" w:rsidRDefault="007773DC" w:rsidP="007773DC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36F86" w:rsidRPr="00D2714B" w:rsidRDefault="00B51DE2" w:rsidP="00836F8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</w:t>
      </w:r>
      <w:r w:rsidR="00836F86" w:rsidRPr="00D2714B">
        <w:rPr>
          <w:sz w:val="28"/>
          <w:szCs w:val="28"/>
        </w:rPr>
        <w:t xml:space="preserve">с ФГОС ВО, </w:t>
      </w:r>
      <w:r w:rsidR="00836F86" w:rsidRPr="004F09ED">
        <w:rPr>
          <w:sz w:val="28"/>
          <w:szCs w:val="28"/>
        </w:rPr>
        <w:t xml:space="preserve">утвержденным «11» августа 2016 г., приказ № 1030 по </w:t>
      </w:r>
      <w:r w:rsidR="003826B0">
        <w:rPr>
          <w:sz w:val="28"/>
          <w:szCs w:val="28"/>
        </w:rPr>
        <w:t>специальности</w:t>
      </w:r>
      <w:r w:rsidR="00836F86" w:rsidRPr="004F09ED">
        <w:rPr>
          <w:sz w:val="28"/>
          <w:szCs w:val="28"/>
        </w:rPr>
        <w:t xml:space="preserve"> 08.05.01 «Строительство уникальных зданий и сооружений</w:t>
      </w:r>
      <w:r w:rsidR="003826B0">
        <w:rPr>
          <w:sz w:val="28"/>
          <w:szCs w:val="28"/>
        </w:rPr>
        <w:t>»</w:t>
      </w:r>
      <w:r w:rsidR="00836F86" w:rsidRPr="00686679">
        <w:rPr>
          <w:sz w:val="28"/>
          <w:szCs w:val="28"/>
        </w:rPr>
        <w:t>, по дисциплине «</w:t>
      </w:r>
      <w:r w:rsidR="003826B0">
        <w:rPr>
          <w:sz w:val="28"/>
          <w:szCs w:val="28"/>
        </w:rPr>
        <w:t>Механика грунтов</w:t>
      </w:r>
      <w:r w:rsidR="00836F86" w:rsidRPr="00686679">
        <w:rPr>
          <w:sz w:val="28"/>
          <w:szCs w:val="28"/>
        </w:rPr>
        <w:t>».</w:t>
      </w:r>
    </w:p>
    <w:p w:rsidR="00207401" w:rsidRPr="00836F86" w:rsidRDefault="00207401" w:rsidP="00836F86">
      <w:pPr>
        <w:widowControl/>
        <w:spacing w:line="240" w:lineRule="auto"/>
        <w:ind w:firstLine="851"/>
        <w:rPr>
          <w:sz w:val="28"/>
          <w:szCs w:val="28"/>
        </w:rPr>
      </w:pPr>
      <w:r w:rsidRPr="00836F86">
        <w:rPr>
          <w:sz w:val="28"/>
          <w:szCs w:val="28"/>
        </w:rPr>
        <w:t xml:space="preserve">Целью изучения дисциплины «Механика грунтов» является приобретение теоретических знаний о напряженном состоянии, </w:t>
      </w:r>
      <w:proofErr w:type="spellStart"/>
      <w:r w:rsidRPr="00836F86">
        <w:rPr>
          <w:sz w:val="28"/>
          <w:szCs w:val="28"/>
        </w:rPr>
        <w:t>деформируемости</w:t>
      </w:r>
      <w:proofErr w:type="spellEnd"/>
      <w:r w:rsidRPr="00836F86">
        <w:rPr>
          <w:sz w:val="28"/>
          <w:szCs w:val="28"/>
        </w:rPr>
        <w:t>, прочности и устойчивости грунтов.</w:t>
      </w:r>
    </w:p>
    <w:p w:rsidR="00207401" w:rsidRPr="00CA2765" w:rsidRDefault="00207401" w:rsidP="0020740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9E76E5">
        <w:rPr>
          <w:sz w:val="28"/>
          <w:szCs w:val="28"/>
        </w:rPr>
        <w:t>зучения методик определения свойств грунтов;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Pr="009E76E5">
        <w:rPr>
          <w:sz w:val="28"/>
          <w:szCs w:val="28"/>
        </w:rPr>
        <w:t xml:space="preserve">накомство с современными </w:t>
      </w:r>
      <w:r>
        <w:rPr>
          <w:sz w:val="28"/>
          <w:szCs w:val="28"/>
        </w:rPr>
        <w:t xml:space="preserve"> </w:t>
      </w:r>
      <w:r w:rsidRPr="009E76E5">
        <w:rPr>
          <w:sz w:val="28"/>
          <w:szCs w:val="28"/>
        </w:rPr>
        <w:t xml:space="preserve">строительными </w:t>
      </w:r>
      <w:r>
        <w:rPr>
          <w:sz w:val="28"/>
          <w:szCs w:val="28"/>
        </w:rPr>
        <w:t xml:space="preserve"> </w:t>
      </w:r>
      <w:r w:rsidRPr="009E76E5">
        <w:rPr>
          <w:sz w:val="28"/>
          <w:szCs w:val="28"/>
        </w:rPr>
        <w:t>правилами, приборами и оборудованием;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E76E5">
        <w:rPr>
          <w:sz w:val="28"/>
          <w:szCs w:val="28"/>
        </w:rPr>
        <w:t>знакомление с расчетными моделями механики грунтов;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9E76E5">
        <w:rPr>
          <w:sz w:val="28"/>
          <w:szCs w:val="28"/>
        </w:rPr>
        <w:t>зучение закономерностей сжимаемости, прочности грунтовых сред;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E76E5">
        <w:rPr>
          <w:sz w:val="28"/>
          <w:szCs w:val="28"/>
        </w:rPr>
        <w:t>своение методов расчета несущей способности и устойчивости грунтовых оснований и сооружений;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9E76E5">
        <w:rPr>
          <w:sz w:val="28"/>
          <w:szCs w:val="28"/>
        </w:rPr>
        <w:t xml:space="preserve">азвитие творческого аналитического мышления </w:t>
      </w:r>
      <w:r w:rsidR="00854C9F">
        <w:rPr>
          <w:sz w:val="28"/>
          <w:szCs w:val="28"/>
        </w:rPr>
        <w:t>обучающихся</w:t>
      </w:r>
      <w:r w:rsidRPr="009E76E5">
        <w:rPr>
          <w:sz w:val="28"/>
          <w:szCs w:val="28"/>
        </w:rPr>
        <w:t xml:space="preserve"> при решении практических задач механики грунтов.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C0B38">
        <w:rPr>
          <w:sz w:val="28"/>
          <w:szCs w:val="28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6C0B38">
        <w:rPr>
          <w:sz w:val="28"/>
          <w:szCs w:val="28"/>
        </w:rPr>
        <w:t>гидро</w:t>
      </w:r>
      <w:proofErr w:type="spellEnd"/>
      <w:r w:rsidRPr="006C0B38">
        <w:rPr>
          <w:sz w:val="28"/>
          <w:szCs w:val="28"/>
        </w:rPr>
        <w:t xml:space="preserve">-, </w:t>
      </w:r>
      <w:proofErr w:type="spellStart"/>
      <w:r w:rsidRPr="006C0B38">
        <w:rPr>
          <w:sz w:val="28"/>
          <w:szCs w:val="28"/>
        </w:rPr>
        <w:t>атмо</w:t>
      </w:r>
      <w:proofErr w:type="spellEnd"/>
      <w:r w:rsidRPr="006C0B38">
        <w:rPr>
          <w:sz w:val="28"/>
          <w:szCs w:val="28"/>
        </w:rPr>
        <w:t xml:space="preserve">-, лито- и </w:t>
      </w:r>
      <w:proofErr w:type="spellStart"/>
      <w:r w:rsidRPr="006C0B38">
        <w:rPr>
          <w:sz w:val="28"/>
          <w:szCs w:val="28"/>
        </w:rPr>
        <w:t>техносферами</w:t>
      </w:r>
      <w:proofErr w:type="spellEnd"/>
      <w:r w:rsidRPr="006C0B38">
        <w:rPr>
          <w:sz w:val="28"/>
          <w:szCs w:val="28"/>
        </w:rPr>
        <w:t xml:space="preserve">; 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законы геологии, гидрогеологии, генезис и классификацию пород и классификацию грунтов, иметь представление об инженерно-геологических изысканиях</w:t>
      </w:r>
      <w:r>
        <w:rPr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07401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 xml:space="preserve">применять полученные знания по механике при изучении дисциплин профессионального цикла;  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решать простейшие задачи инженерной геологии, уме</w:t>
      </w:r>
      <w:r>
        <w:rPr>
          <w:sz w:val="28"/>
          <w:szCs w:val="28"/>
        </w:rPr>
        <w:t>ть читать геологическую графику.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 xml:space="preserve">современной научной аппаратурой, навыками ведения физического </w:t>
      </w:r>
      <w:r w:rsidRPr="00777B09">
        <w:rPr>
          <w:sz w:val="28"/>
          <w:szCs w:val="28"/>
        </w:rPr>
        <w:lastRenderedPageBreak/>
        <w:t xml:space="preserve">эксперимента; 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 xml:space="preserve">основными современными методами постановки, исследования и решения задач механики; </w:t>
      </w:r>
    </w:p>
    <w:p w:rsidR="00207401" w:rsidRPr="00207401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навыками расчета элементов строител</w:t>
      </w:r>
      <w:r>
        <w:rPr>
          <w:sz w:val="28"/>
          <w:szCs w:val="28"/>
        </w:rPr>
        <w:t>ьных конструкций и сооружений</w:t>
      </w:r>
      <w:r w:rsidRPr="00207401">
        <w:rPr>
          <w:sz w:val="28"/>
          <w:szCs w:val="28"/>
        </w:rPr>
        <w:t>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826B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B51DE2" w:rsidRPr="00C573A9" w:rsidRDefault="00B51DE2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66A7A" w:rsidRDefault="00E66A7A" w:rsidP="00E66A7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</w:t>
      </w:r>
      <w:r w:rsidR="003826B0">
        <w:rPr>
          <w:sz w:val="28"/>
          <w:szCs w:val="28"/>
        </w:rPr>
        <w:t xml:space="preserve"> </w:t>
      </w:r>
      <w:r w:rsidRPr="00417DE3">
        <w:rPr>
          <w:sz w:val="28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</w:t>
      </w:r>
      <w:r w:rsidR="003826B0">
        <w:rPr>
          <w:sz w:val="28"/>
          <w:szCs w:val="28"/>
        </w:rPr>
        <w:t xml:space="preserve"> (ОПК-6)</w:t>
      </w:r>
      <w:r>
        <w:rPr>
          <w:sz w:val="28"/>
          <w:szCs w:val="28"/>
        </w:rPr>
        <w:t>;</w:t>
      </w:r>
      <w:r w:rsidR="003826B0">
        <w:rPr>
          <w:sz w:val="28"/>
          <w:szCs w:val="28"/>
        </w:rPr>
        <w:t xml:space="preserve"> </w:t>
      </w:r>
    </w:p>
    <w:p w:rsidR="00836F86" w:rsidRPr="001C3C9F" w:rsidRDefault="00E66A7A" w:rsidP="00E66A7A">
      <w:pPr>
        <w:tabs>
          <w:tab w:val="left" w:pos="993"/>
        </w:tabs>
        <w:spacing w:line="240" w:lineRule="auto"/>
        <w:rPr>
          <w:sz w:val="28"/>
          <w:szCs w:val="28"/>
        </w:rPr>
      </w:pPr>
      <w:r w:rsidRPr="00836F86">
        <w:rPr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 w:rsidR="003826B0">
        <w:rPr>
          <w:sz w:val="28"/>
          <w:szCs w:val="28"/>
        </w:rPr>
        <w:t xml:space="preserve"> </w:t>
      </w:r>
      <w:r w:rsidRPr="00417DE3">
        <w:rPr>
          <w:sz w:val="28"/>
          <w:szCs w:val="28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</w:r>
      <w:r w:rsidR="003826B0">
        <w:rPr>
          <w:sz w:val="28"/>
          <w:szCs w:val="28"/>
        </w:rPr>
        <w:t xml:space="preserve"> (ОПК-7)</w:t>
      </w:r>
      <w:r w:rsidRPr="00417DE3">
        <w:rPr>
          <w:sz w:val="28"/>
          <w:szCs w:val="28"/>
        </w:rPr>
        <w:t>;</w:t>
      </w:r>
    </w:p>
    <w:p w:rsidR="00B51DE2" w:rsidRPr="00D2714B" w:rsidRDefault="00B51DE2" w:rsidP="00E66A7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3826B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3826B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F9490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B3235" w:rsidRDefault="00B51DE2" w:rsidP="00F9490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F7F0E" w:rsidRPr="00767628">
        <w:rPr>
          <w:sz w:val="28"/>
          <w:szCs w:val="28"/>
        </w:rPr>
        <w:t>«</w:t>
      </w:r>
      <w:r w:rsidR="00FB3235">
        <w:rPr>
          <w:sz w:val="28"/>
          <w:szCs w:val="28"/>
        </w:rPr>
        <w:t>Механика грунтов</w:t>
      </w:r>
      <w:r w:rsidR="005F7F0E" w:rsidRPr="00767628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5F7F0E" w:rsidRPr="00D2714B">
        <w:rPr>
          <w:sz w:val="28"/>
          <w:szCs w:val="28"/>
        </w:rPr>
        <w:t>(</w:t>
      </w:r>
      <w:r w:rsidR="00836F86">
        <w:rPr>
          <w:sz w:val="28"/>
          <w:szCs w:val="28"/>
        </w:rPr>
        <w:t>Б1.Б.20</w:t>
      </w:r>
      <w:r w:rsidR="005F7F0E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Pr="005F7F0E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9C5409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 xml:space="preserve"> </w:t>
      </w:r>
      <w:r w:rsidR="00CD3962"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F94905" w:rsidRPr="00F94905" w:rsidRDefault="00F94905" w:rsidP="00F94905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B51DE2" w:rsidRPr="00D2714B" w:rsidTr="009C540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B51DE2" w:rsidRPr="00D2714B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B51DE2" w:rsidRPr="00D2714B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Merge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5409" w:rsidRPr="00D2714B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C5409" w:rsidRPr="00D2714B" w:rsidTr="009C5409">
        <w:trPr>
          <w:trHeight w:val="1870"/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C5409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3D2B">
              <w:rPr>
                <w:sz w:val="28"/>
                <w:szCs w:val="28"/>
              </w:rPr>
              <w:t>6</w:t>
            </w:r>
          </w:p>
          <w:p w:rsidR="009C5409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5409" w:rsidRPr="00D2714B" w:rsidRDefault="00453D2B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C5409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3D2B">
              <w:rPr>
                <w:sz w:val="28"/>
                <w:szCs w:val="28"/>
              </w:rPr>
              <w:t>6</w:t>
            </w:r>
          </w:p>
          <w:p w:rsidR="009C5409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5409" w:rsidRPr="00D2714B" w:rsidRDefault="00453D2B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9C5409" w:rsidRPr="00D2714B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9C5409" w:rsidRPr="00D2714B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9C5409" w:rsidRPr="00D2714B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9C5409" w:rsidRPr="00D2714B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60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vAlign w:val="center"/>
          </w:tcPr>
          <w:p w:rsidR="009C5409" w:rsidRPr="00D2714B" w:rsidRDefault="00FB3235" w:rsidP="00FB3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9C54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C5409" w:rsidRPr="00D2714B" w:rsidRDefault="00FB3235" w:rsidP="00FB3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9C54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66A7A" w:rsidRPr="009F1FF9" w:rsidRDefault="00F94905" w:rsidP="00F94905">
      <w:pPr>
        <w:widowControl/>
        <w:spacing w:line="240" w:lineRule="auto"/>
        <w:ind w:firstLine="0"/>
        <w:rPr>
          <w:bCs/>
          <w:i/>
          <w:sz w:val="28"/>
          <w:szCs w:val="28"/>
        </w:rPr>
      </w:pPr>
      <w:r w:rsidRPr="009F1FF9">
        <w:rPr>
          <w:bCs/>
          <w:i/>
          <w:sz w:val="28"/>
          <w:szCs w:val="28"/>
        </w:rPr>
        <w:t>Примечание: форма контроля знаний – зачет (З)</w:t>
      </w:r>
    </w:p>
    <w:p w:rsidR="00B51DE2" w:rsidRPr="00D2714B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931E4" w:rsidRPr="00346357" w:rsidRDefault="00B931E4" w:rsidP="00B931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863"/>
      </w:tblGrid>
      <w:tr w:rsidR="00AA1A73" w:rsidRPr="006D10B7" w:rsidTr="006D10B7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№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Наименование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A1A73" w:rsidRPr="006D10B7" w:rsidTr="006D10B7">
        <w:trPr>
          <w:trHeight w:val="3389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Общие понятия о дисперсности грунтов: пористость, водопроницаемость, большая удельная поверхность минеральных частиц, зависимость прочности грунта от связности и внутреннего трения,  наличие восстанавливающих и остаточных деформаций. Краткая историческая справка развития механики грунтов, основания и фундаментов.</w:t>
            </w:r>
            <w:r w:rsidRPr="006D10B7">
              <w:rPr>
                <w:b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Основные понятия (терминология).</w:t>
            </w:r>
            <w:r w:rsidRPr="006D10B7">
              <w:rPr>
                <w:b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Генезис и состав грунтов. Свойства минеральных частиц грунта. Вода и газообразные включения в грунте. Характеристики физических свойств грунтов. Характеристики физического состояния грунтов</w:t>
            </w:r>
          </w:p>
        </w:tc>
      </w:tr>
      <w:tr w:rsidR="00AA1A73" w:rsidRPr="006D10B7" w:rsidTr="006D10B7">
        <w:trPr>
          <w:trHeight w:val="273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2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Механические свойства грунтов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Основные закономерности механики грунтов. Группы показателей грунтов: деформационные, прочностные, фильтрационный.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Деформационные свойства грунтов. Сжимаемость грунтов. Компрессионная кривая. Коэффициент сжимаемости, коэффициент относительной сжимаемости. Компрессионный модуль деформации грунтов.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Сопротивление грунтов сдвигу. Отличительные особенности испытания на сдвиг песчаных и глинистых грунтов.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Фильтрационные свойства грунтов. Нейтральное и эффективное давления в грунтах</w:t>
            </w:r>
            <w:r w:rsidRPr="006D10B7">
              <w:rPr>
                <w:b/>
                <w:sz w:val="24"/>
                <w:szCs w:val="24"/>
              </w:rPr>
              <w:t xml:space="preserve">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модуля общей деформации по  результатам полевых испытаний.</w:t>
            </w:r>
          </w:p>
        </w:tc>
      </w:tr>
      <w:tr w:rsidR="00AA1A73" w:rsidRPr="006D10B7" w:rsidTr="006D10B7">
        <w:trPr>
          <w:trHeight w:val="560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3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tabs>
                <w:tab w:val="left" w:pos="8100"/>
              </w:tabs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6D10B7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Работы грунта в условиях трехосного сжатия.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Стабилометры</w:t>
            </w:r>
            <w:proofErr w:type="spellEnd"/>
            <w:r w:rsidRPr="006D10B7">
              <w:rPr>
                <w:bCs/>
                <w:sz w:val="24"/>
                <w:szCs w:val="24"/>
              </w:rPr>
              <w:t xml:space="preserve">: типы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стабилометров</w:t>
            </w:r>
            <w:proofErr w:type="spellEnd"/>
            <w:r w:rsidRPr="006D10B7">
              <w:rPr>
                <w:bCs/>
                <w:sz w:val="24"/>
                <w:szCs w:val="24"/>
              </w:rPr>
              <w:t xml:space="preserve">. Методика испытаний грунтов в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стабилометрах</w:t>
            </w:r>
            <w:proofErr w:type="spellEnd"/>
            <w:r w:rsidRPr="006D10B7">
              <w:rPr>
                <w:bCs/>
                <w:sz w:val="24"/>
                <w:szCs w:val="24"/>
              </w:rPr>
              <w:t>. Диаграмма Мора, предельное состояние по результатам трехосных испытаний. Характеристики грунтов определяемые по результатам трехосного сжатия. Определение главных напряжений.</w:t>
            </w:r>
          </w:p>
        </w:tc>
      </w:tr>
      <w:tr w:rsidR="00AA1A73" w:rsidRPr="006D10B7" w:rsidTr="006D10B7">
        <w:trPr>
          <w:trHeight w:val="273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Определение напряжений в массиве грунта. 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Распределение напряжений по подошве фундамента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6D10B7">
              <w:rPr>
                <w:bCs/>
                <w:iCs/>
                <w:sz w:val="24"/>
                <w:szCs w:val="24"/>
              </w:rPr>
              <w:t>Доказательство применимости теории сплошных тел к грунтам (постулаты теории сплошных тел): деформации пропорциональны напряжениям, тела рассматриваются только упругие и сплошные.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6D10B7">
              <w:rPr>
                <w:bCs/>
                <w:iCs/>
                <w:sz w:val="24"/>
                <w:szCs w:val="24"/>
              </w:rPr>
              <w:t xml:space="preserve">Определения напряжения в массиве грунта от сосредоточенной силы (задача </w:t>
            </w:r>
            <w:proofErr w:type="spellStart"/>
            <w:r w:rsidRPr="006D10B7">
              <w:rPr>
                <w:bCs/>
                <w:iCs/>
                <w:sz w:val="24"/>
                <w:szCs w:val="24"/>
              </w:rPr>
              <w:t>Буссинеско</w:t>
            </w:r>
            <w:proofErr w:type="spellEnd"/>
            <w:r w:rsidRPr="006D10B7">
              <w:rPr>
                <w:bCs/>
                <w:iCs/>
                <w:sz w:val="24"/>
                <w:szCs w:val="24"/>
              </w:rPr>
              <w:t xml:space="preserve">). </w:t>
            </w:r>
            <w:r w:rsidRPr="006D10B7">
              <w:rPr>
                <w:sz w:val="24"/>
                <w:szCs w:val="24"/>
              </w:rPr>
              <w:t xml:space="preserve">Определение напряжений в массиве грунта.  Распределение напряжений на подошве фундамента. </w:t>
            </w:r>
            <w:r w:rsidRPr="006D10B7">
              <w:rPr>
                <w:bCs/>
                <w:iCs/>
                <w:sz w:val="24"/>
                <w:szCs w:val="24"/>
              </w:rPr>
              <w:t xml:space="preserve">Определение – под центром прямоугольной площадки </w:t>
            </w:r>
            <w:proofErr w:type="spellStart"/>
            <w:r w:rsidRPr="006D10B7">
              <w:rPr>
                <w:bCs/>
                <w:iCs/>
                <w:sz w:val="24"/>
                <w:szCs w:val="24"/>
              </w:rPr>
              <w:t>загружения</w:t>
            </w:r>
            <w:proofErr w:type="spellEnd"/>
            <w:r w:rsidRPr="006D10B7">
              <w:rPr>
                <w:bCs/>
                <w:iCs/>
                <w:sz w:val="24"/>
                <w:szCs w:val="24"/>
              </w:rPr>
              <w:t xml:space="preserve"> при равномерной нагрузке. Определение напряжений  по методу угловых точек.</w:t>
            </w:r>
            <w:r w:rsidRPr="006D10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D10B7">
              <w:rPr>
                <w:bCs/>
                <w:iCs/>
                <w:sz w:val="24"/>
                <w:szCs w:val="24"/>
              </w:rPr>
              <w:t xml:space="preserve">Определение  </w:t>
            </w:r>
            <w:r w:rsidRPr="006D10B7">
              <w:rPr>
                <w:bCs/>
                <w:iCs/>
                <w:sz w:val="24"/>
                <w:szCs w:val="24"/>
              </w:rPr>
              <w:lastRenderedPageBreak/>
              <w:t xml:space="preserve">напряжений  в массиве грунта при плоской задаче (задача </w:t>
            </w:r>
            <w:proofErr w:type="spellStart"/>
            <w:r w:rsidRPr="006D10B7">
              <w:rPr>
                <w:bCs/>
                <w:iCs/>
                <w:sz w:val="24"/>
                <w:szCs w:val="24"/>
              </w:rPr>
              <w:t>Фламана</w:t>
            </w:r>
            <w:proofErr w:type="spellEnd"/>
            <w:r w:rsidRPr="006D10B7">
              <w:rPr>
                <w:bCs/>
                <w:iCs/>
                <w:sz w:val="24"/>
                <w:szCs w:val="24"/>
              </w:rPr>
              <w:t>).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6D10B7">
              <w:rPr>
                <w:bCs/>
                <w:iCs/>
                <w:sz w:val="24"/>
                <w:szCs w:val="24"/>
              </w:rPr>
              <w:t xml:space="preserve">Распределение напряжений на подошве фундамента </w:t>
            </w:r>
            <w:r w:rsidRPr="006D10B7">
              <w:rPr>
                <w:bCs/>
                <w:iCs/>
                <w:sz w:val="24"/>
                <w:szCs w:val="24"/>
              </w:rPr>
              <w:br/>
              <w:t>(контактная задача).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bCs/>
                <w:iCs/>
                <w:sz w:val="24"/>
                <w:szCs w:val="24"/>
              </w:rPr>
              <w:t>Напряжения от собственного веса грунта.</w:t>
            </w:r>
          </w:p>
        </w:tc>
      </w:tr>
      <w:tr w:rsidR="00AA1A73" w:rsidRPr="006D10B7" w:rsidTr="006D10B7">
        <w:trPr>
          <w:trHeight w:val="248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lastRenderedPageBreak/>
              <w:t>5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Устойчивость откосов.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Давление грунта на подпорные стены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Причины, приводящие к нарушению устойчивости массивов грунта в откосах. Виды оползней.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Давление грунтов на подпорные стенки</w:t>
            </w:r>
            <w:r w:rsidRPr="006D10B7">
              <w:rPr>
                <w:sz w:val="24"/>
                <w:szCs w:val="24"/>
              </w:rPr>
              <w:t xml:space="preserve">. </w:t>
            </w:r>
            <w:r w:rsidRPr="006D10B7">
              <w:rPr>
                <w:bCs/>
                <w:sz w:val="24"/>
                <w:szCs w:val="24"/>
              </w:rPr>
              <w:t xml:space="preserve">Понятие об активном давлении и пассивном отпоре грунта. Поверхности скольжения. </w:t>
            </w:r>
            <w:r w:rsidRPr="006D10B7">
              <w:rPr>
                <w:sz w:val="24"/>
                <w:szCs w:val="24"/>
              </w:rPr>
              <w:t>Давление сыпучего грунта на вертикальную подпорную стенку при отсутствии трения на задней грани.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Влияние сплошной равномерно распределенной нагрузки.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Учет сцепления в глинистых грунтах, обладающих трением и сцеплением.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давления грунта на подпорную стенку графо-аналитическим методом Ш. Кулона.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Давление грунта на трубы и тоннели.</w:t>
            </w:r>
          </w:p>
        </w:tc>
      </w:tr>
      <w:tr w:rsidR="00AA1A73" w:rsidRPr="006D10B7" w:rsidTr="006D10B7">
        <w:trPr>
          <w:trHeight w:val="248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Предельные состояния в основаниях. Виды деформации грунтов, а также причины их возникновения. Влияние различных факторов на величину и характер деформаций. </w:t>
            </w:r>
            <w:r w:rsidRPr="006D10B7">
              <w:rPr>
                <w:bCs/>
                <w:sz w:val="24"/>
                <w:szCs w:val="24"/>
              </w:rPr>
              <w:t>Определение модуля деформаций в условиях компрессии. Осадка слоя грунта при сплошной нагрузке</w:t>
            </w:r>
          </w:p>
        </w:tc>
      </w:tr>
      <w:tr w:rsidR="00AA1A73" w:rsidRPr="006D10B7" w:rsidTr="006D10B7">
        <w:trPr>
          <w:trHeight w:val="1265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7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Определение осадки методом послойного суммирования</w:t>
            </w:r>
            <w:r w:rsidRPr="006D10B7">
              <w:rPr>
                <w:sz w:val="24"/>
                <w:szCs w:val="24"/>
              </w:rPr>
              <w:t xml:space="preserve">. </w:t>
            </w:r>
            <w:r w:rsidRPr="006D10B7">
              <w:rPr>
                <w:bCs/>
                <w:sz w:val="24"/>
                <w:szCs w:val="24"/>
              </w:rPr>
              <w:t>Допущения при расчете по этому методу. Применимость метода при расчете осадок основания фундаментов.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Основные положения расчета осадки </w:t>
            </w:r>
            <w:r w:rsidRPr="006D10B7">
              <w:rPr>
                <w:sz w:val="24"/>
                <w:szCs w:val="24"/>
              </w:rPr>
              <w:t>методом эквивалентного слоя (метод Н.А. </w:t>
            </w:r>
            <w:proofErr w:type="spellStart"/>
            <w:r w:rsidRPr="006D10B7">
              <w:rPr>
                <w:sz w:val="24"/>
                <w:szCs w:val="24"/>
              </w:rPr>
              <w:t>Цытовича</w:t>
            </w:r>
            <w:proofErr w:type="spellEnd"/>
            <w:r w:rsidRPr="006D10B7">
              <w:rPr>
                <w:sz w:val="24"/>
                <w:szCs w:val="24"/>
              </w:rPr>
              <w:t>). Расчет осадки методом эквивалентного слоя при слоистом напластовании грунтов. Средний коэффициент фильтрации</w:t>
            </w:r>
            <w:r w:rsidRPr="006D10B7">
              <w:rPr>
                <w:bCs/>
                <w:sz w:val="24"/>
                <w:szCs w:val="24"/>
              </w:rPr>
              <w:t xml:space="preserve">. </w:t>
            </w:r>
            <w:r w:rsidRPr="006D10B7">
              <w:rPr>
                <w:sz w:val="24"/>
                <w:szCs w:val="24"/>
              </w:rPr>
              <w:t>Определение осадки методом угловых точек.</w:t>
            </w:r>
          </w:p>
        </w:tc>
      </w:tr>
      <w:tr w:rsidR="00AA1A73" w:rsidRPr="006D10B7" w:rsidTr="006D10B7">
        <w:trPr>
          <w:trHeight w:val="274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Осадка сооружения как сумма осадок, обусловленная разными причинами.  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Неравномерность осадки основания фундаментов,  причины развития их.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Формы деформаций сооружений. Мероприятия по уменьшению чувствительности зданий к неравномерным осадкам.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Определение критических нагрузок на грунт основания. Нелинейная работа грунта при давлениях </w:t>
            </w:r>
            <w:proofErr w:type="spellStart"/>
            <w:r w:rsidRPr="006D10B7">
              <w:rPr>
                <w:sz w:val="24"/>
                <w:szCs w:val="24"/>
              </w:rPr>
              <w:t>Pi</w:t>
            </w:r>
            <w:proofErr w:type="spellEnd"/>
            <w:r w:rsidRPr="006D10B7">
              <w:rPr>
                <w:sz w:val="24"/>
                <w:szCs w:val="24"/>
              </w:rPr>
              <w:t xml:space="preserve"> &gt; R. Расчет осадки при условии нелинейной</w:t>
            </w:r>
            <w:r w:rsidRPr="006D10B7">
              <w:rPr>
                <w:sz w:val="24"/>
                <w:szCs w:val="24"/>
              </w:rPr>
              <w:tab/>
              <w:t xml:space="preserve"> работы основания. </w:t>
            </w:r>
          </w:p>
        </w:tc>
      </w:tr>
    </w:tbl>
    <w:p w:rsidR="009003F0" w:rsidRDefault="009003F0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8E7083" w:rsidRDefault="008E7083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9D6719" w:rsidRDefault="009D6719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9D6719" w:rsidRDefault="009D6719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9D6719" w:rsidRDefault="009D6719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9D6719" w:rsidRDefault="009D6719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DF5007" w:rsidRPr="00D2714B" w:rsidRDefault="00DF5007" w:rsidP="008E7083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13"/>
        <w:gridCol w:w="868"/>
        <w:gridCol w:w="753"/>
        <w:gridCol w:w="891"/>
        <w:gridCol w:w="851"/>
      </w:tblGrid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213" w:type="dxa"/>
            <w:vAlign w:val="center"/>
          </w:tcPr>
          <w:p w:rsidR="003F4987" w:rsidRPr="003F4987" w:rsidRDefault="003F4987" w:rsidP="0008374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F498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91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3F4987" w:rsidRPr="00D2714B" w:rsidRDefault="00B34822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Механические свойства грунтов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tabs>
                <w:tab w:val="left" w:pos="8100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3F4987">
              <w:rPr>
                <w:sz w:val="28"/>
                <w:szCs w:val="28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F4987" w:rsidRPr="00D2714B" w:rsidRDefault="009D671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напряжений в массиве грунта.  Распределение напряжений по подошве фундамента</w:t>
            </w:r>
          </w:p>
        </w:tc>
        <w:tc>
          <w:tcPr>
            <w:tcW w:w="868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F94905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F4987" w:rsidRPr="00D2714B" w:rsidRDefault="009D6719" w:rsidP="00B3482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Устойчивость откосов.</w:t>
            </w:r>
          </w:p>
          <w:p w:rsidR="003F4987" w:rsidRPr="003F4987" w:rsidRDefault="003F4987" w:rsidP="00083748">
            <w:pPr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Давление грунта на подпорные стены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F94905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F4987" w:rsidRPr="00D2714B" w:rsidRDefault="009D671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Деформация оснований и расчет осадок фундаментов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F94905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F4987" w:rsidRPr="00D2714B" w:rsidRDefault="009D671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F94905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F4987" w:rsidRPr="00D2714B" w:rsidRDefault="009D671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F94905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F4987" w:rsidRPr="00D2714B" w:rsidRDefault="009D671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4987" w:rsidRPr="00D2714B" w:rsidTr="003F4987">
        <w:trPr>
          <w:jc w:val="center"/>
        </w:trPr>
        <w:tc>
          <w:tcPr>
            <w:tcW w:w="5841" w:type="dxa"/>
            <w:gridSpan w:val="2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8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1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3F4987" w:rsidRPr="007B76FC" w:rsidRDefault="007B76FC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DF5007" w:rsidRDefault="00DF5007" w:rsidP="00F94905">
      <w:pPr>
        <w:widowControl/>
        <w:spacing w:line="240" w:lineRule="auto"/>
        <w:ind w:firstLine="0"/>
        <w:rPr>
          <w:sz w:val="28"/>
          <w:szCs w:val="28"/>
        </w:rPr>
      </w:pPr>
    </w:p>
    <w:p w:rsidR="00415B4A" w:rsidRDefault="00415B4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21755" w:rsidRDefault="00A217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4969"/>
      </w:tblGrid>
      <w:tr w:rsidR="008168D5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168D5" w:rsidRPr="008168D5" w:rsidRDefault="008168D5" w:rsidP="008168D5">
            <w:pPr>
              <w:spacing w:line="240" w:lineRule="auto"/>
              <w:ind w:left="-485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№</w:t>
            </w:r>
          </w:p>
          <w:p w:rsidR="008168D5" w:rsidRPr="008168D5" w:rsidRDefault="008168D5" w:rsidP="008168D5">
            <w:pPr>
              <w:spacing w:line="240" w:lineRule="auto"/>
              <w:ind w:left="-485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8168D5" w:rsidRPr="008168D5" w:rsidRDefault="008168D5" w:rsidP="008168D5">
            <w:pPr>
              <w:spacing w:line="240" w:lineRule="auto"/>
              <w:ind w:left="34" w:firstLine="0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168D5" w:rsidRPr="008168D5" w:rsidRDefault="008168D5" w:rsidP="008168D5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36D1F" w:rsidRPr="00052050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Введение. Основные понятия и определения. Классификация грунтов. Характеристики физических свой</w:t>
            </w:r>
            <w:proofErr w:type="gramStart"/>
            <w:r w:rsidRPr="004414C9">
              <w:rPr>
                <w:sz w:val="24"/>
                <w:szCs w:val="24"/>
              </w:rPr>
              <w:t>ств гр</w:t>
            </w:r>
            <w:proofErr w:type="gramEnd"/>
            <w:r w:rsidRPr="004414C9">
              <w:rPr>
                <w:sz w:val="24"/>
                <w:szCs w:val="24"/>
              </w:rPr>
              <w:t xml:space="preserve">унтов 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636D1F" w:rsidRPr="00052050" w:rsidRDefault="00636D1F" w:rsidP="00636D1F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</w:p>
          <w:p w:rsidR="00636D1F" w:rsidRPr="00636D1F" w:rsidRDefault="00636D1F" w:rsidP="00636D1F">
            <w:pPr>
              <w:pStyle w:val="a3"/>
              <w:spacing w:line="240" w:lineRule="auto"/>
              <w:ind w:left="34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Pr="00636D1F">
              <w:rPr>
                <w:color w:val="000000" w:themeColor="text1"/>
                <w:sz w:val="24"/>
                <w:szCs w:val="24"/>
              </w:rPr>
              <w:t>Механика грунтов [Электронный ресурс]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 xml:space="preserve"> учеб. — Электрон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>ан. — Москва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 xml:space="preserve"> УМЦ ЖДТ, 2007. — 286 с. — Режим доступа: https://e.lanbook.com/book/59060. — </w:t>
            </w:r>
            <w:proofErr w:type="spellStart"/>
            <w:r w:rsidRPr="00636D1F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Pr="00636D1F">
              <w:rPr>
                <w:color w:val="000000" w:themeColor="text1"/>
                <w:sz w:val="24"/>
                <w:szCs w:val="24"/>
              </w:rPr>
              <w:t>. с экрана.</w:t>
            </w:r>
          </w:p>
          <w:p w:rsidR="00636D1F" w:rsidRPr="00636D1F" w:rsidRDefault="00636D1F" w:rsidP="00636D1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Pr="00636D1F">
              <w:rPr>
                <w:color w:val="000000" w:themeColor="text1"/>
                <w:sz w:val="24"/>
                <w:szCs w:val="24"/>
              </w:rPr>
              <w:t>Алексеев, С.И. Механика грунтов, основания и фундаменты [Электронный ресурс] : учеб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>особие / С.И. Алексеев, П.С. Алексеев. — Электрон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>ан. — Москва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36D1F">
              <w:rPr>
                <w:color w:val="000000" w:themeColor="text1"/>
                <w:sz w:val="24"/>
                <w:szCs w:val="24"/>
              </w:rPr>
              <w:lastRenderedPageBreak/>
              <w:t xml:space="preserve">УМЦ ЖДТ, 2014. — 332 с. — Режим доступа: https://e.lanbook.com/book/58871. — </w:t>
            </w:r>
            <w:proofErr w:type="spellStart"/>
            <w:r w:rsidRPr="00636D1F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Pr="00636D1F">
              <w:rPr>
                <w:color w:val="000000" w:themeColor="text1"/>
                <w:sz w:val="24"/>
                <w:szCs w:val="24"/>
              </w:rPr>
              <w:t>. с экрана.</w:t>
            </w:r>
          </w:p>
          <w:p w:rsidR="00636D1F" w:rsidRPr="00052050" w:rsidRDefault="00636D1F" w:rsidP="00636D1F">
            <w:pPr>
              <w:pStyle w:val="a3"/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</w:p>
        </w:tc>
      </w:tr>
      <w:tr w:rsidR="00636D1F" w:rsidRPr="00E37129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Механические свойства грунтов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E37129" w:rsidRDefault="00636D1F" w:rsidP="00636D1F">
            <w:pPr>
              <w:pStyle w:val="a3"/>
              <w:spacing w:line="240" w:lineRule="auto"/>
              <w:ind w:left="0" w:firstLine="34"/>
              <w:rPr>
                <w:sz w:val="24"/>
                <w:szCs w:val="24"/>
              </w:rPr>
            </w:pPr>
          </w:p>
        </w:tc>
      </w:tr>
      <w:tr w:rsidR="00636D1F" w:rsidRPr="00E37129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tabs>
                <w:tab w:val="left" w:pos="810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  <w:u w:val="single"/>
              </w:rPr>
            </w:pPr>
            <w:r w:rsidRPr="004414C9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E37129" w:rsidRDefault="00636D1F" w:rsidP="00636D1F">
            <w:pPr>
              <w:pStyle w:val="a3"/>
              <w:spacing w:line="240" w:lineRule="auto"/>
              <w:ind w:left="0" w:firstLine="34"/>
              <w:rPr>
                <w:sz w:val="24"/>
                <w:szCs w:val="24"/>
              </w:rPr>
            </w:pPr>
          </w:p>
        </w:tc>
      </w:tr>
      <w:tr w:rsidR="00636D1F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 xml:space="preserve">Определение напряжений в </w:t>
            </w:r>
            <w:r w:rsidRPr="004414C9">
              <w:rPr>
                <w:sz w:val="24"/>
                <w:szCs w:val="24"/>
              </w:rPr>
              <w:lastRenderedPageBreak/>
              <w:t>массиве грунта.  Распределение напряжений по подошве фундамента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636D1F" w:rsidRDefault="00636D1F" w:rsidP="00636D1F">
            <w:pPr>
              <w:pStyle w:val="a3"/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</w:p>
        </w:tc>
      </w:tr>
      <w:tr w:rsidR="00636D1F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Устойчивость откосов.</w:t>
            </w:r>
          </w:p>
          <w:p w:rsidR="00636D1F" w:rsidRPr="004414C9" w:rsidRDefault="00636D1F" w:rsidP="008168D5">
            <w:pPr>
              <w:spacing w:line="240" w:lineRule="auto"/>
              <w:ind w:left="34" w:firstLine="0"/>
              <w:jc w:val="left"/>
              <w:rPr>
                <w:bCs/>
                <w:iCs/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Давление грунта на подпорные стены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</w:p>
        </w:tc>
      </w:tr>
      <w:tr w:rsidR="00636D1F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</w:p>
        </w:tc>
      </w:tr>
      <w:tr w:rsidR="00636D1F" w:rsidRPr="009F761D" w:rsidTr="00636D1F">
        <w:trPr>
          <w:trHeight w:val="72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spacing w:after="12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</w:p>
        </w:tc>
      </w:tr>
      <w:tr w:rsidR="00636D1F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spacing w:after="12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</w:p>
        </w:tc>
      </w:tr>
    </w:tbl>
    <w:p w:rsidR="008168D5" w:rsidRDefault="008168D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8168D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51DE2" w:rsidRPr="00D2714B" w:rsidRDefault="00B51DE2" w:rsidP="009D671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0B42" w:rsidRPr="00820B42" w:rsidRDefault="00820B4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4C9F" w:rsidRDefault="00854C9F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9D6719">
        <w:rPr>
          <w:bCs/>
          <w:sz w:val="28"/>
          <w:szCs w:val="28"/>
        </w:rPr>
        <w:t>:</w:t>
      </w:r>
    </w:p>
    <w:p w:rsidR="009D6719" w:rsidRPr="00D2714B" w:rsidRDefault="009D6719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6719" w:rsidRPr="00636D1F" w:rsidRDefault="009D6719" w:rsidP="00636D1F">
      <w:pPr>
        <w:pStyle w:val="a3"/>
        <w:numPr>
          <w:ilvl w:val="0"/>
          <w:numId w:val="30"/>
        </w:numPr>
        <w:spacing w:line="240" w:lineRule="auto"/>
        <w:rPr>
          <w:color w:val="000000" w:themeColor="text1"/>
          <w:sz w:val="28"/>
          <w:szCs w:val="28"/>
        </w:rPr>
      </w:pPr>
      <w:r w:rsidRPr="00636D1F">
        <w:rPr>
          <w:color w:val="000000" w:themeColor="text1"/>
          <w:sz w:val="28"/>
          <w:szCs w:val="28"/>
        </w:rPr>
        <w:t>Механика грунтов [Электронный ресурс]</w:t>
      </w:r>
      <w:proofErr w:type="gramStart"/>
      <w:r w:rsidRPr="00636D1F">
        <w:rPr>
          <w:color w:val="000000" w:themeColor="text1"/>
          <w:sz w:val="28"/>
          <w:szCs w:val="28"/>
        </w:rPr>
        <w:t xml:space="preserve"> :</w:t>
      </w:r>
      <w:proofErr w:type="gramEnd"/>
      <w:r w:rsidRPr="00636D1F">
        <w:rPr>
          <w:color w:val="000000" w:themeColor="text1"/>
          <w:sz w:val="28"/>
          <w:szCs w:val="28"/>
        </w:rPr>
        <w:t xml:space="preserve"> учеб. — Электрон</w:t>
      </w:r>
      <w:proofErr w:type="gramStart"/>
      <w:r w:rsidRPr="00636D1F">
        <w:rPr>
          <w:color w:val="000000" w:themeColor="text1"/>
          <w:sz w:val="28"/>
          <w:szCs w:val="28"/>
        </w:rPr>
        <w:t>.</w:t>
      </w:r>
      <w:proofErr w:type="gramEnd"/>
      <w:r w:rsidRPr="00636D1F">
        <w:rPr>
          <w:color w:val="000000" w:themeColor="text1"/>
          <w:sz w:val="28"/>
          <w:szCs w:val="28"/>
        </w:rPr>
        <w:t xml:space="preserve"> </w:t>
      </w:r>
      <w:proofErr w:type="gramStart"/>
      <w:r w:rsidRPr="00636D1F">
        <w:rPr>
          <w:color w:val="000000" w:themeColor="text1"/>
          <w:sz w:val="28"/>
          <w:szCs w:val="28"/>
        </w:rPr>
        <w:t>д</w:t>
      </w:r>
      <w:proofErr w:type="gramEnd"/>
      <w:r w:rsidRPr="00636D1F">
        <w:rPr>
          <w:color w:val="000000" w:themeColor="text1"/>
          <w:sz w:val="28"/>
          <w:szCs w:val="28"/>
        </w:rPr>
        <w:t>ан. — Москва</w:t>
      </w:r>
      <w:proofErr w:type="gramStart"/>
      <w:r w:rsidRPr="00636D1F">
        <w:rPr>
          <w:color w:val="000000" w:themeColor="text1"/>
          <w:sz w:val="28"/>
          <w:szCs w:val="28"/>
        </w:rPr>
        <w:t xml:space="preserve"> :</w:t>
      </w:r>
      <w:proofErr w:type="gramEnd"/>
      <w:r w:rsidRPr="00636D1F">
        <w:rPr>
          <w:color w:val="000000" w:themeColor="text1"/>
          <w:sz w:val="28"/>
          <w:szCs w:val="28"/>
        </w:rPr>
        <w:t xml:space="preserve"> УМЦ ЖДТ, 2007. — 286 с. — Режим доступа: https://e.lanbook.com/book/59060. — </w:t>
      </w:r>
      <w:proofErr w:type="spellStart"/>
      <w:r w:rsidRPr="00636D1F">
        <w:rPr>
          <w:color w:val="000000" w:themeColor="text1"/>
          <w:sz w:val="28"/>
          <w:szCs w:val="28"/>
        </w:rPr>
        <w:t>Загл</w:t>
      </w:r>
      <w:proofErr w:type="spellEnd"/>
      <w:r w:rsidRPr="00636D1F">
        <w:rPr>
          <w:color w:val="000000" w:themeColor="text1"/>
          <w:sz w:val="28"/>
          <w:szCs w:val="28"/>
        </w:rPr>
        <w:t>. с экрана.</w:t>
      </w:r>
    </w:p>
    <w:p w:rsidR="009D6719" w:rsidRPr="009D6719" w:rsidRDefault="009D6719" w:rsidP="009D6719">
      <w:pPr>
        <w:pStyle w:val="a3"/>
        <w:numPr>
          <w:ilvl w:val="0"/>
          <w:numId w:val="30"/>
        </w:numPr>
        <w:spacing w:line="240" w:lineRule="auto"/>
        <w:rPr>
          <w:color w:val="000000" w:themeColor="text1"/>
          <w:sz w:val="28"/>
          <w:szCs w:val="28"/>
        </w:rPr>
      </w:pPr>
      <w:r w:rsidRPr="009D6719">
        <w:rPr>
          <w:color w:val="000000" w:themeColor="text1"/>
          <w:sz w:val="28"/>
          <w:szCs w:val="28"/>
        </w:rPr>
        <w:t>Алексеев, С.И. Механика грунтов, основания и фундаменты [Электронный ресурс] : учеб</w:t>
      </w:r>
      <w:proofErr w:type="gramStart"/>
      <w:r w:rsidRPr="009D6719">
        <w:rPr>
          <w:color w:val="000000" w:themeColor="text1"/>
          <w:sz w:val="28"/>
          <w:szCs w:val="28"/>
        </w:rPr>
        <w:t>.</w:t>
      </w:r>
      <w:proofErr w:type="gramEnd"/>
      <w:r w:rsidRPr="009D6719">
        <w:rPr>
          <w:color w:val="000000" w:themeColor="text1"/>
          <w:sz w:val="28"/>
          <w:szCs w:val="28"/>
        </w:rPr>
        <w:t xml:space="preserve"> </w:t>
      </w:r>
      <w:proofErr w:type="gramStart"/>
      <w:r w:rsidRPr="009D6719">
        <w:rPr>
          <w:color w:val="000000" w:themeColor="text1"/>
          <w:sz w:val="28"/>
          <w:szCs w:val="28"/>
        </w:rPr>
        <w:t>п</w:t>
      </w:r>
      <w:proofErr w:type="gramEnd"/>
      <w:r w:rsidRPr="009D6719">
        <w:rPr>
          <w:color w:val="000000" w:themeColor="text1"/>
          <w:sz w:val="28"/>
          <w:szCs w:val="28"/>
        </w:rPr>
        <w:t>особие / С.И. Алексеев, П.С. Алексеев. — Электрон</w:t>
      </w:r>
      <w:proofErr w:type="gramStart"/>
      <w:r w:rsidRPr="009D6719">
        <w:rPr>
          <w:color w:val="000000" w:themeColor="text1"/>
          <w:sz w:val="28"/>
          <w:szCs w:val="28"/>
        </w:rPr>
        <w:t>.</w:t>
      </w:r>
      <w:proofErr w:type="gramEnd"/>
      <w:r w:rsidRPr="009D6719">
        <w:rPr>
          <w:color w:val="000000" w:themeColor="text1"/>
          <w:sz w:val="28"/>
          <w:szCs w:val="28"/>
        </w:rPr>
        <w:t xml:space="preserve"> </w:t>
      </w:r>
      <w:proofErr w:type="gramStart"/>
      <w:r w:rsidRPr="009D6719">
        <w:rPr>
          <w:color w:val="000000" w:themeColor="text1"/>
          <w:sz w:val="28"/>
          <w:szCs w:val="28"/>
        </w:rPr>
        <w:t>д</w:t>
      </w:r>
      <w:proofErr w:type="gramEnd"/>
      <w:r w:rsidRPr="009D6719">
        <w:rPr>
          <w:color w:val="000000" w:themeColor="text1"/>
          <w:sz w:val="28"/>
          <w:szCs w:val="28"/>
        </w:rPr>
        <w:t>ан. — Москва</w:t>
      </w:r>
      <w:proofErr w:type="gramStart"/>
      <w:r w:rsidRPr="009D6719">
        <w:rPr>
          <w:color w:val="000000" w:themeColor="text1"/>
          <w:sz w:val="28"/>
          <w:szCs w:val="28"/>
        </w:rPr>
        <w:t xml:space="preserve"> :</w:t>
      </w:r>
      <w:proofErr w:type="gramEnd"/>
      <w:r w:rsidRPr="009D6719">
        <w:rPr>
          <w:color w:val="000000" w:themeColor="text1"/>
          <w:sz w:val="28"/>
          <w:szCs w:val="28"/>
        </w:rPr>
        <w:t xml:space="preserve"> УМЦ ЖДТ, 2014. — 332 с. — Режим доступа: https://e.lanbook.com/book/58871. — </w:t>
      </w:r>
      <w:proofErr w:type="spellStart"/>
      <w:r w:rsidRPr="009D6719">
        <w:rPr>
          <w:color w:val="000000" w:themeColor="text1"/>
          <w:sz w:val="28"/>
          <w:szCs w:val="28"/>
        </w:rPr>
        <w:t>Загл</w:t>
      </w:r>
      <w:proofErr w:type="spellEnd"/>
      <w:r w:rsidRPr="009D6719">
        <w:rPr>
          <w:color w:val="000000" w:themeColor="text1"/>
          <w:sz w:val="28"/>
          <w:szCs w:val="28"/>
        </w:rPr>
        <w:t>. с экрана.</w:t>
      </w:r>
    </w:p>
    <w:p w:rsidR="00636D1F" w:rsidRDefault="00636D1F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6D1F" w:rsidRDefault="00636D1F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4C9F" w:rsidRDefault="00854C9F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8.2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  <w:r w:rsidR="009D6719">
        <w:rPr>
          <w:bCs/>
          <w:sz w:val="28"/>
          <w:szCs w:val="28"/>
        </w:rPr>
        <w:t>:</w:t>
      </w:r>
    </w:p>
    <w:p w:rsidR="009D6719" w:rsidRDefault="009D6719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6D1F" w:rsidRPr="00636D1F" w:rsidRDefault="009D6719" w:rsidP="00636D1F">
      <w:pPr>
        <w:pStyle w:val="a3"/>
        <w:numPr>
          <w:ilvl w:val="0"/>
          <w:numId w:val="31"/>
        </w:numPr>
        <w:spacing w:line="240" w:lineRule="auto"/>
        <w:rPr>
          <w:color w:val="000000" w:themeColor="text1"/>
          <w:sz w:val="28"/>
          <w:szCs w:val="28"/>
        </w:rPr>
      </w:pPr>
      <w:r w:rsidRPr="00636D1F">
        <w:rPr>
          <w:bCs/>
          <w:color w:val="000000" w:themeColor="text1"/>
          <w:sz w:val="28"/>
          <w:szCs w:val="28"/>
          <w:shd w:val="clear" w:color="auto" w:fill="FFFFFF"/>
        </w:rPr>
        <w:t>Алексеев С. И</w:t>
      </w:r>
      <w:r w:rsidRPr="00636D1F">
        <w:rPr>
          <w:color w:val="000000" w:themeColor="text1"/>
          <w:sz w:val="28"/>
          <w:szCs w:val="28"/>
          <w:shd w:val="clear" w:color="auto" w:fill="FFFFFF"/>
        </w:rPr>
        <w:t>.     Механика грунтов [Электронный ресурс]</w:t>
      </w:r>
      <w:proofErr w:type="gramStart"/>
      <w:r w:rsidRPr="00636D1F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36D1F">
        <w:rPr>
          <w:color w:val="000000" w:themeColor="text1"/>
          <w:sz w:val="28"/>
          <w:szCs w:val="28"/>
          <w:shd w:val="clear" w:color="auto" w:fill="FFFFFF"/>
        </w:rPr>
        <w:t xml:space="preserve"> краткий курс лекций / С. И. Алексеев. - Электрон</w:t>
      </w:r>
      <w:proofErr w:type="gramStart"/>
      <w:r w:rsidRPr="00636D1F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36D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36D1F">
        <w:rPr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636D1F">
        <w:rPr>
          <w:color w:val="000000" w:themeColor="text1"/>
          <w:sz w:val="28"/>
          <w:szCs w:val="28"/>
          <w:shd w:val="clear" w:color="auto" w:fill="FFFFFF"/>
        </w:rPr>
        <w:t>екстовые дан. - СПб</w:t>
      </w:r>
      <w:proofErr w:type="gramStart"/>
      <w:r w:rsidRPr="00636D1F">
        <w:rPr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 w:rsidRPr="00636D1F">
        <w:rPr>
          <w:color w:val="000000" w:themeColor="text1"/>
          <w:sz w:val="28"/>
          <w:szCs w:val="28"/>
          <w:shd w:val="clear" w:color="auto" w:fill="FFFFFF"/>
        </w:rPr>
        <w:t>ПГУПС, 2008.</w:t>
      </w:r>
      <w:r w:rsidR="00636D1F" w:rsidRPr="00636D1F">
        <w:t xml:space="preserve"> </w:t>
      </w:r>
      <w:r w:rsidR="00636D1F" w:rsidRPr="00636D1F">
        <w:rPr>
          <w:color w:val="000000" w:themeColor="text1"/>
          <w:sz w:val="28"/>
          <w:szCs w:val="28"/>
        </w:rPr>
        <w:t xml:space="preserve">. — Режим доступа: </w:t>
      </w:r>
      <w:r w:rsidR="00636D1F" w:rsidRPr="00636D1F">
        <w:rPr>
          <w:color w:val="000000" w:themeColor="text1"/>
          <w:sz w:val="28"/>
          <w:szCs w:val="28"/>
          <w:shd w:val="clear" w:color="auto" w:fill="FFFFFF"/>
        </w:rPr>
        <w:t>http://www.buildcalc.ru</w:t>
      </w:r>
      <w:r w:rsidR="00636D1F" w:rsidRPr="00636D1F">
        <w:rPr>
          <w:color w:val="000000" w:themeColor="text1"/>
          <w:sz w:val="28"/>
          <w:szCs w:val="28"/>
        </w:rPr>
        <w:t xml:space="preserve">— </w:t>
      </w:r>
      <w:proofErr w:type="spellStart"/>
      <w:r w:rsidR="00636D1F" w:rsidRPr="00636D1F">
        <w:rPr>
          <w:color w:val="000000" w:themeColor="text1"/>
          <w:sz w:val="28"/>
          <w:szCs w:val="28"/>
        </w:rPr>
        <w:t>Загл</w:t>
      </w:r>
      <w:proofErr w:type="spellEnd"/>
      <w:r w:rsidR="00636D1F" w:rsidRPr="00636D1F">
        <w:rPr>
          <w:color w:val="000000" w:themeColor="text1"/>
          <w:sz w:val="28"/>
          <w:szCs w:val="28"/>
        </w:rPr>
        <w:t>. с экрана.</w:t>
      </w:r>
    </w:p>
    <w:p w:rsidR="00854C9F" w:rsidRDefault="00854C9F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4C9F" w:rsidRDefault="00854C9F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9D6719">
        <w:rPr>
          <w:bCs/>
          <w:sz w:val="28"/>
          <w:szCs w:val="28"/>
        </w:rPr>
        <w:t>:</w:t>
      </w:r>
    </w:p>
    <w:p w:rsidR="009D6719" w:rsidRPr="00D2714B" w:rsidRDefault="009D6719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4C9F" w:rsidRDefault="00854C9F" w:rsidP="00854C9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99448F">
        <w:rPr>
          <w:sz w:val="28"/>
          <w:szCs w:val="28"/>
        </w:rPr>
        <w:t>ГОСТ </w:t>
      </w:r>
      <w:r>
        <w:rPr>
          <w:sz w:val="28"/>
          <w:szCs w:val="28"/>
        </w:rPr>
        <w:t>12248</w:t>
      </w:r>
      <w:r w:rsidRPr="0099448F">
        <w:rPr>
          <w:sz w:val="28"/>
          <w:szCs w:val="28"/>
        </w:rPr>
        <w:t>-</w:t>
      </w:r>
      <w:r>
        <w:rPr>
          <w:sz w:val="28"/>
          <w:szCs w:val="28"/>
        </w:rPr>
        <w:t>2010</w:t>
      </w:r>
      <w:r w:rsidRPr="0099448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Грунты. Методы лабораторного определения характеристик прочности и </w:t>
      </w:r>
      <w:proofErr w:type="spellStart"/>
      <w:r>
        <w:rPr>
          <w:sz w:val="28"/>
          <w:szCs w:val="28"/>
        </w:rPr>
        <w:t>деформируемости</w:t>
      </w:r>
      <w:proofErr w:type="spellEnd"/>
      <w:r>
        <w:rPr>
          <w:sz w:val="28"/>
          <w:szCs w:val="28"/>
        </w:rPr>
        <w:t>.</w:t>
      </w:r>
    </w:p>
    <w:p w:rsidR="00854C9F" w:rsidRDefault="00854C9F" w:rsidP="00854C9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Pr="0099448F">
        <w:rPr>
          <w:sz w:val="28"/>
          <w:szCs w:val="28"/>
        </w:rPr>
        <w:t>СП 50-101-2004.</w:t>
      </w:r>
      <w:r>
        <w:rPr>
          <w:sz w:val="28"/>
          <w:szCs w:val="28"/>
        </w:rPr>
        <w:t xml:space="preserve"> Проектирование и устройство оснований и фундаментов зданий и сооружений.</w:t>
      </w:r>
    </w:p>
    <w:p w:rsidR="00854C9F" w:rsidRDefault="00854C9F" w:rsidP="00854C9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СП 22.13330.2011 (</w:t>
      </w:r>
      <w:r w:rsidRPr="0099448F">
        <w:rPr>
          <w:sz w:val="28"/>
          <w:szCs w:val="28"/>
        </w:rPr>
        <w:t>СНиП 2.02.01-83</w:t>
      </w:r>
      <w:r>
        <w:rPr>
          <w:sz w:val="28"/>
          <w:szCs w:val="28"/>
        </w:rPr>
        <w:t xml:space="preserve">). Основания зданий и сооружений. - М.: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1985. - 40 с.</w:t>
      </w:r>
    </w:p>
    <w:p w:rsidR="00854C9F" w:rsidRPr="008E7083" w:rsidRDefault="00854C9F" w:rsidP="008E708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448F">
        <w:rPr>
          <w:sz w:val="28"/>
          <w:szCs w:val="28"/>
        </w:rPr>
        <w:t>ТСН 50-302-2004</w:t>
      </w:r>
      <w:r>
        <w:rPr>
          <w:sz w:val="28"/>
          <w:szCs w:val="28"/>
        </w:rPr>
        <w:t xml:space="preserve"> Проектирование фундаментов зданий и сооружений в Санкт-Петербурге / Правительство Санкт-Петербурга. - СПб, 2004. - 58 с.</w:t>
      </w:r>
    </w:p>
    <w:p w:rsidR="00854C9F" w:rsidRDefault="00854C9F" w:rsidP="00854C9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94905" w:rsidRPr="00FE7259" w:rsidRDefault="00FE7259" w:rsidP="00FE7259">
      <w:pPr>
        <w:widowControl/>
        <w:spacing w:line="240" w:lineRule="auto"/>
        <w:ind w:firstLine="708"/>
        <w:rPr>
          <w:sz w:val="28"/>
          <w:szCs w:val="28"/>
        </w:rPr>
      </w:pPr>
      <w:r w:rsidRPr="00FE7259">
        <w:rPr>
          <w:sz w:val="28"/>
          <w:szCs w:val="28"/>
        </w:rPr>
        <w:t xml:space="preserve">8.4 </w:t>
      </w:r>
      <w:r>
        <w:rPr>
          <w:sz w:val="28"/>
          <w:szCs w:val="28"/>
        </w:rPr>
        <w:t>Другие издания, необходимые для освоения дисциплины</w:t>
      </w:r>
    </w:p>
    <w:p w:rsidR="009D6719" w:rsidRDefault="009D6719" w:rsidP="008E7083">
      <w:pPr>
        <w:spacing w:line="240" w:lineRule="auto"/>
        <w:ind w:firstLine="709"/>
        <w:rPr>
          <w:sz w:val="28"/>
          <w:szCs w:val="28"/>
        </w:rPr>
      </w:pPr>
    </w:p>
    <w:p w:rsidR="00FE7259" w:rsidRPr="00FE7259" w:rsidRDefault="00FE7259" w:rsidP="008E7083">
      <w:pPr>
        <w:spacing w:line="240" w:lineRule="auto"/>
        <w:ind w:firstLine="709"/>
        <w:rPr>
          <w:sz w:val="28"/>
          <w:szCs w:val="28"/>
        </w:rPr>
      </w:pPr>
      <w:r w:rsidRPr="00FE7259">
        <w:rPr>
          <w:sz w:val="28"/>
          <w:szCs w:val="28"/>
        </w:rPr>
        <w:t>1</w:t>
      </w:r>
      <w:r w:rsidRPr="005C14DD">
        <w:rPr>
          <w:sz w:val="28"/>
          <w:szCs w:val="28"/>
        </w:rPr>
        <w:t xml:space="preserve">. </w:t>
      </w:r>
      <w:r w:rsidR="00551EA0" w:rsidRPr="00551EA0">
        <w:rPr>
          <w:sz w:val="28"/>
          <w:szCs w:val="28"/>
        </w:rPr>
        <w:t>Механика грунтов [Текст]</w:t>
      </w:r>
      <w:proofErr w:type="gramStart"/>
      <w:r w:rsidR="00551EA0" w:rsidRPr="00551EA0">
        <w:rPr>
          <w:sz w:val="28"/>
          <w:szCs w:val="28"/>
        </w:rPr>
        <w:t xml:space="preserve"> :</w:t>
      </w:r>
      <w:proofErr w:type="gramEnd"/>
      <w:r w:rsidR="00551EA0" w:rsidRPr="00551EA0">
        <w:rPr>
          <w:sz w:val="28"/>
          <w:szCs w:val="28"/>
        </w:rPr>
        <w:t xml:space="preserve"> методические указания к выполнению лабораторных работ / ПГУПС, каф. "Основания и фундаменты"</w:t>
      </w:r>
      <w:proofErr w:type="gramStart"/>
      <w:r w:rsidR="00551EA0" w:rsidRPr="00551EA0">
        <w:rPr>
          <w:sz w:val="28"/>
          <w:szCs w:val="28"/>
        </w:rPr>
        <w:t xml:space="preserve"> ;</w:t>
      </w:r>
      <w:proofErr w:type="gramEnd"/>
      <w:r w:rsidR="00551EA0" w:rsidRPr="00551EA0">
        <w:rPr>
          <w:sz w:val="28"/>
          <w:szCs w:val="28"/>
        </w:rPr>
        <w:t xml:space="preserve"> сост.: В. Н. Парамонов, Н. И. </w:t>
      </w:r>
      <w:proofErr w:type="spellStart"/>
      <w:r w:rsidR="00551EA0" w:rsidRPr="00551EA0">
        <w:rPr>
          <w:sz w:val="28"/>
          <w:szCs w:val="28"/>
        </w:rPr>
        <w:t>Стеклянникова</w:t>
      </w:r>
      <w:proofErr w:type="spellEnd"/>
      <w:r w:rsidR="00551EA0" w:rsidRPr="00551EA0">
        <w:rPr>
          <w:sz w:val="28"/>
          <w:szCs w:val="28"/>
        </w:rPr>
        <w:t>. - СПб. : ПГУПС, 2012. - 40 с.</w:t>
      </w:r>
      <w:proofErr w:type="gramStart"/>
      <w:r w:rsidR="00551EA0" w:rsidRPr="00551EA0">
        <w:rPr>
          <w:sz w:val="28"/>
          <w:szCs w:val="28"/>
        </w:rPr>
        <w:t xml:space="preserve"> :</w:t>
      </w:r>
      <w:proofErr w:type="gramEnd"/>
      <w:r w:rsidR="00551EA0" w:rsidRPr="00551EA0">
        <w:rPr>
          <w:sz w:val="28"/>
          <w:szCs w:val="28"/>
        </w:rPr>
        <w:t xml:space="preserve"> ил.</w:t>
      </w:r>
    </w:p>
    <w:p w:rsidR="00854C9F" w:rsidRDefault="00854C9F" w:rsidP="00854C9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6D1F" w:rsidRPr="00636D1F" w:rsidRDefault="00636D1F" w:rsidP="00636D1F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7D5928" w:rsidRPr="00636D1F" w:rsidRDefault="006D10B7" w:rsidP="007D5928">
      <w:pPr>
        <w:numPr>
          <w:ilvl w:val="0"/>
          <w:numId w:val="27"/>
        </w:numPr>
        <w:spacing w:line="240" w:lineRule="auto"/>
        <w:rPr>
          <w:color w:val="000000" w:themeColor="text1"/>
          <w:sz w:val="28"/>
          <w:szCs w:val="28"/>
        </w:rPr>
      </w:pPr>
      <w:r w:rsidRPr="00636D1F">
        <w:rPr>
          <w:bCs/>
          <w:color w:val="000000" w:themeColor="text1"/>
          <w:sz w:val="28"/>
          <w:szCs w:val="28"/>
        </w:rPr>
        <w:t xml:space="preserve">Электронно-библиотечная система. Издательство «Лань» </w:t>
      </w:r>
      <w:hyperlink r:id="rId9" w:history="1">
        <w:r w:rsidR="00636D1F"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http://</w:t>
        </w:r>
        <w:r w:rsidR="00636D1F"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e</w:t>
        </w:r>
        <w:r w:rsidR="00636D1F"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636D1F"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lanbook</w:t>
        </w:r>
        <w:r w:rsidR="00636D1F"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636D1F"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com</w:t>
        </w:r>
      </w:hyperlink>
    </w:p>
    <w:p w:rsidR="00636D1F" w:rsidRPr="00636D1F" w:rsidRDefault="00636D1F" w:rsidP="00636D1F">
      <w:pPr>
        <w:pStyle w:val="a3"/>
        <w:numPr>
          <w:ilvl w:val="0"/>
          <w:numId w:val="31"/>
        </w:numPr>
        <w:spacing w:line="240" w:lineRule="auto"/>
        <w:rPr>
          <w:color w:val="000000" w:themeColor="text1"/>
          <w:sz w:val="28"/>
          <w:szCs w:val="28"/>
        </w:rPr>
      </w:pPr>
      <w:r w:rsidRPr="00636D1F">
        <w:rPr>
          <w:bCs/>
          <w:color w:val="000000" w:themeColor="text1"/>
          <w:sz w:val="28"/>
          <w:szCs w:val="28"/>
        </w:rPr>
        <w:t>Электронно-библиотечная система</w:t>
      </w:r>
      <w:r w:rsidRPr="00636D1F">
        <w:rPr>
          <w:color w:val="000000" w:themeColor="text1"/>
          <w:sz w:val="28"/>
          <w:szCs w:val="28"/>
          <w:shd w:val="clear" w:color="auto" w:fill="FFFFFF"/>
        </w:rPr>
        <w:t xml:space="preserve"> buildcalc.ru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636D1F">
        <w:rPr>
          <w:color w:val="000000" w:themeColor="text1"/>
          <w:sz w:val="28"/>
          <w:szCs w:val="28"/>
        </w:rPr>
        <w:t xml:space="preserve">— Режим доступа: </w:t>
      </w:r>
      <w:r w:rsidRPr="00636D1F">
        <w:rPr>
          <w:color w:val="000000" w:themeColor="text1"/>
          <w:sz w:val="28"/>
          <w:szCs w:val="28"/>
          <w:shd w:val="clear" w:color="auto" w:fill="FFFFFF"/>
        </w:rPr>
        <w:t>http://www.buildcalc.ru</w:t>
      </w:r>
      <w:r w:rsidRPr="00636D1F">
        <w:rPr>
          <w:color w:val="000000" w:themeColor="text1"/>
          <w:sz w:val="28"/>
          <w:szCs w:val="28"/>
        </w:rPr>
        <w:t xml:space="preserve">— </w:t>
      </w:r>
      <w:proofErr w:type="spellStart"/>
      <w:r w:rsidRPr="00636D1F">
        <w:rPr>
          <w:color w:val="000000" w:themeColor="text1"/>
          <w:sz w:val="28"/>
          <w:szCs w:val="28"/>
        </w:rPr>
        <w:t>Загл</w:t>
      </w:r>
      <w:proofErr w:type="spellEnd"/>
      <w:r w:rsidRPr="00636D1F">
        <w:rPr>
          <w:color w:val="000000" w:themeColor="text1"/>
          <w:sz w:val="28"/>
          <w:szCs w:val="28"/>
        </w:rPr>
        <w:t>. с экрана.</w:t>
      </w:r>
    </w:p>
    <w:p w:rsidR="00636D1F" w:rsidRDefault="00636D1F" w:rsidP="00636D1F">
      <w:pPr>
        <w:pStyle w:val="a3"/>
        <w:widowControl/>
        <w:numPr>
          <w:ilvl w:val="0"/>
          <w:numId w:val="27"/>
        </w:numPr>
        <w:tabs>
          <w:tab w:val="left" w:pos="709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cntd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636D1F" w:rsidRDefault="00636D1F" w:rsidP="00636D1F">
      <w:pPr>
        <w:pStyle w:val="a3"/>
        <w:widowControl/>
        <w:numPr>
          <w:ilvl w:val="0"/>
          <w:numId w:val="27"/>
        </w:numPr>
        <w:tabs>
          <w:tab w:val="left" w:pos="709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636D1F" w:rsidRDefault="00636D1F" w:rsidP="00C77C5E">
      <w:pPr>
        <w:pStyle w:val="a3"/>
        <w:widowControl/>
        <w:numPr>
          <w:ilvl w:val="0"/>
          <w:numId w:val="27"/>
        </w:numPr>
        <w:tabs>
          <w:tab w:val="left" w:pos="709"/>
        </w:tabs>
        <w:spacing w:line="276" w:lineRule="auto"/>
        <w:ind w:left="714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Бесплатная библиотека документов [Электронный ресурс] – Режим доступа: </w:t>
      </w:r>
      <w:hyperlink r:id="rId10" w:history="1">
        <w:r>
          <w:rPr>
            <w:rStyle w:val="a7"/>
            <w:bCs/>
            <w:color w:val="000000" w:themeColor="text1"/>
            <w:sz w:val="28"/>
            <w:szCs w:val="28"/>
          </w:rPr>
          <w:t>http://norm-load.ru</w:t>
        </w:r>
      </w:hyperlink>
      <w:r>
        <w:rPr>
          <w:bCs/>
          <w:color w:val="000000" w:themeColor="text1"/>
          <w:sz w:val="28"/>
          <w:szCs w:val="28"/>
        </w:rPr>
        <w:t xml:space="preserve">, 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7D5928" w:rsidRPr="007D5928" w:rsidRDefault="007D5928" w:rsidP="00C77C5E">
      <w:pPr>
        <w:numPr>
          <w:ilvl w:val="0"/>
          <w:numId w:val="27"/>
        </w:numPr>
        <w:spacing w:line="276" w:lineRule="auto"/>
        <w:ind w:left="714" w:hanging="357"/>
        <w:rPr>
          <w:sz w:val="28"/>
          <w:szCs w:val="28"/>
        </w:rPr>
      </w:pPr>
      <w:r w:rsidRPr="007D5928">
        <w:rPr>
          <w:bCs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</w:t>
      </w:r>
      <w:r w:rsidRPr="00636D1F">
        <w:rPr>
          <w:bCs/>
          <w:color w:val="000000" w:themeColor="text1"/>
          <w:sz w:val="28"/>
          <w:szCs w:val="28"/>
        </w:rPr>
        <w:t xml:space="preserve">: </w:t>
      </w:r>
      <w:hyperlink r:id="rId11" w:history="1"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window</w:t>
        </w:r>
        <w:r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edu</w:t>
        </w:r>
        <w:proofErr w:type="spellEnd"/>
        <w:r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36D1F">
        <w:rPr>
          <w:bCs/>
          <w:color w:val="000000" w:themeColor="text1"/>
          <w:sz w:val="28"/>
          <w:szCs w:val="28"/>
        </w:rPr>
        <w:t xml:space="preserve">, </w:t>
      </w:r>
      <w:r w:rsidRPr="007D5928">
        <w:rPr>
          <w:bCs/>
          <w:sz w:val="28"/>
          <w:szCs w:val="28"/>
        </w:rPr>
        <w:t xml:space="preserve">свободный. – </w:t>
      </w:r>
      <w:proofErr w:type="spellStart"/>
      <w:r w:rsidRPr="007D5928">
        <w:rPr>
          <w:bCs/>
          <w:sz w:val="28"/>
          <w:szCs w:val="28"/>
        </w:rPr>
        <w:t>Загл</w:t>
      </w:r>
      <w:proofErr w:type="spellEnd"/>
      <w:r w:rsidRPr="007D5928">
        <w:rPr>
          <w:bCs/>
          <w:sz w:val="28"/>
          <w:szCs w:val="28"/>
        </w:rPr>
        <w:t>. с экрана.</w:t>
      </w:r>
    </w:p>
    <w:p w:rsidR="007D5928" w:rsidRPr="007D5928" w:rsidRDefault="007D5928" w:rsidP="00C77C5E">
      <w:pPr>
        <w:numPr>
          <w:ilvl w:val="0"/>
          <w:numId w:val="27"/>
        </w:numPr>
        <w:spacing w:line="276" w:lineRule="auto"/>
        <w:ind w:left="714" w:hanging="357"/>
        <w:rPr>
          <w:sz w:val="28"/>
          <w:szCs w:val="28"/>
        </w:rPr>
      </w:pPr>
      <w:r w:rsidRPr="007D5928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7D5928">
        <w:rPr>
          <w:bCs/>
          <w:sz w:val="28"/>
          <w:szCs w:val="28"/>
        </w:rPr>
        <w:t>ibooks</w:t>
      </w:r>
      <w:proofErr w:type="spellEnd"/>
      <w:r w:rsidRPr="007D5928">
        <w:rPr>
          <w:bCs/>
          <w:sz w:val="28"/>
          <w:szCs w:val="28"/>
        </w:rPr>
        <w:t>.</w:t>
      </w:r>
      <w:proofErr w:type="spellStart"/>
      <w:r w:rsidRPr="007D5928">
        <w:rPr>
          <w:bCs/>
          <w:sz w:val="28"/>
          <w:szCs w:val="28"/>
          <w:lang w:val="en-US"/>
        </w:rPr>
        <w:t>ru</w:t>
      </w:r>
      <w:proofErr w:type="spellEnd"/>
      <w:r w:rsidRPr="007D5928">
        <w:rPr>
          <w:bCs/>
          <w:sz w:val="28"/>
          <w:szCs w:val="28"/>
        </w:rPr>
        <w:t xml:space="preserve"> [Электронный ресурс]. Режим доступа: </w:t>
      </w:r>
      <w:hyperlink r:id="rId12" w:history="1"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ibooks</w:t>
        </w:r>
        <w:proofErr w:type="spellEnd"/>
        <w:r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Pr="007D5928">
        <w:rPr>
          <w:bCs/>
          <w:sz w:val="28"/>
          <w:szCs w:val="28"/>
        </w:rPr>
        <w:t xml:space="preserve">– </w:t>
      </w:r>
      <w:proofErr w:type="spellStart"/>
      <w:r w:rsidRPr="007D5928">
        <w:rPr>
          <w:bCs/>
          <w:sz w:val="28"/>
          <w:szCs w:val="28"/>
        </w:rPr>
        <w:t>Загл</w:t>
      </w:r>
      <w:proofErr w:type="spellEnd"/>
      <w:r w:rsidRPr="007D5928">
        <w:rPr>
          <w:bCs/>
          <w:sz w:val="28"/>
          <w:szCs w:val="28"/>
        </w:rPr>
        <w:t xml:space="preserve">. с экрана. </w:t>
      </w:r>
    </w:p>
    <w:p w:rsidR="00854C9F" w:rsidRDefault="00854C9F" w:rsidP="00C77C5E">
      <w:pPr>
        <w:widowControl/>
        <w:spacing w:line="276" w:lineRule="auto"/>
        <w:ind w:firstLine="0"/>
        <w:rPr>
          <w:bCs/>
          <w:sz w:val="28"/>
          <w:szCs w:val="28"/>
        </w:rPr>
      </w:pPr>
    </w:p>
    <w:p w:rsidR="00C77C5E" w:rsidRDefault="00C77C5E" w:rsidP="00C77C5E">
      <w:pPr>
        <w:widowControl/>
        <w:spacing w:line="276" w:lineRule="auto"/>
        <w:ind w:firstLine="0"/>
        <w:rPr>
          <w:bCs/>
          <w:sz w:val="28"/>
          <w:szCs w:val="28"/>
        </w:rPr>
      </w:pPr>
    </w:p>
    <w:p w:rsidR="00B51DE2" w:rsidRPr="006338D7" w:rsidRDefault="00B51DE2" w:rsidP="00C77C5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51DE2" w:rsidRPr="007150CC" w:rsidRDefault="00B51DE2" w:rsidP="00C77C5E">
      <w:pPr>
        <w:widowControl/>
        <w:spacing w:line="276" w:lineRule="auto"/>
        <w:ind w:firstLine="851"/>
        <w:jc w:val="center"/>
        <w:rPr>
          <w:bCs/>
          <w:sz w:val="28"/>
          <w:szCs w:val="28"/>
        </w:rPr>
      </w:pPr>
    </w:p>
    <w:p w:rsidR="00B51DE2" w:rsidRPr="00490574" w:rsidRDefault="00B51DE2" w:rsidP="00C77C5E">
      <w:pPr>
        <w:widowControl/>
        <w:spacing w:line="276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51DE2" w:rsidRPr="008C144C" w:rsidRDefault="00B51DE2" w:rsidP="00C77C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51DE2" w:rsidRPr="008C144C" w:rsidRDefault="00B51DE2" w:rsidP="00C77C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51DE2" w:rsidRPr="008C144C" w:rsidRDefault="00B51DE2" w:rsidP="00C77C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1DE2" w:rsidRDefault="00B51DE2" w:rsidP="00C77C5E">
      <w:pPr>
        <w:widowControl/>
        <w:spacing w:line="276" w:lineRule="auto"/>
        <w:ind w:firstLine="851"/>
        <w:jc w:val="center"/>
        <w:rPr>
          <w:bCs/>
          <w:sz w:val="28"/>
          <w:szCs w:val="28"/>
        </w:rPr>
      </w:pPr>
    </w:p>
    <w:p w:rsidR="00C77C5E" w:rsidRPr="007150CC" w:rsidRDefault="00C77C5E" w:rsidP="00C77C5E">
      <w:pPr>
        <w:widowControl/>
        <w:spacing w:line="276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C77C5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1DE2" w:rsidRPr="00D2714B" w:rsidRDefault="00B51DE2" w:rsidP="00C77C5E">
      <w:pPr>
        <w:widowControl/>
        <w:spacing w:line="276" w:lineRule="auto"/>
        <w:ind w:firstLine="851"/>
        <w:rPr>
          <w:b/>
          <w:bCs/>
          <w:sz w:val="28"/>
          <w:szCs w:val="28"/>
        </w:rPr>
      </w:pPr>
    </w:p>
    <w:p w:rsidR="00841255" w:rsidRDefault="00841255" w:rsidP="00C77C5E">
      <w:pPr>
        <w:widowControl/>
        <w:spacing w:line="276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41255" w:rsidRPr="00D2714B" w:rsidRDefault="00841255" w:rsidP="00C77C5E">
      <w:pPr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</w:t>
      </w:r>
      <w:r>
        <w:rPr>
          <w:bCs/>
          <w:sz w:val="28"/>
          <w:szCs w:val="28"/>
        </w:rPr>
        <w:t>рсональные компьютеры, проектор</w:t>
      </w:r>
      <w:r w:rsidRPr="00D2714B">
        <w:rPr>
          <w:bCs/>
          <w:sz w:val="28"/>
          <w:szCs w:val="28"/>
        </w:rPr>
        <w:t>);</w:t>
      </w:r>
    </w:p>
    <w:p w:rsidR="00841255" w:rsidRPr="00D2714B" w:rsidRDefault="00841255" w:rsidP="00C77C5E">
      <w:pPr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B51DE2" w:rsidRPr="00D2714B" w:rsidRDefault="00841255" w:rsidP="00C77C5E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</w:t>
      </w:r>
      <w:proofErr w:type="gramStart"/>
      <w:r w:rsidR="00242022">
        <w:rPr>
          <w:bCs/>
          <w:sz w:val="28"/>
          <w:szCs w:val="28"/>
        </w:rPr>
        <w:t>университете</w:t>
      </w:r>
      <w:proofErr w:type="gramEnd"/>
      <w:r>
        <w:rPr>
          <w:bCs/>
          <w:sz w:val="28"/>
          <w:szCs w:val="28"/>
        </w:rPr>
        <w:t xml:space="preserve"> путей сообщения </w:t>
      </w:r>
      <w:r w:rsidR="006E6080" w:rsidRPr="006E6080">
        <w:rPr>
          <w:bCs/>
          <w:noProof/>
          <w:sz w:val="28"/>
          <w:szCs w:val="28"/>
        </w:rPr>
        <w:drawing>
          <wp:inline distT="0" distB="0" distL="0" distR="0">
            <wp:extent cx="6168596" cy="8748805"/>
            <wp:effectExtent l="0" t="0" r="3810" b="0"/>
            <wp:docPr id="8" name="Рисунок 8" descr="C:\Users\Колобок\Dropbox\Скриншоты\Скриншот 2017-11-26 19.56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олобок\Dropbox\Скриншоты\Скриншот 2017-11-26 19.56.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62" t="14149" r="15074" b="11060"/>
                    <a:stretch/>
                  </pic:blipFill>
                  <pic:spPr bwMode="auto">
                    <a:xfrm>
                      <a:off x="0" y="0"/>
                      <a:ext cx="6188027" cy="87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1DE2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486"/>
    <w:multiLevelType w:val="hybridMultilevel"/>
    <w:tmpl w:val="6C7C56FC"/>
    <w:lvl w:ilvl="0" w:tplc="B5DC3E10">
      <w:start w:val="1"/>
      <w:numFmt w:val="decimal"/>
      <w:lvlText w:val="%1."/>
      <w:lvlJc w:val="left"/>
      <w:pPr>
        <w:ind w:left="127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4451DA"/>
    <w:multiLevelType w:val="hybridMultilevel"/>
    <w:tmpl w:val="B4CC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2F6577E1"/>
    <w:multiLevelType w:val="hybridMultilevel"/>
    <w:tmpl w:val="4DC61288"/>
    <w:lvl w:ilvl="0" w:tplc="A2D8CAB0">
      <w:start w:val="1"/>
      <w:numFmt w:val="decimal"/>
      <w:lvlText w:val="%1."/>
      <w:lvlJc w:val="left"/>
      <w:pPr>
        <w:ind w:left="859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B40A03"/>
    <w:multiLevelType w:val="hybridMultilevel"/>
    <w:tmpl w:val="8EA851DE"/>
    <w:lvl w:ilvl="0" w:tplc="068205D8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3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5E47255"/>
    <w:multiLevelType w:val="multilevel"/>
    <w:tmpl w:val="7D742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3"/>
  </w:num>
  <w:num w:numId="5">
    <w:abstractNumId w:val="2"/>
  </w:num>
  <w:num w:numId="6">
    <w:abstractNumId w:val="17"/>
  </w:num>
  <w:num w:numId="7">
    <w:abstractNumId w:val="4"/>
  </w:num>
  <w:num w:numId="8">
    <w:abstractNumId w:val="14"/>
  </w:num>
  <w:num w:numId="9">
    <w:abstractNumId w:val="20"/>
  </w:num>
  <w:num w:numId="10">
    <w:abstractNumId w:val="10"/>
  </w:num>
  <w:num w:numId="11">
    <w:abstractNumId w:val="9"/>
  </w:num>
  <w:num w:numId="12">
    <w:abstractNumId w:val="31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7"/>
  </w:num>
  <w:num w:numId="21">
    <w:abstractNumId w:val="23"/>
  </w:num>
  <w:num w:numId="22">
    <w:abstractNumId w:val="27"/>
  </w:num>
  <w:num w:numId="23">
    <w:abstractNumId w:val="26"/>
  </w:num>
  <w:num w:numId="24">
    <w:abstractNumId w:val="11"/>
  </w:num>
  <w:num w:numId="25">
    <w:abstractNumId w:val="15"/>
  </w:num>
  <w:num w:numId="26">
    <w:abstractNumId w:val="22"/>
  </w:num>
  <w:num w:numId="27">
    <w:abstractNumId w:val="3"/>
  </w:num>
  <w:num w:numId="28">
    <w:abstractNumId w:val="30"/>
  </w:num>
  <w:num w:numId="29">
    <w:abstractNumId w:val="12"/>
  </w:num>
  <w:num w:numId="30">
    <w:abstractNumId w:val="0"/>
  </w:num>
  <w:num w:numId="31">
    <w:abstractNumId w:val="1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3E2"/>
    <w:rsid w:val="00034024"/>
    <w:rsid w:val="00072DF0"/>
    <w:rsid w:val="00082A3B"/>
    <w:rsid w:val="000A1736"/>
    <w:rsid w:val="000B2834"/>
    <w:rsid w:val="000B6233"/>
    <w:rsid w:val="000D0D16"/>
    <w:rsid w:val="000D1602"/>
    <w:rsid w:val="000D2340"/>
    <w:rsid w:val="000D3BB6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0BC9"/>
    <w:rsid w:val="001427D7"/>
    <w:rsid w:val="00152B20"/>
    <w:rsid w:val="00152D38"/>
    <w:rsid w:val="00154D91"/>
    <w:rsid w:val="001611CB"/>
    <w:rsid w:val="001612B1"/>
    <w:rsid w:val="00163F22"/>
    <w:rsid w:val="00182630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7401"/>
    <w:rsid w:val="0023148B"/>
    <w:rsid w:val="00233DBB"/>
    <w:rsid w:val="00242022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3753D"/>
    <w:rsid w:val="0034314F"/>
    <w:rsid w:val="00345F47"/>
    <w:rsid w:val="003501E6"/>
    <w:rsid w:val="003508D9"/>
    <w:rsid w:val="0035556A"/>
    <w:rsid w:val="00380A78"/>
    <w:rsid w:val="003826B0"/>
    <w:rsid w:val="003856B8"/>
    <w:rsid w:val="00390A02"/>
    <w:rsid w:val="00391E71"/>
    <w:rsid w:val="0039566C"/>
    <w:rsid w:val="00397A1D"/>
    <w:rsid w:val="003A4CC6"/>
    <w:rsid w:val="003A777B"/>
    <w:rsid w:val="003B75DA"/>
    <w:rsid w:val="003C1BCC"/>
    <w:rsid w:val="003C4293"/>
    <w:rsid w:val="003D4E39"/>
    <w:rsid w:val="003F4987"/>
    <w:rsid w:val="004039C2"/>
    <w:rsid w:val="004122E6"/>
    <w:rsid w:val="0041232E"/>
    <w:rsid w:val="00412C37"/>
    <w:rsid w:val="00414729"/>
    <w:rsid w:val="00415B4A"/>
    <w:rsid w:val="004165C0"/>
    <w:rsid w:val="00426F22"/>
    <w:rsid w:val="00443E82"/>
    <w:rsid w:val="00450455"/>
    <w:rsid w:val="00450BCE"/>
    <w:rsid w:val="004524D2"/>
    <w:rsid w:val="00453D2B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859"/>
    <w:rsid w:val="004C3FFE"/>
    <w:rsid w:val="004C4122"/>
    <w:rsid w:val="004F45B3"/>
    <w:rsid w:val="004F472C"/>
    <w:rsid w:val="0050182F"/>
    <w:rsid w:val="00502576"/>
    <w:rsid w:val="005108CA"/>
    <w:rsid w:val="005128A4"/>
    <w:rsid w:val="005138CA"/>
    <w:rsid w:val="005220DA"/>
    <w:rsid w:val="00526E07"/>
    <w:rsid w:val="005272E2"/>
    <w:rsid w:val="0053702C"/>
    <w:rsid w:val="0054002C"/>
    <w:rsid w:val="00542E1B"/>
    <w:rsid w:val="00545AC9"/>
    <w:rsid w:val="00550681"/>
    <w:rsid w:val="005506C6"/>
    <w:rsid w:val="00551EA0"/>
    <w:rsid w:val="00567324"/>
    <w:rsid w:val="00567B5C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338D7"/>
    <w:rsid w:val="00636D1F"/>
    <w:rsid w:val="006622A4"/>
    <w:rsid w:val="00665E04"/>
    <w:rsid w:val="00670DC4"/>
    <w:rsid w:val="006758BB"/>
    <w:rsid w:val="006759B2"/>
    <w:rsid w:val="00677827"/>
    <w:rsid w:val="00686679"/>
    <w:rsid w:val="00692E37"/>
    <w:rsid w:val="006A2CF0"/>
    <w:rsid w:val="006B4827"/>
    <w:rsid w:val="006B5760"/>
    <w:rsid w:val="006B624F"/>
    <w:rsid w:val="006B6C1A"/>
    <w:rsid w:val="006D10B7"/>
    <w:rsid w:val="006E4AE9"/>
    <w:rsid w:val="006E6080"/>
    <w:rsid w:val="006E6582"/>
    <w:rsid w:val="006F033C"/>
    <w:rsid w:val="006F0765"/>
    <w:rsid w:val="006F1EA6"/>
    <w:rsid w:val="006F74A7"/>
    <w:rsid w:val="00713032"/>
    <w:rsid w:val="007150CC"/>
    <w:rsid w:val="007228D6"/>
    <w:rsid w:val="00726D89"/>
    <w:rsid w:val="00731B78"/>
    <w:rsid w:val="00736A1B"/>
    <w:rsid w:val="0074094A"/>
    <w:rsid w:val="00743903"/>
    <w:rsid w:val="00744E32"/>
    <w:rsid w:val="0074795E"/>
    <w:rsid w:val="00761FA2"/>
    <w:rsid w:val="0076272E"/>
    <w:rsid w:val="00762FB4"/>
    <w:rsid w:val="00766ED7"/>
    <w:rsid w:val="00766FB6"/>
    <w:rsid w:val="00772142"/>
    <w:rsid w:val="00774189"/>
    <w:rsid w:val="00776D08"/>
    <w:rsid w:val="007773DC"/>
    <w:rsid w:val="007813BD"/>
    <w:rsid w:val="007841D6"/>
    <w:rsid w:val="007913A5"/>
    <w:rsid w:val="007921BB"/>
    <w:rsid w:val="00796FE3"/>
    <w:rsid w:val="007A0529"/>
    <w:rsid w:val="007B76FC"/>
    <w:rsid w:val="007C0285"/>
    <w:rsid w:val="007D5928"/>
    <w:rsid w:val="007D7EAC"/>
    <w:rsid w:val="007E3977"/>
    <w:rsid w:val="007E7072"/>
    <w:rsid w:val="007F2B72"/>
    <w:rsid w:val="00800843"/>
    <w:rsid w:val="008042DA"/>
    <w:rsid w:val="008147D9"/>
    <w:rsid w:val="008168D5"/>
    <w:rsid w:val="00816F43"/>
    <w:rsid w:val="00820B42"/>
    <w:rsid w:val="00823DC0"/>
    <w:rsid w:val="008353E1"/>
    <w:rsid w:val="00836F86"/>
    <w:rsid w:val="00841255"/>
    <w:rsid w:val="00846C11"/>
    <w:rsid w:val="008534DF"/>
    <w:rsid w:val="00854C9F"/>
    <w:rsid w:val="00854E56"/>
    <w:rsid w:val="008633AD"/>
    <w:rsid w:val="008651E5"/>
    <w:rsid w:val="008738C0"/>
    <w:rsid w:val="00874B4D"/>
    <w:rsid w:val="00876F1E"/>
    <w:rsid w:val="008839F8"/>
    <w:rsid w:val="008A0B77"/>
    <w:rsid w:val="008B2CCC"/>
    <w:rsid w:val="008B3A13"/>
    <w:rsid w:val="008B3C0E"/>
    <w:rsid w:val="008C144C"/>
    <w:rsid w:val="008D697A"/>
    <w:rsid w:val="008E100F"/>
    <w:rsid w:val="008E1D2E"/>
    <w:rsid w:val="008E203C"/>
    <w:rsid w:val="008E7083"/>
    <w:rsid w:val="009003F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21E5"/>
    <w:rsid w:val="009A3C08"/>
    <w:rsid w:val="009A3F8D"/>
    <w:rsid w:val="009B66A3"/>
    <w:rsid w:val="009B7187"/>
    <w:rsid w:val="009C5409"/>
    <w:rsid w:val="009D471B"/>
    <w:rsid w:val="009D4DA7"/>
    <w:rsid w:val="009D66E8"/>
    <w:rsid w:val="009D6719"/>
    <w:rsid w:val="009E5E2B"/>
    <w:rsid w:val="009F1FF9"/>
    <w:rsid w:val="00A01F44"/>
    <w:rsid w:val="00A037C3"/>
    <w:rsid w:val="00A03C11"/>
    <w:rsid w:val="00A06EE7"/>
    <w:rsid w:val="00A15FA9"/>
    <w:rsid w:val="00A16963"/>
    <w:rsid w:val="00A17B31"/>
    <w:rsid w:val="00A21755"/>
    <w:rsid w:val="00A34065"/>
    <w:rsid w:val="00A52159"/>
    <w:rsid w:val="00A55036"/>
    <w:rsid w:val="00A62461"/>
    <w:rsid w:val="00A63776"/>
    <w:rsid w:val="00A7043A"/>
    <w:rsid w:val="00A84B58"/>
    <w:rsid w:val="00A8508F"/>
    <w:rsid w:val="00A96BD2"/>
    <w:rsid w:val="00AA1A73"/>
    <w:rsid w:val="00AB0F71"/>
    <w:rsid w:val="00AB57D4"/>
    <w:rsid w:val="00AB689B"/>
    <w:rsid w:val="00AD642A"/>
    <w:rsid w:val="00AE3971"/>
    <w:rsid w:val="00AF34CF"/>
    <w:rsid w:val="00B03720"/>
    <w:rsid w:val="00B054F2"/>
    <w:rsid w:val="00B34822"/>
    <w:rsid w:val="00B37313"/>
    <w:rsid w:val="00B41204"/>
    <w:rsid w:val="00B42E6C"/>
    <w:rsid w:val="00B431D7"/>
    <w:rsid w:val="00B45CDC"/>
    <w:rsid w:val="00B51DE2"/>
    <w:rsid w:val="00B5327B"/>
    <w:rsid w:val="00B550E4"/>
    <w:rsid w:val="00B5738A"/>
    <w:rsid w:val="00B61C51"/>
    <w:rsid w:val="00B65478"/>
    <w:rsid w:val="00B74479"/>
    <w:rsid w:val="00B82BA6"/>
    <w:rsid w:val="00B82EAA"/>
    <w:rsid w:val="00B931E4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4A73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7C5E"/>
    <w:rsid w:val="00C81420"/>
    <w:rsid w:val="00C83D89"/>
    <w:rsid w:val="00C91F92"/>
    <w:rsid w:val="00C92B9F"/>
    <w:rsid w:val="00C949D8"/>
    <w:rsid w:val="00C9692E"/>
    <w:rsid w:val="00CC0CE2"/>
    <w:rsid w:val="00CC6491"/>
    <w:rsid w:val="00CC7B1B"/>
    <w:rsid w:val="00CD0CD3"/>
    <w:rsid w:val="00CD3450"/>
    <w:rsid w:val="00CD3962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0FF0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5007"/>
    <w:rsid w:val="00DF7688"/>
    <w:rsid w:val="00E05466"/>
    <w:rsid w:val="00E10201"/>
    <w:rsid w:val="00E13D87"/>
    <w:rsid w:val="00E20F70"/>
    <w:rsid w:val="00E25B65"/>
    <w:rsid w:val="00E33D89"/>
    <w:rsid w:val="00E357C8"/>
    <w:rsid w:val="00E357F3"/>
    <w:rsid w:val="00E4212F"/>
    <w:rsid w:val="00E44EBF"/>
    <w:rsid w:val="00E6137C"/>
    <w:rsid w:val="00E61448"/>
    <w:rsid w:val="00E64FBC"/>
    <w:rsid w:val="00E66A7A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228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4905"/>
    <w:rsid w:val="00FA0C8F"/>
    <w:rsid w:val="00FA1F9B"/>
    <w:rsid w:val="00FB13BE"/>
    <w:rsid w:val="00FB3235"/>
    <w:rsid w:val="00FB6A66"/>
    <w:rsid w:val="00FC3EC0"/>
    <w:rsid w:val="00FE45E8"/>
    <w:rsid w:val="00FE7259"/>
    <w:rsid w:val="00FF1AB5"/>
    <w:rsid w:val="00FF2E5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636D1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636D1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boo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orm-lo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53E8-085F-49D4-BF0F-C2506547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2</cp:revision>
  <cp:lastPrinted>2016-04-22T06:14:00Z</cp:lastPrinted>
  <dcterms:created xsi:type="dcterms:W3CDTF">2017-12-26T08:31:00Z</dcterms:created>
  <dcterms:modified xsi:type="dcterms:W3CDTF">2017-12-26T08:31:00Z</dcterms:modified>
</cp:coreProperties>
</file>