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0362" w:rsidRPr="004720DA" w:rsidRDefault="006E0362" w:rsidP="006E0362">
      <w:pPr>
        <w:ind w:left="708" w:firstLine="708"/>
      </w:pPr>
      <w:r>
        <w:t>ФЕДЕ</w:t>
      </w:r>
      <w:r w:rsidRPr="00F11431">
        <w:t xml:space="preserve">РАЛЬНОЕ АГЕНТСТВО ЖЕЛЕЗНОДОРОЖНОГО ТРАНСПОРТА </w:t>
      </w:r>
    </w:p>
    <w:p w:rsidR="006E0362" w:rsidRDefault="006E0362" w:rsidP="006E0362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6E0362" w:rsidRPr="00F11431" w:rsidRDefault="006E0362" w:rsidP="006E036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высшего </w:t>
      </w:r>
      <w:r w:rsidRPr="00F11431">
        <w:rPr>
          <w:sz w:val="28"/>
          <w:szCs w:val="28"/>
        </w:rPr>
        <w:t>образования</w:t>
      </w:r>
    </w:p>
    <w:p w:rsidR="006E0362" w:rsidRPr="00F11431" w:rsidRDefault="006E0362" w:rsidP="006E0362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6E0362" w:rsidRPr="00F11431" w:rsidRDefault="006E0362" w:rsidP="006E0362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Императора Александра </w:t>
      </w:r>
      <w:r w:rsidRPr="00F11431">
        <w:rPr>
          <w:sz w:val="28"/>
          <w:szCs w:val="28"/>
          <w:lang w:val="en-US"/>
        </w:rPr>
        <w:t>I</w:t>
      </w:r>
      <w:r w:rsidRPr="00F11431">
        <w:rPr>
          <w:sz w:val="28"/>
          <w:szCs w:val="28"/>
        </w:rPr>
        <w:t>»</w:t>
      </w:r>
    </w:p>
    <w:p w:rsidR="006E0362" w:rsidRPr="00F11431" w:rsidRDefault="006E0362" w:rsidP="006E0362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</w:t>
      </w:r>
      <w:r w:rsidRPr="00F1143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 </w:t>
      </w:r>
      <w:r w:rsidRPr="00F11431">
        <w:rPr>
          <w:sz w:val="28"/>
          <w:szCs w:val="28"/>
        </w:rPr>
        <w:t>ПГУПС)</w:t>
      </w:r>
    </w:p>
    <w:p w:rsidR="006E0362" w:rsidRPr="00F11431" w:rsidRDefault="006E0362" w:rsidP="006E0362">
      <w:pPr>
        <w:jc w:val="center"/>
        <w:rPr>
          <w:sz w:val="28"/>
          <w:szCs w:val="28"/>
        </w:rPr>
      </w:pPr>
    </w:p>
    <w:p w:rsidR="006E0362" w:rsidRPr="002F5DE2" w:rsidRDefault="006E0362" w:rsidP="006E0362">
      <w:pPr>
        <w:ind w:left="3540" w:firstLine="708"/>
      </w:pPr>
      <w:r w:rsidRPr="00F11431">
        <w:t>Кафедра «</w:t>
      </w:r>
      <w:r w:rsidRPr="00800B04">
        <w:t>Здания</w:t>
      </w:r>
      <w:r w:rsidRPr="00F11431">
        <w:t>»</w:t>
      </w:r>
    </w:p>
    <w:p w:rsidR="006E0362" w:rsidRPr="00F11431" w:rsidRDefault="006E0362" w:rsidP="006E0362">
      <w:pPr>
        <w:jc w:val="center"/>
        <w:rPr>
          <w:sz w:val="28"/>
          <w:szCs w:val="28"/>
        </w:rPr>
      </w:pPr>
    </w:p>
    <w:p w:rsidR="006E0362" w:rsidRPr="00F11431" w:rsidRDefault="006E0362" w:rsidP="006E0362">
      <w:pPr>
        <w:jc w:val="center"/>
        <w:rPr>
          <w:sz w:val="28"/>
          <w:szCs w:val="28"/>
        </w:rPr>
      </w:pPr>
    </w:p>
    <w:p w:rsidR="006E0362" w:rsidRPr="00F11431" w:rsidRDefault="006E0362" w:rsidP="006E0362">
      <w:pPr>
        <w:spacing w:line="360" w:lineRule="auto"/>
        <w:ind w:left="5245"/>
        <w:rPr>
          <w:sz w:val="28"/>
          <w:szCs w:val="28"/>
        </w:rPr>
      </w:pPr>
    </w:p>
    <w:p w:rsidR="006E0362" w:rsidRDefault="006E0362" w:rsidP="006E0362">
      <w:pPr>
        <w:spacing w:line="360" w:lineRule="auto"/>
        <w:ind w:left="5245"/>
        <w:rPr>
          <w:sz w:val="28"/>
          <w:szCs w:val="28"/>
        </w:rPr>
      </w:pPr>
    </w:p>
    <w:p w:rsidR="006E0362" w:rsidRPr="00F11431" w:rsidRDefault="006E0362" w:rsidP="006E0362">
      <w:pPr>
        <w:spacing w:line="360" w:lineRule="auto"/>
        <w:ind w:left="5245"/>
        <w:rPr>
          <w:sz w:val="28"/>
          <w:szCs w:val="28"/>
        </w:rPr>
      </w:pPr>
    </w:p>
    <w:p w:rsidR="006E0362" w:rsidRPr="00F11431" w:rsidRDefault="006E0362" w:rsidP="006E0362">
      <w:pPr>
        <w:jc w:val="center"/>
        <w:rPr>
          <w:b/>
          <w:bCs/>
          <w:sz w:val="28"/>
          <w:szCs w:val="28"/>
        </w:rPr>
      </w:pPr>
      <w:r w:rsidRPr="00F11431">
        <w:rPr>
          <w:b/>
          <w:bCs/>
          <w:sz w:val="28"/>
          <w:szCs w:val="28"/>
        </w:rPr>
        <w:t>РАБОЧАЯ ПРОГРАММА</w:t>
      </w:r>
    </w:p>
    <w:p w:rsidR="006E0362" w:rsidRDefault="006E0362" w:rsidP="006E0362">
      <w:pPr>
        <w:jc w:val="center"/>
        <w:rPr>
          <w:i/>
          <w:iCs/>
          <w:sz w:val="28"/>
          <w:szCs w:val="28"/>
        </w:rPr>
      </w:pPr>
    </w:p>
    <w:p w:rsidR="006E0362" w:rsidRPr="00F11431" w:rsidRDefault="006E0362" w:rsidP="006E0362">
      <w:pPr>
        <w:jc w:val="center"/>
        <w:rPr>
          <w:i/>
          <w:iCs/>
          <w:sz w:val="28"/>
          <w:szCs w:val="28"/>
        </w:rPr>
      </w:pPr>
      <w:r w:rsidRPr="00F11431">
        <w:rPr>
          <w:i/>
          <w:iCs/>
          <w:sz w:val="28"/>
          <w:szCs w:val="28"/>
        </w:rPr>
        <w:t>дисциплины</w:t>
      </w:r>
    </w:p>
    <w:p w:rsidR="006E0362" w:rsidRPr="00756762" w:rsidRDefault="006E0362" w:rsidP="006E0362">
      <w:pPr>
        <w:jc w:val="center"/>
        <w:rPr>
          <w:sz w:val="28"/>
          <w:szCs w:val="28"/>
        </w:rPr>
      </w:pPr>
      <w:r w:rsidRPr="009930CB">
        <w:rPr>
          <w:sz w:val="28"/>
          <w:szCs w:val="28"/>
        </w:rPr>
        <w:t>«</w:t>
      </w:r>
      <w:r>
        <w:rPr>
          <w:sz w:val="28"/>
          <w:szCs w:val="28"/>
        </w:rPr>
        <w:t>ПРОЕКТИРОВАНИЕ ВЫСОТНЫХ И БОЛЬШЕПРОЛЕТНЫХ ЗДАНИЙ И СООРУЖЕНИЙ (Спецкурс по пр</w:t>
      </w:r>
      <w:r w:rsidR="00256FEE">
        <w:rPr>
          <w:sz w:val="28"/>
          <w:szCs w:val="28"/>
        </w:rPr>
        <w:t xml:space="preserve">оектированию уникальных зданий)» </w:t>
      </w:r>
      <w:r w:rsidRPr="00756762">
        <w:rPr>
          <w:sz w:val="28"/>
          <w:szCs w:val="28"/>
        </w:rPr>
        <w:t>(</w:t>
      </w:r>
      <w:r>
        <w:rPr>
          <w:sz w:val="28"/>
          <w:szCs w:val="28"/>
        </w:rPr>
        <w:t>Б1.В.ОД.1</w:t>
      </w:r>
      <w:r w:rsidRPr="00756762">
        <w:rPr>
          <w:sz w:val="28"/>
          <w:szCs w:val="28"/>
        </w:rPr>
        <w:t>)</w:t>
      </w:r>
    </w:p>
    <w:p w:rsidR="006E0362" w:rsidRDefault="006E0362" w:rsidP="006E0362">
      <w:pPr>
        <w:jc w:val="center"/>
        <w:rPr>
          <w:sz w:val="28"/>
          <w:szCs w:val="28"/>
        </w:rPr>
      </w:pPr>
    </w:p>
    <w:p w:rsidR="006E0362" w:rsidRPr="00756762" w:rsidRDefault="006E0362" w:rsidP="006E0362">
      <w:pPr>
        <w:jc w:val="center"/>
        <w:rPr>
          <w:sz w:val="28"/>
          <w:szCs w:val="28"/>
        </w:rPr>
      </w:pPr>
      <w:r w:rsidRPr="00756762">
        <w:rPr>
          <w:sz w:val="28"/>
          <w:szCs w:val="28"/>
        </w:rPr>
        <w:t xml:space="preserve">для </w:t>
      </w:r>
      <w:r>
        <w:rPr>
          <w:sz w:val="28"/>
          <w:szCs w:val="28"/>
        </w:rPr>
        <w:t>специальности</w:t>
      </w:r>
      <w:r w:rsidRPr="00756762">
        <w:rPr>
          <w:sz w:val="28"/>
          <w:szCs w:val="28"/>
        </w:rPr>
        <w:t xml:space="preserve"> </w:t>
      </w:r>
    </w:p>
    <w:p w:rsidR="006E0362" w:rsidRPr="00756762" w:rsidRDefault="006E0362" w:rsidP="006E0362">
      <w:pPr>
        <w:jc w:val="center"/>
        <w:rPr>
          <w:sz w:val="28"/>
          <w:szCs w:val="28"/>
        </w:rPr>
      </w:pPr>
      <w:r>
        <w:rPr>
          <w:sz w:val="28"/>
          <w:szCs w:val="28"/>
        </w:rPr>
        <w:t>08</w:t>
      </w:r>
      <w:r w:rsidRPr="00756762">
        <w:rPr>
          <w:sz w:val="28"/>
          <w:szCs w:val="28"/>
        </w:rPr>
        <w:t>.0</w:t>
      </w:r>
      <w:r>
        <w:rPr>
          <w:sz w:val="28"/>
          <w:szCs w:val="28"/>
        </w:rPr>
        <w:t>5</w:t>
      </w:r>
      <w:r w:rsidRPr="00756762">
        <w:rPr>
          <w:sz w:val="28"/>
          <w:szCs w:val="28"/>
        </w:rPr>
        <w:t>.0</w:t>
      </w:r>
      <w:r>
        <w:rPr>
          <w:sz w:val="28"/>
          <w:szCs w:val="28"/>
        </w:rPr>
        <w:t>1</w:t>
      </w:r>
      <w:r w:rsidRPr="00756762">
        <w:rPr>
          <w:sz w:val="28"/>
          <w:szCs w:val="28"/>
        </w:rPr>
        <w:t xml:space="preserve"> «</w:t>
      </w:r>
      <w:r>
        <w:rPr>
          <w:sz w:val="28"/>
          <w:szCs w:val="28"/>
        </w:rPr>
        <w:t xml:space="preserve">Строительство уникальных зданий и </w:t>
      </w:r>
      <w:r w:rsidRPr="00756762">
        <w:rPr>
          <w:sz w:val="28"/>
          <w:szCs w:val="28"/>
        </w:rPr>
        <w:t>»</w:t>
      </w:r>
      <w:r>
        <w:rPr>
          <w:sz w:val="28"/>
          <w:szCs w:val="28"/>
        </w:rPr>
        <w:t>сооружений»</w:t>
      </w:r>
      <w:r w:rsidRPr="00756762">
        <w:rPr>
          <w:sz w:val="28"/>
          <w:szCs w:val="28"/>
        </w:rPr>
        <w:t xml:space="preserve"> </w:t>
      </w:r>
    </w:p>
    <w:p w:rsidR="006E0362" w:rsidRDefault="006E0362" w:rsidP="006E0362">
      <w:pPr>
        <w:jc w:val="center"/>
        <w:rPr>
          <w:sz w:val="28"/>
          <w:szCs w:val="28"/>
        </w:rPr>
      </w:pPr>
    </w:p>
    <w:p w:rsidR="006E0362" w:rsidRPr="00756762" w:rsidRDefault="006E0362" w:rsidP="006E036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специализации </w:t>
      </w:r>
    </w:p>
    <w:p w:rsidR="006E0362" w:rsidRPr="00F11431" w:rsidRDefault="006E0362" w:rsidP="006E0362">
      <w:pPr>
        <w:jc w:val="center"/>
        <w:rPr>
          <w:sz w:val="28"/>
          <w:szCs w:val="28"/>
        </w:rPr>
      </w:pPr>
      <w:r w:rsidRPr="00756762">
        <w:rPr>
          <w:sz w:val="28"/>
          <w:szCs w:val="28"/>
        </w:rPr>
        <w:t>«</w:t>
      </w:r>
      <w:r>
        <w:rPr>
          <w:sz w:val="28"/>
          <w:szCs w:val="28"/>
        </w:rPr>
        <w:t>Строительство высотных и большепролетных зданий и сооружений</w:t>
      </w:r>
      <w:r w:rsidRPr="00756762">
        <w:rPr>
          <w:sz w:val="28"/>
          <w:szCs w:val="28"/>
        </w:rPr>
        <w:t>»</w:t>
      </w:r>
      <w:r w:rsidRPr="00F11431">
        <w:rPr>
          <w:sz w:val="28"/>
          <w:szCs w:val="28"/>
        </w:rPr>
        <w:t xml:space="preserve"> </w:t>
      </w:r>
    </w:p>
    <w:p w:rsidR="006E0362" w:rsidRPr="00525AFC" w:rsidRDefault="006E0362" w:rsidP="006E0362">
      <w:pPr>
        <w:jc w:val="center"/>
        <w:rPr>
          <w:sz w:val="28"/>
          <w:szCs w:val="28"/>
        </w:rPr>
      </w:pPr>
    </w:p>
    <w:p w:rsidR="006E0362" w:rsidRPr="00525AFC" w:rsidRDefault="006E0362" w:rsidP="006E0362">
      <w:pPr>
        <w:jc w:val="center"/>
        <w:rPr>
          <w:i/>
          <w:sz w:val="28"/>
          <w:szCs w:val="28"/>
        </w:rPr>
      </w:pPr>
      <w:r w:rsidRPr="00F11431">
        <w:rPr>
          <w:sz w:val="28"/>
          <w:szCs w:val="28"/>
        </w:rPr>
        <w:t>Форма обучения – очная</w:t>
      </w:r>
    </w:p>
    <w:p w:rsidR="006E0362" w:rsidRPr="00866EE6" w:rsidRDefault="006E0362" w:rsidP="006E0362">
      <w:pPr>
        <w:jc w:val="center"/>
        <w:rPr>
          <w:i/>
          <w:sz w:val="28"/>
          <w:szCs w:val="28"/>
        </w:rPr>
      </w:pPr>
    </w:p>
    <w:p w:rsidR="006E0362" w:rsidRPr="00F11431" w:rsidRDefault="006E0362" w:rsidP="006E0362">
      <w:pPr>
        <w:jc w:val="center"/>
        <w:rPr>
          <w:sz w:val="28"/>
          <w:szCs w:val="28"/>
        </w:rPr>
      </w:pPr>
    </w:p>
    <w:p w:rsidR="006E0362" w:rsidRPr="00F11431" w:rsidRDefault="006E0362" w:rsidP="006E0362">
      <w:pPr>
        <w:jc w:val="center"/>
        <w:rPr>
          <w:sz w:val="28"/>
          <w:szCs w:val="28"/>
        </w:rPr>
      </w:pPr>
    </w:p>
    <w:p w:rsidR="006E0362" w:rsidRPr="00F11431" w:rsidRDefault="006E0362" w:rsidP="006E0362">
      <w:pPr>
        <w:jc w:val="center"/>
        <w:rPr>
          <w:sz w:val="28"/>
          <w:szCs w:val="28"/>
        </w:rPr>
      </w:pPr>
    </w:p>
    <w:p w:rsidR="006E0362" w:rsidRPr="00F11431" w:rsidRDefault="006E0362" w:rsidP="006E0362">
      <w:pPr>
        <w:jc w:val="center"/>
        <w:rPr>
          <w:sz w:val="28"/>
          <w:szCs w:val="28"/>
        </w:rPr>
      </w:pPr>
    </w:p>
    <w:p w:rsidR="006E0362" w:rsidRDefault="006E0362" w:rsidP="006E0362">
      <w:pPr>
        <w:jc w:val="center"/>
        <w:rPr>
          <w:sz w:val="28"/>
          <w:szCs w:val="28"/>
        </w:rPr>
      </w:pPr>
    </w:p>
    <w:p w:rsidR="006E0362" w:rsidRDefault="006E0362" w:rsidP="006E0362">
      <w:pPr>
        <w:jc w:val="center"/>
        <w:rPr>
          <w:sz w:val="28"/>
          <w:szCs w:val="28"/>
        </w:rPr>
      </w:pPr>
    </w:p>
    <w:p w:rsidR="009C1782" w:rsidRDefault="009C1782" w:rsidP="006E0362">
      <w:pPr>
        <w:jc w:val="center"/>
        <w:rPr>
          <w:sz w:val="28"/>
          <w:szCs w:val="28"/>
        </w:rPr>
      </w:pPr>
    </w:p>
    <w:p w:rsidR="009C1782" w:rsidRDefault="009C1782" w:rsidP="006E0362">
      <w:pPr>
        <w:jc w:val="center"/>
        <w:rPr>
          <w:sz w:val="28"/>
          <w:szCs w:val="28"/>
        </w:rPr>
      </w:pPr>
    </w:p>
    <w:p w:rsidR="009C1782" w:rsidRDefault="009C1782" w:rsidP="006E0362">
      <w:pPr>
        <w:jc w:val="center"/>
        <w:rPr>
          <w:sz w:val="28"/>
          <w:szCs w:val="28"/>
        </w:rPr>
      </w:pPr>
    </w:p>
    <w:p w:rsidR="009C1782" w:rsidRDefault="009C1782" w:rsidP="006E0362">
      <w:pPr>
        <w:jc w:val="center"/>
        <w:rPr>
          <w:sz w:val="28"/>
          <w:szCs w:val="28"/>
        </w:rPr>
      </w:pPr>
    </w:p>
    <w:p w:rsidR="009C1782" w:rsidRDefault="009C1782" w:rsidP="006E0362">
      <w:pPr>
        <w:jc w:val="center"/>
        <w:rPr>
          <w:sz w:val="28"/>
          <w:szCs w:val="28"/>
        </w:rPr>
      </w:pPr>
    </w:p>
    <w:p w:rsidR="009C1782" w:rsidRDefault="009C1782" w:rsidP="006E0362">
      <w:pPr>
        <w:jc w:val="center"/>
        <w:rPr>
          <w:sz w:val="28"/>
          <w:szCs w:val="28"/>
        </w:rPr>
      </w:pPr>
    </w:p>
    <w:p w:rsidR="009C1782" w:rsidRDefault="009C1782" w:rsidP="006E0362">
      <w:pPr>
        <w:jc w:val="center"/>
        <w:rPr>
          <w:sz w:val="28"/>
          <w:szCs w:val="28"/>
        </w:rPr>
      </w:pPr>
    </w:p>
    <w:p w:rsidR="009C1782" w:rsidRPr="00F11431" w:rsidRDefault="009C1782" w:rsidP="006E0362">
      <w:pPr>
        <w:jc w:val="center"/>
        <w:rPr>
          <w:sz w:val="28"/>
          <w:szCs w:val="28"/>
        </w:rPr>
      </w:pPr>
    </w:p>
    <w:p w:rsidR="006E0362" w:rsidRPr="00F11431" w:rsidRDefault="006E0362" w:rsidP="006E0362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Санкт-Петербург</w:t>
      </w:r>
    </w:p>
    <w:p w:rsidR="006E0362" w:rsidRDefault="006E0362" w:rsidP="006E0362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20</w:t>
      </w:r>
      <w:r w:rsidR="009A0670">
        <w:rPr>
          <w:sz w:val="28"/>
          <w:szCs w:val="28"/>
        </w:rPr>
        <w:t>17</w:t>
      </w:r>
    </w:p>
    <w:p w:rsidR="00622A84" w:rsidRDefault="00622A84" w:rsidP="006E0362">
      <w:pPr>
        <w:jc w:val="center"/>
        <w:rPr>
          <w:sz w:val="28"/>
          <w:szCs w:val="28"/>
        </w:rPr>
      </w:pPr>
      <w:r w:rsidRPr="00622A84">
        <w:rPr>
          <w:noProof/>
          <w:sz w:val="28"/>
          <w:szCs w:val="28"/>
        </w:rPr>
        <w:lastRenderedPageBreak/>
        <w:drawing>
          <wp:inline distT="0" distB="0" distL="0" distR="0">
            <wp:extent cx="5940425" cy="754131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4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A84" w:rsidRDefault="00622A84" w:rsidP="006E0362">
      <w:pPr>
        <w:jc w:val="center"/>
        <w:rPr>
          <w:sz w:val="28"/>
          <w:szCs w:val="28"/>
        </w:rPr>
      </w:pPr>
    </w:p>
    <w:p w:rsidR="00622A84" w:rsidRDefault="00622A84" w:rsidP="006E0362">
      <w:pPr>
        <w:jc w:val="center"/>
        <w:rPr>
          <w:sz w:val="28"/>
          <w:szCs w:val="28"/>
        </w:rPr>
      </w:pPr>
    </w:p>
    <w:p w:rsidR="00622A84" w:rsidRDefault="00622A84" w:rsidP="006E0362">
      <w:pPr>
        <w:jc w:val="center"/>
        <w:rPr>
          <w:sz w:val="28"/>
          <w:szCs w:val="28"/>
        </w:rPr>
      </w:pPr>
    </w:p>
    <w:p w:rsidR="00622A84" w:rsidRDefault="00622A84" w:rsidP="006E0362">
      <w:pPr>
        <w:jc w:val="center"/>
        <w:rPr>
          <w:sz w:val="28"/>
          <w:szCs w:val="28"/>
        </w:rPr>
      </w:pPr>
    </w:p>
    <w:p w:rsidR="00622A84" w:rsidRDefault="00622A84" w:rsidP="006E0362">
      <w:pPr>
        <w:jc w:val="center"/>
        <w:rPr>
          <w:sz w:val="28"/>
          <w:szCs w:val="28"/>
        </w:rPr>
      </w:pPr>
    </w:p>
    <w:p w:rsidR="00622A84" w:rsidRDefault="00622A84" w:rsidP="006E0362">
      <w:pPr>
        <w:jc w:val="center"/>
        <w:rPr>
          <w:sz w:val="28"/>
          <w:szCs w:val="28"/>
        </w:rPr>
      </w:pPr>
    </w:p>
    <w:p w:rsidR="00622A84" w:rsidRDefault="00622A84" w:rsidP="006E0362">
      <w:pPr>
        <w:jc w:val="center"/>
        <w:rPr>
          <w:sz w:val="28"/>
          <w:szCs w:val="28"/>
        </w:rPr>
      </w:pPr>
    </w:p>
    <w:p w:rsidR="00622A84" w:rsidRDefault="00622A84" w:rsidP="006E0362">
      <w:pPr>
        <w:jc w:val="center"/>
        <w:rPr>
          <w:sz w:val="28"/>
          <w:szCs w:val="28"/>
        </w:rPr>
      </w:pPr>
    </w:p>
    <w:p w:rsidR="006E0362" w:rsidRDefault="00622A84" w:rsidP="006E0362">
      <w:pPr>
        <w:rPr>
          <w:sz w:val="28"/>
          <w:szCs w:val="28"/>
        </w:rPr>
      </w:pPr>
      <w:r w:rsidRPr="00622A84">
        <w:rPr>
          <w:noProof/>
          <w:sz w:val="28"/>
          <w:szCs w:val="28"/>
        </w:rPr>
        <w:lastRenderedPageBreak/>
        <w:drawing>
          <wp:inline distT="0" distB="0" distL="0" distR="0">
            <wp:extent cx="5940425" cy="6703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0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362" w:rsidRDefault="006E0362" w:rsidP="006E0362">
      <w:pPr>
        <w:rPr>
          <w:sz w:val="28"/>
          <w:szCs w:val="28"/>
        </w:rPr>
      </w:pPr>
    </w:p>
    <w:p w:rsidR="006E0362" w:rsidRDefault="006E0362" w:rsidP="006E0362">
      <w:pPr>
        <w:rPr>
          <w:sz w:val="28"/>
          <w:szCs w:val="28"/>
        </w:rPr>
      </w:pPr>
    </w:p>
    <w:p w:rsidR="006E0362" w:rsidRDefault="006E0362" w:rsidP="006E0362">
      <w:pPr>
        <w:rPr>
          <w:sz w:val="28"/>
          <w:szCs w:val="28"/>
        </w:rPr>
      </w:pPr>
    </w:p>
    <w:p w:rsidR="006E0362" w:rsidRDefault="006E0362" w:rsidP="006E0362">
      <w:pPr>
        <w:rPr>
          <w:sz w:val="28"/>
          <w:szCs w:val="28"/>
        </w:rPr>
      </w:pPr>
    </w:p>
    <w:p w:rsidR="006E0362" w:rsidRDefault="006E0362" w:rsidP="006E0362">
      <w:pPr>
        <w:rPr>
          <w:sz w:val="28"/>
          <w:szCs w:val="28"/>
        </w:rPr>
      </w:pPr>
    </w:p>
    <w:p w:rsidR="006E0362" w:rsidRDefault="006E0362" w:rsidP="006E0362">
      <w:pPr>
        <w:rPr>
          <w:sz w:val="28"/>
          <w:szCs w:val="28"/>
        </w:rPr>
      </w:pPr>
    </w:p>
    <w:p w:rsidR="006E0362" w:rsidRDefault="006E0362" w:rsidP="006E0362">
      <w:pPr>
        <w:rPr>
          <w:sz w:val="28"/>
          <w:szCs w:val="28"/>
        </w:rPr>
      </w:pPr>
    </w:p>
    <w:p w:rsidR="006E0362" w:rsidRDefault="006E0362" w:rsidP="006E0362">
      <w:pPr>
        <w:rPr>
          <w:sz w:val="28"/>
          <w:szCs w:val="28"/>
        </w:rPr>
      </w:pPr>
    </w:p>
    <w:p w:rsidR="006E0362" w:rsidRDefault="006E0362" w:rsidP="006E0362">
      <w:pPr>
        <w:rPr>
          <w:sz w:val="28"/>
          <w:szCs w:val="28"/>
        </w:rPr>
      </w:pPr>
    </w:p>
    <w:p w:rsidR="006E0362" w:rsidRDefault="006E0362" w:rsidP="006E0362">
      <w:pPr>
        <w:rPr>
          <w:sz w:val="28"/>
          <w:szCs w:val="28"/>
        </w:rPr>
      </w:pPr>
    </w:p>
    <w:p w:rsidR="006E0362" w:rsidRDefault="006E0362" w:rsidP="006E0362">
      <w:pPr>
        <w:rPr>
          <w:sz w:val="28"/>
          <w:szCs w:val="28"/>
        </w:rPr>
      </w:pPr>
    </w:p>
    <w:p w:rsidR="006E0362" w:rsidRDefault="006E0362" w:rsidP="006E0362">
      <w:pPr>
        <w:rPr>
          <w:sz w:val="28"/>
          <w:szCs w:val="28"/>
        </w:rPr>
      </w:pPr>
    </w:p>
    <w:p w:rsidR="006E0362" w:rsidRPr="00CA2765" w:rsidRDefault="006E0362" w:rsidP="006E0362">
      <w:pPr>
        <w:spacing w:line="276" w:lineRule="auto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lastRenderedPageBreak/>
        <w:t>1. Цели и задачи дисциплины</w:t>
      </w:r>
    </w:p>
    <w:p w:rsidR="006E0362" w:rsidRPr="00CA2765" w:rsidRDefault="006E0362" w:rsidP="006E0362">
      <w:pPr>
        <w:pStyle w:val="26"/>
        <w:tabs>
          <w:tab w:val="left" w:pos="0"/>
        </w:tabs>
        <w:ind w:left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ab/>
        <w:t>Рабочая программа составлена в соответствии с ФГОС ВО, утвержденным 11.08.2016 г. приказ № 1030 по специальности 08.05.01 «Строительство уникальных зданий и сооружений», по специализации «Строительство высотных и большепролетных зданий и сооружений» по дисциплине «Проектирование высотных и большепролетных зданий и сооружений» (Спецкурс по проектированию уникальных зданий).</w:t>
      </w:r>
    </w:p>
    <w:p w:rsidR="006E0362" w:rsidRPr="00926ABC" w:rsidRDefault="006E0362" w:rsidP="006E0362">
      <w:pPr>
        <w:shd w:val="clear" w:color="auto" w:fill="FFFFFF"/>
        <w:tabs>
          <w:tab w:val="left" w:pos="709"/>
        </w:tabs>
        <w:jc w:val="both"/>
        <w:rPr>
          <w:sz w:val="28"/>
          <w:szCs w:val="28"/>
          <w:highlight w:val="yellow"/>
        </w:rPr>
      </w:pPr>
      <w:r>
        <w:rPr>
          <w:sz w:val="28"/>
          <w:szCs w:val="28"/>
        </w:rPr>
        <w:tab/>
      </w:r>
      <w:r w:rsidRPr="004B02F6">
        <w:rPr>
          <w:sz w:val="28"/>
          <w:szCs w:val="28"/>
        </w:rPr>
        <w:t>Целью изучения дисциплины «</w:t>
      </w:r>
      <w:r>
        <w:rPr>
          <w:sz w:val="28"/>
          <w:szCs w:val="28"/>
        </w:rPr>
        <w:t xml:space="preserve">Проектирование высотных и большепролетных зданий и сооружений </w:t>
      </w:r>
      <w:r w:rsidRPr="00973C5A">
        <w:rPr>
          <w:sz w:val="28"/>
          <w:szCs w:val="28"/>
        </w:rPr>
        <w:t>(Спецкурс по пр</w:t>
      </w:r>
      <w:r>
        <w:rPr>
          <w:sz w:val="28"/>
          <w:szCs w:val="28"/>
        </w:rPr>
        <w:t>оектированию уникальных зданий)</w:t>
      </w:r>
      <w:r w:rsidR="00256FEE">
        <w:rPr>
          <w:sz w:val="28"/>
          <w:szCs w:val="28"/>
        </w:rPr>
        <w:t>»</w:t>
      </w:r>
      <w:r w:rsidRPr="004B02F6">
        <w:rPr>
          <w:sz w:val="28"/>
          <w:szCs w:val="28"/>
        </w:rPr>
        <w:t xml:space="preserve"> </w:t>
      </w:r>
      <w:r>
        <w:rPr>
          <w:sz w:val="28"/>
          <w:szCs w:val="28"/>
        </w:rPr>
        <w:t>является получение навыков подготовки проектной и рабочей технической документации по проектированию уникальных зданий и сооружений, формирование у студентов целостного восприятия зданий и сооружений, как системы.</w:t>
      </w:r>
    </w:p>
    <w:p w:rsidR="006E0362" w:rsidRPr="004B02F6" w:rsidRDefault="006E0362" w:rsidP="006E0362">
      <w:pPr>
        <w:ind w:firstLine="709"/>
        <w:jc w:val="both"/>
        <w:rPr>
          <w:sz w:val="28"/>
          <w:szCs w:val="28"/>
        </w:rPr>
      </w:pPr>
      <w:r w:rsidRPr="004B02F6">
        <w:rPr>
          <w:sz w:val="28"/>
          <w:szCs w:val="28"/>
        </w:rPr>
        <w:t>Для достижения поставленной цели решаются следующие задачи:</w:t>
      </w:r>
    </w:p>
    <w:p w:rsidR="006E0362" w:rsidRDefault="006E0362" w:rsidP="006E0362">
      <w:pPr>
        <w:numPr>
          <w:ilvl w:val="0"/>
          <w:numId w:val="5"/>
        </w:num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формирование теоретической базы углубленных знаний в сфере строительства высотных зданий и большепролетных конструкций;</w:t>
      </w:r>
    </w:p>
    <w:p w:rsidR="006E0362" w:rsidRDefault="006E0362" w:rsidP="006E0362">
      <w:pPr>
        <w:numPr>
          <w:ilvl w:val="0"/>
          <w:numId w:val="5"/>
        </w:num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умение систематизировать и анализировать необходимые исходные данные для осуществления проектирования уникальных зданий и сооружений;</w:t>
      </w:r>
    </w:p>
    <w:p w:rsidR="006E0362" w:rsidRDefault="006E0362" w:rsidP="006E0362">
      <w:pPr>
        <w:numPr>
          <w:ilvl w:val="0"/>
          <w:numId w:val="5"/>
        </w:num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умение осуществлять проектирование уникальных зданий и сооружений с учетом современных научных достижений и нормативных требований;</w:t>
      </w:r>
    </w:p>
    <w:p w:rsidR="006E0362" w:rsidRDefault="006E0362" w:rsidP="006E0362">
      <w:pPr>
        <w:numPr>
          <w:ilvl w:val="0"/>
          <w:numId w:val="5"/>
        </w:num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формирование фундаментальных знаний и навыков, необходимых для осуществления профессиональной деятельности;</w:t>
      </w:r>
    </w:p>
    <w:p w:rsidR="006E0362" w:rsidRDefault="006E0362" w:rsidP="006E0362">
      <w:pPr>
        <w:numPr>
          <w:ilvl w:val="0"/>
          <w:numId w:val="5"/>
        </w:num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развитие логического мышления и творческого подхода к решению профессиональных задач.</w:t>
      </w:r>
    </w:p>
    <w:p w:rsidR="006E0362" w:rsidRDefault="006E0362" w:rsidP="006E0362">
      <w:pPr>
        <w:ind w:left="426"/>
        <w:jc w:val="both"/>
        <w:rPr>
          <w:sz w:val="28"/>
          <w:szCs w:val="28"/>
        </w:rPr>
      </w:pPr>
    </w:p>
    <w:p w:rsidR="006E0362" w:rsidRPr="004B02F6" w:rsidRDefault="006E0362" w:rsidP="006E0362">
      <w:pPr>
        <w:ind w:left="426"/>
        <w:jc w:val="both"/>
        <w:rPr>
          <w:sz w:val="28"/>
          <w:szCs w:val="28"/>
        </w:rPr>
      </w:pPr>
    </w:p>
    <w:p w:rsidR="006E0362" w:rsidRPr="00CA2765" w:rsidRDefault="006E0362" w:rsidP="006E0362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 xml:space="preserve">2. </w:t>
      </w:r>
      <w:r>
        <w:rPr>
          <w:b/>
          <w:bCs/>
          <w:sz w:val="28"/>
          <w:szCs w:val="28"/>
        </w:rPr>
        <w:t>П</w:t>
      </w:r>
      <w:r w:rsidRPr="00632601">
        <w:rPr>
          <w:b/>
          <w:bCs/>
          <w:sz w:val="28"/>
          <w:szCs w:val="28"/>
        </w:rPr>
        <w:t xml:space="preserve">еречень планируемых результатов обучения по дисциплине, соотнесенных </w:t>
      </w:r>
      <w:proofErr w:type="gramStart"/>
      <w:r w:rsidRPr="00632601">
        <w:rPr>
          <w:b/>
          <w:bCs/>
          <w:sz w:val="28"/>
          <w:szCs w:val="28"/>
        </w:rPr>
        <w:t xml:space="preserve">с </w:t>
      </w:r>
      <w:r>
        <w:rPr>
          <w:b/>
          <w:bCs/>
          <w:sz w:val="28"/>
          <w:szCs w:val="28"/>
        </w:rPr>
        <w:t xml:space="preserve"> </w:t>
      </w:r>
      <w:r w:rsidRPr="00632601">
        <w:rPr>
          <w:b/>
          <w:bCs/>
          <w:sz w:val="28"/>
          <w:szCs w:val="28"/>
        </w:rPr>
        <w:t>планируемыми</w:t>
      </w:r>
      <w:proofErr w:type="gramEnd"/>
      <w:r w:rsidRPr="00632601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</w:t>
      </w:r>
      <w:r w:rsidRPr="00632601">
        <w:rPr>
          <w:b/>
          <w:bCs/>
          <w:sz w:val="28"/>
          <w:szCs w:val="28"/>
        </w:rPr>
        <w:t>результатами</w:t>
      </w:r>
      <w:r>
        <w:rPr>
          <w:b/>
          <w:bCs/>
          <w:sz w:val="28"/>
          <w:szCs w:val="28"/>
        </w:rPr>
        <w:t xml:space="preserve">  </w:t>
      </w:r>
      <w:r w:rsidRPr="00632601">
        <w:rPr>
          <w:b/>
          <w:bCs/>
          <w:sz w:val="28"/>
          <w:szCs w:val="28"/>
        </w:rPr>
        <w:t xml:space="preserve"> освоения </w:t>
      </w:r>
      <w:r>
        <w:rPr>
          <w:b/>
          <w:bCs/>
          <w:sz w:val="28"/>
          <w:szCs w:val="28"/>
        </w:rPr>
        <w:t xml:space="preserve">  основной профессиональной </w:t>
      </w:r>
      <w:r w:rsidRPr="00632601">
        <w:rPr>
          <w:b/>
          <w:bCs/>
          <w:sz w:val="28"/>
          <w:szCs w:val="28"/>
        </w:rPr>
        <w:t>образовательной программы</w:t>
      </w:r>
    </w:p>
    <w:p w:rsidR="006E0362" w:rsidRPr="00CA2765" w:rsidRDefault="006E0362" w:rsidP="006E0362">
      <w:pPr>
        <w:tabs>
          <w:tab w:val="left" w:pos="851"/>
        </w:tabs>
        <w:ind w:firstLine="851"/>
        <w:jc w:val="center"/>
        <w:rPr>
          <w:sz w:val="28"/>
          <w:szCs w:val="28"/>
        </w:rPr>
      </w:pPr>
    </w:p>
    <w:p w:rsidR="006E0362" w:rsidRDefault="006E0362" w:rsidP="006E036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6E0362" w:rsidRPr="004B02F6" w:rsidRDefault="006E0362" w:rsidP="006E0362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4B02F6">
        <w:rPr>
          <w:bCs/>
          <w:sz w:val="28"/>
          <w:szCs w:val="28"/>
        </w:rPr>
        <w:t>В результате освоения дисциплины обучающийся должен:</w:t>
      </w:r>
    </w:p>
    <w:p w:rsidR="006E0362" w:rsidRPr="004B02F6" w:rsidRDefault="006E0362" w:rsidP="006E0362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4B02F6">
        <w:rPr>
          <w:b/>
          <w:bCs/>
          <w:sz w:val="28"/>
          <w:szCs w:val="28"/>
        </w:rPr>
        <w:t>ЗНАТЬ</w:t>
      </w:r>
      <w:r w:rsidRPr="004B02F6">
        <w:rPr>
          <w:bCs/>
          <w:sz w:val="28"/>
          <w:szCs w:val="28"/>
        </w:rPr>
        <w:t>:</w:t>
      </w:r>
    </w:p>
    <w:p w:rsidR="006E0362" w:rsidRDefault="006E0362" w:rsidP="006E0362">
      <w:pPr>
        <w:numPr>
          <w:ilvl w:val="0"/>
          <w:numId w:val="6"/>
        </w:numPr>
        <w:shd w:val="clear" w:color="auto" w:fill="FFFFFF"/>
        <w:tabs>
          <w:tab w:val="clear" w:pos="720"/>
          <w:tab w:val="num" w:pos="426"/>
        </w:tabs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нормативную базу в области проектирования высотных и большепролетных зданий и сооружений; </w:t>
      </w:r>
    </w:p>
    <w:p w:rsidR="006E0362" w:rsidRDefault="006E0362" w:rsidP="006E0362">
      <w:pPr>
        <w:numPr>
          <w:ilvl w:val="0"/>
          <w:numId w:val="6"/>
        </w:numPr>
        <w:shd w:val="clear" w:color="auto" w:fill="FFFFFF"/>
        <w:tabs>
          <w:tab w:val="clear" w:pos="720"/>
          <w:tab w:val="num" w:pos="426"/>
        </w:tabs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принципы проектирования высотных и большепролетных зданий и сооружений в соответствии с техническим заданием и использованием систем автоматизированного проектирования и графических пакетов программ; </w:t>
      </w:r>
    </w:p>
    <w:p w:rsidR="006E0362" w:rsidRDefault="006E0362" w:rsidP="006E0362">
      <w:pPr>
        <w:numPr>
          <w:ilvl w:val="0"/>
          <w:numId w:val="6"/>
        </w:numPr>
        <w:shd w:val="clear" w:color="auto" w:fill="FFFFFF"/>
        <w:tabs>
          <w:tab w:val="clear" w:pos="720"/>
          <w:tab w:val="num" w:pos="426"/>
        </w:tabs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научно-техническую информацию отечественного и зарубежного опыта по профилю профессиональной деятельности.</w:t>
      </w:r>
    </w:p>
    <w:p w:rsidR="00466D74" w:rsidRDefault="00466D74" w:rsidP="006E0362">
      <w:pPr>
        <w:tabs>
          <w:tab w:val="left" w:pos="0"/>
        </w:tabs>
        <w:ind w:firstLine="709"/>
        <w:jc w:val="both"/>
        <w:rPr>
          <w:b/>
          <w:bCs/>
          <w:sz w:val="28"/>
          <w:szCs w:val="28"/>
        </w:rPr>
      </w:pPr>
    </w:p>
    <w:p w:rsidR="006E0362" w:rsidRPr="00C712D4" w:rsidRDefault="006E0362" w:rsidP="006E0362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C712D4">
        <w:rPr>
          <w:b/>
          <w:bCs/>
          <w:sz w:val="28"/>
          <w:szCs w:val="28"/>
        </w:rPr>
        <w:lastRenderedPageBreak/>
        <w:t>УМЕТЬ</w:t>
      </w:r>
      <w:r w:rsidRPr="00C712D4">
        <w:rPr>
          <w:bCs/>
          <w:sz w:val="28"/>
          <w:szCs w:val="28"/>
        </w:rPr>
        <w:t>:</w:t>
      </w:r>
    </w:p>
    <w:p w:rsidR="006E0362" w:rsidRDefault="006E0362" w:rsidP="006E0362">
      <w:pPr>
        <w:numPr>
          <w:ilvl w:val="0"/>
          <w:numId w:val="7"/>
        </w:numPr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проводить обоснование проектных решений, разрабатывать проектную и рабочую техническую документацию, оформлять законченные проектно-конструкторские работы, контролировать соответствие разрабатываемых проектов техническому заданию;</w:t>
      </w:r>
    </w:p>
    <w:p w:rsidR="006E0362" w:rsidRPr="00973C5A" w:rsidRDefault="006E0362" w:rsidP="006E0362">
      <w:pPr>
        <w:numPr>
          <w:ilvl w:val="0"/>
          <w:numId w:val="7"/>
        </w:numPr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составлять отчеты по выполненным работам, участвовать во внедрении результатов исследований и практических разработок.</w:t>
      </w:r>
    </w:p>
    <w:p w:rsidR="006E0362" w:rsidRPr="00DC1A35" w:rsidRDefault="006E0362" w:rsidP="006E0362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DC1A35">
        <w:rPr>
          <w:b/>
          <w:bCs/>
          <w:sz w:val="28"/>
          <w:szCs w:val="28"/>
        </w:rPr>
        <w:t>ВЛАДЕТЬ</w:t>
      </w:r>
      <w:r w:rsidRPr="00DC1A35">
        <w:rPr>
          <w:bCs/>
          <w:sz w:val="28"/>
          <w:szCs w:val="28"/>
        </w:rPr>
        <w:t>:</w:t>
      </w:r>
    </w:p>
    <w:p w:rsidR="006E0362" w:rsidRDefault="006E0362" w:rsidP="006E0362">
      <w:pPr>
        <w:numPr>
          <w:ilvl w:val="0"/>
          <w:numId w:val="8"/>
        </w:numPr>
        <w:tabs>
          <w:tab w:val="left" w:pos="426"/>
        </w:tabs>
        <w:ind w:left="426" w:hanging="426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умением использовать нормативные акты в своей профессиональной деятельности; </w:t>
      </w:r>
    </w:p>
    <w:p w:rsidR="006E0362" w:rsidRPr="00B24CE6" w:rsidRDefault="006E0362" w:rsidP="006E0362">
      <w:pPr>
        <w:numPr>
          <w:ilvl w:val="0"/>
          <w:numId w:val="8"/>
        </w:numPr>
        <w:tabs>
          <w:tab w:val="left" w:pos="426"/>
        </w:tabs>
        <w:ind w:left="426" w:hanging="426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основными законами геометрического формирования и построения, необходимыми для выполнения и чтения чертежей зданий, сооружений и конструкций.</w:t>
      </w:r>
    </w:p>
    <w:p w:rsidR="006E0362" w:rsidRDefault="006E0362" w:rsidP="006E0362">
      <w:pPr>
        <w:tabs>
          <w:tab w:val="left" w:pos="85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6E0362" w:rsidRDefault="006E0362" w:rsidP="006E0362">
      <w:pPr>
        <w:ind w:firstLine="851"/>
        <w:jc w:val="both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6E0362" w:rsidRDefault="006E0362" w:rsidP="006E0362">
      <w:pPr>
        <w:numPr>
          <w:ilvl w:val="0"/>
          <w:numId w:val="10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владением основными законами геометрического формирования, построения и взаимного пересечения моделей плоскости и пространства, необходимыми для выполнения и чтения чертежей зданий, сооружений и конструкций, составления конструкторской документации и деталей </w:t>
      </w:r>
      <w:r w:rsidR="00466D74">
        <w:rPr>
          <w:sz w:val="28"/>
          <w:szCs w:val="28"/>
        </w:rPr>
        <w:t xml:space="preserve">     </w:t>
      </w:r>
      <w:r>
        <w:rPr>
          <w:sz w:val="28"/>
          <w:szCs w:val="28"/>
        </w:rPr>
        <w:t>(ОПК-8).</w:t>
      </w:r>
    </w:p>
    <w:p w:rsidR="006E0362" w:rsidRDefault="006E0362" w:rsidP="006E0362">
      <w:pPr>
        <w:tabs>
          <w:tab w:val="left" w:pos="851"/>
        </w:tabs>
        <w:ind w:firstLine="709"/>
        <w:jc w:val="both"/>
        <w:rPr>
          <w:bCs/>
          <w:sz w:val="28"/>
          <w:szCs w:val="28"/>
        </w:rPr>
      </w:pPr>
      <w:r w:rsidRPr="005E7968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5E7968">
        <w:rPr>
          <w:b/>
          <w:sz w:val="28"/>
          <w:szCs w:val="28"/>
        </w:rPr>
        <w:t>профессиональных компетенций (ПК)</w:t>
      </w:r>
      <w:r w:rsidRPr="005E7968">
        <w:rPr>
          <w:sz w:val="28"/>
          <w:szCs w:val="28"/>
        </w:rPr>
        <w:t xml:space="preserve">, </w:t>
      </w:r>
      <w:r w:rsidRPr="005E7968">
        <w:rPr>
          <w:bCs/>
          <w:sz w:val="28"/>
          <w:szCs w:val="28"/>
        </w:rPr>
        <w:t>соответствующих видам профессиональной деятельности, на которые орие</w:t>
      </w:r>
      <w:r>
        <w:rPr>
          <w:bCs/>
          <w:sz w:val="28"/>
          <w:szCs w:val="28"/>
        </w:rPr>
        <w:t>нтирована программа</w:t>
      </w:r>
      <w:r w:rsidRPr="005E7968">
        <w:rPr>
          <w:bCs/>
          <w:sz w:val="28"/>
          <w:szCs w:val="28"/>
        </w:rPr>
        <w:t>:</w:t>
      </w:r>
    </w:p>
    <w:p w:rsidR="006E0362" w:rsidRPr="00366AF6" w:rsidRDefault="006E0362" w:rsidP="006E0362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изыскательская, проектно-конструкторская и проектно-расчетная деятельность:</w:t>
      </w:r>
    </w:p>
    <w:p w:rsidR="006E0362" w:rsidRDefault="006E0362" w:rsidP="006E0362">
      <w:pPr>
        <w:numPr>
          <w:ilvl w:val="0"/>
          <w:numId w:val="9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973C5A">
        <w:rPr>
          <w:sz w:val="28"/>
          <w:szCs w:val="28"/>
        </w:rPr>
        <w:t>знанием нормативной базы в области инженерных изысканий, принципов проектирования зданий, сооружений, инженерных систем и оборудования, планировки и застройки населенных мест</w:t>
      </w:r>
      <w:r>
        <w:t xml:space="preserve"> </w:t>
      </w:r>
      <w:r>
        <w:rPr>
          <w:sz w:val="28"/>
          <w:szCs w:val="28"/>
        </w:rPr>
        <w:t>(ПК-1);</w:t>
      </w:r>
    </w:p>
    <w:p w:rsidR="006E0362" w:rsidRDefault="006E0362" w:rsidP="006E0362">
      <w:pPr>
        <w:numPr>
          <w:ilvl w:val="0"/>
          <w:numId w:val="9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973C5A">
        <w:rPr>
          <w:sz w:val="28"/>
          <w:szCs w:val="28"/>
        </w:rPr>
        <w:t>владением методами проведения инженерных изысканий, технологией проектирования деталей и конструкций в соответствии с техническим заданием с использованием лицензионных универсальных и специализированных программно-вычислительных комплексов, систем автоматизированного проектирования и графических пакетов программ</w:t>
      </w:r>
      <w:r w:rsidR="00466D74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(ПК-2); </w:t>
      </w:r>
    </w:p>
    <w:p w:rsidR="006E0362" w:rsidRDefault="006E0362" w:rsidP="006E0362">
      <w:pPr>
        <w:numPr>
          <w:ilvl w:val="0"/>
          <w:numId w:val="9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973C5A">
        <w:rPr>
          <w:sz w:val="28"/>
          <w:szCs w:val="28"/>
        </w:rPr>
        <w:t>способностью проводить предварительное технико-экономическое обоснование проектных решений, разрабатывать проектную и рабочую техническую документацию, оформлять законченные проектно-конструкторские работы, контролировать соответствие разрабатываемых проектов техническому заданию</w:t>
      </w:r>
      <w:r>
        <w:rPr>
          <w:sz w:val="28"/>
          <w:szCs w:val="28"/>
        </w:rPr>
        <w:t xml:space="preserve"> (ПК-3);</w:t>
      </w:r>
    </w:p>
    <w:p w:rsidR="009A0670" w:rsidRDefault="009A0670" w:rsidP="009A0670">
      <w:pPr>
        <w:tabs>
          <w:tab w:val="left" w:pos="1418"/>
        </w:tabs>
        <w:jc w:val="both"/>
        <w:rPr>
          <w:sz w:val="28"/>
          <w:szCs w:val="28"/>
        </w:rPr>
      </w:pPr>
    </w:p>
    <w:p w:rsidR="009A0670" w:rsidRPr="00973C5A" w:rsidRDefault="009A0670" w:rsidP="009A0670">
      <w:pPr>
        <w:tabs>
          <w:tab w:val="left" w:pos="1418"/>
        </w:tabs>
        <w:jc w:val="both"/>
        <w:rPr>
          <w:sz w:val="28"/>
          <w:szCs w:val="28"/>
        </w:rPr>
      </w:pPr>
    </w:p>
    <w:p w:rsidR="006E0362" w:rsidRPr="00A66C82" w:rsidRDefault="006E0362" w:rsidP="006E0362">
      <w:pPr>
        <w:ind w:firstLine="70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экспериментально-исследовательская деятельность</w:t>
      </w:r>
      <w:r w:rsidRPr="00A66C82">
        <w:rPr>
          <w:b/>
          <w:bCs/>
          <w:sz w:val="28"/>
          <w:szCs w:val="28"/>
        </w:rPr>
        <w:t>:</w:t>
      </w:r>
    </w:p>
    <w:p w:rsidR="006E0362" w:rsidRDefault="006E0362" w:rsidP="006E0362">
      <w:pPr>
        <w:numPr>
          <w:ilvl w:val="0"/>
          <w:numId w:val="10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знанием научно-технической информации отечественного и зарубежного опыта по профилю деятельности (ПК-10); </w:t>
      </w:r>
    </w:p>
    <w:p w:rsidR="006E0362" w:rsidRDefault="006E0362" w:rsidP="006E0362">
      <w:pPr>
        <w:numPr>
          <w:ilvl w:val="0"/>
          <w:numId w:val="10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способностью составлять отчеты по выполненным работам, участвовать во внедрении результатов исследований и практических разработок (ПК-12). </w:t>
      </w:r>
    </w:p>
    <w:p w:rsidR="006E0362" w:rsidRDefault="006E0362" w:rsidP="006E0362">
      <w:pPr>
        <w:tabs>
          <w:tab w:val="left" w:pos="1418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Изучение дисциплины направлено на формирование </w:t>
      </w:r>
      <w:r w:rsidRPr="0044090A">
        <w:rPr>
          <w:b/>
          <w:sz w:val="28"/>
          <w:szCs w:val="28"/>
        </w:rPr>
        <w:t>п</w:t>
      </w:r>
      <w:r>
        <w:rPr>
          <w:b/>
          <w:sz w:val="28"/>
          <w:szCs w:val="28"/>
        </w:rPr>
        <w:t>рофессионально-специализированных</w:t>
      </w:r>
      <w:r w:rsidRPr="0044090A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>
        <w:rPr>
          <w:sz w:val="28"/>
          <w:szCs w:val="28"/>
        </w:rPr>
        <w:t>:</w:t>
      </w:r>
    </w:p>
    <w:p w:rsidR="006E0362" w:rsidRPr="0044090A" w:rsidRDefault="006E0362" w:rsidP="006E0362">
      <w:pPr>
        <w:tabs>
          <w:tab w:val="left" w:pos="851"/>
        </w:tabs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  <w:t xml:space="preserve">- </w:t>
      </w:r>
      <w:r w:rsidRPr="0044090A">
        <w:rPr>
          <w:sz w:val="28"/>
          <w:szCs w:val="28"/>
        </w:rPr>
        <w:t>способностью вести разработку эскизных, т</w:t>
      </w:r>
      <w:r>
        <w:rPr>
          <w:sz w:val="28"/>
          <w:szCs w:val="28"/>
        </w:rPr>
        <w:t>ехнических и рабочих проектов у</w:t>
      </w:r>
      <w:r w:rsidRPr="0044090A">
        <w:rPr>
          <w:sz w:val="28"/>
          <w:szCs w:val="28"/>
        </w:rPr>
        <w:t>никальных объектов с использованием</w:t>
      </w:r>
      <w:r>
        <w:rPr>
          <w:sz w:val="28"/>
          <w:szCs w:val="28"/>
        </w:rPr>
        <w:t xml:space="preserve"> средств автоматизированного проектирования (ПСК-1.1); </w:t>
      </w:r>
    </w:p>
    <w:p w:rsidR="006E0362" w:rsidRDefault="006E0362" w:rsidP="006E0362">
      <w:pPr>
        <w:numPr>
          <w:ilvl w:val="0"/>
          <w:numId w:val="11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владением знаниями нормативной базы проектирования и мониторинга высотных и большепролетных зданий и сооружений (ПСК-1.2)</w:t>
      </w:r>
    </w:p>
    <w:p w:rsidR="006E0362" w:rsidRPr="00D2714B" w:rsidRDefault="006E0362" w:rsidP="006E0362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 общей характеристики ОПОП.</w:t>
      </w:r>
    </w:p>
    <w:p w:rsidR="006E0362" w:rsidRPr="00466D74" w:rsidRDefault="006E0362" w:rsidP="00466D74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общей характеристики ОПОП.</w:t>
      </w:r>
    </w:p>
    <w:p w:rsidR="006E0362" w:rsidRDefault="006E0362" w:rsidP="006E0362">
      <w:pPr>
        <w:pStyle w:val="13"/>
        <w:ind w:left="0" w:firstLine="851"/>
        <w:contextualSpacing w:val="0"/>
        <w:jc w:val="both"/>
        <w:rPr>
          <w:rFonts w:cs="Times New Roman"/>
          <w:sz w:val="24"/>
          <w:szCs w:val="24"/>
        </w:rPr>
      </w:pPr>
    </w:p>
    <w:p w:rsidR="006E0362" w:rsidRPr="008E3C5A" w:rsidRDefault="006E0362" w:rsidP="006E0362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>профессиональной</w:t>
      </w:r>
      <w:r w:rsidRPr="008E3C5A">
        <w:rPr>
          <w:b/>
          <w:bCs/>
          <w:sz w:val="28"/>
          <w:szCs w:val="28"/>
        </w:rPr>
        <w:t xml:space="preserve"> образовательной программы</w:t>
      </w:r>
    </w:p>
    <w:p w:rsidR="006E0362" w:rsidRPr="008E3C5A" w:rsidRDefault="006E0362" w:rsidP="006E0362">
      <w:pPr>
        <w:ind w:firstLine="851"/>
        <w:jc w:val="center"/>
        <w:rPr>
          <w:b/>
          <w:bCs/>
          <w:sz w:val="28"/>
          <w:szCs w:val="28"/>
        </w:rPr>
      </w:pPr>
    </w:p>
    <w:p w:rsidR="006E0362" w:rsidRPr="00466D74" w:rsidRDefault="006E0362" w:rsidP="00466D74">
      <w:pPr>
        <w:ind w:firstLine="708"/>
        <w:jc w:val="both"/>
        <w:rPr>
          <w:sz w:val="28"/>
          <w:szCs w:val="28"/>
        </w:rPr>
      </w:pPr>
      <w:r w:rsidRPr="009A74C4">
        <w:rPr>
          <w:sz w:val="28"/>
          <w:szCs w:val="28"/>
        </w:rPr>
        <w:t>Дисциплина «Проектирование высотных и большепролетных зданий и сооружений»</w:t>
      </w:r>
      <w:r>
        <w:rPr>
          <w:sz w:val="28"/>
          <w:szCs w:val="28"/>
        </w:rPr>
        <w:t xml:space="preserve"> (Спецкурс по проектированию уникальных зданий)</w:t>
      </w:r>
      <w:r w:rsidRPr="009A74C4">
        <w:rPr>
          <w:sz w:val="28"/>
          <w:szCs w:val="28"/>
        </w:rPr>
        <w:t xml:space="preserve"> (</w:t>
      </w:r>
      <w:r>
        <w:rPr>
          <w:sz w:val="28"/>
          <w:szCs w:val="28"/>
        </w:rPr>
        <w:t>Б1.В.ОД.1</w:t>
      </w:r>
      <w:r w:rsidRPr="009A74C4">
        <w:rPr>
          <w:sz w:val="28"/>
          <w:szCs w:val="28"/>
        </w:rPr>
        <w:t>) относится к вариативной части и является обязательной.</w:t>
      </w:r>
    </w:p>
    <w:p w:rsidR="006E0362" w:rsidRDefault="006E0362" w:rsidP="006E0362">
      <w:pPr>
        <w:tabs>
          <w:tab w:val="left" w:pos="1134"/>
        </w:tabs>
        <w:ind w:left="349"/>
        <w:jc w:val="both"/>
        <w:rPr>
          <w:bCs/>
          <w:sz w:val="28"/>
          <w:szCs w:val="28"/>
          <w:u w:val="single"/>
        </w:rPr>
      </w:pPr>
    </w:p>
    <w:p w:rsidR="006E0362" w:rsidRDefault="006E0362" w:rsidP="006E0362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4. Объем дисциплины</w:t>
      </w:r>
      <w:r>
        <w:rPr>
          <w:b/>
          <w:bCs/>
          <w:sz w:val="28"/>
          <w:szCs w:val="28"/>
        </w:rPr>
        <w:t xml:space="preserve"> и виды учебной работы</w:t>
      </w:r>
    </w:p>
    <w:p w:rsidR="006E0362" w:rsidRDefault="006E0362" w:rsidP="006E0362">
      <w:pPr>
        <w:jc w:val="both"/>
        <w:rPr>
          <w:bCs/>
          <w:sz w:val="28"/>
          <w:szCs w:val="28"/>
          <w:highlight w:val="yellow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820"/>
        <w:gridCol w:w="1843"/>
        <w:gridCol w:w="992"/>
        <w:gridCol w:w="850"/>
        <w:gridCol w:w="958"/>
      </w:tblGrid>
      <w:tr w:rsidR="006E0362" w:rsidRPr="009C1782" w:rsidTr="009C1782">
        <w:trPr>
          <w:trHeight w:val="322"/>
        </w:trPr>
        <w:tc>
          <w:tcPr>
            <w:tcW w:w="4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0362" w:rsidRPr="009C1782" w:rsidRDefault="006E0362" w:rsidP="00A943AD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6"/>
                <w:szCs w:val="26"/>
              </w:rPr>
            </w:pPr>
            <w:r w:rsidRPr="009C1782">
              <w:rPr>
                <w:b/>
                <w:bCs/>
                <w:sz w:val="26"/>
                <w:szCs w:val="26"/>
              </w:rPr>
              <w:t>Вид учебной работы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0362" w:rsidRPr="009C1782" w:rsidRDefault="006E0362" w:rsidP="00A943AD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6"/>
                <w:szCs w:val="26"/>
              </w:rPr>
            </w:pPr>
            <w:r w:rsidRPr="009C1782">
              <w:rPr>
                <w:b/>
                <w:bCs/>
                <w:sz w:val="26"/>
                <w:szCs w:val="26"/>
              </w:rPr>
              <w:t>Всего часов</w:t>
            </w:r>
          </w:p>
        </w:tc>
        <w:tc>
          <w:tcPr>
            <w:tcW w:w="2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362" w:rsidRPr="009C1782" w:rsidRDefault="006E0362" w:rsidP="00A943AD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6"/>
                <w:szCs w:val="26"/>
              </w:rPr>
            </w:pPr>
            <w:r w:rsidRPr="009C1782">
              <w:rPr>
                <w:b/>
                <w:bCs/>
                <w:sz w:val="26"/>
                <w:szCs w:val="26"/>
              </w:rPr>
              <w:t>Семестр</w:t>
            </w:r>
          </w:p>
        </w:tc>
      </w:tr>
      <w:tr w:rsidR="006E0362" w:rsidRPr="009C1782" w:rsidTr="009C1782">
        <w:trPr>
          <w:trHeight w:val="322"/>
        </w:trPr>
        <w:tc>
          <w:tcPr>
            <w:tcW w:w="4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0362" w:rsidRPr="009C1782" w:rsidRDefault="006E0362" w:rsidP="00A943AD">
            <w:pPr>
              <w:spacing w:line="20" w:lineRule="atLeast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0362" w:rsidRPr="009C1782" w:rsidRDefault="006E0362" w:rsidP="00A943AD">
            <w:pPr>
              <w:spacing w:line="20" w:lineRule="atLeast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362" w:rsidRPr="009C1782" w:rsidRDefault="006E0362" w:rsidP="00A943AD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6"/>
                <w:szCs w:val="26"/>
              </w:rPr>
            </w:pPr>
            <w:r w:rsidRPr="009C1782">
              <w:rPr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362" w:rsidRPr="009C1782" w:rsidRDefault="006E0362" w:rsidP="00A943AD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6"/>
                <w:szCs w:val="26"/>
              </w:rPr>
            </w:pPr>
            <w:r w:rsidRPr="009C1782">
              <w:rPr>
                <w:b/>
                <w:bCs/>
                <w:sz w:val="26"/>
                <w:szCs w:val="26"/>
              </w:rPr>
              <w:t>9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362" w:rsidRPr="009C1782" w:rsidRDefault="006E0362" w:rsidP="00A943AD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6"/>
                <w:szCs w:val="26"/>
              </w:rPr>
            </w:pPr>
            <w:r w:rsidRPr="009C1782">
              <w:rPr>
                <w:b/>
                <w:bCs/>
                <w:sz w:val="26"/>
                <w:szCs w:val="26"/>
              </w:rPr>
              <w:t>А</w:t>
            </w:r>
            <w:r w:rsidR="009C1782">
              <w:rPr>
                <w:b/>
                <w:bCs/>
                <w:sz w:val="26"/>
                <w:szCs w:val="26"/>
              </w:rPr>
              <w:t xml:space="preserve"> (10)</w:t>
            </w:r>
          </w:p>
        </w:tc>
      </w:tr>
      <w:tr w:rsidR="006E0362" w:rsidRPr="009C1782" w:rsidTr="009C1782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E0362" w:rsidRPr="009C1782" w:rsidRDefault="006E0362" w:rsidP="00A943AD">
            <w:pPr>
              <w:tabs>
                <w:tab w:val="left" w:pos="851"/>
              </w:tabs>
              <w:spacing w:line="20" w:lineRule="atLeast"/>
              <w:rPr>
                <w:sz w:val="26"/>
                <w:szCs w:val="26"/>
              </w:rPr>
            </w:pPr>
            <w:r w:rsidRPr="009C1782">
              <w:rPr>
                <w:sz w:val="26"/>
                <w:szCs w:val="26"/>
              </w:rPr>
              <w:t>Контактная работа (по видам учебных занятий)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E0362" w:rsidRPr="009C1782" w:rsidRDefault="006E0362" w:rsidP="00A943AD">
            <w:pPr>
              <w:tabs>
                <w:tab w:val="left" w:pos="851"/>
              </w:tabs>
              <w:spacing w:line="20" w:lineRule="atLeast"/>
              <w:jc w:val="center"/>
              <w:rPr>
                <w:sz w:val="26"/>
                <w:szCs w:val="26"/>
              </w:rPr>
            </w:pPr>
            <w:r w:rsidRPr="009C1782">
              <w:rPr>
                <w:sz w:val="26"/>
                <w:szCs w:val="26"/>
              </w:rPr>
              <w:t>192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E0362" w:rsidRPr="009C1782" w:rsidRDefault="006E0362" w:rsidP="00A943AD">
            <w:pPr>
              <w:tabs>
                <w:tab w:val="left" w:pos="851"/>
              </w:tabs>
              <w:spacing w:line="20" w:lineRule="atLeast"/>
              <w:jc w:val="center"/>
              <w:rPr>
                <w:sz w:val="26"/>
                <w:szCs w:val="26"/>
              </w:rPr>
            </w:pPr>
            <w:r w:rsidRPr="009C1782">
              <w:rPr>
                <w:sz w:val="26"/>
                <w:szCs w:val="26"/>
              </w:rPr>
              <w:t>64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E0362" w:rsidRPr="009C1782" w:rsidRDefault="006E0362" w:rsidP="00A943AD">
            <w:pPr>
              <w:tabs>
                <w:tab w:val="left" w:pos="851"/>
              </w:tabs>
              <w:spacing w:line="20" w:lineRule="atLeast"/>
              <w:jc w:val="center"/>
              <w:rPr>
                <w:sz w:val="26"/>
                <w:szCs w:val="26"/>
              </w:rPr>
            </w:pPr>
            <w:r w:rsidRPr="009C1782">
              <w:rPr>
                <w:sz w:val="26"/>
                <w:szCs w:val="26"/>
              </w:rPr>
              <w:t>64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E0362" w:rsidRPr="009C1782" w:rsidRDefault="006E0362" w:rsidP="00A943AD">
            <w:pPr>
              <w:tabs>
                <w:tab w:val="left" w:pos="851"/>
              </w:tabs>
              <w:spacing w:line="20" w:lineRule="atLeast"/>
              <w:jc w:val="center"/>
              <w:rPr>
                <w:sz w:val="26"/>
                <w:szCs w:val="26"/>
              </w:rPr>
            </w:pPr>
            <w:r w:rsidRPr="009C1782">
              <w:rPr>
                <w:sz w:val="26"/>
                <w:szCs w:val="26"/>
              </w:rPr>
              <w:t>64</w:t>
            </w:r>
          </w:p>
        </w:tc>
      </w:tr>
      <w:tr w:rsidR="006E0362" w:rsidRPr="009C1782" w:rsidTr="009C1782">
        <w:trPr>
          <w:trHeight w:val="367"/>
        </w:trPr>
        <w:tc>
          <w:tcPr>
            <w:tcW w:w="48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E0362" w:rsidRPr="009C1782" w:rsidRDefault="006E0362" w:rsidP="00A943AD">
            <w:pPr>
              <w:tabs>
                <w:tab w:val="left" w:pos="851"/>
              </w:tabs>
              <w:spacing w:line="20" w:lineRule="atLeast"/>
              <w:rPr>
                <w:sz w:val="26"/>
                <w:szCs w:val="26"/>
              </w:rPr>
            </w:pPr>
            <w:r w:rsidRPr="009C1782">
              <w:rPr>
                <w:sz w:val="26"/>
                <w:szCs w:val="26"/>
              </w:rPr>
              <w:t>В том числе: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E0362" w:rsidRPr="009C1782" w:rsidRDefault="006E0362" w:rsidP="00A943AD">
            <w:pPr>
              <w:tabs>
                <w:tab w:val="left" w:pos="851"/>
              </w:tabs>
              <w:spacing w:line="20" w:lineRule="atLeast"/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E0362" w:rsidRPr="009C1782" w:rsidRDefault="006E0362" w:rsidP="00A943AD">
            <w:pPr>
              <w:tabs>
                <w:tab w:val="left" w:pos="851"/>
              </w:tabs>
              <w:spacing w:line="20" w:lineRule="atLeast"/>
              <w:jc w:val="center"/>
              <w:rPr>
                <w:sz w:val="26"/>
                <w:szCs w:val="26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E0362" w:rsidRPr="009C1782" w:rsidRDefault="006E0362" w:rsidP="00A943AD">
            <w:pPr>
              <w:tabs>
                <w:tab w:val="left" w:pos="851"/>
              </w:tabs>
              <w:spacing w:line="20" w:lineRule="atLeast"/>
              <w:jc w:val="center"/>
              <w:rPr>
                <w:sz w:val="26"/>
                <w:szCs w:val="26"/>
              </w:rPr>
            </w:pP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E0362" w:rsidRPr="009C1782" w:rsidRDefault="006E0362" w:rsidP="00A943AD">
            <w:pPr>
              <w:tabs>
                <w:tab w:val="left" w:pos="851"/>
              </w:tabs>
              <w:spacing w:line="20" w:lineRule="atLeast"/>
              <w:jc w:val="center"/>
              <w:rPr>
                <w:sz w:val="26"/>
                <w:szCs w:val="26"/>
              </w:rPr>
            </w:pPr>
          </w:p>
        </w:tc>
      </w:tr>
      <w:tr w:rsidR="006E0362" w:rsidRPr="009C1782" w:rsidTr="009C1782">
        <w:trPr>
          <w:trHeight w:val="288"/>
        </w:trPr>
        <w:tc>
          <w:tcPr>
            <w:tcW w:w="48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E0362" w:rsidRPr="009C1782" w:rsidRDefault="006E0362" w:rsidP="00A943AD">
            <w:pPr>
              <w:numPr>
                <w:ilvl w:val="0"/>
                <w:numId w:val="12"/>
              </w:numPr>
              <w:tabs>
                <w:tab w:val="left" w:pos="248"/>
              </w:tabs>
              <w:spacing w:line="20" w:lineRule="atLeast"/>
              <w:ind w:left="0" w:firstLine="0"/>
              <w:rPr>
                <w:sz w:val="26"/>
                <w:szCs w:val="26"/>
              </w:rPr>
            </w:pPr>
            <w:r w:rsidRPr="009C1782">
              <w:rPr>
                <w:sz w:val="26"/>
                <w:szCs w:val="26"/>
              </w:rPr>
              <w:t>лекции (Л)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E0362" w:rsidRPr="009C1782" w:rsidRDefault="006E0362" w:rsidP="00A943AD">
            <w:pPr>
              <w:tabs>
                <w:tab w:val="left" w:pos="851"/>
              </w:tabs>
              <w:spacing w:line="20" w:lineRule="atLeast"/>
              <w:jc w:val="center"/>
              <w:rPr>
                <w:sz w:val="26"/>
                <w:szCs w:val="26"/>
              </w:rPr>
            </w:pPr>
            <w:r w:rsidRPr="009C1782">
              <w:rPr>
                <w:sz w:val="26"/>
                <w:szCs w:val="26"/>
              </w:rPr>
              <w:t>96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E0362" w:rsidRPr="009C1782" w:rsidRDefault="006E0362" w:rsidP="00A943AD">
            <w:pPr>
              <w:tabs>
                <w:tab w:val="left" w:pos="851"/>
              </w:tabs>
              <w:spacing w:line="20" w:lineRule="atLeast"/>
              <w:jc w:val="center"/>
              <w:rPr>
                <w:sz w:val="26"/>
                <w:szCs w:val="26"/>
              </w:rPr>
            </w:pPr>
            <w:r w:rsidRPr="009C1782">
              <w:rPr>
                <w:sz w:val="26"/>
                <w:szCs w:val="26"/>
              </w:rPr>
              <w:t>32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E0362" w:rsidRPr="009C1782" w:rsidRDefault="006E0362" w:rsidP="00A943AD">
            <w:pPr>
              <w:tabs>
                <w:tab w:val="left" w:pos="851"/>
              </w:tabs>
              <w:spacing w:line="20" w:lineRule="atLeast"/>
              <w:jc w:val="center"/>
              <w:rPr>
                <w:sz w:val="26"/>
                <w:szCs w:val="26"/>
              </w:rPr>
            </w:pPr>
            <w:r w:rsidRPr="009C1782">
              <w:rPr>
                <w:sz w:val="26"/>
                <w:szCs w:val="26"/>
              </w:rPr>
              <w:t>32</w:t>
            </w: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E0362" w:rsidRPr="009C1782" w:rsidRDefault="006E0362" w:rsidP="00A943AD">
            <w:pPr>
              <w:tabs>
                <w:tab w:val="left" w:pos="851"/>
              </w:tabs>
              <w:spacing w:line="20" w:lineRule="atLeast"/>
              <w:jc w:val="center"/>
              <w:rPr>
                <w:sz w:val="26"/>
                <w:szCs w:val="26"/>
              </w:rPr>
            </w:pPr>
            <w:r w:rsidRPr="009C1782">
              <w:rPr>
                <w:sz w:val="26"/>
                <w:szCs w:val="26"/>
              </w:rPr>
              <w:t>32</w:t>
            </w:r>
          </w:p>
        </w:tc>
      </w:tr>
      <w:tr w:rsidR="006E0362" w:rsidRPr="009C1782" w:rsidTr="009C1782">
        <w:trPr>
          <w:trHeight w:val="603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0362" w:rsidRPr="009C1782" w:rsidRDefault="006E0362" w:rsidP="00A943AD">
            <w:pPr>
              <w:numPr>
                <w:ilvl w:val="0"/>
                <w:numId w:val="12"/>
              </w:numPr>
              <w:tabs>
                <w:tab w:val="left" w:pos="248"/>
              </w:tabs>
              <w:spacing w:line="20" w:lineRule="atLeast"/>
              <w:ind w:left="-36" w:firstLine="0"/>
              <w:rPr>
                <w:sz w:val="26"/>
                <w:szCs w:val="26"/>
              </w:rPr>
            </w:pPr>
            <w:r w:rsidRPr="009C1782">
              <w:rPr>
                <w:sz w:val="26"/>
                <w:szCs w:val="26"/>
              </w:rPr>
              <w:t>практические занятия (ПЗ)</w:t>
            </w:r>
          </w:p>
          <w:p w:rsidR="006E0362" w:rsidRPr="009C1782" w:rsidRDefault="006E0362" w:rsidP="00A943AD">
            <w:pPr>
              <w:numPr>
                <w:ilvl w:val="0"/>
                <w:numId w:val="12"/>
              </w:numPr>
              <w:tabs>
                <w:tab w:val="left" w:pos="248"/>
              </w:tabs>
              <w:spacing w:line="20" w:lineRule="atLeast"/>
              <w:ind w:left="-36" w:firstLine="0"/>
              <w:rPr>
                <w:sz w:val="26"/>
                <w:szCs w:val="26"/>
              </w:rPr>
            </w:pPr>
            <w:r w:rsidRPr="009C1782">
              <w:rPr>
                <w:sz w:val="26"/>
                <w:szCs w:val="26"/>
              </w:rPr>
              <w:t>лабораторные работы (ЛР)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362" w:rsidRPr="009C1782" w:rsidRDefault="006E0362" w:rsidP="00A943AD">
            <w:pPr>
              <w:tabs>
                <w:tab w:val="left" w:pos="851"/>
              </w:tabs>
              <w:spacing w:line="20" w:lineRule="atLeast"/>
              <w:jc w:val="center"/>
              <w:rPr>
                <w:sz w:val="26"/>
                <w:szCs w:val="26"/>
              </w:rPr>
            </w:pPr>
            <w:r w:rsidRPr="009C1782">
              <w:rPr>
                <w:sz w:val="26"/>
                <w:szCs w:val="26"/>
              </w:rPr>
              <w:t>96</w:t>
            </w:r>
          </w:p>
          <w:p w:rsidR="006E0362" w:rsidRPr="009C1782" w:rsidRDefault="006E0362" w:rsidP="00A943AD">
            <w:pPr>
              <w:tabs>
                <w:tab w:val="left" w:pos="851"/>
              </w:tabs>
              <w:spacing w:line="20" w:lineRule="atLeast"/>
              <w:jc w:val="center"/>
              <w:rPr>
                <w:sz w:val="26"/>
                <w:szCs w:val="26"/>
              </w:rPr>
            </w:pPr>
            <w:r w:rsidRPr="009C1782">
              <w:rPr>
                <w:sz w:val="26"/>
                <w:szCs w:val="26"/>
              </w:rPr>
              <w:t>-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362" w:rsidRPr="009C1782" w:rsidRDefault="006E0362" w:rsidP="00A943AD">
            <w:pPr>
              <w:tabs>
                <w:tab w:val="left" w:pos="851"/>
              </w:tabs>
              <w:spacing w:line="20" w:lineRule="atLeast"/>
              <w:jc w:val="center"/>
              <w:rPr>
                <w:sz w:val="26"/>
                <w:szCs w:val="26"/>
              </w:rPr>
            </w:pPr>
            <w:r w:rsidRPr="009C1782">
              <w:rPr>
                <w:sz w:val="26"/>
                <w:szCs w:val="26"/>
              </w:rPr>
              <w:t>32</w:t>
            </w:r>
          </w:p>
          <w:p w:rsidR="006E0362" w:rsidRPr="009C1782" w:rsidRDefault="006E0362" w:rsidP="00A943AD">
            <w:pPr>
              <w:tabs>
                <w:tab w:val="left" w:pos="851"/>
              </w:tabs>
              <w:spacing w:line="20" w:lineRule="atLeast"/>
              <w:jc w:val="center"/>
              <w:rPr>
                <w:sz w:val="26"/>
                <w:szCs w:val="26"/>
              </w:rPr>
            </w:pPr>
            <w:r w:rsidRPr="009C1782">
              <w:rPr>
                <w:sz w:val="26"/>
                <w:szCs w:val="26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362" w:rsidRPr="009C1782" w:rsidRDefault="006E0362" w:rsidP="00A943AD">
            <w:pPr>
              <w:tabs>
                <w:tab w:val="left" w:pos="851"/>
              </w:tabs>
              <w:spacing w:line="20" w:lineRule="atLeast"/>
              <w:jc w:val="center"/>
              <w:rPr>
                <w:sz w:val="26"/>
                <w:szCs w:val="26"/>
              </w:rPr>
            </w:pPr>
            <w:r w:rsidRPr="009C1782">
              <w:rPr>
                <w:sz w:val="26"/>
                <w:szCs w:val="26"/>
              </w:rPr>
              <w:t>32</w:t>
            </w:r>
          </w:p>
          <w:p w:rsidR="006E0362" w:rsidRPr="009C1782" w:rsidRDefault="006E0362" w:rsidP="00A943AD">
            <w:pPr>
              <w:tabs>
                <w:tab w:val="left" w:pos="851"/>
              </w:tabs>
              <w:spacing w:line="20" w:lineRule="atLeast"/>
              <w:jc w:val="center"/>
              <w:rPr>
                <w:sz w:val="26"/>
                <w:szCs w:val="26"/>
              </w:rPr>
            </w:pPr>
            <w:r w:rsidRPr="009C1782">
              <w:rPr>
                <w:sz w:val="26"/>
                <w:szCs w:val="26"/>
              </w:rPr>
              <w:t>-</w:t>
            </w: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362" w:rsidRPr="009C1782" w:rsidRDefault="006E0362" w:rsidP="00A943AD">
            <w:pPr>
              <w:tabs>
                <w:tab w:val="left" w:pos="851"/>
              </w:tabs>
              <w:spacing w:line="20" w:lineRule="atLeast"/>
              <w:jc w:val="center"/>
              <w:rPr>
                <w:sz w:val="26"/>
                <w:szCs w:val="26"/>
              </w:rPr>
            </w:pPr>
            <w:r w:rsidRPr="009C1782">
              <w:rPr>
                <w:sz w:val="26"/>
                <w:szCs w:val="26"/>
              </w:rPr>
              <w:t>32</w:t>
            </w:r>
          </w:p>
          <w:p w:rsidR="006E0362" w:rsidRPr="009C1782" w:rsidRDefault="006E0362" w:rsidP="00A943AD">
            <w:pPr>
              <w:tabs>
                <w:tab w:val="left" w:pos="851"/>
              </w:tabs>
              <w:spacing w:line="20" w:lineRule="atLeast"/>
              <w:jc w:val="center"/>
              <w:rPr>
                <w:sz w:val="26"/>
                <w:szCs w:val="26"/>
              </w:rPr>
            </w:pPr>
            <w:r w:rsidRPr="009C1782">
              <w:rPr>
                <w:sz w:val="26"/>
                <w:szCs w:val="26"/>
              </w:rPr>
              <w:t>-</w:t>
            </w:r>
          </w:p>
        </w:tc>
      </w:tr>
      <w:tr w:rsidR="006E0362" w:rsidRPr="009C1782" w:rsidTr="009C1782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E0362" w:rsidRPr="009C1782" w:rsidRDefault="006E0362" w:rsidP="00A943AD">
            <w:pPr>
              <w:tabs>
                <w:tab w:val="left" w:pos="851"/>
              </w:tabs>
              <w:spacing w:line="20" w:lineRule="atLeast"/>
              <w:rPr>
                <w:sz w:val="26"/>
                <w:szCs w:val="26"/>
              </w:rPr>
            </w:pPr>
            <w:r w:rsidRPr="009C1782">
              <w:rPr>
                <w:sz w:val="26"/>
                <w:szCs w:val="26"/>
              </w:rPr>
              <w:t>Самостоятельная работа (СРС) (всего)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E0362" w:rsidRPr="009C1782" w:rsidRDefault="006E0362" w:rsidP="00A943AD">
            <w:pPr>
              <w:tabs>
                <w:tab w:val="left" w:pos="851"/>
              </w:tabs>
              <w:spacing w:line="20" w:lineRule="atLeast"/>
              <w:jc w:val="center"/>
              <w:rPr>
                <w:sz w:val="26"/>
                <w:szCs w:val="26"/>
              </w:rPr>
            </w:pPr>
            <w:r w:rsidRPr="009C1782">
              <w:rPr>
                <w:sz w:val="26"/>
                <w:szCs w:val="26"/>
              </w:rPr>
              <w:t>123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E0362" w:rsidRPr="009C1782" w:rsidRDefault="006E0362" w:rsidP="00A943AD">
            <w:pPr>
              <w:tabs>
                <w:tab w:val="left" w:pos="851"/>
              </w:tabs>
              <w:spacing w:line="20" w:lineRule="atLeast"/>
              <w:jc w:val="center"/>
              <w:rPr>
                <w:sz w:val="26"/>
                <w:szCs w:val="26"/>
              </w:rPr>
            </w:pPr>
            <w:r w:rsidRPr="009C1782">
              <w:rPr>
                <w:sz w:val="26"/>
                <w:szCs w:val="26"/>
              </w:rPr>
              <w:t>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E0362" w:rsidRPr="009C1782" w:rsidRDefault="006E0362" w:rsidP="00A943AD">
            <w:pPr>
              <w:tabs>
                <w:tab w:val="left" w:pos="851"/>
              </w:tabs>
              <w:spacing w:line="20" w:lineRule="atLeast"/>
              <w:jc w:val="center"/>
              <w:rPr>
                <w:sz w:val="26"/>
                <w:szCs w:val="26"/>
              </w:rPr>
            </w:pPr>
            <w:r w:rsidRPr="009C1782">
              <w:rPr>
                <w:sz w:val="26"/>
                <w:szCs w:val="26"/>
              </w:rPr>
              <w:t>35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E0362" w:rsidRPr="009C1782" w:rsidRDefault="006E0362" w:rsidP="00A943AD">
            <w:pPr>
              <w:tabs>
                <w:tab w:val="left" w:pos="851"/>
              </w:tabs>
              <w:spacing w:line="20" w:lineRule="atLeast"/>
              <w:jc w:val="center"/>
              <w:rPr>
                <w:sz w:val="26"/>
                <w:szCs w:val="26"/>
              </w:rPr>
            </w:pPr>
            <w:r w:rsidRPr="009C1782">
              <w:rPr>
                <w:sz w:val="26"/>
                <w:szCs w:val="26"/>
              </w:rPr>
              <w:t>44</w:t>
            </w:r>
          </w:p>
        </w:tc>
      </w:tr>
      <w:tr w:rsidR="006E0362" w:rsidRPr="009C1782" w:rsidTr="009C1782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362" w:rsidRPr="009C1782" w:rsidRDefault="006E0362" w:rsidP="00A943AD">
            <w:pPr>
              <w:tabs>
                <w:tab w:val="left" w:pos="851"/>
              </w:tabs>
              <w:spacing w:line="20" w:lineRule="atLeast"/>
              <w:rPr>
                <w:sz w:val="26"/>
                <w:szCs w:val="26"/>
              </w:rPr>
            </w:pPr>
            <w:r w:rsidRPr="009C1782">
              <w:rPr>
                <w:sz w:val="26"/>
                <w:szCs w:val="26"/>
              </w:rPr>
              <w:t>Контроль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362" w:rsidRPr="009C1782" w:rsidRDefault="006E0362" w:rsidP="00A943AD">
            <w:pPr>
              <w:tabs>
                <w:tab w:val="left" w:pos="851"/>
              </w:tabs>
              <w:spacing w:line="20" w:lineRule="atLeast"/>
              <w:jc w:val="center"/>
              <w:rPr>
                <w:sz w:val="26"/>
                <w:szCs w:val="26"/>
              </w:rPr>
            </w:pPr>
            <w:r w:rsidRPr="009C1782">
              <w:rPr>
                <w:sz w:val="26"/>
                <w:szCs w:val="26"/>
              </w:rPr>
              <w:t>81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362" w:rsidRPr="009C1782" w:rsidRDefault="006E0362" w:rsidP="00A943AD">
            <w:pPr>
              <w:tabs>
                <w:tab w:val="left" w:pos="851"/>
              </w:tabs>
              <w:spacing w:line="20" w:lineRule="atLeast"/>
              <w:jc w:val="center"/>
              <w:rPr>
                <w:sz w:val="26"/>
                <w:szCs w:val="26"/>
              </w:rPr>
            </w:pPr>
            <w:r w:rsidRPr="009C1782">
              <w:rPr>
                <w:sz w:val="26"/>
                <w:szCs w:val="26"/>
              </w:rPr>
              <w:t>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362" w:rsidRPr="009C1782" w:rsidRDefault="006E0362" w:rsidP="00A943AD">
            <w:pPr>
              <w:tabs>
                <w:tab w:val="left" w:pos="851"/>
              </w:tabs>
              <w:spacing w:line="20" w:lineRule="atLeast"/>
              <w:jc w:val="center"/>
              <w:rPr>
                <w:sz w:val="26"/>
                <w:szCs w:val="26"/>
              </w:rPr>
            </w:pPr>
            <w:r w:rsidRPr="009C1782">
              <w:rPr>
                <w:sz w:val="26"/>
                <w:szCs w:val="26"/>
              </w:rPr>
              <w:t>9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362" w:rsidRPr="009C1782" w:rsidRDefault="006E0362" w:rsidP="00A943AD">
            <w:pPr>
              <w:tabs>
                <w:tab w:val="left" w:pos="851"/>
              </w:tabs>
              <w:spacing w:line="20" w:lineRule="atLeast"/>
              <w:jc w:val="center"/>
              <w:rPr>
                <w:sz w:val="26"/>
                <w:szCs w:val="26"/>
              </w:rPr>
            </w:pPr>
            <w:r w:rsidRPr="009C1782">
              <w:rPr>
                <w:sz w:val="26"/>
                <w:szCs w:val="26"/>
              </w:rPr>
              <w:t>36</w:t>
            </w:r>
          </w:p>
        </w:tc>
      </w:tr>
      <w:tr w:rsidR="006E0362" w:rsidRPr="009C1782" w:rsidTr="009C1782"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0362" w:rsidRPr="009C1782" w:rsidRDefault="006E0362" w:rsidP="00A943AD">
            <w:pPr>
              <w:tabs>
                <w:tab w:val="left" w:pos="851"/>
              </w:tabs>
              <w:spacing w:line="20" w:lineRule="atLeast"/>
              <w:rPr>
                <w:sz w:val="26"/>
                <w:szCs w:val="26"/>
              </w:rPr>
            </w:pPr>
            <w:r w:rsidRPr="009C1782">
              <w:rPr>
                <w:sz w:val="26"/>
                <w:szCs w:val="26"/>
              </w:rPr>
              <w:t>Форма  контроля  знаний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362" w:rsidRPr="009C1782" w:rsidRDefault="009C1782" w:rsidP="00A943AD">
            <w:pPr>
              <w:tabs>
                <w:tab w:val="left" w:pos="851"/>
              </w:tabs>
              <w:spacing w:line="20" w:lineRule="atLeas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  <w:r w:rsidR="006E0362" w:rsidRPr="009C1782">
              <w:rPr>
                <w:sz w:val="26"/>
                <w:szCs w:val="26"/>
              </w:rPr>
              <w:t xml:space="preserve">КП, </w:t>
            </w:r>
            <w:r>
              <w:rPr>
                <w:sz w:val="26"/>
                <w:szCs w:val="26"/>
              </w:rPr>
              <w:t>2</w:t>
            </w:r>
            <w:r w:rsidR="006E0362" w:rsidRPr="009C1782">
              <w:rPr>
                <w:sz w:val="26"/>
                <w:szCs w:val="26"/>
              </w:rPr>
              <w:t>Э</w:t>
            </w:r>
            <w:r>
              <w:rPr>
                <w:sz w:val="26"/>
                <w:szCs w:val="26"/>
              </w:rPr>
              <w:t xml:space="preserve">, </w:t>
            </w:r>
            <w:r w:rsidRPr="009C1782">
              <w:rPr>
                <w:sz w:val="26"/>
                <w:szCs w:val="26"/>
              </w:rPr>
              <w:t>КР,3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362" w:rsidRPr="009C1782" w:rsidRDefault="009C1782" w:rsidP="00A943AD">
            <w:pPr>
              <w:tabs>
                <w:tab w:val="left" w:pos="851"/>
              </w:tabs>
              <w:spacing w:line="20" w:lineRule="atLeast"/>
              <w:jc w:val="center"/>
              <w:rPr>
                <w:sz w:val="26"/>
                <w:szCs w:val="26"/>
              </w:rPr>
            </w:pPr>
            <w:r w:rsidRPr="009C1782">
              <w:rPr>
                <w:sz w:val="26"/>
                <w:szCs w:val="26"/>
              </w:rPr>
              <w:t>КП, Э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362" w:rsidRPr="009C1782" w:rsidRDefault="006E0362" w:rsidP="00A943AD">
            <w:pPr>
              <w:tabs>
                <w:tab w:val="left" w:pos="851"/>
              </w:tabs>
              <w:spacing w:line="20" w:lineRule="atLeast"/>
              <w:rPr>
                <w:sz w:val="26"/>
                <w:szCs w:val="26"/>
              </w:rPr>
            </w:pPr>
            <w:r w:rsidRPr="009C1782">
              <w:rPr>
                <w:sz w:val="26"/>
                <w:szCs w:val="26"/>
              </w:rPr>
              <w:t>КР, З</w:t>
            </w: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362" w:rsidRPr="009C1782" w:rsidRDefault="009C1782" w:rsidP="00A943AD">
            <w:pPr>
              <w:tabs>
                <w:tab w:val="left" w:pos="851"/>
              </w:tabs>
              <w:spacing w:line="20" w:lineRule="atLeas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КП, Э</w:t>
            </w:r>
          </w:p>
        </w:tc>
      </w:tr>
      <w:tr w:rsidR="006E0362" w:rsidRPr="009C1782" w:rsidTr="009C1782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0362" w:rsidRPr="009C1782" w:rsidRDefault="006E0362" w:rsidP="00A943AD">
            <w:pPr>
              <w:tabs>
                <w:tab w:val="left" w:pos="851"/>
              </w:tabs>
              <w:spacing w:line="20" w:lineRule="atLeast"/>
              <w:rPr>
                <w:sz w:val="26"/>
                <w:szCs w:val="26"/>
              </w:rPr>
            </w:pPr>
            <w:r w:rsidRPr="009C1782">
              <w:rPr>
                <w:sz w:val="26"/>
                <w:szCs w:val="26"/>
              </w:rPr>
              <w:t>Общая трудоемкость: час/</w:t>
            </w:r>
            <w:proofErr w:type="spellStart"/>
            <w:r w:rsidRPr="009C1782">
              <w:rPr>
                <w:sz w:val="26"/>
                <w:szCs w:val="26"/>
              </w:rPr>
              <w:t>з.е</w:t>
            </w:r>
            <w:proofErr w:type="spellEnd"/>
            <w:r w:rsidRPr="009C1782">
              <w:rPr>
                <w:sz w:val="26"/>
                <w:szCs w:val="26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362" w:rsidRPr="009C1782" w:rsidRDefault="006E0362" w:rsidP="00A943AD">
            <w:pPr>
              <w:tabs>
                <w:tab w:val="left" w:pos="851"/>
              </w:tabs>
              <w:spacing w:line="20" w:lineRule="atLeast"/>
              <w:jc w:val="center"/>
              <w:rPr>
                <w:sz w:val="26"/>
                <w:szCs w:val="26"/>
              </w:rPr>
            </w:pPr>
            <w:r w:rsidRPr="009C1782">
              <w:rPr>
                <w:sz w:val="26"/>
                <w:szCs w:val="26"/>
              </w:rPr>
              <w:t>396/11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362" w:rsidRPr="009C1782" w:rsidRDefault="006E0362" w:rsidP="00A943AD">
            <w:pPr>
              <w:tabs>
                <w:tab w:val="left" w:pos="851"/>
              </w:tabs>
              <w:spacing w:line="20" w:lineRule="atLeast"/>
              <w:jc w:val="center"/>
              <w:rPr>
                <w:sz w:val="26"/>
                <w:szCs w:val="26"/>
              </w:rPr>
            </w:pPr>
            <w:r w:rsidRPr="009C1782">
              <w:rPr>
                <w:sz w:val="26"/>
                <w:szCs w:val="26"/>
              </w:rPr>
              <w:t>144/4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362" w:rsidRPr="009C1782" w:rsidRDefault="006E0362" w:rsidP="00A943AD">
            <w:pPr>
              <w:tabs>
                <w:tab w:val="left" w:pos="851"/>
              </w:tabs>
              <w:spacing w:line="20" w:lineRule="atLeast"/>
              <w:jc w:val="center"/>
              <w:rPr>
                <w:sz w:val="26"/>
                <w:szCs w:val="26"/>
              </w:rPr>
            </w:pPr>
            <w:r w:rsidRPr="009C1782">
              <w:rPr>
                <w:sz w:val="26"/>
                <w:szCs w:val="26"/>
              </w:rPr>
              <w:t>108/3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362" w:rsidRPr="009C1782" w:rsidRDefault="006E0362" w:rsidP="00A943AD">
            <w:pPr>
              <w:tabs>
                <w:tab w:val="left" w:pos="851"/>
              </w:tabs>
              <w:spacing w:line="20" w:lineRule="atLeast"/>
              <w:jc w:val="center"/>
              <w:rPr>
                <w:sz w:val="26"/>
                <w:szCs w:val="26"/>
              </w:rPr>
            </w:pPr>
            <w:r w:rsidRPr="009C1782">
              <w:rPr>
                <w:sz w:val="26"/>
                <w:szCs w:val="26"/>
              </w:rPr>
              <w:t>144/4</w:t>
            </w:r>
          </w:p>
        </w:tc>
      </w:tr>
    </w:tbl>
    <w:p w:rsidR="006E0362" w:rsidRPr="009C1782" w:rsidRDefault="006E0362" w:rsidP="009C1782">
      <w:pPr>
        <w:tabs>
          <w:tab w:val="left" w:pos="851"/>
        </w:tabs>
        <w:jc w:val="both"/>
        <w:rPr>
          <w:rFonts w:eastAsia="Times New Roman"/>
          <w:i/>
          <w:sz w:val="24"/>
          <w:szCs w:val="24"/>
        </w:rPr>
      </w:pPr>
      <w:r w:rsidRPr="009C1782">
        <w:rPr>
          <w:rFonts w:eastAsia="Times New Roman"/>
          <w:i/>
          <w:sz w:val="24"/>
          <w:szCs w:val="24"/>
        </w:rPr>
        <w:t>Примечания: «Форма контроля знаний» – экзамен (Э), зачет (З), курсовой проект (КП</w:t>
      </w:r>
      <w:r w:rsidR="009C1782" w:rsidRPr="009C1782">
        <w:rPr>
          <w:rFonts w:eastAsia="Times New Roman"/>
          <w:i/>
          <w:sz w:val="24"/>
          <w:szCs w:val="24"/>
        </w:rPr>
        <w:t>), курсовая работа (КР).</w:t>
      </w:r>
    </w:p>
    <w:p w:rsidR="009C1782" w:rsidRDefault="009C1782" w:rsidP="006E0362">
      <w:pPr>
        <w:ind w:firstLine="851"/>
        <w:jc w:val="center"/>
        <w:rPr>
          <w:b/>
          <w:bCs/>
          <w:sz w:val="28"/>
          <w:szCs w:val="28"/>
        </w:rPr>
      </w:pPr>
    </w:p>
    <w:p w:rsidR="009C1782" w:rsidRDefault="009C1782" w:rsidP="006E0362">
      <w:pPr>
        <w:ind w:firstLine="851"/>
        <w:jc w:val="center"/>
        <w:rPr>
          <w:b/>
          <w:bCs/>
          <w:sz w:val="28"/>
          <w:szCs w:val="28"/>
        </w:rPr>
      </w:pPr>
    </w:p>
    <w:p w:rsidR="009C1782" w:rsidRDefault="009C1782" w:rsidP="006E0362">
      <w:pPr>
        <w:ind w:firstLine="851"/>
        <w:jc w:val="center"/>
        <w:rPr>
          <w:b/>
          <w:bCs/>
          <w:sz w:val="28"/>
          <w:szCs w:val="28"/>
        </w:rPr>
      </w:pPr>
    </w:p>
    <w:p w:rsidR="009A0670" w:rsidRDefault="009A0670" w:rsidP="006E0362">
      <w:pPr>
        <w:ind w:firstLine="851"/>
        <w:jc w:val="center"/>
        <w:rPr>
          <w:b/>
          <w:bCs/>
          <w:sz w:val="28"/>
          <w:szCs w:val="28"/>
        </w:rPr>
      </w:pPr>
    </w:p>
    <w:p w:rsidR="006E0362" w:rsidRPr="00994E94" w:rsidRDefault="006E0362" w:rsidP="006E0362">
      <w:pPr>
        <w:ind w:firstLine="851"/>
        <w:jc w:val="center"/>
        <w:rPr>
          <w:b/>
          <w:bCs/>
          <w:sz w:val="28"/>
          <w:szCs w:val="28"/>
        </w:rPr>
      </w:pPr>
      <w:r w:rsidRPr="00994E94">
        <w:rPr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6E0362" w:rsidRPr="00994E94" w:rsidRDefault="006E0362" w:rsidP="006E0362">
      <w:pPr>
        <w:tabs>
          <w:tab w:val="left" w:pos="0"/>
        </w:tabs>
        <w:jc w:val="both"/>
        <w:rPr>
          <w:sz w:val="28"/>
          <w:szCs w:val="28"/>
        </w:rPr>
      </w:pPr>
    </w:p>
    <w:p w:rsidR="006E0362" w:rsidRDefault="006E0362" w:rsidP="006E0362">
      <w:pPr>
        <w:ind w:firstLine="851"/>
        <w:jc w:val="both"/>
        <w:rPr>
          <w:sz w:val="28"/>
          <w:szCs w:val="28"/>
        </w:rPr>
      </w:pPr>
      <w:r w:rsidRPr="00994E94">
        <w:rPr>
          <w:sz w:val="28"/>
          <w:szCs w:val="28"/>
        </w:rPr>
        <w:t>5.1 Содержание дисциплины</w:t>
      </w:r>
    </w:p>
    <w:p w:rsidR="006E0362" w:rsidRDefault="006E0362" w:rsidP="006E0362">
      <w:pPr>
        <w:ind w:firstLine="851"/>
        <w:jc w:val="both"/>
        <w:rPr>
          <w:sz w:val="28"/>
          <w:szCs w:val="28"/>
        </w:rPr>
      </w:pPr>
    </w:p>
    <w:tbl>
      <w:tblPr>
        <w:tblStyle w:val="af3"/>
        <w:tblW w:w="9807" w:type="dxa"/>
        <w:tblLook w:val="04A0" w:firstRow="1" w:lastRow="0" w:firstColumn="1" w:lastColumn="0" w:noHBand="0" w:noVBand="1"/>
      </w:tblPr>
      <w:tblGrid>
        <w:gridCol w:w="777"/>
        <w:gridCol w:w="3867"/>
        <w:gridCol w:w="5163"/>
      </w:tblGrid>
      <w:tr w:rsidR="006E0362" w:rsidRPr="00335D76" w:rsidTr="00A943AD">
        <w:tc>
          <w:tcPr>
            <w:tcW w:w="777" w:type="dxa"/>
          </w:tcPr>
          <w:p w:rsidR="006E0362" w:rsidRPr="00335D76" w:rsidRDefault="006E0362" w:rsidP="00A943AD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335D76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3867" w:type="dxa"/>
          </w:tcPr>
          <w:p w:rsidR="006E0362" w:rsidRPr="00335D76" w:rsidRDefault="006E0362" w:rsidP="00A943AD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335D76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163" w:type="dxa"/>
          </w:tcPr>
          <w:p w:rsidR="006E0362" w:rsidRPr="00335D76" w:rsidRDefault="006E0362" w:rsidP="00A943AD">
            <w:pPr>
              <w:jc w:val="center"/>
              <w:rPr>
                <w:b/>
                <w:sz w:val="28"/>
                <w:szCs w:val="28"/>
              </w:rPr>
            </w:pPr>
            <w:r w:rsidRPr="00335D76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6E0362" w:rsidRPr="00335D76" w:rsidTr="00A943AD">
        <w:tc>
          <w:tcPr>
            <w:tcW w:w="9807" w:type="dxa"/>
            <w:gridSpan w:val="3"/>
          </w:tcPr>
          <w:p w:rsidR="006E0362" w:rsidRPr="00335D76" w:rsidRDefault="009A0670" w:rsidP="00A943A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Часть</w:t>
            </w:r>
            <w:r w:rsidR="006E0362" w:rsidRPr="00335D76">
              <w:rPr>
                <w:b/>
                <w:sz w:val="28"/>
                <w:szCs w:val="28"/>
              </w:rPr>
              <w:t xml:space="preserve"> 1. Принципы проектирования высотных гражданских зданий</w:t>
            </w:r>
          </w:p>
          <w:p w:rsidR="006E0362" w:rsidRPr="00335D76" w:rsidRDefault="006E0362" w:rsidP="00A943AD">
            <w:pPr>
              <w:jc w:val="center"/>
              <w:rPr>
                <w:sz w:val="28"/>
                <w:szCs w:val="28"/>
              </w:rPr>
            </w:pPr>
            <w:r w:rsidRPr="00335D76">
              <w:rPr>
                <w:b/>
                <w:sz w:val="28"/>
                <w:szCs w:val="28"/>
              </w:rPr>
              <w:t>(8 семестр)</w:t>
            </w:r>
          </w:p>
        </w:tc>
      </w:tr>
      <w:tr w:rsidR="006E0362" w:rsidRPr="00335D76" w:rsidTr="00A943AD">
        <w:tc>
          <w:tcPr>
            <w:tcW w:w="777" w:type="dxa"/>
          </w:tcPr>
          <w:p w:rsidR="006E0362" w:rsidRPr="00335D76" w:rsidRDefault="006E0362" w:rsidP="00A943AD">
            <w:pPr>
              <w:jc w:val="center"/>
              <w:rPr>
                <w:sz w:val="28"/>
                <w:szCs w:val="28"/>
              </w:rPr>
            </w:pPr>
            <w:r w:rsidRPr="00335D76">
              <w:rPr>
                <w:sz w:val="28"/>
                <w:szCs w:val="28"/>
              </w:rPr>
              <w:t>1</w:t>
            </w:r>
          </w:p>
        </w:tc>
        <w:tc>
          <w:tcPr>
            <w:tcW w:w="3867" w:type="dxa"/>
          </w:tcPr>
          <w:p w:rsidR="006E0362" w:rsidRPr="00335D76" w:rsidRDefault="006E0362" w:rsidP="00A943AD">
            <w:pPr>
              <w:jc w:val="both"/>
              <w:rPr>
                <w:sz w:val="28"/>
                <w:szCs w:val="28"/>
              </w:rPr>
            </w:pPr>
            <w:r w:rsidRPr="00335D76">
              <w:rPr>
                <w:sz w:val="28"/>
                <w:szCs w:val="28"/>
              </w:rPr>
              <w:t>История проектирования и строительства высотных зданий</w:t>
            </w:r>
          </w:p>
        </w:tc>
        <w:tc>
          <w:tcPr>
            <w:tcW w:w="5163" w:type="dxa"/>
          </w:tcPr>
          <w:p w:rsidR="006E0362" w:rsidRPr="00335D76" w:rsidRDefault="006E0362" w:rsidP="00A943AD">
            <w:pPr>
              <w:jc w:val="both"/>
              <w:rPr>
                <w:sz w:val="28"/>
                <w:szCs w:val="28"/>
              </w:rPr>
            </w:pPr>
            <w:r w:rsidRPr="00335D76">
              <w:rPr>
                <w:sz w:val="28"/>
                <w:szCs w:val="28"/>
              </w:rPr>
              <w:t>Высотное строительство в США. Высотное строительство в Европе. Высотное строительство в странах Азии. Высотное строительство в странах ближнего Востока. Высотное строительство в Латинской Америке, в Австралии. Российский опыт высотного строительства</w:t>
            </w:r>
          </w:p>
        </w:tc>
      </w:tr>
      <w:tr w:rsidR="006E0362" w:rsidRPr="00335D76" w:rsidTr="00A943AD">
        <w:tc>
          <w:tcPr>
            <w:tcW w:w="777" w:type="dxa"/>
          </w:tcPr>
          <w:p w:rsidR="006E0362" w:rsidRPr="00335D76" w:rsidRDefault="006E0362" w:rsidP="00A943AD">
            <w:pPr>
              <w:jc w:val="center"/>
              <w:rPr>
                <w:sz w:val="28"/>
                <w:szCs w:val="28"/>
              </w:rPr>
            </w:pPr>
            <w:r w:rsidRPr="00335D76">
              <w:rPr>
                <w:sz w:val="28"/>
                <w:szCs w:val="28"/>
              </w:rPr>
              <w:t>2</w:t>
            </w:r>
          </w:p>
        </w:tc>
        <w:tc>
          <w:tcPr>
            <w:tcW w:w="3867" w:type="dxa"/>
          </w:tcPr>
          <w:p w:rsidR="006E0362" w:rsidRPr="00335D76" w:rsidRDefault="006E0362" w:rsidP="00A943AD">
            <w:pPr>
              <w:jc w:val="both"/>
              <w:rPr>
                <w:sz w:val="28"/>
                <w:szCs w:val="28"/>
              </w:rPr>
            </w:pPr>
            <w:r w:rsidRPr="00335D76">
              <w:rPr>
                <w:sz w:val="28"/>
                <w:szCs w:val="28"/>
              </w:rPr>
              <w:t>Нормативно-методическая база проектирования высотных зданий</w:t>
            </w:r>
          </w:p>
        </w:tc>
        <w:tc>
          <w:tcPr>
            <w:tcW w:w="5163" w:type="dxa"/>
          </w:tcPr>
          <w:p w:rsidR="006E0362" w:rsidRPr="00335D76" w:rsidRDefault="006E0362" w:rsidP="00A943AD">
            <w:pPr>
              <w:jc w:val="both"/>
              <w:rPr>
                <w:sz w:val="28"/>
                <w:szCs w:val="28"/>
              </w:rPr>
            </w:pPr>
            <w:r w:rsidRPr="00335D76">
              <w:rPr>
                <w:sz w:val="28"/>
                <w:szCs w:val="28"/>
              </w:rPr>
              <w:t>Эволюция градостроительных концепций организации урбанизированной среды. Социальные и экономические предпосылки возникновения и развития многофункциональных жилых комплексов. Градостроительные условия размещения высотных зданий. Градостроительные проблемы высотных зданий. Требования к высотным зданиям.</w:t>
            </w:r>
          </w:p>
        </w:tc>
      </w:tr>
      <w:tr w:rsidR="006E0362" w:rsidRPr="00335D76" w:rsidTr="00A943AD">
        <w:tc>
          <w:tcPr>
            <w:tcW w:w="777" w:type="dxa"/>
          </w:tcPr>
          <w:p w:rsidR="006E0362" w:rsidRPr="00335D76" w:rsidRDefault="006E0362" w:rsidP="00A943AD">
            <w:pPr>
              <w:jc w:val="center"/>
              <w:rPr>
                <w:sz w:val="28"/>
                <w:szCs w:val="28"/>
              </w:rPr>
            </w:pPr>
            <w:r w:rsidRPr="00335D76">
              <w:rPr>
                <w:sz w:val="28"/>
                <w:szCs w:val="28"/>
              </w:rPr>
              <w:t>3</w:t>
            </w:r>
          </w:p>
        </w:tc>
        <w:tc>
          <w:tcPr>
            <w:tcW w:w="3867" w:type="dxa"/>
          </w:tcPr>
          <w:p w:rsidR="006E0362" w:rsidRPr="00335D76" w:rsidRDefault="006E0362" w:rsidP="00A943AD">
            <w:pPr>
              <w:jc w:val="both"/>
              <w:rPr>
                <w:sz w:val="28"/>
                <w:szCs w:val="28"/>
              </w:rPr>
            </w:pPr>
            <w:r w:rsidRPr="00335D76">
              <w:rPr>
                <w:sz w:val="28"/>
                <w:szCs w:val="28"/>
              </w:rPr>
              <w:t>Типологические, архитектурно-планировочные и объемно-пространственные решения высотных зданий</w:t>
            </w:r>
          </w:p>
        </w:tc>
        <w:tc>
          <w:tcPr>
            <w:tcW w:w="5163" w:type="dxa"/>
          </w:tcPr>
          <w:p w:rsidR="006E0362" w:rsidRPr="00335D76" w:rsidRDefault="006E0362" w:rsidP="00A943AD">
            <w:pPr>
              <w:jc w:val="both"/>
              <w:rPr>
                <w:sz w:val="28"/>
                <w:szCs w:val="28"/>
              </w:rPr>
            </w:pPr>
            <w:r w:rsidRPr="00335D76">
              <w:rPr>
                <w:sz w:val="28"/>
                <w:szCs w:val="28"/>
              </w:rPr>
              <w:t>Классификация высотных зданий (по функции, этажности, высоте). Отражение функции в объемно-планировочном решении высотных зданий. Особенности объемно-планировочных решений высотных зданий</w:t>
            </w:r>
          </w:p>
        </w:tc>
      </w:tr>
      <w:tr w:rsidR="006E0362" w:rsidRPr="00335D76" w:rsidTr="00A943AD">
        <w:tc>
          <w:tcPr>
            <w:tcW w:w="777" w:type="dxa"/>
          </w:tcPr>
          <w:p w:rsidR="006E0362" w:rsidRPr="00335D76" w:rsidRDefault="006E0362" w:rsidP="00A943AD">
            <w:pPr>
              <w:jc w:val="center"/>
              <w:rPr>
                <w:sz w:val="28"/>
                <w:szCs w:val="28"/>
              </w:rPr>
            </w:pPr>
            <w:r w:rsidRPr="00335D76">
              <w:rPr>
                <w:sz w:val="28"/>
                <w:szCs w:val="28"/>
              </w:rPr>
              <w:t>4</w:t>
            </w:r>
          </w:p>
        </w:tc>
        <w:tc>
          <w:tcPr>
            <w:tcW w:w="3867" w:type="dxa"/>
          </w:tcPr>
          <w:p w:rsidR="006E0362" w:rsidRPr="00335D76" w:rsidRDefault="006E0362" w:rsidP="00A943AD">
            <w:pPr>
              <w:jc w:val="both"/>
              <w:rPr>
                <w:sz w:val="28"/>
                <w:szCs w:val="28"/>
              </w:rPr>
            </w:pPr>
            <w:r w:rsidRPr="00335D76">
              <w:rPr>
                <w:sz w:val="28"/>
                <w:szCs w:val="28"/>
              </w:rPr>
              <w:t>Конструктивные и технологические решения высотных зданий</w:t>
            </w:r>
          </w:p>
        </w:tc>
        <w:tc>
          <w:tcPr>
            <w:tcW w:w="5163" w:type="dxa"/>
          </w:tcPr>
          <w:p w:rsidR="006E0362" w:rsidRPr="00335D76" w:rsidRDefault="006E0362" w:rsidP="00A943AD">
            <w:pPr>
              <w:jc w:val="both"/>
              <w:rPr>
                <w:sz w:val="28"/>
                <w:szCs w:val="28"/>
              </w:rPr>
            </w:pPr>
            <w:r w:rsidRPr="00335D76">
              <w:rPr>
                <w:sz w:val="28"/>
                <w:szCs w:val="28"/>
              </w:rPr>
              <w:t>Конструктивные системы высотных зданий. Конструктивная особенность высотных зданий и факторы, влияющие на выбор конструктивной системы. Технологии  возведения высотных зданий. Применение современных строительных материалов. Геотехническое проектирование высотных зданий.</w:t>
            </w:r>
          </w:p>
        </w:tc>
      </w:tr>
      <w:tr w:rsidR="006E0362" w:rsidRPr="00335D76" w:rsidTr="00A943AD">
        <w:tc>
          <w:tcPr>
            <w:tcW w:w="777" w:type="dxa"/>
          </w:tcPr>
          <w:p w:rsidR="006E0362" w:rsidRPr="00335D76" w:rsidRDefault="006E0362" w:rsidP="00A943AD">
            <w:pPr>
              <w:jc w:val="center"/>
              <w:rPr>
                <w:sz w:val="28"/>
                <w:szCs w:val="28"/>
              </w:rPr>
            </w:pPr>
            <w:r w:rsidRPr="00335D76">
              <w:rPr>
                <w:sz w:val="28"/>
                <w:szCs w:val="28"/>
              </w:rPr>
              <w:t>5</w:t>
            </w:r>
          </w:p>
        </w:tc>
        <w:tc>
          <w:tcPr>
            <w:tcW w:w="3867" w:type="dxa"/>
          </w:tcPr>
          <w:p w:rsidR="006E0362" w:rsidRPr="00335D76" w:rsidRDefault="006E0362" w:rsidP="00A943AD">
            <w:pPr>
              <w:jc w:val="both"/>
              <w:rPr>
                <w:sz w:val="28"/>
                <w:szCs w:val="28"/>
              </w:rPr>
            </w:pPr>
            <w:r w:rsidRPr="00335D76">
              <w:rPr>
                <w:sz w:val="28"/>
                <w:szCs w:val="28"/>
              </w:rPr>
              <w:t xml:space="preserve">Инженерные системы и оборудование высотных зданий </w:t>
            </w:r>
          </w:p>
        </w:tc>
        <w:tc>
          <w:tcPr>
            <w:tcW w:w="5163" w:type="dxa"/>
          </w:tcPr>
          <w:p w:rsidR="006E0362" w:rsidRPr="00335D76" w:rsidRDefault="006E0362" w:rsidP="00A943AD">
            <w:pPr>
              <w:jc w:val="both"/>
              <w:rPr>
                <w:sz w:val="28"/>
                <w:szCs w:val="28"/>
              </w:rPr>
            </w:pPr>
            <w:r w:rsidRPr="00335D76">
              <w:rPr>
                <w:sz w:val="28"/>
                <w:szCs w:val="28"/>
              </w:rPr>
              <w:t>Инженерные системы и особенности требований по их устройству. Вентиляция, кондиционирование, системы отопления, теплоснабжения, водоснабжения и водоотведения. Проблемы безопасности высотных зданий: пожарной, сейсмической, террористической.</w:t>
            </w:r>
          </w:p>
        </w:tc>
      </w:tr>
      <w:tr w:rsidR="006E0362" w:rsidRPr="00335D76" w:rsidTr="00A943AD">
        <w:tc>
          <w:tcPr>
            <w:tcW w:w="777" w:type="dxa"/>
          </w:tcPr>
          <w:p w:rsidR="006E0362" w:rsidRPr="00335D76" w:rsidRDefault="006E0362" w:rsidP="00A943AD">
            <w:pPr>
              <w:jc w:val="center"/>
              <w:rPr>
                <w:sz w:val="28"/>
                <w:szCs w:val="28"/>
              </w:rPr>
            </w:pPr>
            <w:r w:rsidRPr="00335D76"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3867" w:type="dxa"/>
          </w:tcPr>
          <w:p w:rsidR="006E0362" w:rsidRPr="00335D76" w:rsidRDefault="006E0362" w:rsidP="00A943AD">
            <w:pPr>
              <w:jc w:val="both"/>
              <w:rPr>
                <w:sz w:val="28"/>
                <w:szCs w:val="28"/>
              </w:rPr>
            </w:pPr>
            <w:r w:rsidRPr="00335D76">
              <w:rPr>
                <w:sz w:val="28"/>
                <w:szCs w:val="28"/>
              </w:rPr>
              <w:t>Конструкции высотных зданий</w:t>
            </w:r>
          </w:p>
        </w:tc>
        <w:tc>
          <w:tcPr>
            <w:tcW w:w="5163" w:type="dxa"/>
          </w:tcPr>
          <w:p w:rsidR="006E0362" w:rsidRPr="00335D76" w:rsidRDefault="006E0362" w:rsidP="00A943AD">
            <w:pPr>
              <w:jc w:val="both"/>
              <w:rPr>
                <w:sz w:val="28"/>
                <w:szCs w:val="28"/>
              </w:rPr>
            </w:pPr>
            <w:r w:rsidRPr="00335D76">
              <w:rPr>
                <w:sz w:val="28"/>
                <w:szCs w:val="28"/>
              </w:rPr>
              <w:t>Подземные конструкции высотных зданий. Надземные конструкции высотных зданий: конструкция стен, колонн, перекрытий. Наружные стены</w:t>
            </w:r>
          </w:p>
        </w:tc>
      </w:tr>
      <w:tr w:rsidR="006E0362" w:rsidRPr="00335D76" w:rsidTr="00A943AD">
        <w:trPr>
          <w:trHeight w:val="687"/>
        </w:trPr>
        <w:tc>
          <w:tcPr>
            <w:tcW w:w="9807" w:type="dxa"/>
            <w:gridSpan w:val="3"/>
          </w:tcPr>
          <w:p w:rsidR="006E0362" w:rsidRPr="00335D76" w:rsidRDefault="009A0670" w:rsidP="00A943AD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Часть</w:t>
            </w:r>
            <w:r w:rsidR="006E0362" w:rsidRPr="00335D76">
              <w:rPr>
                <w:b/>
                <w:sz w:val="28"/>
                <w:szCs w:val="28"/>
              </w:rPr>
              <w:t xml:space="preserve"> 2. Принципы проектирования большепролетных зданий</w:t>
            </w:r>
          </w:p>
          <w:p w:rsidR="006E0362" w:rsidRPr="00335D76" w:rsidRDefault="006E0362" w:rsidP="00A943AD">
            <w:pPr>
              <w:jc w:val="center"/>
              <w:rPr>
                <w:b/>
                <w:sz w:val="28"/>
                <w:szCs w:val="28"/>
              </w:rPr>
            </w:pPr>
            <w:r w:rsidRPr="00335D76">
              <w:rPr>
                <w:b/>
                <w:sz w:val="28"/>
                <w:szCs w:val="28"/>
              </w:rPr>
              <w:t>(9 семестр)</w:t>
            </w:r>
          </w:p>
        </w:tc>
      </w:tr>
      <w:tr w:rsidR="006E0362" w:rsidRPr="00335D76" w:rsidTr="00A943AD">
        <w:tc>
          <w:tcPr>
            <w:tcW w:w="777" w:type="dxa"/>
          </w:tcPr>
          <w:p w:rsidR="006E0362" w:rsidRPr="00335D76" w:rsidRDefault="006E0362" w:rsidP="00A943AD">
            <w:pPr>
              <w:rPr>
                <w:sz w:val="28"/>
                <w:szCs w:val="28"/>
              </w:rPr>
            </w:pPr>
            <w:r w:rsidRPr="00335D76">
              <w:rPr>
                <w:sz w:val="28"/>
                <w:szCs w:val="28"/>
              </w:rPr>
              <w:t>1</w:t>
            </w:r>
          </w:p>
        </w:tc>
        <w:tc>
          <w:tcPr>
            <w:tcW w:w="3867" w:type="dxa"/>
          </w:tcPr>
          <w:p w:rsidR="006E0362" w:rsidRPr="00335D76" w:rsidRDefault="006E0362" w:rsidP="00A943AD">
            <w:pPr>
              <w:jc w:val="both"/>
              <w:rPr>
                <w:sz w:val="28"/>
                <w:szCs w:val="28"/>
              </w:rPr>
            </w:pPr>
            <w:r w:rsidRPr="00335D76">
              <w:rPr>
                <w:sz w:val="28"/>
                <w:szCs w:val="28"/>
              </w:rPr>
              <w:t>Основные определения и классификация большепролетных конструкций</w:t>
            </w:r>
          </w:p>
        </w:tc>
        <w:tc>
          <w:tcPr>
            <w:tcW w:w="5163" w:type="dxa"/>
          </w:tcPr>
          <w:p w:rsidR="006E0362" w:rsidRPr="00335D76" w:rsidRDefault="006E0362" w:rsidP="00A943AD">
            <w:pPr>
              <w:jc w:val="both"/>
              <w:rPr>
                <w:sz w:val="28"/>
                <w:szCs w:val="28"/>
              </w:rPr>
            </w:pPr>
            <w:r w:rsidRPr="00335D76">
              <w:rPr>
                <w:sz w:val="28"/>
                <w:szCs w:val="28"/>
              </w:rPr>
              <w:t xml:space="preserve">Классификация большепролетных конструкций. Понятие плоскостных конструкций. Понятие пространственных конструкций. Понятие распорных и </w:t>
            </w:r>
            <w:proofErr w:type="spellStart"/>
            <w:r w:rsidRPr="00335D76">
              <w:rPr>
                <w:sz w:val="28"/>
                <w:szCs w:val="28"/>
              </w:rPr>
              <w:t>безраспорных</w:t>
            </w:r>
            <w:proofErr w:type="spellEnd"/>
            <w:r w:rsidRPr="00335D76">
              <w:rPr>
                <w:sz w:val="28"/>
                <w:szCs w:val="28"/>
              </w:rPr>
              <w:t xml:space="preserve"> конструкций. </w:t>
            </w:r>
          </w:p>
          <w:p w:rsidR="006E0362" w:rsidRPr="00335D76" w:rsidRDefault="006E0362" w:rsidP="00A943AD">
            <w:pPr>
              <w:jc w:val="both"/>
              <w:rPr>
                <w:sz w:val="28"/>
                <w:szCs w:val="28"/>
              </w:rPr>
            </w:pPr>
          </w:p>
        </w:tc>
      </w:tr>
      <w:tr w:rsidR="006E0362" w:rsidRPr="00335D76" w:rsidTr="00A943AD">
        <w:tc>
          <w:tcPr>
            <w:tcW w:w="777" w:type="dxa"/>
          </w:tcPr>
          <w:p w:rsidR="006E0362" w:rsidRPr="00335D76" w:rsidRDefault="006E0362" w:rsidP="00A943AD">
            <w:pPr>
              <w:rPr>
                <w:sz w:val="28"/>
                <w:szCs w:val="28"/>
              </w:rPr>
            </w:pPr>
            <w:r w:rsidRPr="00335D76">
              <w:rPr>
                <w:sz w:val="28"/>
                <w:szCs w:val="28"/>
              </w:rPr>
              <w:t>2</w:t>
            </w:r>
          </w:p>
        </w:tc>
        <w:tc>
          <w:tcPr>
            <w:tcW w:w="3867" w:type="dxa"/>
          </w:tcPr>
          <w:p w:rsidR="006E0362" w:rsidRPr="00335D76" w:rsidRDefault="006E0362" w:rsidP="00A943AD">
            <w:pPr>
              <w:jc w:val="both"/>
              <w:rPr>
                <w:sz w:val="28"/>
                <w:szCs w:val="28"/>
              </w:rPr>
            </w:pPr>
            <w:r w:rsidRPr="00335D76">
              <w:rPr>
                <w:sz w:val="28"/>
                <w:szCs w:val="28"/>
              </w:rPr>
              <w:t>Плоскостные конструкции покрытий</w:t>
            </w:r>
          </w:p>
        </w:tc>
        <w:tc>
          <w:tcPr>
            <w:tcW w:w="5163" w:type="dxa"/>
          </w:tcPr>
          <w:p w:rsidR="006E0362" w:rsidRPr="00335D76" w:rsidRDefault="006E0362" w:rsidP="00A943AD">
            <w:pPr>
              <w:jc w:val="both"/>
              <w:rPr>
                <w:sz w:val="28"/>
                <w:szCs w:val="28"/>
              </w:rPr>
            </w:pPr>
            <w:r w:rsidRPr="00335D76">
              <w:rPr>
                <w:sz w:val="28"/>
                <w:szCs w:val="28"/>
              </w:rPr>
              <w:t>Покрытия по балкам. Покрытия по фермам. Покрытия по рамам. Покрытия по аркам. Своды.</w:t>
            </w:r>
          </w:p>
        </w:tc>
      </w:tr>
      <w:tr w:rsidR="006E0362" w:rsidRPr="00335D76" w:rsidTr="00A943AD">
        <w:tc>
          <w:tcPr>
            <w:tcW w:w="777" w:type="dxa"/>
          </w:tcPr>
          <w:p w:rsidR="006E0362" w:rsidRPr="00335D76" w:rsidRDefault="006E0362" w:rsidP="00A943AD">
            <w:pPr>
              <w:rPr>
                <w:sz w:val="28"/>
                <w:szCs w:val="28"/>
              </w:rPr>
            </w:pPr>
            <w:r w:rsidRPr="00335D76">
              <w:rPr>
                <w:sz w:val="28"/>
                <w:szCs w:val="28"/>
              </w:rPr>
              <w:t>3</w:t>
            </w:r>
          </w:p>
        </w:tc>
        <w:tc>
          <w:tcPr>
            <w:tcW w:w="3867" w:type="dxa"/>
          </w:tcPr>
          <w:p w:rsidR="006E0362" w:rsidRPr="00335D76" w:rsidRDefault="006E0362" w:rsidP="00A943AD">
            <w:pPr>
              <w:jc w:val="both"/>
              <w:rPr>
                <w:sz w:val="28"/>
                <w:szCs w:val="28"/>
              </w:rPr>
            </w:pPr>
            <w:r w:rsidRPr="00335D76">
              <w:rPr>
                <w:sz w:val="28"/>
                <w:szCs w:val="28"/>
              </w:rPr>
              <w:t>Большепролетные плиты-настилы.</w:t>
            </w:r>
          </w:p>
        </w:tc>
        <w:tc>
          <w:tcPr>
            <w:tcW w:w="5163" w:type="dxa"/>
          </w:tcPr>
          <w:p w:rsidR="006E0362" w:rsidRPr="00335D76" w:rsidRDefault="006E0362" w:rsidP="00A943AD">
            <w:pPr>
              <w:jc w:val="both"/>
              <w:rPr>
                <w:sz w:val="28"/>
                <w:szCs w:val="28"/>
              </w:rPr>
            </w:pPr>
            <w:r w:rsidRPr="00335D76">
              <w:rPr>
                <w:sz w:val="28"/>
                <w:szCs w:val="28"/>
              </w:rPr>
              <w:t>Кровельные панели типа КЖС. Железобетонные панели-оболочки с отрицательной гауссовой кривизной. Панель «бабочка». Панель-оболочка двоякой кривизны. Армоцементные панели.</w:t>
            </w:r>
          </w:p>
        </w:tc>
      </w:tr>
      <w:tr w:rsidR="006E0362" w:rsidRPr="00335D76" w:rsidTr="00A943AD">
        <w:tc>
          <w:tcPr>
            <w:tcW w:w="777" w:type="dxa"/>
          </w:tcPr>
          <w:p w:rsidR="006E0362" w:rsidRPr="00335D76" w:rsidRDefault="006E0362" w:rsidP="00A943AD">
            <w:pPr>
              <w:rPr>
                <w:sz w:val="28"/>
                <w:szCs w:val="28"/>
              </w:rPr>
            </w:pPr>
            <w:r w:rsidRPr="00335D76">
              <w:rPr>
                <w:sz w:val="28"/>
                <w:szCs w:val="28"/>
              </w:rPr>
              <w:t>4</w:t>
            </w:r>
          </w:p>
        </w:tc>
        <w:tc>
          <w:tcPr>
            <w:tcW w:w="3867" w:type="dxa"/>
          </w:tcPr>
          <w:p w:rsidR="006E0362" w:rsidRPr="00335D76" w:rsidRDefault="006E0362" w:rsidP="00A943AD">
            <w:pPr>
              <w:jc w:val="both"/>
              <w:rPr>
                <w:sz w:val="28"/>
                <w:szCs w:val="28"/>
              </w:rPr>
            </w:pPr>
            <w:r w:rsidRPr="00335D76">
              <w:rPr>
                <w:sz w:val="28"/>
                <w:szCs w:val="28"/>
              </w:rPr>
              <w:t xml:space="preserve">Пространственные покрытия. </w:t>
            </w:r>
          </w:p>
        </w:tc>
        <w:tc>
          <w:tcPr>
            <w:tcW w:w="5163" w:type="dxa"/>
          </w:tcPr>
          <w:p w:rsidR="006E0362" w:rsidRPr="00335D76" w:rsidRDefault="006E0362" w:rsidP="00A943AD">
            <w:pPr>
              <w:jc w:val="both"/>
              <w:rPr>
                <w:sz w:val="28"/>
                <w:szCs w:val="28"/>
              </w:rPr>
            </w:pPr>
            <w:r w:rsidRPr="00335D76">
              <w:rPr>
                <w:sz w:val="28"/>
                <w:szCs w:val="28"/>
              </w:rPr>
              <w:t>Перекрестные системы из металла (структуры). Плиты регулярной структуры: балки, пирамидки, кессоны. Складки, шатры. Жесткие оболочки. Растянутые конструкции. Пневматические конструкции</w:t>
            </w:r>
            <w:r w:rsidR="00A943AD" w:rsidRPr="00335D76">
              <w:rPr>
                <w:sz w:val="28"/>
                <w:szCs w:val="28"/>
              </w:rPr>
              <w:t xml:space="preserve">. </w:t>
            </w:r>
            <w:r w:rsidRPr="00335D76">
              <w:rPr>
                <w:sz w:val="28"/>
                <w:szCs w:val="28"/>
              </w:rPr>
              <w:t>Тентовые конструкции</w:t>
            </w:r>
          </w:p>
        </w:tc>
      </w:tr>
      <w:tr w:rsidR="006E0362" w:rsidRPr="00335D76" w:rsidTr="00A943AD">
        <w:tc>
          <w:tcPr>
            <w:tcW w:w="9807" w:type="dxa"/>
            <w:gridSpan w:val="3"/>
          </w:tcPr>
          <w:p w:rsidR="006E0362" w:rsidRPr="00335D76" w:rsidRDefault="009A0670" w:rsidP="00A943A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Часть</w:t>
            </w:r>
            <w:r w:rsidR="006E0362" w:rsidRPr="00335D76">
              <w:rPr>
                <w:b/>
                <w:sz w:val="28"/>
                <w:szCs w:val="28"/>
              </w:rPr>
              <w:t xml:space="preserve"> 3. Особенности проектирования промышленных высотных</w:t>
            </w:r>
          </w:p>
          <w:p w:rsidR="006E0362" w:rsidRPr="00335D76" w:rsidRDefault="006E0362" w:rsidP="009A0670">
            <w:pPr>
              <w:jc w:val="center"/>
              <w:rPr>
                <w:sz w:val="28"/>
                <w:szCs w:val="28"/>
              </w:rPr>
            </w:pPr>
            <w:r w:rsidRPr="00335D76">
              <w:rPr>
                <w:b/>
                <w:sz w:val="28"/>
                <w:szCs w:val="28"/>
              </w:rPr>
              <w:t>большепролетных зданий (семестр А</w:t>
            </w:r>
            <w:r w:rsidR="009C1782" w:rsidRPr="00335D76">
              <w:rPr>
                <w:b/>
                <w:sz w:val="28"/>
                <w:szCs w:val="28"/>
              </w:rPr>
              <w:t xml:space="preserve"> (10</w:t>
            </w:r>
            <w:r w:rsidR="009A0670">
              <w:rPr>
                <w:b/>
                <w:sz w:val="28"/>
                <w:szCs w:val="28"/>
              </w:rPr>
              <w:t xml:space="preserve"> семестр</w:t>
            </w:r>
            <w:r w:rsidR="009C1782" w:rsidRPr="00335D76">
              <w:rPr>
                <w:b/>
                <w:sz w:val="28"/>
                <w:szCs w:val="28"/>
              </w:rPr>
              <w:t>)</w:t>
            </w:r>
            <w:r w:rsidRPr="00335D76">
              <w:rPr>
                <w:b/>
                <w:sz w:val="28"/>
                <w:szCs w:val="28"/>
              </w:rPr>
              <w:t>)</w:t>
            </w:r>
          </w:p>
        </w:tc>
      </w:tr>
      <w:tr w:rsidR="006E0362" w:rsidRPr="00335D76" w:rsidTr="00A943AD">
        <w:trPr>
          <w:trHeight w:val="1355"/>
        </w:trPr>
        <w:tc>
          <w:tcPr>
            <w:tcW w:w="777" w:type="dxa"/>
          </w:tcPr>
          <w:p w:rsidR="006E0362" w:rsidRPr="00335D76" w:rsidRDefault="006E0362" w:rsidP="00A943AD">
            <w:pPr>
              <w:rPr>
                <w:sz w:val="28"/>
                <w:szCs w:val="28"/>
              </w:rPr>
            </w:pPr>
            <w:r w:rsidRPr="00335D76">
              <w:rPr>
                <w:sz w:val="28"/>
                <w:szCs w:val="28"/>
              </w:rPr>
              <w:t>1.</w:t>
            </w:r>
          </w:p>
        </w:tc>
        <w:tc>
          <w:tcPr>
            <w:tcW w:w="3867" w:type="dxa"/>
          </w:tcPr>
          <w:p w:rsidR="006E0362" w:rsidRPr="00335D76" w:rsidRDefault="006E0362" w:rsidP="00A943AD">
            <w:pPr>
              <w:jc w:val="both"/>
              <w:rPr>
                <w:sz w:val="28"/>
                <w:szCs w:val="28"/>
              </w:rPr>
            </w:pPr>
            <w:r w:rsidRPr="00335D76">
              <w:rPr>
                <w:sz w:val="28"/>
                <w:szCs w:val="28"/>
              </w:rPr>
              <w:t>Планировка и застройка промышленных предприятий</w:t>
            </w:r>
          </w:p>
        </w:tc>
        <w:tc>
          <w:tcPr>
            <w:tcW w:w="5163" w:type="dxa"/>
          </w:tcPr>
          <w:p w:rsidR="006E0362" w:rsidRPr="00335D76" w:rsidRDefault="006E0362" w:rsidP="00A943AD">
            <w:pPr>
              <w:jc w:val="both"/>
              <w:rPr>
                <w:sz w:val="28"/>
                <w:szCs w:val="28"/>
              </w:rPr>
            </w:pPr>
            <w:r w:rsidRPr="00335D76">
              <w:rPr>
                <w:sz w:val="28"/>
                <w:szCs w:val="28"/>
              </w:rPr>
              <w:t>Типология градостроительных производственных образований.</w:t>
            </w:r>
            <w:r w:rsidRPr="00335D76">
              <w:rPr>
                <w:b/>
                <w:sz w:val="28"/>
                <w:szCs w:val="28"/>
              </w:rPr>
              <w:t xml:space="preserve"> </w:t>
            </w:r>
            <w:r w:rsidRPr="00335D76">
              <w:rPr>
                <w:sz w:val="28"/>
                <w:szCs w:val="28"/>
              </w:rPr>
              <w:t>Градоформирующая роль производства. Пространственная организация производственных территорий. Зонирование промышленных предприятий</w:t>
            </w:r>
          </w:p>
        </w:tc>
      </w:tr>
      <w:tr w:rsidR="006E0362" w:rsidRPr="00335D76" w:rsidTr="00A943AD">
        <w:trPr>
          <w:trHeight w:val="1376"/>
        </w:trPr>
        <w:tc>
          <w:tcPr>
            <w:tcW w:w="777" w:type="dxa"/>
          </w:tcPr>
          <w:p w:rsidR="006E0362" w:rsidRPr="00335D76" w:rsidRDefault="006E0362" w:rsidP="00A943AD">
            <w:pPr>
              <w:rPr>
                <w:sz w:val="28"/>
                <w:szCs w:val="28"/>
              </w:rPr>
            </w:pPr>
            <w:r w:rsidRPr="00335D76">
              <w:rPr>
                <w:sz w:val="28"/>
                <w:szCs w:val="28"/>
              </w:rPr>
              <w:t>2</w:t>
            </w:r>
          </w:p>
        </w:tc>
        <w:tc>
          <w:tcPr>
            <w:tcW w:w="3867" w:type="dxa"/>
          </w:tcPr>
          <w:p w:rsidR="006E0362" w:rsidRPr="00335D76" w:rsidRDefault="006E0362" w:rsidP="00A943AD">
            <w:pPr>
              <w:jc w:val="both"/>
              <w:rPr>
                <w:sz w:val="28"/>
                <w:szCs w:val="28"/>
              </w:rPr>
            </w:pPr>
            <w:r w:rsidRPr="00335D76">
              <w:rPr>
                <w:sz w:val="28"/>
                <w:szCs w:val="28"/>
              </w:rPr>
              <w:t xml:space="preserve">Промышленные здания </w:t>
            </w:r>
          </w:p>
        </w:tc>
        <w:tc>
          <w:tcPr>
            <w:tcW w:w="5163" w:type="dxa"/>
          </w:tcPr>
          <w:p w:rsidR="006E0362" w:rsidRPr="00335D76" w:rsidRDefault="006E0362" w:rsidP="00A943AD">
            <w:pPr>
              <w:jc w:val="both"/>
              <w:rPr>
                <w:sz w:val="28"/>
                <w:szCs w:val="28"/>
              </w:rPr>
            </w:pPr>
            <w:r w:rsidRPr="00335D76">
              <w:rPr>
                <w:sz w:val="28"/>
                <w:szCs w:val="28"/>
              </w:rPr>
              <w:t xml:space="preserve">Классификация промышленных зданий по назначению и капитальности. Виды промышленных зданий по архитектурно-планировочным признакам. Объемно-планировочные решения. Универсальные промышленные здания.  </w:t>
            </w:r>
          </w:p>
        </w:tc>
      </w:tr>
      <w:tr w:rsidR="006E0362" w:rsidRPr="00335D76" w:rsidTr="00A943AD">
        <w:trPr>
          <w:trHeight w:val="630"/>
        </w:trPr>
        <w:tc>
          <w:tcPr>
            <w:tcW w:w="777" w:type="dxa"/>
          </w:tcPr>
          <w:p w:rsidR="006E0362" w:rsidRPr="00335D76" w:rsidRDefault="006E0362" w:rsidP="00A943AD">
            <w:pPr>
              <w:rPr>
                <w:sz w:val="28"/>
                <w:szCs w:val="28"/>
              </w:rPr>
            </w:pPr>
            <w:r w:rsidRPr="00335D76">
              <w:rPr>
                <w:sz w:val="28"/>
                <w:szCs w:val="28"/>
              </w:rPr>
              <w:t>3</w:t>
            </w:r>
          </w:p>
        </w:tc>
        <w:tc>
          <w:tcPr>
            <w:tcW w:w="3867" w:type="dxa"/>
          </w:tcPr>
          <w:p w:rsidR="006E0362" w:rsidRPr="00335D76" w:rsidRDefault="006E0362" w:rsidP="00A943AD">
            <w:pPr>
              <w:jc w:val="both"/>
              <w:rPr>
                <w:sz w:val="28"/>
                <w:szCs w:val="28"/>
              </w:rPr>
            </w:pPr>
            <w:r w:rsidRPr="00335D76">
              <w:rPr>
                <w:sz w:val="28"/>
                <w:szCs w:val="28"/>
              </w:rPr>
              <w:t>Технологические процессы и производственная структура здания</w:t>
            </w:r>
          </w:p>
        </w:tc>
        <w:tc>
          <w:tcPr>
            <w:tcW w:w="5163" w:type="dxa"/>
          </w:tcPr>
          <w:p w:rsidR="006E0362" w:rsidRPr="00335D76" w:rsidRDefault="006E0362" w:rsidP="00A943AD">
            <w:pPr>
              <w:jc w:val="both"/>
              <w:rPr>
                <w:sz w:val="28"/>
                <w:szCs w:val="28"/>
              </w:rPr>
            </w:pPr>
            <w:r w:rsidRPr="00335D76">
              <w:rPr>
                <w:sz w:val="28"/>
                <w:szCs w:val="28"/>
              </w:rPr>
              <w:t>Предприятия машиностроения и металлургии. Проектирование заводов черной металлургии. Предприятия легкой и пи</w:t>
            </w:r>
            <w:r w:rsidRPr="00335D76">
              <w:rPr>
                <w:sz w:val="28"/>
                <w:szCs w:val="28"/>
              </w:rPr>
              <w:lastRenderedPageBreak/>
              <w:t>щевой промышленности, химической и текстильной промышленности</w:t>
            </w:r>
          </w:p>
        </w:tc>
      </w:tr>
      <w:tr w:rsidR="006E0362" w:rsidRPr="00335D76" w:rsidTr="00A943AD">
        <w:tc>
          <w:tcPr>
            <w:tcW w:w="777" w:type="dxa"/>
          </w:tcPr>
          <w:p w:rsidR="006E0362" w:rsidRPr="00335D76" w:rsidRDefault="006E0362" w:rsidP="00A943AD">
            <w:pPr>
              <w:rPr>
                <w:sz w:val="28"/>
                <w:szCs w:val="28"/>
              </w:rPr>
            </w:pPr>
            <w:r w:rsidRPr="00335D76"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3867" w:type="dxa"/>
          </w:tcPr>
          <w:p w:rsidR="006E0362" w:rsidRPr="00335D76" w:rsidRDefault="006E0362" w:rsidP="00A943AD">
            <w:pPr>
              <w:jc w:val="both"/>
              <w:rPr>
                <w:sz w:val="28"/>
                <w:szCs w:val="28"/>
              </w:rPr>
            </w:pPr>
            <w:r w:rsidRPr="00335D76">
              <w:rPr>
                <w:sz w:val="28"/>
                <w:szCs w:val="28"/>
              </w:rPr>
              <w:t>Листовые конструкции</w:t>
            </w:r>
          </w:p>
        </w:tc>
        <w:tc>
          <w:tcPr>
            <w:tcW w:w="5163" w:type="dxa"/>
          </w:tcPr>
          <w:p w:rsidR="006E0362" w:rsidRPr="00335D76" w:rsidRDefault="006E0362" w:rsidP="00A943AD">
            <w:pPr>
              <w:jc w:val="both"/>
              <w:rPr>
                <w:sz w:val="28"/>
                <w:szCs w:val="28"/>
              </w:rPr>
            </w:pPr>
            <w:r w:rsidRPr="00335D76">
              <w:rPr>
                <w:sz w:val="28"/>
                <w:szCs w:val="28"/>
              </w:rPr>
              <w:t>Область применения листовых конструкций, особенности. Резервуары, назначения, классификация. Конструкция резервуаров (с понтоном, с плавающей крышей). Газгольдеры, назначение, классификация. Бункеры (с плоскими стенами, гибкие бункеры). Силосы.</w:t>
            </w:r>
          </w:p>
        </w:tc>
      </w:tr>
      <w:tr w:rsidR="006E0362" w:rsidRPr="00335D76" w:rsidTr="00A943AD">
        <w:tc>
          <w:tcPr>
            <w:tcW w:w="777" w:type="dxa"/>
          </w:tcPr>
          <w:p w:rsidR="006E0362" w:rsidRPr="00335D76" w:rsidRDefault="006E0362" w:rsidP="00A943AD">
            <w:pPr>
              <w:rPr>
                <w:sz w:val="28"/>
                <w:szCs w:val="28"/>
              </w:rPr>
            </w:pPr>
            <w:r w:rsidRPr="00335D76">
              <w:rPr>
                <w:sz w:val="28"/>
                <w:szCs w:val="28"/>
              </w:rPr>
              <w:t>5</w:t>
            </w:r>
          </w:p>
        </w:tc>
        <w:tc>
          <w:tcPr>
            <w:tcW w:w="3867" w:type="dxa"/>
          </w:tcPr>
          <w:p w:rsidR="006E0362" w:rsidRPr="00335D76" w:rsidRDefault="006E0362" w:rsidP="00A943AD">
            <w:pPr>
              <w:jc w:val="both"/>
              <w:rPr>
                <w:sz w:val="28"/>
                <w:szCs w:val="28"/>
              </w:rPr>
            </w:pPr>
            <w:r w:rsidRPr="00335D76">
              <w:rPr>
                <w:sz w:val="28"/>
                <w:szCs w:val="28"/>
              </w:rPr>
              <w:t>Высотные сооружения</w:t>
            </w:r>
          </w:p>
        </w:tc>
        <w:tc>
          <w:tcPr>
            <w:tcW w:w="5163" w:type="dxa"/>
          </w:tcPr>
          <w:p w:rsidR="006E0362" w:rsidRPr="00335D76" w:rsidRDefault="006E0362" w:rsidP="00A943AD">
            <w:pPr>
              <w:jc w:val="both"/>
              <w:rPr>
                <w:sz w:val="28"/>
                <w:szCs w:val="28"/>
              </w:rPr>
            </w:pPr>
            <w:r w:rsidRPr="00335D76">
              <w:rPr>
                <w:sz w:val="28"/>
                <w:szCs w:val="28"/>
              </w:rPr>
              <w:t>Особенности высотных сооружений. Нагрузки и воздействия на них. Башни, общая характеристика, конструкции. Мачты, общая характеристика, конструкции. Опоры ЛЭП, особенности конструирования. Промышленные трубы. Водонапорные башни (металлические, железобетонные).</w:t>
            </w:r>
          </w:p>
        </w:tc>
      </w:tr>
    </w:tbl>
    <w:p w:rsidR="006E0362" w:rsidRDefault="006E0362" w:rsidP="006E0362">
      <w:pPr>
        <w:jc w:val="both"/>
        <w:rPr>
          <w:sz w:val="28"/>
          <w:szCs w:val="28"/>
        </w:rPr>
      </w:pPr>
    </w:p>
    <w:p w:rsidR="006E0362" w:rsidRDefault="006E0362" w:rsidP="006E0362">
      <w:pPr>
        <w:jc w:val="both"/>
        <w:rPr>
          <w:sz w:val="28"/>
          <w:szCs w:val="28"/>
        </w:rPr>
      </w:pPr>
    </w:p>
    <w:p w:rsidR="006E0362" w:rsidRPr="00F81D0B" w:rsidRDefault="006E0362" w:rsidP="006E0362">
      <w:pPr>
        <w:rPr>
          <w:sz w:val="28"/>
          <w:szCs w:val="28"/>
        </w:rPr>
      </w:pPr>
      <w:r w:rsidRPr="00F81D0B">
        <w:rPr>
          <w:sz w:val="28"/>
          <w:szCs w:val="28"/>
        </w:rPr>
        <w:t xml:space="preserve">5.2 Разделы дисциплины и виды занятий  </w:t>
      </w:r>
    </w:p>
    <w:p w:rsidR="006E0362" w:rsidRPr="00F81D0B" w:rsidRDefault="006E0362" w:rsidP="006E0362">
      <w:pPr>
        <w:ind w:firstLine="851"/>
        <w:jc w:val="both"/>
        <w:rPr>
          <w:sz w:val="28"/>
          <w:szCs w:val="28"/>
        </w:rPr>
      </w:pPr>
    </w:p>
    <w:tbl>
      <w:tblPr>
        <w:tblStyle w:val="af3"/>
        <w:tblW w:w="9351" w:type="dxa"/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6E0362" w:rsidRPr="00D2714B" w:rsidTr="00A943AD">
        <w:tc>
          <w:tcPr>
            <w:tcW w:w="628" w:type="dxa"/>
          </w:tcPr>
          <w:p w:rsidR="006E0362" w:rsidRPr="00D2714B" w:rsidRDefault="006E0362" w:rsidP="00A943AD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</w:tcPr>
          <w:p w:rsidR="006E0362" w:rsidRPr="00D2714B" w:rsidRDefault="006E0362" w:rsidP="00A943AD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</w:tcPr>
          <w:p w:rsidR="006E0362" w:rsidRPr="00D2714B" w:rsidRDefault="006E0362" w:rsidP="00A943AD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</w:tcPr>
          <w:p w:rsidR="006E0362" w:rsidRPr="00D2714B" w:rsidRDefault="006E0362" w:rsidP="00A943AD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</w:tcPr>
          <w:p w:rsidR="006E0362" w:rsidRPr="00D2714B" w:rsidRDefault="006E0362" w:rsidP="00A943AD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</w:tcPr>
          <w:p w:rsidR="006E0362" w:rsidRPr="00D2714B" w:rsidRDefault="006E0362" w:rsidP="00A943AD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6E0362" w:rsidRPr="00D2714B" w:rsidTr="00A943AD">
        <w:tc>
          <w:tcPr>
            <w:tcW w:w="9351" w:type="dxa"/>
            <w:gridSpan w:val="6"/>
          </w:tcPr>
          <w:p w:rsidR="006E0362" w:rsidRPr="00D2714B" w:rsidRDefault="009A0670" w:rsidP="00A943AD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bCs/>
                <w:sz w:val="28"/>
                <w:szCs w:val="24"/>
              </w:rPr>
              <w:t>Часть</w:t>
            </w:r>
            <w:r w:rsidR="006E0362">
              <w:rPr>
                <w:b/>
                <w:bCs/>
                <w:sz w:val="28"/>
                <w:szCs w:val="24"/>
              </w:rPr>
              <w:t xml:space="preserve"> 1.</w:t>
            </w:r>
            <w:r w:rsidR="006E0362" w:rsidRPr="00B813A3">
              <w:rPr>
                <w:b/>
                <w:sz w:val="28"/>
                <w:szCs w:val="28"/>
              </w:rPr>
              <w:t xml:space="preserve"> Принципы проектирования высотных гражданских зданий</w:t>
            </w:r>
          </w:p>
        </w:tc>
      </w:tr>
      <w:tr w:rsidR="006E0362" w:rsidRPr="00D2714B" w:rsidTr="00A943AD">
        <w:tc>
          <w:tcPr>
            <w:tcW w:w="628" w:type="dxa"/>
          </w:tcPr>
          <w:p w:rsidR="006E0362" w:rsidRPr="009300D3" w:rsidRDefault="006E0362" w:rsidP="00A943AD">
            <w:pPr>
              <w:jc w:val="center"/>
              <w:rPr>
                <w:sz w:val="24"/>
                <w:szCs w:val="24"/>
              </w:rPr>
            </w:pPr>
            <w:r w:rsidRPr="009300D3">
              <w:rPr>
                <w:sz w:val="24"/>
                <w:szCs w:val="24"/>
              </w:rPr>
              <w:t>1</w:t>
            </w:r>
          </w:p>
        </w:tc>
        <w:tc>
          <w:tcPr>
            <w:tcW w:w="4896" w:type="dxa"/>
          </w:tcPr>
          <w:p w:rsidR="006E0362" w:rsidRPr="00DC1A35" w:rsidRDefault="006E0362" w:rsidP="00A943A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История проектирования и строительства высотных зданий</w:t>
            </w:r>
          </w:p>
        </w:tc>
        <w:tc>
          <w:tcPr>
            <w:tcW w:w="992" w:type="dxa"/>
          </w:tcPr>
          <w:p w:rsidR="006E0362" w:rsidRPr="00D94DA8" w:rsidRDefault="006E0362" w:rsidP="00A943A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6E0362" w:rsidRPr="00D94DA8" w:rsidRDefault="006E0362" w:rsidP="00A943A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6E0362" w:rsidRPr="00D94DA8" w:rsidRDefault="006E0362" w:rsidP="00A943A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6E0362" w:rsidRPr="00D94DA8" w:rsidRDefault="006E0362" w:rsidP="00A943A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6E0362" w:rsidRPr="00D2714B" w:rsidTr="00A943AD">
        <w:tc>
          <w:tcPr>
            <w:tcW w:w="628" w:type="dxa"/>
          </w:tcPr>
          <w:p w:rsidR="006E0362" w:rsidRPr="009300D3" w:rsidRDefault="006E0362" w:rsidP="00A943AD">
            <w:pPr>
              <w:jc w:val="center"/>
              <w:rPr>
                <w:sz w:val="24"/>
                <w:szCs w:val="24"/>
              </w:rPr>
            </w:pPr>
            <w:r w:rsidRPr="009300D3">
              <w:rPr>
                <w:sz w:val="24"/>
                <w:szCs w:val="24"/>
              </w:rPr>
              <w:t>2</w:t>
            </w:r>
          </w:p>
        </w:tc>
        <w:tc>
          <w:tcPr>
            <w:tcW w:w="4896" w:type="dxa"/>
          </w:tcPr>
          <w:p w:rsidR="006E0362" w:rsidRPr="00DC1A35" w:rsidRDefault="006E0362" w:rsidP="00A943A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Нормативно-методическая база проектирования высотных зданий</w:t>
            </w:r>
          </w:p>
        </w:tc>
        <w:tc>
          <w:tcPr>
            <w:tcW w:w="992" w:type="dxa"/>
          </w:tcPr>
          <w:p w:rsidR="006E0362" w:rsidRPr="00D94DA8" w:rsidRDefault="006E0362" w:rsidP="00A943A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6E0362" w:rsidRPr="00D94DA8" w:rsidRDefault="006E0362" w:rsidP="00A943A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6E0362" w:rsidRPr="00D94DA8" w:rsidRDefault="006E0362" w:rsidP="00A943A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6E0362" w:rsidRPr="00D94DA8" w:rsidRDefault="006E0362" w:rsidP="00A943A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6E0362" w:rsidRPr="00D2714B" w:rsidTr="00A943AD">
        <w:tc>
          <w:tcPr>
            <w:tcW w:w="628" w:type="dxa"/>
          </w:tcPr>
          <w:p w:rsidR="006E0362" w:rsidRPr="009300D3" w:rsidRDefault="006E0362" w:rsidP="00A943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896" w:type="dxa"/>
          </w:tcPr>
          <w:p w:rsidR="006E0362" w:rsidRPr="007B417E" w:rsidRDefault="006E0362" w:rsidP="00A943A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Типологические, архитектурно-планировочные и объемно-пространственные решения высотных зданий</w:t>
            </w:r>
          </w:p>
        </w:tc>
        <w:tc>
          <w:tcPr>
            <w:tcW w:w="992" w:type="dxa"/>
          </w:tcPr>
          <w:p w:rsidR="006E0362" w:rsidRPr="00D94DA8" w:rsidRDefault="006E0362" w:rsidP="00A943A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6E0362" w:rsidRPr="00D94DA8" w:rsidRDefault="006E0362" w:rsidP="00A943A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6E0362" w:rsidRPr="00D94DA8" w:rsidRDefault="006E0362" w:rsidP="00A943A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6E0362" w:rsidRPr="00D94DA8" w:rsidRDefault="006E0362" w:rsidP="00A943A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6E0362" w:rsidRPr="00D2714B" w:rsidTr="00A943AD">
        <w:tc>
          <w:tcPr>
            <w:tcW w:w="628" w:type="dxa"/>
          </w:tcPr>
          <w:p w:rsidR="006E0362" w:rsidRDefault="006E0362" w:rsidP="00A943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896" w:type="dxa"/>
          </w:tcPr>
          <w:p w:rsidR="006E0362" w:rsidRPr="007B417E" w:rsidRDefault="006E0362" w:rsidP="00A943A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Конструктивные и технологические решения высотных зданий</w:t>
            </w:r>
          </w:p>
        </w:tc>
        <w:tc>
          <w:tcPr>
            <w:tcW w:w="992" w:type="dxa"/>
          </w:tcPr>
          <w:p w:rsidR="006E0362" w:rsidRPr="00D94DA8" w:rsidRDefault="006E0362" w:rsidP="00A943A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6E0362" w:rsidRPr="00D94DA8" w:rsidRDefault="006E0362" w:rsidP="00A943A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6E0362" w:rsidRPr="00D94DA8" w:rsidRDefault="006E0362" w:rsidP="00A943A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6E0362" w:rsidRPr="00D94DA8" w:rsidRDefault="006E0362" w:rsidP="00A943A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6E0362" w:rsidRPr="00D2714B" w:rsidTr="00A943AD">
        <w:tc>
          <w:tcPr>
            <w:tcW w:w="628" w:type="dxa"/>
          </w:tcPr>
          <w:p w:rsidR="006E0362" w:rsidRDefault="006E0362" w:rsidP="00A943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896" w:type="dxa"/>
          </w:tcPr>
          <w:p w:rsidR="006E0362" w:rsidRPr="007B417E" w:rsidRDefault="006E0362" w:rsidP="00A943A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Инженерные системы и оборудование многофункциональных высотных зданий</w:t>
            </w:r>
          </w:p>
        </w:tc>
        <w:tc>
          <w:tcPr>
            <w:tcW w:w="992" w:type="dxa"/>
          </w:tcPr>
          <w:p w:rsidR="006E0362" w:rsidRPr="00D94DA8" w:rsidRDefault="006E0362" w:rsidP="00A943A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6E0362" w:rsidRPr="00D94DA8" w:rsidRDefault="006E0362" w:rsidP="00A943A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6E0362" w:rsidRPr="00D94DA8" w:rsidRDefault="006E0362" w:rsidP="00A943A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6E0362" w:rsidRPr="00D94DA8" w:rsidRDefault="006E0362" w:rsidP="00A943A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6E0362" w:rsidRPr="00D2714B" w:rsidTr="00A943AD">
        <w:tc>
          <w:tcPr>
            <w:tcW w:w="628" w:type="dxa"/>
          </w:tcPr>
          <w:p w:rsidR="006E0362" w:rsidRDefault="006E0362" w:rsidP="00A943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896" w:type="dxa"/>
          </w:tcPr>
          <w:p w:rsidR="006E0362" w:rsidRPr="007B417E" w:rsidRDefault="006E0362" w:rsidP="00466D7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Конструкции высотных зданий </w:t>
            </w:r>
          </w:p>
        </w:tc>
        <w:tc>
          <w:tcPr>
            <w:tcW w:w="992" w:type="dxa"/>
          </w:tcPr>
          <w:p w:rsidR="006E0362" w:rsidRPr="00D94DA8" w:rsidRDefault="006E0362" w:rsidP="00A943A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6E0362" w:rsidRPr="00D94DA8" w:rsidRDefault="006E0362" w:rsidP="00A943A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6E0362" w:rsidRPr="00D94DA8" w:rsidRDefault="006E0362" w:rsidP="00A943A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6E0362" w:rsidRPr="00D94DA8" w:rsidRDefault="006E0362" w:rsidP="00A943A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6E0362" w:rsidRPr="00226A2D" w:rsidTr="00A943AD">
        <w:tc>
          <w:tcPr>
            <w:tcW w:w="9351" w:type="dxa"/>
            <w:gridSpan w:val="6"/>
          </w:tcPr>
          <w:p w:rsidR="006E0362" w:rsidRPr="00973C5A" w:rsidRDefault="009A0670" w:rsidP="00A943AD">
            <w:pPr>
              <w:ind w:firstLine="851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Часть</w:t>
            </w:r>
            <w:r w:rsidR="006E0362" w:rsidRPr="00226A2D">
              <w:rPr>
                <w:b/>
                <w:sz w:val="28"/>
                <w:szCs w:val="28"/>
              </w:rPr>
              <w:t xml:space="preserve"> 2</w:t>
            </w:r>
            <w:r w:rsidR="006E0362">
              <w:rPr>
                <w:b/>
                <w:sz w:val="28"/>
                <w:szCs w:val="28"/>
              </w:rPr>
              <w:t>.</w:t>
            </w:r>
            <w:r w:rsidR="006E0362" w:rsidRPr="0079784F">
              <w:rPr>
                <w:b/>
                <w:sz w:val="28"/>
                <w:szCs w:val="28"/>
              </w:rPr>
              <w:t xml:space="preserve"> Принципы проектирования большепролетных зданий</w:t>
            </w:r>
          </w:p>
        </w:tc>
      </w:tr>
      <w:tr w:rsidR="006E0362" w:rsidRPr="00226A2D" w:rsidTr="00A943AD">
        <w:tc>
          <w:tcPr>
            <w:tcW w:w="628" w:type="dxa"/>
            <w:vAlign w:val="center"/>
          </w:tcPr>
          <w:p w:rsidR="006E0362" w:rsidRPr="009300D3" w:rsidRDefault="006E0362" w:rsidP="00A943AD">
            <w:pPr>
              <w:jc w:val="center"/>
              <w:rPr>
                <w:sz w:val="24"/>
                <w:szCs w:val="24"/>
              </w:rPr>
            </w:pPr>
            <w:r w:rsidRPr="009300D3">
              <w:rPr>
                <w:sz w:val="24"/>
                <w:szCs w:val="24"/>
              </w:rPr>
              <w:t>1</w:t>
            </w:r>
          </w:p>
        </w:tc>
        <w:tc>
          <w:tcPr>
            <w:tcW w:w="4896" w:type="dxa"/>
          </w:tcPr>
          <w:p w:rsidR="006E0362" w:rsidRPr="007B417E" w:rsidRDefault="006E0362" w:rsidP="00A943A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 определения и классификация большепролетных конструкций</w:t>
            </w:r>
          </w:p>
        </w:tc>
        <w:tc>
          <w:tcPr>
            <w:tcW w:w="992" w:type="dxa"/>
            <w:vAlign w:val="center"/>
          </w:tcPr>
          <w:p w:rsidR="006E0362" w:rsidRPr="00D94DA8" w:rsidRDefault="006E0362" w:rsidP="00A943A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6E0362" w:rsidRPr="00D94DA8" w:rsidRDefault="006E0362" w:rsidP="00A943A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6E0362" w:rsidRPr="00226A2D" w:rsidRDefault="006E0362" w:rsidP="00A943AD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6E0362" w:rsidRPr="00D94DA8" w:rsidRDefault="006E0362" w:rsidP="00A943A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6E0362" w:rsidRPr="00226A2D" w:rsidTr="00A943AD">
        <w:tc>
          <w:tcPr>
            <w:tcW w:w="628" w:type="dxa"/>
            <w:vAlign w:val="center"/>
          </w:tcPr>
          <w:p w:rsidR="006E0362" w:rsidRPr="009300D3" w:rsidRDefault="006E0362" w:rsidP="00A943AD">
            <w:pPr>
              <w:jc w:val="center"/>
              <w:rPr>
                <w:sz w:val="24"/>
                <w:szCs w:val="24"/>
              </w:rPr>
            </w:pPr>
            <w:r w:rsidRPr="009300D3">
              <w:rPr>
                <w:sz w:val="24"/>
                <w:szCs w:val="24"/>
              </w:rPr>
              <w:t>2</w:t>
            </w:r>
          </w:p>
        </w:tc>
        <w:tc>
          <w:tcPr>
            <w:tcW w:w="4896" w:type="dxa"/>
          </w:tcPr>
          <w:p w:rsidR="006E0362" w:rsidRPr="007B417E" w:rsidRDefault="006E0362" w:rsidP="00A943A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Плоскостные конструкции покрытий</w:t>
            </w:r>
          </w:p>
        </w:tc>
        <w:tc>
          <w:tcPr>
            <w:tcW w:w="992" w:type="dxa"/>
            <w:vAlign w:val="center"/>
          </w:tcPr>
          <w:p w:rsidR="006E0362" w:rsidRPr="00D94DA8" w:rsidRDefault="006E0362" w:rsidP="00A943A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6E0362" w:rsidRPr="00D94DA8" w:rsidRDefault="006E0362" w:rsidP="00A943A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6E0362" w:rsidRPr="00226A2D" w:rsidRDefault="006E0362" w:rsidP="00A943AD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6E0362" w:rsidRPr="00D94DA8" w:rsidRDefault="006E0362" w:rsidP="00A943A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6E0362" w:rsidRPr="00226A2D" w:rsidTr="00A943AD">
        <w:tc>
          <w:tcPr>
            <w:tcW w:w="628" w:type="dxa"/>
            <w:vAlign w:val="center"/>
          </w:tcPr>
          <w:p w:rsidR="006E0362" w:rsidRPr="009300D3" w:rsidRDefault="006E0362" w:rsidP="00A943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896" w:type="dxa"/>
          </w:tcPr>
          <w:p w:rsidR="006E0362" w:rsidRPr="007B417E" w:rsidRDefault="006E0362" w:rsidP="00A943A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Большепролетные плиты-настилы</w:t>
            </w:r>
          </w:p>
        </w:tc>
        <w:tc>
          <w:tcPr>
            <w:tcW w:w="992" w:type="dxa"/>
            <w:vAlign w:val="center"/>
          </w:tcPr>
          <w:p w:rsidR="006E0362" w:rsidRPr="00D94DA8" w:rsidRDefault="006E0362" w:rsidP="00A943A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6E0362" w:rsidRPr="00D94DA8" w:rsidRDefault="006E0362" w:rsidP="00A943A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6E0362" w:rsidRPr="00226A2D" w:rsidRDefault="006E0362" w:rsidP="00A943AD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6E0362" w:rsidRPr="00D94DA8" w:rsidRDefault="006E0362" w:rsidP="00A943A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6E0362" w:rsidRPr="00226A2D" w:rsidTr="00A943AD">
        <w:tc>
          <w:tcPr>
            <w:tcW w:w="628" w:type="dxa"/>
            <w:vAlign w:val="center"/>
          </w:tcPr>
          <w:p w:rsidR="006E0362" w:rsidRDefault="006E0362" w:rsidP="00A943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896" w:type="dxa"/>
          </w:tcPr>
          <w:p w:rsidR="006E0362" w:rsidRPr="007B417E" w:rsidRDefault="006E0362" w:rsidP="00A943A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Пространственные покрытия.</w:t>
            </w:r>
          </w:p>
        </w:tc>
        <w:tc>
          <w:tcPr>
            <w:tcW w:w="992" w:type="dxa"/>
            <w:vAlign w:val="center"/>
          </w:tcPr>
          <w:p w:rsidR="006E0362" w:rsidRPr="00D94DA8" w:rsidRDefault="006E0362" w:rsidP="00A943A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992" w:type="dxa"/>
            <w:vAlign w:val="center"/>
          </w:tcPr>
          <w:p w:rsidR="006E0362" w:rsidRPr="00D94DA8" w:rsidRDefault="006E0362" w:rsidP="00A943A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992" w:type="dxa"/>
          </w:tcPr>
          <w:p w:rsidR="006E0362" w:rsidRPr="00226A2D" w:rsidRDefault="006E0362" w:rsidP="00A943AD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6E0362" w:rsidRPr="00D94DA8" w:rsidRDefault="006E0362" w:rsidP="00A943A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</w:tr>
      <w:tr w:rsidR="006E0362" w:rsidRPr="00226A2D" w:rsidTr="00A943AD">
        <w:tc>
          <w:tcPr>
            <w:tcW w:w="9351" w:type="dxa"/>
            <w:gridSpan w:val="6"/>
          </w:tcPr>
          <w:p w:rsidR="006E0362" w:rsidRPr="00CB2D53" w:rsidRDefault="009A0670" w:rsidP="009A0670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Часть</w:t>
            </w:r>
            <w:r w:rsidR="006E0362" w:rsidRPr="00CB2D53">
              <w:rPr>
                <w:b/>
                <w:sz w:val="28"/>
                <w:szCs w:val="28"/>
              </w:rPr>
              <w:t xml:space="preserve"> 3</w:t>
            </w:r>
            <w:r w:rsidR="006E0362">
              <w:rPr>
                <w:b/>
                <w:sz w:val="28"/>
                <w:szCs w:val="28"/>
              </w:rPr>
              <w:t>.</w:t>
            </w:r>
            <w:r w:rsidR="006E0362" w:rsidRPr="0024616B">
              <w:rPr>
                <w:b/>
                <w:sz w:val="28"/>
                <w:szCs w:val="28"/>
              </w:rPr>
              <w:t xml:space="preserve"> Особенности проектирования промышленных высотных большепролетных зданий.</w:t>
            </w:r>
          </w:p>
        </w:tc>
      </w:tr>
      <w:tr w:rsidR="006E0362" w:rsidRPr="00226A2D" w:rsidTr="00A943AD">
        <w:tc>
          <w:tcPr>
            <w:tcW w:w="628" w:type="dxa"/>
            <w:vAlign w:val="center"/>
          </w:tcPr>
          <w:p w:rsidR="006E0362" w:rsidRPr="009300D3" w:rsidRDefault="006E0362" w:rsidP="00A943AD">
            <w:pPr>
              <w:jc w:val="center"/>
              <w:rPr>
                <w:sz w:val="24"/>
                <w:szCs w:val="24"/>
              </w:rPr>
            </w:pPr>
            <w:r w:rsidRPr="009300D3">
              <w:rPr>
                <w:sz w:val="24"/>
                <w:szCs w:val="24"/>
              </w:rPr>
              <w:t>1</w:t>
            </w:r>
          </w:p>
        </w:tc>
        <w:tc>
          <w:tcPr>
            <w:tcW w:w="4896" w:type="dxa"/>
          </w:tcPr>
          <w:p w:rsidR="006E0362" w:rsidRPr="007B417E" w:rsidRDefault="006E0362" w:rsidP="00A943A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Планировка и застройка промышленных предприятий</w:t>
            </w:r>
          </w:p>
        </w:tc>
        <w:tc>
          <w:tcPr>
            <w:tcW w:w="992" w:type="dxa"/>
            <w:vAlign w:val="center"/>
          </w:tcPr>
          <w:p w:rsidR="006E0362" w:rsidRPr="00D94DA8" w:rsidRDefault="006E0362" w:rsidP="00A943A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center"/>
          </w:tcPr>
          <w:p w:rsidR="006E0362" w:rsidRPr="00D94DA8" w:rsidRDefault="006E0362" w:rsidP="00A943A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6E0362" w:rsidRPr="00226A2D" w:rsidRDefault="006E0362" w:rsidP="00A943AD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6E0362" w:rsidRPr="00D94DA8" w:rsidRDefault="006E0362" w:rsidP="00466D74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6E0362" w:rsidRPr="00226A2D" w:rsidTr="00A943AD">
        <w:tc>
          <w:tcPr>
            <w:tcW w:w="628" w:type="dxa"/>
            <w:vAlign w:val="center"/>
          </w:tcPr>
          <w:p w:rsidR="006E0362" w:rsidRPr="009300D3" w:rsidRDefault="006E0362" w:rsidP="00A943AD">
            <w:pPr>
              <w:jc w:val="center"/>
              <w:rPr>
                <w:sz w:val="24"/>
                <w:szCs w:val="24"/>
              </w:rPr>
            </w:pPr>
            <w:r w:rsidRPr="009300D3">
              <w:rPr>
                <w:sz w:val="24"/>
                <w:szCs w:val="24"/>
              </w:rPr>
              <w:t>2</w:t>
            </w:r>
          </w:p>
        </w:tc>
        <w:tc>
          <w:tcPr>
            <w:tcW w:w="4896" w:type="dxa"/>
          </w:tcPr>
          <w:p w:rsidR="006E0362" w:rsidRPr="007B417E" w:rsidRDefault="006E0362" w:rsidP="00A943A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Промышленные здания</w:t>
            </w:r>
          </w:p>
        </w:tc>
        <w:tc>
          <w:tcPr>
            <w:tcW w:w="992" w:type="dxa"/>
            <w:vAlign w:val="center"/>
          </w:tcPr>
          <w:p w:rsidR="006E0362" w:rsidRPr="00D94DA8" w:rsidRDefault="00466D74" w:rsidP="00A943A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center"/>
          </w:tcPr>
          <w:p w:rsidR="006E0362" w:rsidRPr="00D94DA8" w:rsidRDefault="006E0362" w:rsidP="00A943A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6E0362" w:rsidRPr="00226A2D" w:rsidRDefault="006E0362" w:rsidP="00A943AD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6E0362" w:rsidRPr="00D94DA8" w:rsidRDefault="006E0362" w:rsidP="00466D74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6E0362" w:rsidRPr="00226A2D" w:rsidTr="00A943AD">
        <w:tc>
          <w:tcPr>
            <w:tcW w:w="628" w:type="dxa"/>
            <w:vAlign w:val="center"/>
          </w:tcPr>
          <w:p w:rsidR="006E0362" w:rsidRPr="009300D3" w:rsidRDefault="006E0362" w:rsidP="00A943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896" w:type="dxa"/>
          </w:tcPr>
          <w:p w:rsidR="006E0362" w:rsidRDefault="006E0362" w:rsidP="00A943A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Технологические процессы и производственная структура здания</w:t>
            </w:r>
          </w:p>
        </w:tc>
        <w:tc>
          <w:tcPr>
            <w:tcW w:w="992" w:type="dxa"/>
            <w:vAlign w:val="center"/>
          </w:tcPr>
          <w:p w:rsidR="006E0362" w:rsidRPr="00D94DA8" w:rsidRDefault="006E0362" w:rsidP="00A943A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992" w:type="dxa"/>
            <w:vAlign w:val="center"/>
          </w:tcPr>
          <w:p w:rsidR="006E0362" w:rsidRDefault="006E0362" w:rsidP="00A943A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  <w:p w:rsidR="006E0362" w:rsidRPr="00D94DA8" w:rsidRDefault="006E0362" w:rsidP="00A943A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6E0362" w:rsidRPr="00226A2D" w:rsidRDefault="006E0362" w:rsidP="00A943AD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6E0362" w:rsidRPr="00D94DA8" w:rsidRDefault="006E0362" w:rsidP="00466D74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6E0362" w:rsidRPr="00226A2D" w:rsidTr="00A943AD">
        <w:tc>
          <w:tcPr>
            <w:tcW w:w="628" w:type="dxa"/>
            <w:vAlign w:val="center"/>
          </w:tcPr>
          <w:p w:rsidR="006E0362" w:rsidRDefault="006E0362" w:rsidP="00A943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896" w:type="dxa"/>
          </w:tcPr>
          <w:p w:rsidR="006E0362" w:rsidRPr="007B417E" w:rsidRDefault="006E0362" w:rsidP="00A943A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Листовые конструкции</w:t>
            </w:r>
          </w:p>
        </w:tc>
        <w:tc>
          <w:tcPr>
            <w:tcW w:w="992" w:type="dxa"/>
            <w:vAlign w:val="center"/>
          </w:tcPr>
          <w:p w:rsidR="006E0362" w:rsidRPr="00D94DA8" w:rsidRDefault="006E0362" w:rsidP="00A943A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center"/>
          </w:tcPr>
          <w:p w:rsidR="006E0362" w:rsidRPr="00D94DA8" w:rsidRDefault="006E0362" w:rsidP="00A943A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6E0362" w:rsidRPr="00226A2D" w:rsidRDefault="006E0362" w:rsidP="00A943AD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6E0362" w:rsidRPr="00D94DA8" w:rsidRDefault="006E0362" w:rsidP="00466D74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6E0362" w:rsidRPr="00226A2D" w:rsidTr="00A943AD">
        <w:tc>
          <w:tcPr>
            <w:tcW w:w="628" w:type="dxa"/>
            <w:vAlign w:val="center"/>
          </w:tcPr>
          <w:p w:rsidR="006E0362" w:rsidRDefault="006E0362" w:rsidP="00A943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896" w:type="dxa"/>
          </w:tcPr>
          <w:p w:rsidR="006E0362" w:rsidRDefault="006E0362" w:rsidP="00466D7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Высотные </w:t>
            </w:r>
            <w:r w:rsidR="00466D74">
              <w:rPr>
                <w:sz w:val="28"/>
                <w:szCs w:val="28"/>
              </w:rPr>
              <w:t>сооружения</w:t>
            </w:r>
          </w:p>
        </w:tc>
        <w:tc>
          <w:tcPr>
            <w:tcW w:w="992" w:type="dxa"/>
            <w:vAlign w:val="center"/>
          </w:tcPr>
          <w:p w:rsidR="006E0362" w:rsidRPr="00D94DA8" w:rsidRDefault="006E0362" w:rsidP="00A943A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center"/>
          </w:tcPr>
          <w:p w:rsidR="006E0362" w:rsidRPr="00D94DA8" w:rsidRDefault="00466D74" w:rsidP="00A943A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6E0362" w:rsidRPr="00226A2D" w:rsidRDefault="006E0362" w:rsidP="00A943AD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6E0362" w:rsidRPr="00D94DA8" w:rsidRDefault="006E0362" w:rsidP="00466D74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6E0362" w:rsidRPr="00226A2D" w:rsidTr="00A943AD">
        <w:tc>
          <w:tcPr>
            <w:tcW w:w="628" w:type="dxa"/>
            <w:vAlign w:val="center"/>
          </w:tcPr>
          <w:p w:rsidR="006E0362" w:rsidRPr="00CB2D53" w:rsidRDefault="006E0362" w:rsidP="00A943A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896" w:type="dxa"/>
            <w:vAlign w:val="center"/>
          </w:tcPr>
          <w:p w:rsidR="006E0362" w:rsidRPr="00D2714B" w:rsidRDefault="006E0362" w:rsidP="00A943AD">
            <w:pPr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6E0362" w:rsidRPr="00F81D0B" w:rsidRDefault="006E0362" w:rsidP="00A943AD">
            <w:pPr>
              <w:jc w:val="center"/>
              <w:rPr>
                <w:b/>
                <w:sz w:val="28"/>
                <w:szCs w:val="28"/>
              </w:rPr>
            </w:pPr>
            <w:r w:rsidRPr="00F81D0B">
              <w:rPr>
                <w:b/>
                <w:sz w:val="28"/>
                <w:szCs w:val="28"/>
              </w:rPr>
              <w:t>96</w:t>
            </w:r>
          </w:p>
        </w:tc>
        <w:tc>
          <w:tcPr>
            <w:tcW w:w="992" w:type="dxa"/>
            <w:vAlign w:val="center"/>
          </w:tcPr>
          <w:p w:rsidR="006E0362" w:rsidRPr="00F81D0B" w:rsidRDefault="006E0362" w:rsidP="00A943AD">
            <w:pPr>
              <w:jc w:val="center"/>
              <w:rPr>
                <w:b/>
                <w:sz w:val="28"/>
                <w:szCs w:val="28"/>
              </w:rPr>
            </w:pPr>
            <w:r w:rsidRPr="00F81D0B">
              <w:rPr>
                <w:b/>
                <w:sz w:val="28"/>
                <w:szCs w:val="28"/>
              </w:rPr>
              <w:t>96</w:t>
            </w:r>
          </w:p>
        </w:tc>
        <w:tc>
          <w:tcPr>
            <w:tcW w:w="992" w:type="dxa"/>
          </w:tcPr>
          <w:p w:rsidR="006E0362" w:rsidRPr="00F81D0B" w:rsidRDefault="006E0362" w:rsidP="00A943AD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6E0362" w:rsidRPr="00F81D0B" w:rsidRDefault="006E0362" w:rsidP="00A943AD">
            <w:pPr>
              <w:jc w:val="center"/>
              <w:rPr>
                <w:b/>
                <w:sz w:val="28"/>
                <w:szCs w:val="28"/>
              </w:rPr>
            </w:pPr>
            <w:r w:rsidRPr="00F81D0B">
              <w:rPr>
                <w:b/>
                <w:sz w:val="28"/>
                <w:szCs w:val="28"/>
              </w:rPr>
              <w:t>123</w:t>
            </w:r>
          </w:p>
        </w:tc>
      </w:tr>
    </w:tbl>
    <w:p w:rsidR="006E0362" w:rsidRPr="00F81D0B" w:rsidRDefault="006E0362" w:rsidP="006E0362"/>
    <w:p w:rsidR="006E0362" w:rsidRDefault="006E0362" w:rsidP="006E0362">
      <w:pPr>
        <w:jc w:val="both"/>
        <w:rPr>
          <w:sz w:val="28"/>
          <w:szCs w:val="28"/>
        </w:rPr>
      </w:pPr>
    </w:p>
    <w:p w:rsidR="006E0362" w:rsidRPr="00E06A64" w:rsidRDefault="006E0362" w:rsidP="006E0362">
      <w:pPr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t>6. Перечень учебно-методического обеспечения для самостоятельной р</w:t>
      </w:r>
      <w:r>
        <w:rPr>
          <w:b/>
          <w:bCs/>
          <w:sz w:val="28"/>
          <w:szCs w:val="28"/>
        </w:rPr>
        <w:t>аботы обучающихся по дисциплине</w:t>
      </w:r>
    </w:p>
    <w:p w:rsidR="006E0362" w:rsidRDefault="006E0362" w:rsidP="006E0362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98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0"/>
        <w:gridCol w:w="4246"/>
        <w:gridCol w:w="4900"/>
      </w:tblGrid>
      <w:tr w:rsidR="006E0362" w:rsidRPr="009F761D" w:rsidTr="00466D74">
        <w:trPr>
          <w:jc w:val="center"/>
        </w:trPr>
        <w:tc>
          <w:tcPr>
            <w:tcW w:w="660" w:type="dxa"/>
            <w:shd w:val="clear" w:color="auto" w:fill="auto"/>
            <w:vAlign w:val="center"/>
          </w:tcPr>
          <w:p w:rsidR="006E0362" w:rsidRPr="006E5F19" w:rsidRDefault="006E0362" w:rsidP="00A943AD">
            <w:pPr>
              <w:jc w:val="center"/>
              <w:rPr>
                <w:b/>
                <w:bCs/>
                <w:sz w:val="28"/>
                <w:szCs w:val="28"/>
              </w:rPr>
            </w:pPr>
            <w:r w:rsidRPr="006E5F19">
              <w:rPr>
                <w:b/>
                <w:bCs/>
                <w:sz w:val="28"/>
                <w:szCs w:val="28"/>
              </w:rPr>
              <w:t>№</w:t>
            </w:r>
          </w:p>
          <w:p w:rsidR="006E0362" w:rsidRPr="006E5F19" w:rsidRDefault="006E0362" w:rsidP="00A943AD">
            <w:pPr>
              <w:jc w:val="center"/>
              <w:rPr>
                <w:b/>
                <w:bCs/>
                <w:sz w:val="28"/>
                <w:szCs w:val="28"/>
              </w:rPr>
            </w:pPr>
            <w:r w:rsidRPr="006E5F19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4246" w:type="dxa"/>
            <w:shd w:val="clear" w:color="auto" w:fill="auto"/>
            <w:vAlign w:val="center"/>
          </w:tcPr>
          <w:p w:rsidR="006E0362" w:rsidRPr="00926ABC" w:rsidRDefault="006E0362" w:rsidP="00466D74">
            <w:pPr>
              <w:jc w:val="center"/>
              <w:rPr>
                <w:b/>
                <w:bCs/>
                <w:sz w:val="28"/>
                <w:szCs w:val="28"/>
                <w:highlight w:val="yellow"/>
              </w:rPr>
            </w:pPr>
            <w:r w:rsidRPr="006E5F19">
              <w:rPr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4900" w:type="dxa"/>
            <w:shd w:val="clear" w:color="auto" w:fill="auto"/>
            <w:vAlign w:val="center"/>
          </w:tcPr>
          <w:p w:rsidR="006E0362" w:rsidRPr="00926ABC" w:rsidRDefault="006E0362" w:rsidP="00A943AD">
            <w:pPr>
              <w:jc w:val="center"/>
              <w:rPr>
                <w:b/>
                <w:bCs/>
                <w:sz w:val="28"/>
                <w:szCs w:val="28"/>
                <w:highlight w:val="yellow"/>
              </w:rPr>
            </w:pPr>
            <w:r w:rsidRPr="006E5F19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335D76" w:rsidRPr="009F761D" w:rsidTr="00550368">
        <w:trPr>
          <w:jc w:val="center"/>
        </w:trPr>
        <w:tc>
          <w:tcPr>
            <w:tcW w:w="660" w:type="dxa"/>
            <w:shd w:val="clear" w:color="auto" w:fill="auto"/>
            <w:vAlign w:val="center"/>
          </w:tcPr>
          <w:p w:rsidR="00335D76" w:rsidRPr="006E5F19" w:rsidRDefault="00335D76" w:rsidP="00A943A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246" w:type="dxa"/>
            <w:shd w:val="clear" w:color="auto" w:fill="auto"/>
            <w:vAlign w:val="center"/>
          </w:tcPr>
          <w:p w:rsidR="00335D76" w:rsidRDefault="00335D76" w:rsidP="00466D74">
            <w:pPr>
              <w:jc w:val="center"/>
              <w:rPr>
                <w:sz w:val="28"/>
                <w:szCs w:val="28"/>
              </w:rPr>
            </w:pPr>
            <w:r w:rsidRPr="00C708C2">
              <w:rPr>
                <w:sz w:val="28"/>
                <w:szCs w:val="28"/>
              </w:rPr>
              <w:t xml:space="preserve">Принципы проектирования </w:t>
            </w:r>
          </w:p>
          <w:p w:rsidR="00335D76" w:rsidRPr="006E5F19" w:rsidRDefault="00335D76" w:rsidP="00466D74">
            <w:pPr>
              <w:jc w:val="center"/>
              <w:rPr>
                <w:b/>
                <w:bCs/>
                <w:sz w:val="28"/>
                <w:szCs w:val="28"/>
              </w:rPr>
            </w:pPr>
            <w:r w:rsidRPr="00C708C2">
              <w:rPr>
                <w:sz w:val="28"/>
                <w:szCs w:val="28"/>
              </w:rPr>
              <w:t>высотных гражданских зданий</w:t>
            </w:r>
          </w:p>
        </w:tc>
        <w:tc>
          <w:tcPr>
            <w:tcW w:w="4900" w:type="dxa"/>
            <w:shd w:val="clear" w:color="auto" w:fill="auto"/>
          </w:tcPr>
          <w:p w:rsidR="00335D76" w:rsidRPr="00335D76" w:rsidRDefault="00335D76" w:rsidP="00550368">
            <w:pPr>
              <w:jc w:val="both"/>
              <w:rPr>
                <w:bCs/>
                <w:sz w:val="28"/>
                <w:szCs w:val="28"/>
              </w:rPr>
            </w:pPr>
            <w:r w:rsidRPr="00335D76">
              <w:rPr>
                <w:bCs/>
                <w:sz w:val="28"/>
                <w:szCs w:val="28"/>
              </w:rPr>
              <w:t xml:space="preserve">1. Общие положения к техническим требованиям по проектированию жилых зданий высотой более 75 м. </w:t>
            </w:r>
            <w:proofErr w:type="spellStart"/>
            <w:r w:rsidRPr="00335D76">
              <w:rPr>
                <w:bCs/>
                <w:sz w:val="28"/>
                <w:szCs w:val="28"/>
              </w:rPr>
              <w:t>Москомархитектура</w:t>
            </w:r>
            <w:proofErr w:type="spellEnd"/>
            <w:r w:rsidRPr="00335D76">
              <w:rPr>
                <w:bCs/>
                <w:sz w:val="28"/>
                <w:szCs w:val="28"/>
              </w:rPr>
              <w:t xml:space="preserve">. 2002. – 69 с. </w:t>
            </w:r>
          </w:p>
          <w:p w:rsidR="00335D76" w:rsidRPr="00335D76" w:rsidRDefault="00335D76" w:rsidP="00550368">
            <w:pPr>
              <w:pStyle w:val="af8"/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32" w:right="113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35D76">
              <w:rPr>
                <w:rFonts w:ascii="Times New Roman" w:hAnsi="Times New Roman"/>
                <w:bCs/>
                <w:sz w:val="28"/>
                <w:szCs w:val="28"/>
              </w:rPr>
              <w:t xml:space="preserve">Конструкции гражданских зданий [Текст]: учебник / Т. Г. </w:t>
            </w:r>
            <w:proofErr w:type="spellStart"/>
            <w:r w:rsidRPr="00335D76">
              <w:rPr>
                <w:rFonts w:ascii="Times New Roman" w:hAnsi="Times New Roman"/>
                <w:bCs/>
                <w:sz w:val="28"/>
                <w:szCs w:val="28"/>
              </w:rPr>
              <w:t>Маклакова</w:t>
            </w:r>
            <w:proofErr w:type="spellEnd"/>
            <w:r w:rsidRPr="00335D76">
              <w:rPr>
                <w:rFonts w:ascii="Times New Roman" w:hAnsi="Times New Roman"/>
                <w:bCs/>
                <w:sz w:val="28"/>
                <w:szCs w:val="28"/>
              </w:rPr>
              <w:t xml:space="preserve">, С. М. </w:t>
            </w:r>
            <w:proofErr w:type="spellStart"/>
            <w:r w:rsidRPr="00335D76">
              <w:rPr>
                <w:rFonts w:ascii="Times New Roman" w:hAnsi="Times New Roman"/>
                <w:bCs/>
                <w:sz w:val="28"/>
                <w:szCs w:val="28"/>
              </w:rPr>
              <w:t>Нанасова</w:t>
            </w:r>
            <w:proofErr w:type="spellEnd"/>
            <w:r w:rsidRPr="00335D76">
              <w:rPr>
                <w:rFonts w:ascii="Times New Roman" w:hAnsi="Times New Roman"/>
                <w:bCs/>
                <w:sz w:val="28"/>
                <w:szCs w:val="28"/>
              </w:rPr>
              <w:t xml:space="preserve">; под ред. Т. Г. </w:t>
            </w:r>
            <w:proofErr w:type="spellStart"/>
            <w:r w:rsidRPr="00335D76">
              <w:rPr>
                <w:rFonts w:ascii="Times New Roman" w:hAnsi="Times New Roman"/>
                <w:bCs/>
                <w:sz w:val="28"/>
                <w:szCs w:val="28"/>
              </w:rPr>
              <w:t>Маклаковой</w:t>
            </w:r>
            <w:proofErr w:type="spellEnd"/>
            <w:r w:rsidRPr="00335D76">
              <w:rPr>
                <w:rFonts w:ascii="Times New Roman" w:hAnsi="Times New Roman"/>
                <w:bCs/>
                <w:sz w:val="28"/>
                <w:szCs w:val="28"/>
              </w:rPr>
              <w:t xml:space="preserve">. - 2-е, доп. и </w:t>
            </w:r>
            <w:proofErr w:type="spellStart"/>
            <w:r w:rsidRPr="00335D76">
              <w:rPr>
                <w:rFonts w:ascii="Times New Roman" w:hAnsi="Times New Roman"/>
                <w:bCs/>
                <w:sz w:val="28"/>
                <w:szCs w:val="28"/>
              </w:rPr>
              <w:t>перераб</w:t>
            </w:r>
            <w:proofErr w:type="spellEnd"/>
            <w:r w:rsidRPr="00335D76">
              <w:rPr>
                <w:rFonts w:ascii="Times New Roman" w:hAnsi="Times New Roman"/>
                <w:bCs/>
                <w:sz w:val="28"/>
                <w:szCs w:val="28"/>
              </w:rPr>
              <w:t>. изд. - М.: АСВ, 2004. - 295 с.</w:t>
            </w:r>
          </w:p>
          <w:p w:rsidR="00335D76" w:rsidRPr="006E5F19" w:rsidRDefault="00335D76" w:rsidP="00550368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335D76">
              <w:rPr>
                <w:bCs/>
                <w:sz w:val="28"/>
                <w:szCs w:val="28"/>
              </w:rPr>
              <w:t xml:space="preserve">3.Временные нормы и правила проектирования многофункциональных высотных зданий и зданий-комплексов в городе Москве. </w:t>
            </w:r>
            <w:proofErr w:type="spellStart"/>
            <w:r w:rsidRPr="00335D76">
              <w:rPr>
                <w:bCs/>
                <w:sz w:val="28"/>
                <w:szCs w:val="28"/>
              </w:rPr>
              <w:t>Москомархитектура</w:t>
            </w:r>
            <w:proofErr w:type="spellEnd"/>
            <w:r w:rsidRPr="00335D76">
              <w:rPr>
                <w:bCs/>
                <w:sz w:val="28"/>
                <w:szCs w:val="28"/>
              </w:rPr>
              <w:t xml:space="preserve">. 2005. – 126 с. </w:t>
            </w:r>
          </w:p>
        </w:tc>
      </w:tr>
      <w:tr w:rsidR="00335D76" w:rsidRPr="009F761D" w:rsidTr="00466D74">
        <w:trPr>
          <w:jc w:val="center"/>
        </w:trPr>
        <w:tc>
          <w:tcPr>
            <w:tcW w:w="660" w:type="dxa"/>
            <w:shd w:val="clear" w:color="auto" w:fill="auto"/>
            <w:vAlign w:val="center"/>
          </w:tcPr>
          <w:p w:rsidR="00335D76" w:rsidRPr="00335D76" w:rsidRDefault="00335D76" w:rsidP="00A943AD">
            <w:pPr>
              <w:jc w:val="center"/>
              <w:rPr>
                <w:bCs/>
                <w:sz w:val="28"/>
                <w:szCs w:val="28"/>
              </w:rPr>
            </w:pPr>
            <w:r w:rsidRPr="00335D76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4246" w:type="dxa"/>
            <w:shd w:val="clear" w:color="auto" w:fill="auto"/>
            <w:vAlign w:val="center"/>
          </w:tcPr>
          <w:p w:rsidR="00335D76" w:rsidRDefault="00335D76" w:rsidP="00335D76">
            <w:pPr>
              <w:rPr>
                <w:sz w:val="28"/>
                <w:szCs w:val="28"/>
              </w:rPr>
            </w:pPr>
          </w:p>
          <w:p w:rsidR="00335D76" w:rsidRPr="00C708C2" w:rsidRDefault="00335D76" w:rsidP="00335D76">
            <w:pPr>
              <w:jc w:val="center"/>
              <w:rPr>
                <w:sz w:val="28"/>
                <w:szCs w:val="28"/>
              </w:rPr>
            </w:pPr>
            <w:r w:rsidRPr="00C708C2">
              <w:rPr>
                <w:sz w:val="28"/>
                <w:szCs w:val="28"/>
              </w:rPr>
              <w:t>Принципы проектирования большепролетных зданий</w:t>
            </w:r>
          </w:p>
          <w:p w:rsidR="00335D76" w:rsidRPr="00335D76" w:rsidRDefault="00335D76" w:rsidP="00466D74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900" w:type="dxa"/>
            <w:shd w:val="clear" w:color="auto" w:fill="auto"/>
            <w:vAlign w:val="center"/>
          </w:tcPr>
          <w:p w:rsidR="00335D76" w:rsidRDefault="00335D76" w:rsidP="00335D76">
            <w:pPr>
              <w:widowControl w:val="0"/>
              <w:autoSpaceDE w:val="0"/>
              <w:autoSpaceDN w:val="0"/>
              <w:adjustRightInd w:val="0"/>
              <w:ind w:right="113"/>
              <w:jc w:val="both"/>
              <w:rPr>
                <w:sz w:val="28"/>
                <w:szCs w:val="28"/>
              </w:rPr>
            </w:pPr>
            <w:r w:rsidRPr="00335D76">
              <w:rPr>
                <w:bCs/>
                <w:sz w:val="28"/>
                <w:szCs w:val="28"/>
              </w:rPr>
              <w:t xml:space="preserve">1. Инженерные </w:t>
            </w:r>
            <w:proofErr w:type="gramStart"/>
            <w:r w:rsidRPr="00335D76">
              <w:rPr>
                <w:bCs/>
                <w:sz w:val="28"/>
                <w:szCs w:val="28"/>
              </w:rPr>
              <w:t>конструкции</w:t>
            </w:r>
            <w:r w:rsidRPr="00335D76">
              <w:rPr>
                <w:sz w:val="28"/>
                <w:szCs w:val="28"/>
              </w:rPr>
              <w:t xml:space="preserve"> :</w:t>
            </w:r>
            <w:proofErr w:type="gramEnd"/>
            <w:r w:rsidRPr="00335D76">
              <w:rPr>
                <w:sz w:val="28"/>
                <w:szCs w:val="28"/>
              </w:rPr>
              <w:t xml:space="preserve"> учеб. пособие: [для вузов] / В. Н. Голосов [и др.] ; ред. В. В. Ермолов. - Стер. изд. - </w:t>
            </w:r>
            <w:proofErr w:type="gramStart"/>
            <w:r w:rsidRPr="00335D76">
              <w:rPr>
                <w:sz w:val="28"/>
                <w:szCs w:val="28"/>
              </w:rPr>
              <w:t>М. :</w:t>
            </w:r>
            <w:proofErr w:type="gramEnd"/>
            <w:r w:rsidRPr="00335D76">
              <w:rPr>
                <w:sz w:val="28"/>
                <w:szCs w:val="28"/>
              </w:rPr>
              <w:t xml:space="preserve"> Архитектура-С, 2007. - 408 с. : ил. - (Специальность "Архитектура" / редкол.6 А. П. Кудрявцев (гл. ред.) и др.).</w:t>
            </w:r>
          </w:p>
          <w:p w:rsidR="00335D76" w:rsidRPr="00335D76" w:rsidRDefault="00335D76" w:rsidP="00335D76">
            <w:pPr>
              <w:widowControl w:val="0"/>
              <w:autoSpaceDE w:val="0"/>
              <w:autoSpaceDN w:val="0"/>
              <w:adjustRightInd w:val="0"/>
              <w:ind w:right="113"/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</w:t>
            </w:r>
            <w:r w:rsidRPr="00335D76">
              <w:rPr>
                <w:bCs/>
                <w:sz w:val="28"/>
                <w:szCs w:val="28"/>
              </w:rPr>
              <w:t>Канчели, Н. В.</w:t>
            </w:r>
            <w:r w:rsidRPr="00335D76">
              <w:rPr>
                <w:sz w:val="28"/>
                <w:szCs w:val="28"/>
              </w:rPr>
              <w:t xml:space="preserve">     Строительные пространственные </w:t>
            </w:r>
            <w:proofErr w:type="gramStart"/>
            <w:r w:rsidRPr="00335D76">
              <w:rPr>
                <w:sz w:val="28"/>
                <w:szCs w:val="28"/>
              </w:rPr>
              <w:t>конструкции :</w:t>
            </w:r>
            <w:proofErr w:type="gramEnd"/>
            <w:r w:rsidRPr="00335D76">
              <w:rPr>
                <w:sz w:val="28"/>
                <w:szCs w:val="28"/>
              </w:rPr>
              <w:t xml:space="preserve"> учеб. пособие для вузов / Н. В. </w:t>
            </w:r>
            <w:proofErr w:type="spellStart"/>
            <w:r w:rsidRPr="00335D76">
              <w:rPr>
                <w:sz w:val="28"/>
                <w:szCs w:val="28"/>
              </w:rPr>
              <w:t>Канчели</w:t>
            </w:r>
            <w:proofErr w:type="spellEnd"/>
            <w:r w:rsidRPr="00335D76">
              <w:rPr>
                <w:sz w:val="28"/>
                <w:szCs w:val="28"/>
              </w:rPr>
              <w:t xml:space="preserve">. - 3-е изд., </w:t>
            </w:r>
            <w:proofErr w:type="spellStart"/>
            <w:r w:rsidRPr="00335D76">
              <w:rPr>
                <w:sz w:val="28"/>
                <w:szCs w:val="28"/>
              </w:rPr>
              <w:t>перераб</w:t>
            </w:r>
            <w:proofErr w:type="spellEnd"/>
            <w:r w:rsidRPr="00335D76">
              <w:rPr>
                <w:sz w:val="28"/>
                <w:szCs w:val="28"/>
              </w:rPr>
              <w:t>. и доп. - М. : Изд-во АСВ, 2008. - 124 с. : ил.</w:t>
            </w:r>
          </w:p>
          <w:p w:rsidR="00335D76" w:rsidRPr="00B656CE" w:rsidRDefault="00335D76" w:rsidP="00335D76">
            <w:pPr>
              <w:widowControl w:val="0"/>
              <w:autoSpaceDE w:val="0"/>
              <w:autoSpaceDN w:val="0"/>
              <w:adjustRightInd w:val="0"/>
              <w:ind w:right="11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  <w:r w:rsidRPr="00B656CE">
              <w:rPr>
                <w:bCs/>
                <w:sz w:val="28"/>
                <w:szCs w:val="28"/>
              </w:rPr>
              <w:t xml:space="preserve"> Кирсанов Н</w:t>
            </w:r>
            <w:r>
              <w:rPr>
                <w:bCs/>
                <w:sz w:val="28"/>
                <w:szCs w:val="28"/>
              </w:rPr>
              <w:t>.</w:t>
            </w:r>
            <w:r w:rsidRPr="00B656CE">
              <w:rPr>
                <w:bCs/>
                <w:sz w:val="28"/>
                <w:szCs w:val="28"/>
              </w:rPr>
              <w:t xml:space="preserve"> М</w:t>
            </w:r>
            <w:r w:rsidRPr="00B656CE">
              <w:rPr>
                <w:sz w:val="28"/>
                <w:szCs w:val="28"/>
              </w:rPr>
              <w:t xml:space="preserve">.     Висячие и вантовые </w:t>
            </w:r>
            <w:proofErr w:type="gramStart"/>
            <w:r w:rsidRPr="00B656CE">
              <w:rPr>
                <w:sz w:val="28"/>
                <w:szCs w:val="28"/>
              </w:rPr>
              <w:t>конструкции :</w:t>
            </w:r>
            <w:proofErr w:type="gramEnd"/>
            <w:r w:rsidRPr="00B656CE">
              <w:rPr>
                <w:sz w:val="28"/>
                <w:szCs w:val="28"/>
              </w:rPr>
              <w:t xml:space="preserve"> учеб. пособие </w:t>
            </w:r>
            <w:r w:rsidRPr="00B656CE">
              <w:rPr>
                <w:sz w:val="28"/>
                <w:szCs w:val="28"/>
              </w:rPr>
              <w:lastRenderedPageBreak/>
              <w:t xml:space="preserve">для строит. спец. вузов / Н. М. Кирсанов. - </w:t>
            </w:r>
            <w:proofErr w:type="gramStart"/>
            <w:r w:rsidRPr="00B656CE">
              <w:rPr>
                <w:sz w:val="28"/>
                <w:szCs w:val="28"/>
              </w:rPr>
              <w:t>М. :</w:t>
            </w:r>
            <w:proofErr w:type="gramEnd"/>
            <w:r w:rsidRPr="00B656CE">
              <w:rPr>
                <w:sz w:val="28"/>
                <w:szCs w:val="28"/>
              </w:rPr>
              <w:t xml:space="preserve"> </w:t>
            </w:r>
            <w:proofErr w:type="spellStart"/>
            <w:r w:rsidRPr="00B656CE">
              <w:rPr>
                <w:sz w:val="28"/>
                <w:szCs w:val="28"/>
              </w:rPr>
              <w:t>Стройиздат</w:t>
            </w:r>
            <w:proofErr w:type="spellEnd"/>
            <w:r w:rsidRPr="00B656CE">
              <w:rPr>
                <w:sz w:val="28"/>
                <w:szCs w:val="28"/>
              </w:rPr>
              <w:t>, 1981. - 158 с. : ил. -</w:t>
            </w:r>
          </w:p>
          <w:p w:rsidR="00335D76" w:rsidRPr="00335D76" w:rsidRDefault="00335D76" w:rsidP="00335D76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11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  <w:r w:rsidRPr="009C1782">
              <w:rPr>
                <w:sz w:val="28"/>
                <w:szCs w:val="28"/>
              </w:rPr>
              <w:t>Третьякова, Е.Г. Большепролетные конструкции покрытий: учебное пособие [Электронный ресурс</w:t>
            </w:r>
            <w:proofErr w:type="gramStart"/>
            <w:r w:rsidRPr="009C1782">
              <w:rPr>
                <w:sz w:val="28"/>
                <w:szCs w:val="28"/>
              </w:rPr>
              <w:t>] :</w:t>
            </w:r>
            <w:proofErr w:type="gramEnd"/>
            <w:r w:rsidRPr="009C1782">
              <w:rPr>
                <w:sz w:val="28"/>
                <w:szCs w:val="28"/>
              </w:rPr>
              <w:t xml:space="preserve"> учеб. пособие — Электрон. дан. — Санкт-</w:t>
            </w:r>
            <w:proofErr w:type="gramStart"/>
            <w:r w:rsidRPr="009C1782">
              <w:rPr>
                <w:sz w:val="28"/>
                <w:szCs w:val="28"/>
              </w:rPr>
              <w:t>Петербург :</w:t>
            </w:r>
            <w:proofErr w:type="gramEnd"/>
            <w:r w:rsidRPr="009C1782">
              <w:rPr>
                <w:sz w:val="28"/>
                <w:szCs w:val="28"/>
              </w:rPr>
              <w:t xml:space="preserve"> ПГУПС, 2015. — 55 с. — Режим доступа: https://e.lanbook.com</w:t>
            </w:r>
            <w:r>
              <w:rPr>
                <w:sz w:val="28"/>
                <w:szCs w:val="28"/>
              </w:rPr>
              <w:t xml:space="preserve">/book/81621. — </w:t>
            </w:r>
            <w:proofErr w:type="spellStart"/>
            <w:r>
              <w:rPr>
                <w:sz w:val="28"/>
                <w:szCs w:val="28"/>
              </w:rPr>
              <w:t>Загл</w:t>
            </w:r>
            <w:proofErr w:type="spellEnd"/>
            <w:r>
              <w:rPr>
                <w:sz w:val="28"/>
                <w:szCs w:val="28"/>
              </w:rPr>
              <w:t xml:space="preserve">. с экрана. </w:t>
            </w:r>
          </w:p>
        </w:tc>
      </w:tr>
      <w:tr w:rsidR="00335D76" w:rsidRPr="009F761D" w:rsidTr="00466D74">
        <w:trPr>
          <w:jc w:val="center"/>
        </w:trPr>
        <w:tc>
          <w:tcPr>
            <w:tcW w:w="660" w:type="dxa"/>
            <w:shd w:val="clear" w:color="auto" w:fill="auto"/>
            <w:vAlign w:val="center"/>
          </w:tcPr>
          <w:p w:rsidR="00335D76" w:rsidRPr="00335D76" w:rsidRDefault="00335D76" w:rsidP="00A943A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3</w:t>
            </w:r>
          </w:p>
        </w:tc>
        <w:tc>
          <w:tcPr>
            <w:tcW w:w="4246" w:type="dxa"/>
            <w:shd w:val="clear" w:color="auto" w:fill="auto"/>
            <w:vAlign w:val="center"/>
          </w:tcPr>
          <w:p w:rsidR="00335D76" w:rsidRDefault="00335D76" w:rsidP="00466D74">
            <w:pPr>
              <w:jc w:val="center"/>
              <w:rPr>
                <w:sz w:val="28"/>
                <w:szCs w:val="28"/>
              </w:rPr>
            </w:pPr>
            <w:r w:rsidRPr="00C708C2">
              <w:rPr>
                <w:sz w:val="28"/>
                <w:szCs w:val="28"/>
              </w:rPr>
              <w:t xml:space="preserve">Особенности проектирования промышленных высотных </w:t>
            </w:r>
          </w:p>
          <w:p w:rsidR="00335D76" w:rsidRPr="00335D76" w:rsidRDefault="00335D76" w:rsidP="00466D74">
            <w:pPr>
              <w:jc w:val="center"/>
              <w:rPr>
                <w:bCs/>
                <w:sz w:val="28"/>
                <w:szCs w:val="28"/>
              </w:rPr>
            </w:pPr>
            <w:r w:rsidRPr="00C708C2">
              <w:rPr>
                <w:sz w:val="28"/>
                <w:szCs w:val="28"/>
              </w:rPr>
              <w:t>большепролетных зданий</w:t>
            </w:r>
          </w:p>
        </w:tc>
        <w:tc>
          <w:tcPr>
            <w:tcW w:w="4900" w:type="dxa"/>
            <w:shd w:val="clear" w:color="auto" w:fill="auto"/>
            <w:vAlign w:val="center"/>
          </w:tcPr>
          <w:p w:rsidR="00335D76" w:rsidRDefault="00335D76" w:rsidP="00335D76">
            <w:pPr>
              <w:widowControl w:val="0"/>
              <w:numPr>
                <w:ilvl w:val="0"/>
                <w:numId w:val="16"/>
              </w:numPr>
              <w:tabs>
                <w:tab w:val="clear" w:pos="720"/>
                <w:tab w:val="num" w:pos="0"/>
              </w:tabs>
              <w:autoSpaceDE w:val="0"/>
              <w:autoSpaceDN w:val="0"/>
              <w:adjustRightInd w:val="0"/>
              <w:ind w:left="32" w:right="113" w:firstLine="0"/>
              <w:jc w:val="both"/>
              <w:rPr>
                <w:sz w:val="28"/>
                <w:szCs w:val="28"/>
              </w:rPr>
            </w:pPr>
            <w:proofErr w:type="spellStart"/>
            <w:r w:rsidRPr="00B76AB0">
              <w:rPr>
                <w:bCs/>
                <w:sz w:val="28"/>
                <w:szCs w:val="28"/>
              </w:rPr>
              <w:t>Дятков</w:t>
            </w:r>
            <w:proofErr w:type="spellEnd"/>
            <w:r w:rsidRPr="00B76AB0">
              <w:rPr>
                <w:bCs/>
                <w:sz w:val="28"/>
                <w:szCs w:val="28"/>
              </w:rPr>
              <w:t>, С. В.</w:t>
            </w:r>
            <w:r w:rsidRPr="00B76AB0">
              <w:rPr>
                <w:sz w:val="28"/>
                <w:szCs w:val="28"/>
              </w:rPr>
              <w:t xml:space="preserve">     Архитектура промышленных </w:t>
            </w:r>
            <w:proofErr w:type="gramStart"/>
            <w:r w:rsidRPr="00B76AB0">
              <w:rPr>
                <w:sz w:val="28"/>
                <w:szCs w:val="28"/>
              </w:rPr>
              <w:t>зданий :</w:t>
            </w:r>
            <w:proofErr w:type="gramEnd"/>
            <w:r w:rsidRPr="00B76AB0">
              <w:rPr>
                <w:sz w:val="28"/>
                <w:szCs w:val="28"/>
              </w:rPr>
              <w:t xml:space="preserve"> Учебное пособие для строительных спец. вузов / С. В. </w:t>
            </w:r>
            <w:proofErr w:type="spellStart"/>
            <w:r w:rsidRPr="00B76AB0">
              <w:rPr>
                <w:sz w:val="28"/>
                <w:szCs w:val="28"/>
              </w:rPr>
              <w:t>Дятков</w:t>
            </w:r>
            <w:proofErr w:type="spellEnd"/>
            <w:r w:rsidRPr="00B76AB0">
              <w:rPr>
                <w:sz w:val="28"/>
                <w:szCs w:val="28"/>
              </w:rPr>
              <w:t xml:space="preserve">. - 2-е изд., </w:t>
            </w:r>
            <w:proofErr w:type="spellStart"/>
            <w:r w:rsidRPr="00B76AB0">
              <w:rPr>
                <w:sz w:val="28"/>
                <w:szCs w:val="28"/>
              </w:rPr>
              <w:t>перераб</w:t>
            </w:r>
            <w:proofErr w:type="spellEnd"/>
            <w:r w:rsidRPr="00B76AB0">
              <w:rPr>
                <w:sz w:val="28"/>
                <w:szCs w:val="28"/>
              </w:rPr>
              <w:t xml:space="preserve">. и доп. - </w:t>
            </w:r>
            <w:proofErr w:type="gramStart"/>
            <w:r w:rsidRPr="00B76AB0">
              <w:rPr>
                <w:sz w:val="28"/>
                <w:szCs w:val="28"/>
              </w:rPr>
              <w:t>М. :</w:t>
            </w:r>
            <w:proofErr w:type="gramEnd"/>
            <w:r w:rsidRPr="00B76AB0">
              <w:rPr>
                <w:sz w:val="28"/>
                <w:szCs w:val="28"/>
              </w:rPr>
              <w:t xml:space="preserve"> </w:t>
            </w:r>
            <w:proofErr w:type="spellStart"/>
            <w:r w:rsidRPr="00B76AB0">
              <w:rPr>
                <w:sz w:val="28"/>
                <w:szCs w:val="28"/>
              </w:rPr>
              <w:t>Высш</w:t>
            </w:r>
            <w:proofErr w:type="spellEnd"/>
            <w:r w:rsidRPr="00B76AB0">
              <w:rPr>
                <w:sz w:val="28"/>
                <w:szCs w:val="28"/>
              </w:rPr>
              <w:t xml:space="preserve">. </w:t>
            </w:r>
            <w:proofErr w:type="spellStart"/>
            <w:r w:rsidRPr="00B76AB0">
              <w:rPr>
                <w:sz w:val="28"/>
                <w:szCs w:val="28"/>
              </w:rPr>
              <w:t>шк</w:t>
            </w:r>
            <w:proofErr w:type="spellEnd"/>
            <w:r w:rsidRPr="00B76AB0">
              <w:rPr>
                <w:sz w:val="28"/>
                <w:szCs w:val="28"/>
              </w:rPr>
              <w:t xml:space="preserve">., 1984. - 415 с : ил. – </w:t>
            </w:r>
          </w:p>
          <w:p w:rsidR="00335D76" w:rsidRPr="00B656CE" w:rsidRDefault="00335D76" w:rsidP="00335D76">
            <w:pPr>
              <w:pStyle w:val="af8"/>
              <w:widowControl w:val="0"/>
              <w:numPr>
                <w:ilvl w:val="0"/>
                <w:numId w:val="16"/>
              </w:numPr>
              <w:tabs>
                <w:tab w:val="clear" w:pos="720"/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ind w:left="32" w:right="113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6CE">
              <w:rPr>
                <w:rFonts w:ascii="Times New Roman" w:hAnsi="Times New Roman"/>
                <w:bCs/>
                <w:sz w:val="28"/>
                <w:szCs w:val="28"/>
              </w:rPr>
              <w:t xml:space="preserve">Инженерные </w:t>
            </w:r>
            <w:proofErr w:type="gramStart"/>
            <w:r w:rsidRPr="00B656CE">
              <w:rPr>
                <w:rFonts w:ascii="Times New Roman" w:hAnsi="Times New Roman"/>
                <w:bCs/>
                <w:sz w:val="28"/>
                <w:szCs w:val="28"/>
              </w:rPr>
              <w:t>конструкции</w:t>
            </w:r>
            <w:r w:rsidRPr="00B656CE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B656CE">
              <w:rPr>
                <w:rFonts w:ascii="Times New Roman" w:hAnsi="Times New Roman"/>
                <w:sz w:val="28"/>
                <w:szCs w:val="28"/>
              </w:rPr>
              <w:t xml:space="preserve"> учеб. пособие: [для вузов] / В. Н. Голосов [и др.] ; ред. В. В. Ермолов. - Стер. изд. - </w:t>
            </w:r>
            <w:proofErr w:type="gramStart"/>
            <w:r w:rsidRPr="00B656CE">
              <w:rPr>
                <w:rFonts w:ascii="Times New Roman" w:hAnsi="Times New Roman"/>
                <w:sz w:val="28"/>
                <w:szCs w:val="28"/>
              </w:rPr>
              <w:t>М. :</w:t>
            </w:r>
            <w:proofErr w:type="gramEnd"/>
            <w:r w:rsidRPr="00B656CE">
              <w:rPr>
                <w:rFonts w:ascii="Times New Roman" w:hAnsi="Times New Roman"/>
                <w:sz w:val="28"/>
                <w:szCs w:val="28"/>
              </w:rPr>
              <w:t xml:space="preserve"> Архитектура-С, 2007. - 408 с. : ил. - (Специальность "Архитектура" / редкол.6 А. П. Кудрявцев (гл. ред.) и др.).</w:t>
            </w:r>
          </w:p>
          <w:p w:rsidR="00335D76" w:rsidRPr="00335D76" w:rsidRDefault="00335D76" w:rsidP="00335D76">
            <w:pPr>
              <w:pStyle w:val="af8"/>
              <w:widowControl w:val="0"/>
              <w:numPr>
                <w:ilvl w:val="0"/>
                <w:numId w:val="16"/>
              </w:numPr>
              <w:tabs>
                <w:tab w:val="clear" w:pos="720"/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ind w:left="32" w:right="113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56CE">
              <w:rPr>
                <w:rFonts w:ascii="Times New Roman" w:hAnsi="Times New Roman"/>
                <w:bCs/>
                <w:sz w:val="28"/>
                <w:szCs w:val="28"/>
              </w:rPr>
              <w:t>Шерешевский И. А</w:t>
            </w:r>
            <w:r w:rsidRPr="00B656CE">
              <w:rPr>
                <w:rFonts w:ascii="Times New Roman" w:hAnsi="Times New Roman"/>
                <w:sz w:val="28"/>
                <w:szCs w:val="28"/>
              </w:rPr>
              <w:t>.     Конструирование промышленных зданий и сооружений [Текст</w:t>
            </w:r>
            <w:proofErr w:type="gramStart"/>
            <w:r w:rsidRPr="00B656CE">
              <w:rPr>
                <w:rFonts w:ascii="Times New Roman" w:hAnsi="Times New Roman"/>
                <w:sz w:val="28"/>
                <w:szCs w:val="28"/>
              </w:rPr>
              <w:t>] :</w:t>
            </w:r>
            <w:proofErr w:type="gramEnd"/>
            <w:r w:rsidRPr="00B656CE">
              <w:rPr>
                <w:rFonts w:ascii="Times New Roman" w:hAnsi="Times New Roman"/>
                <w:sz w:val="28"/>
                <w:szCs w:val="28"/>
              </w:rPr>
              <w:t xml:space="preserve"> учебное пособие / И. А. Шерешевский. - Изд. 3-е, </w:t>
            </w:r>
            <w:proofErr w:type="spellStart"/>
            <w:r w:rsidRPr="00B656CE">
              <w:rPr>
                <w:rFonts w:ascii="Times New Roman" w:hAnsi="Times New Roman"/>
                <w:sz w:val="28"/>
                <w:szCs w:val="28"/>
              </w:rPr>
              <w:t>перераб</w:t>
            </w:r>
            <w:proofErr w:type="spellEnd"/>
            <w:r w:rsidRPr="00B656CE">
              <w:rPr>
                <w:rFonts w:ascii="Times New Roman" w:hAnsi="Times New Roman"/>
                <w:sz w:val="28"/>
                <w:szCs w:val="28"/>
              </w:rPr>
              <w:t xml:space="preserve">. и доп. - </w:t>
            </w:r>
            <w:proofErr w:type="gramStart"/>
            <w:r w:rsidRPr="00B656CE">
              <w:rPr>
                <w:rFonts w:ascii="Times New Roman" w:hAnsi="Times New Roman"/>
                <w:sz w:val="28"/>
                <w:szCs w:val="28"/>
              </w:rPr>
              <w:t>Самара :</w:t>
            </w:r>
            <w:proofErr w:type="gramEnd"/>
            <w:r w:rsidRPr="00B656CE">
              <w:rPr>
                <w:rFonts w:ascii="Times New Roman" w:hAnsi="Times New Roman"/>
                <w:sz w:val="28"/>
                <w:szCs w:val="28"/>
              </w:rPr>
              <w:t xml:space="preserve"> Прогресс, 2004. - 167 с.</w:t>
            </w:r>
            <w:r w:rsidRPr="00B656CE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</w:p>
        </w:tc>
      </w:tr>
    </w:tbl>
    <w:p w:rsidR="006E0362" w:rsidRPr="00A05377" w:rsidRDefault="006E0362" w:rsidP="006E0362">
      <w:pPr>
        <w:jc w:val="both"/>
        <w:rPr>
          <w:bCs/>
          <w:sz w:val="28"/>
          <w:szCs w:val="28"/>
        </w:rPr>
      </w:pPr>
    </w:p>
    <w:p w:rsidR="006E0362" w:rsidRDefault="006E0362" w:rsidP="006E036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7. Фонд оценочных средств для проведения текущего контроля </w:t>
      </w:r>
    </w:p>
    <w:p w:rsidR="006E0362" w:rsidRDefault="006E0362" w:rsidP="006E036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успеваемости и промежуточной аттестации обучающихся по дисциплине</w:t>
      </w:r>
    </w:p>
    <w:p w:rsidR="006E0362" w:rsidRDefault="006E0362" w:rsidP="006E0362">
      <w:pPr>
        <w:ind w:firstLine="851"/>
        <w:rPr>
          <w:bCs/>
          <w:sz w:val="28"/>
          <w:szCs w:val="28"/>
        </w:rPr>
      </w:pPr>
    </w:p>
    <w:p w:rsidR="006E0362" w:rsidRDefault="006E0362" w:rsidP="006E0362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Фонд  оценочных  средств   по  дисциплине   является  неотъемлемой частью    рабочей   программы   и   представлен    отдельным    документом, рассмотренным на заседании кафедры и утвержденным заведующим кафедрой.</w:t>
      </w:r>
    </w:p>
    <w:p w:rsidR="00466D74" w:rsidRDefault="00466D74" w:rsidP="006E0362">
      <w:pPr>
        <w:ind w:firstLine="851"/>
        <w:jc w:val="both"/>
        <w:rPr>
          <w:bCs/>
          <w:sz w:val="28"/>
          <w:szCs w:val="28"/>
        </w:rPr>
      </w:pPr>
    </w:p>
    <w:p w:rsidR="006E0362" w:rsidRDefault="006E0362" w:rsidP="006E036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8. Перечень основной и дополнительной учебной литературы, </w:t>
      </w:r>
    </w:p>
    <w:p w:rsidR="006E0362" w:rsidRDefault="006E0362" w:rsidP="006E036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нормативно-правовой документации и других изданий, необходимых </w:t>
      </w:r>
    </w:p>
    <w:p w:rsidR="006E0362" w:rsidRDefault="006E0362" w:rsidP="006E036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для освоения дисциплины</w:t>
      </w:r>
    </w:p>
    <w:p w:rsidR="006E0362" w:rsidRPr="00CD2697" w:rsidRDefault="006E0362" w:rsidP="006E0362">
      <w:pPr>
        <w:ind w:firstLine="851"/>
        <w:jc w:val="both"/>
        <w:rPr>
          <w:bCs/>
          <w:sz w:val="28"/>
          <w:szCs w:val="28"/>
        </w:rPr>
      </w:pPr>
    </w:p>
    <w:p w:rsidR="006E0362" w:rsidRDefault="006E0362" w:rsidP="006E0362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8.1 Перечень основной учебной литературы, необходимой для освоения дисциплины: </w:t>
      </w:r>
    </w:p>
    <w:p w:rsidR="009C1782" w:rsidRPr="00550368" w:rsidRDefault="009C1782" w:rsidP="00550368">
      <w:pPr>
        <w:ind w:firstLine="851"/>
        <w:jc w:val="both"/>
        <w:rPr>
          <w:bCs/>
          <w:sz w:val="28"/>
          <w:szCs w:val="28"/>
        </w:rPr>
      </w:pPr>
    </w:p>
    <w:p w:rsidR="009C1782" w:rsidRPr="00550368" w:rsidRDefault="009C1782" w:rsidP="00550368">
      <w:pPr>
        <w:pStyle w:val="af8"/>
        <w:widowControl w:val="0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113"/>
        <w:jc w:val="both"/>
        <w:rPr>
          <w:sz w:val="28"/>
          <w:szCs w:val="28"/>
        </w:rPr>
      </w:pPr>
      <w:r w:rsidRPr="00550368">
        <w:rPr>
          <w:rFonts w:ascii="Times New Roman" w:hAnsi="Times New Roman"/>
          <w:sz w:val="28"/>
          <w:szCs w:val="28"/>
        </w:rPr>
        <w:t>Третьякова, Е.Г. Большепролетные конструкции покрытий: учебное пособие [Электронный ресурс</w:t>
      </w:r>
      <w:proofErr w:type="gramStart"/>
      <w:r w:rsidRPr="00550368">
        <w:rPr>
          <w:rFonts w:ascii="Times New Roman" w:hAnsi="Times New Roman"/>
          <w:sz w:val="28"/>
          <w:szCs w:val="28"/>
        </w:rPr>
        <w:t>] :</w:t>
      </w:r>
      <w:proofErr w:type="gramEnd"/>
      <w:r w:rsidRPr="00550368">
        <w:rPr>
          <w:rFonts w:ascii="Times New Roman" w:hAnsi="Times New Roman"/>
          <w:sz w:val="28"/>
          <w:szCs w:val="28"/>
        </w:rPr>
        <w:t xml:space="preserve"> учеб. пособие — Электрон. дан. — Санкт-</w:t>
      </w:r>
      <w:proofErr w:type="gramStart"/>
      <w:r w:rsidRPr="00550368">
        <w:rPr>
          <w:rFonts w:ascii="Times New Roman" w:hAnsi="Times New Roman"/>
          <w:sz w:val="28"/>
          <w:szCs w:val="28"/>
        </w:rPr>
        <w:t>Петербург :</w:t>
      </w:r>
      <w:proofErr w:type="gramEnd"/>
      <w:r w:rsidRPr="00550368">
        <w:rPr>
          <w:rFonts w:ascii="Times New Roman" w:hAnsi="Times New Roman"/>
          <w:sz w:val="28"/>
          <w:szCs w:val="28"/>
        </w:rPr>
        <w:t xml:space="preserve"> ПГУПС, 2015. — 55 с. — Режим доступа: https://e.lanbook.com/book/81621. — </w:t>
      </w:r>
      <w:proofErr w:type="spellStart"/>
      <w:r w:rsidRPr="00550368">
        <w:rPr>
          <w:rFonts w:ascii="Times New Roman" w:hAnsi="Times New Roman"/>
          <w:sz w:val="28"/>
          <w:szCs w:val="28"/>
        </w:rPr>
        <w:t>Загл</w:t>
      </w:r>
      <w:proofErr w:type="spellEnd"/>
      <w:r w:rsidRPr="00550368">
        <w:rPr>
          <w:rFonts w:ascii="Times New Roman" w:hAnsi="Times New Roman"/>
          <w:sz w:val="28"/>
          <w:szCs w:val="28"/>
        </w:rPr>
        <w:t>. с экрана</w:t>
      </w:r>
      <w:r w:rsidRPr="00550368">
        <w:rPr>
          <w:sz w:val="28"/>
          <w:szCs w:val="28"/>
        </w:rPr>
        <w:t xml:space="preserve">. </w:t>
      </w:r>
    </w:p>
    <w:p w:rsidR="00B76AB0" w:rsidRDefault="00B76AB0" w:rsidP="00550368">
      <w:pPr>
        <w:widowControl w:val="0"/>
        <w:numPr>
          <w:ilvl w:val="0"/>
          <w:numId w:val="23"/>
        </w:numPr>
        <w:autoSpaceDE w:val="0"/>
        <w:autoSpaceDN w:val="0"/>
        <w:adjustRightInd w:val="0"/>
        <w:ind w:right="113"/>
        <w:jc w:val="both"/>
        <w:rPr>
          <w:sz w:val="28"/>
          <w:szCs w:val="28"/>
        </w:rPr>
      </w:pPr>
      <w:proofErr w:type="spellStart"/>
      <w:r w:rsidRPr="00B76AB0">
        <w:rPr>
          <w:bCs/>
          <w:sz w:val="28"/>
          <w:szCs w:val="28"/>
        </w:rPr>
        <w:t>Дятков</w:t>
      </w:r>
      <w:proofErr w:type="spellEnd"/>
      <w:r w:rsidRPr="00B76AB0">
        <w:rPr>
          <w:bCs/>
          <w:sz w:val="28"/>
          <w:szCs w:val="28"/>
        </w:rPr>
        <w:t>, С. В.</w:t>
      </w:r>
      <w:r w:rsidRPr="00B76AB0">
        <w:rPr>
          <w:sz w:val="28"/>
          <w:szCs w:val="28"/>
        </w:rPr>
        <w:t xml:space="preserve">     Архитектура промышленных </w:t>
      </w:r>
      <w:proofErr w:type="gramStart"/>
      <w:r w:rsidRPr="00B76AB0">
        <w:rPr>
          <w:sz w:val="28"/>
          <w:szCs w:val="28"/>
        </w:rPr>
        <w:t>зданий :</w:t>
      </w:r>
      <w:proofErr w:type="gramEnd"/>
      <w:r w:rsidRPr="00B76AB0">
        <w:rPr>
          <w:sz w:val="28"/>
          <w:szCs w:val="28"/>
        </w:rPr>
        <w:t xml:space="preserve"> Учебное пособие для строительных спец. вузов / С. В. </w:t>
      </w:r>
      <w:proofErr w:type="spellStart"/>
      <w:r w:rsidRPr="00B76AB0">
        <w:rPr>
          <w:sz w:val="28"/>
          <w:szCs w:val="28"/>
        </w:rPr>
        <w:t>Дятков</w:t>
      </w:r>
      <w:proofErr w:type="spellEnd"/>
      <w:r w:rsidRPr="00B76AB0">
        <w:rPr>
          <w:sz w:val="28"/>
          <w:szCs w:val="28"/>
        </w:rPr>
        <w:t xml:space="preserve">. - 2-е изд., </w:t>
      </w:r>
      <w:proofErr w:type="spellStart"/>
      <w:r w:rsidRPr="00B76AB0">
        <w:rPr>
          <w:sz w:val="28"/>
          <w:szCs w:val="28"/>
        </w:rPr>
        <w:t>перераб</w:t>
      </w:r>
      <w:proofErr w:type="spellEnd"/>
      <w:r w:rsidRPr="00B76AB0">
        <w:rPr>
          <w:sz w:val="28"/>
          <w:szCs w:val="28"/>
        </w:rPr>
        <w:t xml:space="preserve">. и доп. - </w:t>
      </w:r>
      <w:proofErr w:type="gramStart"/>
      <w:r w:rsidRPr="00B76AB0">
        <w:rPr>
          <w:sz w:val="28"/>
          <w:szCs w:val="28"/>
        </w:rPr>
        <w:t>М. :</w:t>
      </w:r>
      <w:proofErr w:type="gramEnd"/>
      <w:r w:rsidRPr="00B76AB0">
        <w:rPr>
          <w:sz w:val="28"/>
          <w:szCs w:val="28"/>
        </w:rPr>
        <w:t xml:space="preserve"> </w:t>
      </w:r>
      <w:proofErr w:type="spellStart"/>
      <w:r w:rsidRPr="00B76AB0">
        <w:rPr>
          <w:sz w:val="28"/>
          <w:szCs w:val="28"/>
        </w:rPr>
        <w:t>Высш</w:t>
      </w:r>
      <w:proofErr w:type="spellEnd"/>
      <w:r w:rsidRPr="00B76AB0">
        <w:rPr>
          <w:sz w:val="28"/>
          <w:szCs w:val="28"/>
        </w:rPr>
        <w:t xml:space="preserve">. </w:t>
      </w:r>
      <w:proofErr w:type="spellStart"/>
      <w:r w:rsidRPr="00B76AB0">
        <w:rPr>
          <w:sz w:val="28"/>
          <w:szCs w:val="28"/>
        </w:rPr>
        <w:t>шк</w:t>
      </w:r>
      <w:proofErr w:type="spellEnd"/>
      <w:r w:rsidRPr="00B76AB0">
        <w:rPr>
          <w:sz w:val="28"/>
          <w:szCs w:val="28"/>
        </w:rPr>
        <w:t xml:space="preserve">., 1984. - 415 с : ил. – </w:t>
      </w:r>
    </w:p>
    <w:p w:rsidR="00B656CE" w:rsidRPr="00B656CE" w:rsidRDefault="00B656CE" w:rsidP="00550368">
      <w:pPr>
        <w:widowControl w:val="0"/>
        <w:numPr>
          <w:ilvl w:val="0"/>
          <w:numId w:val="23"/>
        </w:numPr>
        <w:autoSpaceDE w:val="0"/>
        <w:autoSpaceDN w:val="0"/>
        <w:adjustRightInd w:val="0"/>
        <w:ind w:right="113"/>
        <w:jc w:val="both"/>
        <w:rPr>
          <w:sz w:val="28"/>
          <w:szCs w:val="28"/>
        </w:rPr>
      </w:pPr>
      <w:r w:rsidRPr="00B656CE">
        <w:rPr>
          <w:bCs/>
          <w:sz w:val="28"/>
          <w:szCs w:val="28"/>
        </w:rPr>
        <w:t>Кирсанов Н</w:t>
      </w:r>
      <w:r>
        <w:rPr>
          <w:bCs/>
          <w:sz w:val="28"/>
          <w:szCs w:val="28"/>
        </w:rPr>
        <w:t>.</w:t>
      </w:r>
      <w:r w:rsidRPr="00B656CE">
        <w:rPr>
          <w:bCs/>
          <w:sz w:val="28"/>
          <w:szCs w:val="28"/>
        </w:rPr>
        <w:t xml:space="preserve"> М</w:t>
      </w:r>
      <w:r w:rsidRPr="00B656CE">
        <w:rPr>
          <w:sz w:val="28"/>
          <w:szCs w:val="28"/>
        </w:rPr>
        <w:t xml:space="preserve">.     Висячие и вантовые </w:t>
      </w:r>
      <w:proofErr w:type="gramStart"/>
      <w:r w:rsidRPr="00B656CE">
        <w:rPr>
          <w:sz w:val="28"/>
          <w:szCs w:val="28"/>
        </w:rPr>
        <w:t>конструкции :</w:t>
      </w:r>
      <w:proofErr w:type="gramEnd"/>
      <w:r w:rsidRPr="00B656CE">
        <w:rPr>
          <w:sz w:val="28"/>
          <w:szCs w:val="28"/>
        </w:rPr>
        <w:t xml:space="preserve"> учеб. пособие для строит. спец. вузов / Н. М. Кирсанов. - </w:t>
      </w:r>
      <w:proofErr w:type="gramStart"/>
      <w:r w:rsidRPr="00B656CE">
        <w:rPr>
          <w:sz w:val="28"/>
          <w:szCs w:val="28"/>
        </w:rPr>
        <w:t>М. :</w:t>
      </w:r>
      <w:proofErr w:type="gramEnd"/>
      <w:r w:rsidRPr="00B656CE">
        <w:rPr>
          <w:sz w:val="28"/>
          <w:szCs w:val="28"/>
        </w:rPr>
        <w:t xml:space="preserve"> </w:t>
      </w:r>
      <w:proofErr w:type="spellStart"/>
      <w:r w:rsidRPr="00B656CE">
        <w:rPr>
          <w:sz w:val="28"/>
          <w:szCs w:val="28"/>
        </w:rPr>
        <w:t>Стройиздат</w:t>
      </w:r>
      <w:proofErr w:type="spellEnd"/>
      <w:r w:rsidRPr="00B656CE">
        <w:rPr>
          <w:sz w:val="28"/>
          <w:szCs w:val="28"/>
        </w:rPr>
        <w:t>, 1981. - 158 с. : ил. -</w:t>
      </w:r>
    </w:p>
    <w:p w:rsidR="00B76AB0" w:rsidRDefault="00B76AB0" w:rsidP="006E0362">
      <w:pPr>
        <w:pStyle w:val="af8"/>
        <w:jc w:val="both"/>
        <w:rPr>
          <w:bCs/>
          <w:sz w:val="28"/>
          <w:szCs w:val="28"/>
        </w:rPr>
      </w:pPr>
    </w:p>
    <w:p w:rsidR="006E0362" w:rsidRDefault="006E0362" w:rsidP="00D77D3F">
      <w:pPr>
        <w:pStyle w:val="af8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D77D3F">
        <w:rPr>
          <w:rFonts w:ascii="Times New Roman" w:hAnsi="Times New Roman"/>
          <w:bCs/>
          <w:sz w:val="28"/>
          <w:szCs w:val="28"/>
        </w:rPr>
        <w:t>8.2.</w:t>
      </w:r>
      <w:r>
        <w:rPr>
          <w:bCs/>
          <w:sz w:val="28"/>
          <w:szCs w:val="28"/>
        </w:rPr>
        <w:t xml:space="preserve"> </w:t>
      </w:r>
      <w:r w:rsidRPr="00ED7C94">
        <w:rPr>
          <w:rFonts w:ascii="Times New Roman" w:hAnsi="Times New Roman"/>
          <w:bCs/>
          <w:sz w:val="28"/>
          <w:szCs w:val="28"/>
        </w:rPr>
        <w:t xml:space="preserve">Перечень </w:t>
      </w:r>
      <w:r>
        <w:rPr>
          <w:rFonts w:ascii="Times New Roman" w:hAnsi="Times New Roman"/>
          <w:bCs/>
          <w:sz w:val="28"/>
          <w:szCs w:val="28"/>
        </w:rPr>
        <w:t xml:space="preserve">дополнительной </w:t>
      </w:r>
      <w:r w:rsidRPr="00ED7C94">
        <w:rPr>
          <w:rFonts w:ascii="Times New Roman" w:hAnsi="Times New Roman"/>
          <w:bCs/>
          <w:sz w:val="28"/>
          <w:szCs w:val="28"/>
        </w:rPr>
        <w:t>учебной литературы, необходимой для освоения дисциплины:</w:t>
      </w:r>
    </w:p>
    <w:p w:rsidR="00B656CE" w:rsidRDefault="00B656CE" w:rsidP="00D77D3F">
      <w:pPr>
        <w:pStyle w:val="af8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</w:p>
    <w:p w:rsidR="00B656CE" w:rsidRPr="00B656CE" w:rsidRDefault="00D77D3F" w:rsidP="00B656CE">
      <w:pPr>
        <w:pStyle w:val="af8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709" w:right="113" w:hanging="284"/>
        <w:jc w:val="both"/>
        <w:rPr>
          <w:rFonts w:ascii="Times New Roman" w:hAnsi="Times New Roman"/>
          <w:sz w:val="28"/>
          <w:szCs w:val="28"/>
        </w:rPr>
      </w:pPr>
      <w:r w:rsidRPr="00B656CE">
        <w:rPr>
          <w:rFonts w:ascii="Times New Roman" w:hAnsi="Times New Roman"/>
          <w:bCs/>
          <w:sz w:val="28"/>
          <w:szCs w:val="28"/>
        </w:rPr>
        <w:t xml:space="preserve">Инженерные </w:t>
      </w:r>
      <w:proofErr w:type="gramStart"/>
      <w:r w:rsidRPr="00B656CE">
        <w:rPr>
          <w:rFonts w:ascii="Times New Roman" w:hAnsi="Times New Roman"/>
          <w:bCs/>
          <w:sz w:val="28"/>
          <w:szCs w:val="28"/>
        </w:rPr>
        <w:t>конструкции</w:t>
      </w:r>
      <w:r w:rsidRPr="00B656CE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B656CE">
        <w:rPr>
          <w:rFonts w:ascii="Times New Roman" w:hAnsi="Times New Roman"/>
          <w:sz w:val="28"/>
          <w:szCs w:val="28"/>
        </w:rPr>
        <w:t xml:space="preserve"> учеб. пособие: [для вузов] / В. Н. Голосов [и др.] ; ред. В. В. Ермолов. - Стер. изд. - </w:t>
      </w:r>
      <w:proofErr w:type="gramStart"/>
      <w:r w:rsidRPr="00B656CE">
        <w:rPr>
          <w:rFonts w:ascii="Times New Roman" w:hAnsi="Times New Roman"/>
          <w:sz w:val="28"/>
          <w:szCs w:val="28"/>
        </w:rPr>
        <w:t>М. :</w:t>
      </w:r>
      <w:proofErr w:type="gramEnd"/>
      <w:r w:rsidRPr="00B656CE">
        <w:rPr>
          <w:rFonts w:ascii="Times New Roman" w:hAnsi="Times New Roman"/>
          <w:sz w:val="28"/>
          <w:szCs w:val="28"/>
        </w:rPr>
        <w:t xml:space="preserve"> Архитектура-С, 2007. - 408 с. : ил. - (Специальность "Архитектура" / редкол.6 А. П. Кудрявцев (гл. ред.) и др.).</w:t>
      </w:r>
    </w:p>
    <w:p w:rsidR="00B656CE" w:rsidRPr="00B656CE" w:rsidRDefault="00B656CE" w:rsidP="00B656CE">
      <w:pPr>
        <w:pStyle w:val="af8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709" w:right="113" w:hanging="284"/>
        <w:jc w:val="both"/>
        <w:rPr>
          <w:rFonts w:ascii="Times New Roman" w:hAnsi="Times New Roman"/>
          <w:sz w:val="28"/>
          <w:szCs w:val="28"/>
        </w:rPr>
      </w:pPr>
      <w:r w:rsidRPr="00B656CE">
        <w:rPr>
          <w:rFonts w:ascii="Times New Roman" w:hAnsi="Times New Roman"/>
          <w:bCs/>
          <w:sz w:val="28"/>
          <w:szCs w:val="28"/>
        </w:rPr>
        <w:t>Шерешевский И. А</w:t>
      </w:r>
      <w:r w:rsidRPr="00B656CE">
        <w:rPr>
          <w:rFonts w:ascii="Times New Roman" w:hAnsi="Times New Roman"/>
          <w:sz w:val="28"/>
          <w:szCs w:val="28"/>
        </w:rPr>
        <w:t>.     Конструирование промышленных зданий и сооружений [Текст</w:t>
      </w:r>
      <w:proofErr w:type="gramStart"/>
      <w:r w:rsidRPr="00B656CE">
        <w:rPr>
          <w:rFonts w:ascii="Times New Roman" w:hAnsi="Times New Roman"/>
          <w:sz w:val="28"/>
          <w:szCs w:val="28"/>
        </w:rPr>
        <w:t>] :</w:t>
      </w:r>
      <w:proofErr w:type="gramEnd"/>
      <w:r w:rsidRPr="00B656CE">
        <w:rPr>
          <w:rFonts w:ascii="Times New Roman" w:hAnsi="Times New Roman"/>
          <w:sz w:val="28"/>
          <w:szCs w:val="28"/>
        </w:rPr>
        <w:t xml:space="preserve"> учебное пособие / И. А. Шерешевский. - Изд. 3-е, </w:t>
      </w:r>
      <w:proofErr w:type="spellStart"/>
      <w:r w:rsidRPr="00B656CE">
        <w:rPr>
          <w:rFonts w:ascii="Times New Roman" w:hAnsi="Times New Roman"/>
          <w:sz w:val="28"/>
          <w:szCs w:val="28"/>
        </w:rPr>
        <w:t>перераб</w:t>
      </w:r>
      <w:proofErr w:type="spellEnd"/>
      <w:r w:rsidRPr="00B656CE">
        <w:rPr>
          <w:rFonts w:ascii="Times New Roman" w:hAnsi="Times New Roman"/>
          <w:sz w:val="28"/>
          <w:szCs w:val="28"/>
        </w:rPr>
        <w:t xml:space="preserve">. и доп. - </w:t>
      </w:r>
      <w:proofErr w:type="gramStart"/>
      <w:r w:rsidRPr="00B656CE">
        <w:rPr>
          <w:rFonts w:ascii="Times New Roman" w:hAnsi="Times New Roman"/>
          <w:sz w:val="28"/>
          <w:szCs w:val="28"/>
        </w:rPr>
        <w:t>Самара :</w:t>
      </w:r>
      <w:proofErr w:type="gramEnd"/>
      <w:r w:rsidRPr="00B656CE">
        <w:rPr>
          <w:rFonts w:ascii="Times New Roman" w:hAnsi="Times New Roman"/>
          <w:sz w:val="28"/>
          <w:szCs w:val="28"/>
        </w:rPr>
        <w:t xml:space="preserve"> Прогресс, 2004. - 167 с.</w:t>
      </w:r>
      <w:r w:rsidRPr="00B656CE">
        <w:rPr>
          <w:rFonts w:ascii="Times New Roman" w:hAnsi="Times New Roman"/>
          <w:bCs/>
          <w:sz w:val="28"/>
          <w:szCs w:val="28"/>
        </w:rPr>
        <w:t xml:space="preserve"> </w:t>
      </w:r>
    </w:p>
    <w:p w:rsidR="00B656CE" w:rsidRPr="00B656CE" w:rsidRDefault="006E0362" w:rsidP="00B656CE">
      <w:pPr>
        <w:pStyle w:val="af8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709" w:right="113" w:hanging="284"/>
        <w:jc w:val="both"/>
        <w:rPr>
          <w:rFonts w:ascii="Times New Roman" w:hAnsi="Times New Roman"/>
          <w:sz w:val="28"/>
          <w:szCs w:val="28"/>
        </w:rPr>
      </w:pPr>
      <w:r w:rsidRPr="00B656CE">
        <w:rPr>
          <w:rFonts w:ascii="Times New Roman" w:hAnsi="Times New Roman"/>
          <w:bCs/>
          <w:sz w:val="28"/>
          <w:szCs w:val="28"/>
        </w:rPr>
        <w:t xml:space="preserve">Конструкции гражданских зданий [Текст]: учебник / Т. Г. </w:t>
      </w:r>
      <w:proofErr w:type="spellStart"/>
      <w:r w:rsidRPr="00B656CE">
        <w:rPr>
          <w:rFonts w:ascii="Times New Roman" w:hAnsi="Times New Roman"/>
          <w:bCs/>
          <w:sz w:val="28"/>
          <w:szCs w:val="28"/>
        </w:rPr>
        <w:t>Маклакова</w:t>
      </w:r>
      <w:proofErr w:type="spellEnd"/>
      <w:r w:rsidRPr="00B656CE">
        <w:rPr>
          <w:rFonts w:ascii="Times New Roman" w:hAnsi="Times New Roman"/>
          <w:bCs/>
          <w:sz w:val="28"/>
          <w:szCs w:val="28"/>
        </w:rPr>
        <w:t xml:space="preserve">, С. М. </w:t>
      </w:r>
      <w:proofErr w:type="spellStart"/>
      <w:r w:rsidRPr="00B656CE">
        <w:rPr>
          <w:rFonts w:ascii="Times New Roman" w:hAnsi="Times New Roman"/>
          <w:bCs/>
          <w:sz w:val="28"/>
          <w:szCs w:val="28"/>
        </w:rPr>
        <w:t>Нанасова</w:t>
      </w:r>
      <w:proofErr w:type="spellEnd"/>
      <w:r w:rsidRPr="00B656CE">
        <w:rPr>
          <w:rFonts w:ascii="Times New Roman" w:hAnsi="Times New Roman"/>
          <w:bCs/>
          <w:sz w:val="28"/>
          <w:szCs w:val="28"/>
        </w:rPr>
        <w:t xml:space="preserve">; под ред. Т. Г. </w:t>
      </w:r>
      <w:proofErr w:type="spellStart"/>
      <w:r w:rsidRPr="00B656CE">
        <w:rPr>
          <w:rFonts w:ascii="Times New Roman" w:hAnsi="Times New Roman"/>
          <w:bCs/>
          <w:sz w:val="28"/>
          <w:szCs w:val="28"/>
        </w:rPr>
        <w:t>Маклаковой</w:t>
      </w:r>
      <w:proofErr w:type="spellEnd"/>
      <w:r w:rsidRPr="00B656CE">
        <w:rPr>
          <w:rFonts w:ascii="Times New Roman" w:hAnsi="Times New Roman"/>
          <w:bCs/>
          <w:sz w:val="28"/>
          <w:szCs w:val="28"/>
        </w:rPr>
        <w:t xml:space="preserve">. - 2-е, доп. и </w:t>
      </w:r>
      <w:proofErr w:type="spellStart"/>
      <w:r w:rsidRPr="00B656CE">
        <w:rPr>
          <w:rFonts w:ascii="Times New Roman" w:hAnsi="Times New Roman"/>
          <w:bCs/>
          <w:sz w:val="28"/>
          <w:szCs w:val="28"/>
        </w:rPr>
        <w:t>перераб</w:t>
      </w:r>
      <w:proofErr w:type="spellEnd"/>
      <w:r w:rsidRPr="00B656CE">
        <w:rPr>
          <w:rFonts w:ascii="Times New Roman" w:hAnsi="Times New Roman"/>
          <w:bCs/>
          <w:sz w:val="28"/>
          <w:szCs w:val="28"/>
        </w:rPr>
        <w:t>. изд. - М.: АСВ, 2004. - 295 с.</w:t>
      </w:r>
    </w:p>
    <w:p w:rsidR="00B656CE" w:rsidRPr="00B656CE" w:rsidRDefault="00B656CE" w:rsidP="00B656CE">
      <w:pPr>
        <w:pStyle w:val="af8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709" w:right="113" w:hanging="284"/>
        <w:jc w:val="both"/>
        <w:rPr>
          <w:rFonts w:ascii="Times New Roman" w:hAnsi="Times New Roman"/>
          <w:sz w:val="28"/>
          <w:szCs w:val="28"/>
        </w:rPr>
      </w:pPr>
      <w:proofErr w:type="spellStart"/>
      <w:r w:rsidRPr="00B656CE">
        <w:rPr>
          <w:rFonts w:ascii="Times New Roman" w:hAnsi="Times New Roman"/>
          <w:bCs/>
          <w:sz w:val="28"/>
          <w:szCs w:val="28"/>
        </w:rPr>
        <w:t>Канчели</w:t>
      </w:r>
      <w:proofErr w:type="spellEnd"/>
      <w:r w:rsidRPr="00B656CE">
        <w:rPr>
          <w:rFonts w:ascii="Times New Roman" w:hAnsi="Times New Roman"/>
          <w:bCs/>
          <w:sz w:val="28"/>
          <w:szCs w:val="28"/>
        </w:rPr>
        <w:t>, Н. В.</w:t>
      </w:r>
      <w:r w:rsidRPr="00B656CE">
        <w:rPr>
          <w:rFonts w:ascii="Times New Roman" w:hAnsi="Times New Roman"/>
          <w:sz w:val="28"/>
          <w:szCs w:val="28"/>
        </w:rPr>
        <w:t xml:space="preserve">     Строительные пространственные </w:t>
      </w:r>
      <w:proofErr w:type="gramStart"/>
      <w:r w:rsidRPr="00B656CE">
        <w:rPr>
          <w:rFonts w:ascii="Times New Roman" w:hAnsi="Times New Roman"/>
          <w:sz w:val="28"/>
          <w:szCs w:val="28"/>
        </w:rPr>
        <w:t>конструкции :</w:t>
      </w:r>
      <w:proofErr w:type="gramEnd"/>
      <w:r w:rsidRPr="00B656CE">
        <w:rPr>
          <w:rFonts w:ascii="Times New Roman" w:hAnsi="Times New Roman"/>
          <w:sz w:val="28"/>
          <w:szCs w:val="28"/>
        </w:rPr>
        <w:t xml:space="preserve"> учеб. пособие для вузов / Н. В. </w:t>
      </w:r>
      <w:proofErr w:type="spellStart"/>
      <w:r w:rsidRPr="00B656CE">
        <w:rPr>
          <w:rFonts w:ascii="Times New Roman" w:hAnsi="Times New Roman"/>
          <w:sz w:val="28"/>
          <w:szCs w:val="28"/>
        </w:rPr>
        <w:t>Канчели</w:t>
      </w:r>
      <w:proofErr w:type="spellEnd"/>
      <w:r w:rsidRPr="00B656CE">
        <w:rPr>
          <w:rFonts w:ascii="Times New Roman" w:hAnsi="Times New Roman"/>
          <w:sz w:val="28"/>
          <w:szCs w:val="28"/>
        </w:rPr>
        <w:t xml:space="preserve">. - 3-е изд., </w:t>
      </w:r>
      <w:proofErr w:type="spellStart"/>
      <w:r w:rsidRPr="00B656CE">
        <w:rPr>
          <w:rFonts w:ascii="Times New Roman" w:hAnsi="Times New Roman"/>
          <w:sz w:val="28"/>
          <w:szCs w:val="28"/>
        </w:rPr>
        <w:t>перераб</w:t>
      </w:r>
      <w:proofErr w:type="spellEnd"/>
      <w:r w:rsidRPr="00B656CE">
        <w:rPr>
          <w:rFonts w:ascii="Times New Roman" w:hAnsi="Times New Roman"/>
          <w:sz w:val="28"/>
          <w:szCs w:val="28"/>
        </w:rPr>
        <w:t>. и доп. - М. : Изд-во АСВ, 2008. - 124 с. : ил.</w:t>
      </w:r>
    </w:p>
    <w:p w:rsidR="006E0362" w:rsidRPr="003E6DE1" w:rsidRDefault="006E0362" w:rsidP="006E0362">
      <w:pPr>
        <w:jc w:val="both"/>
        <w:rPr>
          <w:bCs/>
          <w:sz w:val="28"/>
          <w:szCs w:val="28"/>
        </w:rPr>
      </w:pPr>
    </w:p>
    <w:p w:rsidR="006E0362" w:rsidRDefault="006E0362" w:rsidP="006E0362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8.3 Перечень нормативно-правовой документации, необходимой для освоения дисциплины: </w:t>
      </w:r>
    </w:p>
    <w:p w:rsidR="00335D76" w:rsidRDefault="00335D76" w:rsidP="006E0362">
      <w:pPr>
        <w:ind w:firstLine="851"/>
        <w:jc w:val="both"/>
        <w:rPr>
          <w:bCs/>
          <w:sz w:val="28"/>
          <w:szCs w:val="28"/>
        </w:rPr>
      </w:pPr>
    </w:p>
    <w:p w:rsidR="006E0362" w:rsidRDefault="006E0362" w:rsidP="006E0362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Общие положения к техническим требованиям по проектированию жилых зданий высотой более 75 м. </w:t>
      </w:r>
      <w:proofErr w:type="spellStart"/>
      <w:r>
        <w:rPr>
          <w:bCs/>
          <w:sz w:val="28"/>
          <w:szCs w:val="28"/>
        </w:rPr>
        <w:t>Москомархитектура</w:t>
      </w:r>
      <w:proofErr w:type="spellEnd"/>
      <w:r>
        <w:rPr>
          <w:bCs/>
          <w:sz w:val="28"/>
          <w:szCs w:val="28"/>
        </w:rPr>
        <w:t xml:space="preserve">. 2002. – 69 с. </w:t>
      </w:r>
    </w:p>
    <w:p w:rsidR="006E0362" w:rsidRDefault="006E0362" w:rsidP="006E0362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Временные нормы и правила проектирования многофункциональных высотных зданий и зданий-комплексов в городе Москве. </w:t>
      </w:r>
      <w:proofErr w:type="spellStart"/>
      <w:r>
        <w:rPr>
          <w:bCs/>
          <w:sz w:val="28"/>
          <w:szCs w:val="28"/>
        </w:rPr>
        <w:t>Москомархитектура</w:t>
      </w:r>
      <w:proofErr w:type="spellEnd"/>
      <w:r>
        <w:rPr>
          <w:bCs/>
          <w:sz w:val="28"/>
          <w:szCs w:val="28"/>
        </w:rPr>
        <w:t xml:space="preserve">. 2005. – 126 с. </w:t>
      </w:r>
    </w:p>
    <w:p w:rsidR="00176EEB" w:rsidRDefault="00176EEB" w:rsidP="006E0362">
      <w:pPr>
        <w:ind w:firstLine="851"/>
        <w:jc w:val="both"/>
        <w:rPr>
          <w:bCs/>
          <w:sz w:val="28"/>
          <w:szCs w:val="28"/>
        </w:rPr>
      </w:pPr>
    </w:p>
    <w:p w:rsidR="00335D76" w:rsidRPr="00983D25" w:rsidRDefault="00335D76" w:rsidP="00335D76">
      <w:pPr>
        <w:pStyle w:val="af8"/>
        <w:numPr>
          <w:ilvl w:val="1"/>
          <w:numId w:val="19"/>
        </w:numPr>
        <w:spacing w:after="0" w:line="240" w:lineRule="auto"/>
        <w:ind w:left="1225" w:hanging="374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983D25">
        <w:rPr>
          <w:rFonts w:ascii="Times New Roman" w:hAnsi="Times New Roman"/>
          <w:bCs/>
          <w:sz w:val="28"/>
          <w:szCs w:val="28"/>
        </w:rPr>
        <w:t>Другие издания, необходимые для освоения дисциплины</w:t>
      </w:r>
    </w:p>
    <w:p w:rsidR="00335D76" w:rsidRPr="00983D25" w:rsidRDefault="00335D76" w:rsidP="00335D76">
      <w:pPr>
        <w:ind w:firstLine="851"/>
        <w:jc w:val="both"/>
        <w:rPr>
          <w:bCs/>
          <w:sz w:val="28"/>
          <w:szCs w:val="28"/>
        </w:rPr>
      </w:pPr>
    </w:p>
    <w:p w:rsidR="00335D76" w:rsidRPr="003A4631" w:rsidRDefault="00335D76" w:rsidP="00335D76">
      <w:pPr>
        <w:ind w:firstLine="708"/>
        <w:jc w:val="both"/>
        <w:rPr>
          <w:bCs/>
          <w:sz w:val="28"/>
          <w:szCs w:val="28"/>
        </w:rPr>
      </w:pPr>
      <w:r w:rsidRPr="003A4631">
        <w:rPr>
          <w:bCs/>
          <w:sz w:val="28"/>
          <w:szCs w:val="28"/>
        </w:rPr>
        <w:t>При освоении данной дисциплины другие издания не используются.</w:t>
      </w:r>
    </w:p>
    <w:p w:rsidR="00335D76" w:rsidRDefault="00335D76" w:rsidP="006E0362">
      <w:pPr>
        <w:ind w:firstLine="851"/>
        <w:jc w:val="both"/>
        <w:rPr>
          <w:bCs/>
          <w:sz w:val="28"/>
          <w:szCs w:val="28"/>
        </w:rPr>
      </w:pPr>
    </w:p>
    <w:p w:rsidR="006E0362" w:rsidRDefault="006E0362" w:rsidP="006E0362">
      <w:pPr>
        <w:jc w:val="both"/>
        <w:rPr>
          <w:bCs/>
          <w:sz w:val="28"/>
          <w:szCs w:val="28"/>
        </w:rPr>
      </w:pPr>
    </w:p>
    <w:p w:rsidR="00466D74" w:rsidRDefault="00466D74" w:rsidP="006E0362">
      <w:pPr>
        <w:jc w:val="center"/>
        <w:rPr>
          <w:bCs/>
          <w:sz w:val="28"/>
          <w:szCs w:val="28"/>
        </w:rPr>
      </w:pPr>
    </w:p>
    <w:p w:rsidR="006E0362" w:rsidRDefault="006E0362" w:rsidP="006E0362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lastRenderedPageBreak/>
        <w:t xml:space="preserve">9. Перечень ресурсов информационно-телекоммуникационной сети </w:t>
      </w:r>
    </w:p>
    <w:p w:rsidR="006E0362" w:rsidRDefault="006E0362" w:rsidP="006E0362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«Интернет», необходимых для освоения дисциплины</w:t>
      </w:r>
    </w:p>
    <w:p w:rsidR="006E0362" w:rsidRDefault="006E0362" w:rsidP="006E0362">
      <w:pPr>
        <w:jc w:val="center"/>
        <w:rPr>
          <w:b/>
          <w:bCs/>
          <w:sz w:val="28"/>
          <w:szCs w:val="28"/>
        </w:rPr>
      </w:pPr>
    </w:p>
    <w:p w:rsidR="006E0362" w:rsidRDefault="006E0362" w:rsidP="006E0362">
      <w:pPr>
        <w:pStyle w:val="afb"/>
        <w:numPr>
          <w:ilvl w:val="0"/>
          <w:numId w:val="4"/>
        </w:numPr>
        <w:spacing w:before="0" w:beforeAutospacing="0" w:after="0" w:afterAutospacing="0"/>
        <w:jc w:val="both"/>
        <w:rPr>
          <w:sz w:val="28"/>
          <w:szCs w:val="28"/>
        </w:rPr>
      </w:pPr>
      <w:r w:rsidRPr="004F0F13">
        <w:rPr>
          <w:sz w:val="28"/>
          <w:szCs w:val="28"/>
        </w:rPr>
        <w:t>Личный кабинет обучающегося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авторизация).</w:t>
      </w:r>
    </w:p>
    <w:p w:rsidR="006E0362" w:rsidRPr="004F0F13" w:rsidRDefault="006E0362" w:rsidP="006E0362">
      <w:pPr>
        <w:pStyle w:val="af8"/>
        <w:numPr>
          <w:ilvl w:val="0"/>
          <w:numId w:val="4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F0F13">
        <w:rPr>
          <w:rFonts w:ascii="Times New Roman" w:hAnsi="Times New Roman"/>
          <w:bCs/>
          <w:sz w:val="28"/>
          <w:szCs w:val="28"/>
        </w:rPr>
        <w:t xml:space="preserve">Профессиональные справочные системы </w:t>
      </w:r>
      <w:proofErr w:type="spellStart"/>
      <w:r w:rsidRPr="004F0F13">
        <w:rPr>
          <w:rFonts w:ascii="Times New Roman" w:hAnsi="Times New Roman"/>
          <w:bCs/>
          <w:sz w:val="28"/>
          <w:szCs w:val="28"/>
        </w:rPr>
        <w:t>Техэксперт</w:t>
      </w:r>
      <w:proofErr w:type="spellEnd"/>
      <w:r w:rsidRPr="004F0F13">
        <w:rPr>
          <w:rFonts w:ascii="Times New Roman" w:hAnsi="Times New Roman"/>
          <w:bCs/>
          <w:sz w:val="28"/>
          <w:szCs w:val="28"/>
        </w:rPr>
        <w:t xml:space="preserve">–электронный фонд правовой и нормативно-технической документации [Электронный ресурс].  Режим доступа: </w:t>
      </w:r>
      <w:r w:rsidRPr="004F0F13">
        <w:rPr>
          <w:rFonts w:ascii="Times New Roman" w:hAnsi="Times New Roman"/>
          <w:bCs/>
          <w:sz w:val="28"/>
          <w:szCs w:val="28"/>
          <w:lang w:val="en-US"/>
        </w:rPr>
        <w:t>http</w:t>
      </w:r>
      <w:r w:rsidRPr="004F0F13">
        <w:rPr>
          <w:rFonts w:ascii="Times New Roman" w:hAnsi="Times New Roman"/>
          <w:bCs/>
          <w:sz w:val="28"/>
          <w:szCs w:val="28"/>
        </w:rPr>
        <w:t>://</w:t>
      </w:r>
      <w:r w:rsidRPr="004F0F13">
        <w:rPr>
          <w:rFonts w:ascii="Times New Roman" w:hAnsi="Times New Roman"/>
          <w:bCs/>
          <w:sz w:val="28"/>
          <w:szCs w:val="28"/>
          <w:lang w:val="en-US"/>
        </w:rPr>
        <w:t>www</w:t>
      </w:r>
      <w:r w:rsidRPr="004F0F13">
        <w:rPr>
          <w:rFonts w:ascii="Times New Roman" w:hAnsi="Times New Roman"/>
          <w:bCs/>
          <w:sz w:val="28"/>
          <w:szCs w:val="28"/>
        </w:rPr>
        <w:t>.</w:t>
      </w:r>
      <w:proofErr w:type="spellStart"/>
      <w:r w:rsidRPr="004F0F13">
        <w:rPr>
          <w:rFonts w:ascii="Times New Roman" w:hAnsi="Times New Roman"/>
          <w:bCs/>
          <w:sz w:val="28"/>
          <w:szCs w:val="28"/>
          <w:lang w:val="en-US"/>
        </w:rPr>
        <w:t>cntd</w:t>
      </w:r>
      <w:proofErr w:type="spellEnd"/>
      <w:r w:rsidRPr="004F0F13">
        <w:rPr>
          <w:rFonts w:ascii="Times New Roman" w:hAnsi="Times New Roman"/>
          <w:bCs/>
          <w:sz w:val="28"/>
          <w:szCs w:val="28"/>
        </w:rPr>
        <w:t>.</w:t>
      </w:r>
      <w:proofErr w:type="spellStart"/>
      <w:r w:rsidRPr="004F0F13">
        <w:rPr>
          <w:rFonts w:ascii="Times New Roman" w:hAnsi="Times New Roman"/>
          <w:bCs/>
          <w:sz w:val="28"/>
          <w:szCs w:val="28"/>
          <w:lang w:val="en-US"/>
        </w:rPr>
        <w:t>ru</w:t>
      </w:r>
      <w:proofErr w:type="spellEnd"/>
      <w:r w:rsidRPr="004F0F13">
        <w:rPr>
          <w:rFonts w:ascii="Times New Roman" w:hAnsi="Times New Roman"/>
          <w:bCs/>
          <w:sz w:val="28"/>
          <w:szCs w:val="28"/>
        </w:rPr>
        <w:t>/, свободный</w:t>
      </w:r>
      <w:r w:rsidRPr="004F0F13">
        <w:rPr>
          <w:rFonts w:ascii="Times New Roman" w:hAnsi="Times New Roman"/>
          <w:sz w:val="28"/>
          <w:szCs w:val="28"/>
        </w:rPr>
        <w:t xml:space="preserve">— </w:t>
      </w:r>
      <w:proofErr w:type="spellStart"/>
      <w:r w:rsidRPr="004F0F13">
        <w:rPr>
          <w:rFonts w:ascii="Times New Roman" w:hAnsi="Times New Roman"/>
          <w:sz w:val="28"/>
          <w:szCs w:val="28"/>
        </w:rPr>
        <w:t>Загл</w:t>
      </w:r>
      <w:proofErr w:type="spellEnd"/>
      <w:r w:rsidRPr="004F0F13">
        <w:rPr>
          <w:rFonts w:ascii="Times New Roman" w:hAnsi="Times New Roman"/>
          <w:sz w:val="28"/>
          <w:szCs w:val="28"/>
        </w:rPr>
        <w:t>. с экрана</w:t>
      </w:r>
      <w:r w:rsidRPr="004F0F13">
        <w:rPr>
          <w:rFonts w:ascii="Times New Roman" w:hAnsi="Times New Roman"/>
          <w:bCs/>
          <w:sz w:val="28"/>
          <w:szCs w:val="28"/>
        </w:rPr>
        <w:t>;</w:t>
      </w:r>
    </w:p>
    <w:p w:rsidR="006E0362" w:rsidRPr="004F0F13" w:rsidRDefault="006E0362" w:rsidP="006E0362">
      <w:pPr>
        <w:pStyle w:val="af8"/>
        <w:numPr>
          <w:ilvl w:val="0"/>
          <w:numId w:val="4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F0F13">
        <w:rPr>
          <w:rFonts w:ascii="Times New Roman" w:hAnsi="Times New Roman"/>
          <w:sz w:val="28"/>
          <w:szCs w:val="28"/>
        </w:rPr>
        <w:t xml:space="preserve">Электронно-библиотечная система ЛАНЬ [Электронный ресурс]. Режим доступа:  https://e.lanbook.com — </w:t>
      </w:r>
      <w:proofErr w:type="spellStart"/>
      <w:r w:rsidRPr="004F0F13">
        <w:rPr>
          <w:rFonts w:ascii="Times New Roman" w:hAnsi="Times New Roman"/>
          <w:sz w:val="28"/>
          <w:szCs w:val="28"/>
        </w:rPr>
        <w:t>Загл</w:t>
      </w:r>
      <w:proofErr w:type="spellEnd"/>
      <w:r w:rsidRPr="004F0F13">
        <w:rPr>
          <w:rFonts w:ascii="Times New Roman" w:hAnsi="Times New Roman"/>
          <w:sz w:val="28"/>
          <w:szCs w:val="28"/>
        </w:rPr>
        <w:t>. с экрана.</w:t>
      </w:r>
    </w:p>
    <w:p w:rsidR="00335D76" w:rsidRPr="003A4631" w:rsidRDefault="00335D76" w:rsidP="00335D76">
      <w:pPr>
        <w:pStyle w:val="af8"/>
        <w:numPr>
          <w:ilvl w:val="0"/>
          <w:numId w:val="4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3A4631">
        <w:rPr>
          <w:rFonts w:ascii="Times New Roman" w:hAnsi="Times New Roman"/>
          <w:color w:val="000000" w:themeColor="text1"/>
          <w:sz w:val="28"/>
          <w:szCs w:val="28"/>
        </w:rPr>
        <w:t xml:space="preserve">Электронная библиотека онлайн «Единое окно к образовательным ресурсам» [Электронный ресурс]. Режим доступа: http://window.edu.ru, свободный. — </w:t>
      </w:r>
      <w:proofErr w:type="spellStart"/>
      <w:r w:rsidRPr="003A4631">
        <w:rPr>
          <w:rFonts w:ascii="Times New Roman" w:hAnsi="Times New Roman"/>
          <w:color w:val="000000" w:themeColor="text1"/>
          <w:sz w:val="28"/>
          <w:szCs w:val="28"/>
        </w:rPr>
        <w:t>Загл</w:t>
      </w:r>
      <w:proofErr w:type="spellEnd"/>
      <w:r w:rsidRPr="003A4631">
        <w:rPr>
          <w:rFonts w:ascii="Times New Roman" w:hAnsi="Times New Roman"/>
          <w:color w:val="000000" w:themeColor="text1"/>
          <w:sz w:val="28"/>
          <w:szCs w:val="28"/>
        </w:rPr>
        <w:t>. с экрана.</w:t>
      </w:r>
    </w:p>
    <w:p w:rsidR="00335D76" w:rsidRPr="003A4631" w:rsidRDefault="00335D76" w:rsidP="00335D76">
      <w:pPr>
        <w:pStyle w:val="10"/>
        <w:keepLines/>
        <w:numPr>
          <w:ilvl w:val="0"/>
          <w:numId w:val="4"/>
        </w:numPr>
        <w:jc w:val="both"/>
        <w:rPr>
          <w:rFonts w:eastAsia="Times New Roman"/>
          <w:b w:val="0"/>
        </w:rPr>
      </w:pPr>
      <w:r w:rsidRPr="003A4631">
        <w:rPr>
          <w:b w:val="0"/>
          <w:sz w:val="28"/>
          <w:szCs w:val="28"/>
        </w:rPr>
        <w:t xml:space="preserve">Электронно-библиотечная система ibooks.ru [Электронный ресурс]. Режим доступа:  http://ibooks.ru/ — </w:t>
      </w:r>
      <w:proofErr w:type="spellStart"/>
      <w:r w:rsidRPr="003A4631">
        <w:rPr>
          <w:b w:val="0"/>
          <w:sz w:val="28"/>
          <w:szCs w:val="28"/>
        </w:rPr>
        <w:t>Загл</w:t>
      </w:r>
      <w:proofErr w:type="spellEnd"/>
      <w:r w:rsidRPr="003A4631">
        <w:rPr>
          <w:b w:val="0"/>
          <w:sz w:val="28"/>
          <w:szCs w:val="28"/>
        </w:rPr>
        <w:t>. с экрана.</w:t>
      </w:r>
    </w:p>
    <w:p w:rsidR="006E0362" w:rsidRDefault="006E0362" w:rsidP="006E0362">
      <w:pPr>
        <w:tabs>
          <w:tab w:val="left" w:pos="709"/>
        </w:tabs>
        <w:jc w:val="both"/>
        <w:rPr>
          <w:bCs/>
          <w:sz w:val="28"/>
          <w:szCs w:val="28"/>
        </w:rPr>
      </w:pPr>
    </w:p>
    <w:p w:rsidR="006E0362" w:rsidRPr="006338D7" w:rsidRDefault="006E0362" w:rsidP="006E0362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6E0362" w:rsidRDefault="006E0362" w:rsidP="006E0362">
      <w:pPr>
        <w:ind w:firstLine="851"/>
        <w:rPr>
          <w:bCs/>
          <w:i/>
          <w:szCs w:val="28"/>
        </w:rPr>
      </w:pPr>
    </w:p>
    <w:p w:rsidR="006E0362" w:rsidRPr="00490574" w:rsidRDefault="006E0362" w:rsidP="006E0362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6E0362" w:rsidRPr="00B2243A" w:rsidRDefault="006E0362" w:rsidP="006C0C8B">
      <w:pPr>
        <w:pStyle w:val="af8"/>
        <w:numPr>
          <w:ilvl w:val="0"/>
          <w:numId w:val="14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eastAsia="Arial Unicode MS" w:hAnsi="Times New Roman"/>
          <w:bCs/>
          <w:sz w:val="28"/>
          <w:szCs w:val="28"/>
        </w:rPr>
      </w:pP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Освоение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разделов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дисциплины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производится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 в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порядке, приведенном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 в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 разделе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 5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 «Содержание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и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6E0362" w:rsidRPr="00B2243A" w:rsidRDefault="006E0362" w:rsidP="006C0C8B">
      <w:pPr>
        <w:pStyle w:val="af8"/>
        <w:numPr>
          <w:ilvl w:val="0"/>
          <w:numId w:val="14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eastAsia="Arial Unicode MS" w:hAnsi="Times New Roman"/>
          <w:bCs/>
          <w:sz w:val="28"/>
          <w:szCs w:val="28"/>
        </w:rPr>
      </w:pP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Для формирования компетенций обучающийся должен представить выполненные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типовые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 контрольные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задания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или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иные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материалы, необходимые для оценки знаний, умений, навыков, предусмотренные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текущим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 контролем (см.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фонд оценочных средств по дисциплине).</w:t>
      </w:r>
    </w:p>
    <w:p w:rsidR="006E0362" w:rsidRPr="00B2243A" w:rsidRDefault="006E0362" w:rsidP="006C0C8B">
      <w:pPr>
        <w:pStyle w:val="af8"/>
        <w:numPr>
          <w:ilvl w:val="0"/>
          <w:numId w:val="14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eastAsia="Arial Unicode MS" w:hAnsi="Times New Roman"/>
          <w:bCs/>
          <w:sz w:val="28"/>
          <w:szCs w:val="28"/>
        </w:rPr>
      </w:pP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По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итогам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текущего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контроля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по дисциплине, обучающийся должен пройти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промежуточную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аттестацию (см. фонд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 оценочных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 средств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 по дисциплине).</w:t>
      </w:r>
    </w:p>
    <w:p w:rsidR="006E0362" w:rsidRDefault="006E0362" w:rsidP="006E0362">
      <w:pPr>
        <w:rPr>
          <w:b/>
          <w:bCs/>
          <w:sz w:val="28"/>
          <w:szCs w:val="28"/>
        </w:rPr>
      </w:pPr>
    </w:p>
    <w:p w:rsidR="006E0362" w:rsidRPr="00D2714B" w:rsidRDefault="006E0362" w:rsidP="006E0362">
      <w:pPr>
        <w:ind w:firstLine="708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 xml:space="preserve">. </w:t>
      </w:r>
      <w:proofErr w:type="gramStart"/>
      <w:r w:rsidRPr="00D2714B">
        <w:rPr>
          <w:b/>
          <w:bCs/>
          <w:sz w:val="28"/>
          <w:szCs w:val="28"/>
        </w:rPr>
        <w:t>Перечень</w:t>
      </w:r>
      <w:r>
        <w:rPr>
          <w:b/>
          <w:bCs/>
          <w:sz w:val="28"/>
          <w:szCs w:val="28"/>
        </w:rPr>
        <w:t xml:space="preserve"> </w:t>
      </w:r>
      <w:r w:rsidRPr="00D2714B">
        <w:rPr>
          <w:b/>
          <w:bCs/>
          <w:sz w:val="28"/>
          <w:szCs w:val="28"/>
        </w:rPr>
        <w:t xml:space="preserve"> информационных</w:t>
      </w:r>
      <w:proofErr w:type="gramEnd"/>
      <w:r w:rsidRPr="00D2714B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</w:t>
      </w:r>
      <w:r w:rsidRPr="00D2714B">
        <w:rPr>
          <w:b/>
          <w:bCs/>
          <w:sz w:val="28"/>
          <w:szCs w:val="28"/>
        </w:rPr>
        <w:t xml:space="preserve">технологий, </w:t>
      </w:r>
      <w:r>
        <w:rPr>
          <w:b/>
          <w:bCs/>
          <w:sz w:val="28"/>
          <w:szCs w:val="28"/>
        </w:rPr>
        <w:t xml:space="preserve"> </w:t>
      </w:r>
      <w:r w:rsidRPr="00D2714B">
        <w:rPr>
          <w:b/>
          <w:bCs/>
          <w:sz w:val="28"/>
          <w:szCs w:val="28"/>
        </w:rPr>
        <w:t xml:space="preserve">используемых при осуществлении </w:t>
      </w:r>
      <w:r>
        <w:rPr>
          <w:b/>
          <w:bCs/>
          <w:sz w:val="28"/>
          <w:szCs w:val="28"/>
        </w:rPr>
        <w:t xml:space="preserve">  </w:t>
      </w:r>
      <w:r w:rsidRPr="00D2714B">
        <w:rPr>
          <w:b/>
          <w:bCs/>
          <w:sz w:val="28"/>
          <w:szCs w:val="28"/>
        </w:rPr>
        <w:t xml:space="preserve">образовательного </w:t>
      </w:r>
      <w:r>
        <w:rPr>
          <w:b/>
          <w:bCs/>
          <w:sz w:val="28"/>
          <w:szCs w:val="28"/>
        </w:rPr>
        <w:t xml:space="preserve">  </w:t>
      </w:r>
      <w:r w:rsidRPr="00D2714B">
        <w:rPr>
          <w:b/>
          <w:bCs/>
          <w:sz w:val="28"/>
          <w:szCs w:val="28"/>
        </w:rPr>
        <w:t xml:space="preserve">процесса </w:t>
      </w:r>
      <w:r>
        <w:rPr>
          <w:b/>
          <w:bCs/>
          <w:sz w:val="28"/>
          <w:szCs w:val="28"/>
        </w:rPr>
        <w:t xml:space="preserve"> </w:t>
      </w:r>
      <w:r w:rsidRPr="00D2714B">
        <w:rPr>
          <w:b/>
          <w:bCs/>
          <w:sz w:val="28"/>
          <w:szCs w:val="28"/>
        </w:rPr>
        <w:t xml:space="preserve">по </w:t>
      </w:r>
      <w:r>
        <w:rPr>
          <w:b/>
          <w:bCs/>
          <w:sz w:val="28"/>
          <w:szCs w:val="28"/>
        </w:rPr>
        <w:t xml:space="preserve"> </w:t>
      </w:r>
      <w:r w:rsidRPr="00D2714B">
        <w:rPr>
          <w:b/>
          <w:bCs/>
          <w:sz w:val="28"/>
          <w:szCs w:val="28"/>
        </w:rPr>
        <w:t xml:space="preserve">дисциплине, </w:t>
      </w:r>
      <w:r>
        <w:rPr>
          <w:b/>
          <w:bCs/>
          <w:sz w:val="28"/>
          <w:szCs w:val="28"/>
        </w:rPr>
        <w:t xml:space="preserve"> </w:t>
      </w:r>
      <w:r w:rsidRPr="00D2714B">
        <w:rPr>
          <w:b/>
          <w:bCs/>
          <w:sz w:val="28"/>
          <w:szCs w:val="28"/>
        </w:rPr>
        <w:t>включая перечень</w:t>
      </w:r>
      <w:r>
        <w:rPr>
          <w:b/>
          <w:bCs/>
          <w:sz w:val="28"/>
          <w:szCs w:val="28"/>
        </w:rPr>
        <w:t xml:space="preserve"> </w:t>
      </w:r>
      <w:r w:rsidRPr="00D2714B">
        <w:rPr>
          <w:b/>
          <w:bCs/>
          <w:sz w:val="28"/>
          <w:szCs w:val="28"/>
        </w:rPr>
        <w:t xml:space="preserve"> программного </w:t>
      </w:r>
      <w:r>
        <w:rPr>
          <w:b/>
          <w:bCs/>
          <w:sz w:val="28"/>
          <w:szCs w:val="28"/>
        </w:rPr>
        <w:t xml:space="preserve"> </w:t>
      </w:r>
      <w:r w:rsidRPr="00D2714B">
        <w:rPr>
          <w:b/>
          <w:bCs/>
          <w:sz w:val="28"/>
          <w:szCs w:val="28"/>
        </w:rPr>
        <w:t>обеспечения</w:t>
      </w:r>
      <w:r>
        <w:rPr>
          <w:b/>
          <w:bCs/>
          <w:sz w:val="28"/>
          <w:szCs w:val="28"/>
        </w:rPr>
        <w:t xml:space="preserve"> </w:t>
      </w:r>
      <w:r w:rsidRPr="00D2714B">
        <w:rPr>
          <w:b/>
          <w:bCs/>
          <w:sz w:val="28"/>
          <w:szCs w:val="28"/>
        </w:rPr>
        <w:t xml:space="preserve"> и </w:t>
      </w:r>
      <w:r>
        <w:rPr>
          <w:b/>
          <w:bCs/>
          <w:sz w:val="28"/>
          <w:szCs w:val="28"/>
        </w:rPr>
        <w:t xml:space="preserve"> </w:t>
      </w:r>
      <w:r w:rsidRPr="00D2714B">
        <w:rPr>
          <w:b/>
          <w:bCs/>
          <w:sz w:val="28"/>
          <w:szCs w:val="28"/>
        </w:rPr>
        <w:t>информационных справочных систем</w:t>
      </w:r>
    </w:p>
    <w:p w:rsidR="006E0362" w:rsidRDefault="006E0362" w:rsidP="006E0362">
      <w:pPr>
        <w:jc w:val="both"/>
        <w:rPr>
          <w:b/>
          <w:bCs/>
          <w:sz w:val="28"/>
          <w:szCs w:val="28"/>
        </w:rPr>
      </w:pPr>
    </w:p>
    <w:p w:rsidR="006E0362" w:rsidRDefault="006E0362" w:rsidP="006E0362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Перечень информационных технологий, используемых при осуществлении образовательного процесса по дисциплине </w:t>
      </w:r>
      <w:r w:rsidRPr="00C65B93">
        <w:rPr>
          <w:sz w:val="28"/>
          <w:szCs w:val="28"/>
        </w:rPr>
        <w:t>«</w:t>
      </w:r>
      <w:r w:rsidR="00466D74">
        <w:rPr>
          <w:sz w:val="28"/>
          <w:szCs w:val="28"/>
        </w:rPr>
        <w:t>Проектирование высотных и большепролетных зданий и сооружений (Спецкурс по проектированию уникальных зданий</w:t>
      </w:r>
      <w:r w:rsidR="006C0C8B">
        <w:rPr>
          <w:sz w:val="28"/>
          <w:szCs w:val="28"/>
        </w:rPr>
        <w:t>)</w:t>
      </w:r>
      <w:r w:rsidR="00256FEE">
        <w:rPr>
          <w:sz w:val="28"/>
          <w:szCs w:val="28"/>
        </w:rPr>
        <w:t>»</w:t>
      </w:r>
      <w:r>
        <w:rPr>
          <w:bCs/>
          <w:sz w:val="28"/>
          <w:szCs w:val="28"/>
        </w:rPr>
        <w:t>:</w:t>
      </w:r>
    </w:p>
    <w:p w:rsidR="006C0C8B" w:rsidRPr="00104973" w:rsidRDefault="006C0C8B" w:rsidP="006C0C8B">
      <w:pPr>
        <w:widowControl w:val="0"/>
        <w:numPr>
          <w:ilvl w:val="0"/>
          <w:numId w:val="13"/>
        </w:numPr>
        <w:tabs>
          <w:tab w:val="left" w:pos="1418"/>
        </w:tabs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технические средства (перс</w:t>
      </w:r>
      <w:r>
        <w:rPr>
          <w:rFonts w:eastAsia="Times New Roman"/>
          <w:bCs/>
          <w:sz w:val="28"/>
          <w:szCs w:val="28"/>
        </w:rPr>
        <w:t>ональные компьютеры, проектор</w:t>
      </w:r>
      <w:r w:rsidRPr="00104973">
        <w:rPr>
          <w:rFonts w:eastAsia="Times New Roman"/>
          <w:bCs/>
          <w:sz w:val="28"/>
          <w:szCs w:val="28"/>
        </w:rPr>
        <w:t>);</w:t>
      </w:r>
    </w:p>
    <w:p w:rsidR="00622A84" w:rsidRPr="00622A84" w:rsidRDefault="006C0C8B" w:rsidP="006C0C8B">
      <w:pPr>
        <w:widowControl w:val="0"/>
        <w:numPr>
          <w:ilvl w:val="0"/>
          <w:numId w:val="13"/>
        </w:numPr>
        <w:tabs>
          <w:tab w:val="left" w:pos="1418"/>
        </w:tabs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методы обучения с использованием информационных технологий</w:t>
      </w:r>
    </w:p>
    <w:p w:rsidR="000373C7" w:rsidRDefault="006C0C8B" w:rsidP="00622A84">
      <w:pPr>
        <w:widowControl w:val="0"/>
        <w:tabs>
          <w:tab w:val="left" w:pos="1418"/>
        </w:tabs>
        <w:jc w:val="both"/>
      </w:pPr>
      <w:r>
        <w:rPr>
          <w:rFonts w:eastAsia="Times New Roman"/>
          <w:bCs/>
          <w:sz w:val="28"/>
          <w:szCs w:val="28"/>
        </w:rPr>
        <w:lastRenderedPageBreak/>
        <w:t xml:space="preserve"> </w:t>
      </w:r>
      <w:r w:rsidR="00622A84" w:rsidRPr="00622A84">
        <w:rPr>
          <w:rFonts w:eastAsia="Times New Roman"/>
          <w:bCs/>
          <w:noProof/>
          <w:sz w:val="28"/>
          <w:szCs w:val="28"/>
        </w:rPr>
        <w:drawing>
          <wp:inline distT="0" distB="0" distL="0" distR="0">
            <wp:extent cx="5940425" cy="8684734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4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73C7" w:rsidSect="000373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12738B"/>
    <w:multiLevelType w:val="hybridMultilevel"/>
    <w:tmpl w:val="73C252B4"/>
    <w:lvl w:ilvl="0" w:tplc="2766E9B2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B81C16"/>
    <w:multiLevelType w:val="hybridMultilevel"/>
    <w:tmpl w:val="B4D24F70"/>
    <w:lvl w:ilvl="0" w:tplc="4BC64DD8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18EA7903"/>
    <w:multiLevelType w:val="hybridMultilevel"/>
    <w:tmpl w:val="779E7C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3C776D19"/>
    <w:multiLevelType w:val="hybridMultilevel"/>
    <w:tmpl w:val="614E59A4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 w15:restartNumberingAfterBreak="0">
    <w:nsid w:val="3F4B6A57"/>
    <w:multiLevelType w:val="hybridMultilevel"/>
    <w:tmpl w:val="A24CC372"/>
    <w:lvl w:ilvl="0" w:tplc="5F62C71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A33A15"/>
    <w:multiLevelType w:val="hybridMultilevel"/>
    <w:tmpl w:val="C2467C5C"/>
    <w:lvl w:ilvl="0" w:tplc="5F62C71A">
      <w:start w:val="1"/>
      <w:numFmt w:val="bullet"/>
      <w:lvlText w:val="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0" w15:restartNumberingAfterBreak="0">
    <w:nsid w:val="524D27F9"/>
    <w:multiLevelType w:val="hybridMultilevel"/>
    <w:tmpl w:val="8E7A439E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494549"/>
    <w:multiLevelType w:val="hybridMultilevel"/>
    <w:tmpl w:val="59C4408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6749D7"/>
    <w:multiLevelType w:val="hybridMultilevel"/>
    <w:tmpl w:val="E4FE82C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D91A68"/>
    <w:multiLevelType w:val="hybridMultilevel"/>
    <w:tmpl w:val="91341680"/>
    <w:lvl w:ilvl="0" w:tplc="5F62C71A">
      <w:start w:val="1"/>
      <w:numFmt w:val="bullet"/>
      <w:lvlText w:val=""/>
      <w:lvlJc w:val="left"/>
      <w:pPr>
        <w:ind w:left="13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14" w15:restartNumberingAfterBreak="0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15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638C2BE3"/>
    <w:multiLevelType w:val="hybridMultilevel"/>
    <w:tmpl w:val="75F84578"/>
    <w:lvl w:ilvl="0" w:tplc="AA0CFA42">
      <w:start w:val="1"/>
      <w:numFmt w:val="decimal"/>
      <w:lvlText w:val="%1."/>
      <w:lvlJc w:val="left"/>
      <w:pPr>
        <w:ind w:left="1131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 w15:restartNumberingAfterBreak="0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AA464D"/>
    <w:multiLevelType w:val="hybridMultilevel"/>
    <w:tmpl w:val="348433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5BA2766"/>
    <w:multiLevelType w:val="hybridMultilevel"/>
    <w:tmpl w:val="5B345B68"/>
    <w:lvl w:ilvl="0" w:tplc="5F62C71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 w15:restartNumberingAfterBreak="0">
    <w:nsid w:val="76310DED"/>
    <w:multiLevelType w:val="hybridMultilevel"/>
    <w:tmpl w:val="D9FE971E"/>
    <w:lvl w:ilvl="0" w:tplc="5F62C71A">
      <w:start w:val="1"/>
      <w:numFmt w:val="bullet"/>
      <w:lvlText w:val=""/>
      <w:lvlJc w:val="left"/>
      <w:pPr>
        <w:ind w:left="8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22" w15:restartNumberingAfterBreak="0">
    <w:nsid w:val="7B815C2A"/>
    <w:multiLevelType w:val="multilevel"/>
    <w:tmpl w:val="07F22D12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num w:numId="1">
    <w:abstractNumId w:val="14"/>
  </w:num>
  <w:num w:numId="2">
    <w:abstractNumId w:val="20"/>
  </w:num>
  <w:num w:numId="3">
    <w:abstractNumId w:val="17"/>
  </w:num>
  <w:num w:numId="4">
    <w:abstractNumId w:val="10"/>
  </w:num>
  <w:num w:numId="5">
    <w:abstractNumId w:val="13"/>
  </w:num>
  <w:num w:numId="6">
    <w:abstractNumId w:val="8"/>
  </w:num>
  <w:num w:numId="7">
    <w:abstractNumId w:val="21"/>
  </w:num>
  <w:num w:numId="8">
    <w:abstractNumId w:val="19"/>
  </w:num>
  <w:num w:numId="9">
    <w:abstractNumId w:val="15"/>
  </w:num>
  <w:num w:numId="10">
    <w:abstractNumId w:val="5"/>
  </w:num>
  <w:num w:numId="11">
    <w:abstractNumId w:val="4"/>
  </w:num>
  <w:num w:numId="12">
    <w:abstractNumId w:val="9"/>
  </w:num>
  <w:num w:numId="13">
    <w:abstractNumId w:val="6"/>
  </w:num>
  <w:num w:numId="14">
    <w:abstractNumId w:val="3"/>
  </w:num>
  <w:num w:numId="15">
    <w:abstractNumId w:val="1"/>
  </w:num>
  <w:num w:numId="16">
    <w:abstractNumId w:val="18"/>
  </w:num>
  <w:num w:numId="17">
    <w:abstractNumId w:val="7"/>
  </w:num>
  <w:num w:numId="18">
    <w:abstractNumId w:val="16"/>
  </w:num>
  <w:num w:numId="19">
    <w:abstractNumId w:val="22"/>
  </w:num>
  <w:num w:numId="20">
    <w:abstractNumId w:val="0"/>
  </w:num>
  <w:num w:numId="21">
    <w:abstractNumId w:val="12"/>
  </w:num>
  <w:num w:numId="22">
    <w:abstractNumId w:val="11"/>
  </w:num>
  <w:num w:numId="23">
    <w:abstractNumId w:val="2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0362"/>
    <w:rsid w:val="000373C7"/>
    <w:rsid w:val="00176EEB"/>
    <w:rsid w:val="00256FEE"/>
    <w:rsid w:val="002D2198"/>
    <w:rsid w:val="00335D76"/>
    <w:rsid w:val="003B72CA"/>
    <w:rsid w:val="00423DF7"/>
    <w:rsid w:val="00466D74"/>
    <w:rsid w:val="00550368"/>
    <w:rsid w:val="00622A84"/>
    <w:rsid w:val="006C0C8B"/>
    <w:rsid w:val="006E0362"/>
    <w:rsid w:val="009A0670"/>
    <w:rsid w:val="009C1782"/>
    <w:rsid w:val="00A943AD"/>
    <w:rsid w:val="00B656CE"/>
    <w:rsid w:val="00B76AB0"/>
    <w:rsid w:val="00C414C9"/>
    <w:rsid w:val="00C546A4"/>
    <w:rsid w:val="00D77D3F"/>
    <w:rsid w:val="00F45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C3A14D8-6BDE-4F5E-BAE0-5ACC333F4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0362"/>
    <w:rPr>
      <w:rFonts w:eastAsia="Calibri"/>
      <w:sz w:val="20"/>
      <w:szCs w:val="20"/>
      <w:lang w:eastAsia="ru-RU"/>
    </w:rPr>
  </w:style>
  <w:style w:type="paragraph" w:styleId="10">
    <w:name w:val="heading 1"/>
    <w:basedOn w:val="a"/>
    <w:next w:val="a"/>
    <w:link w:val="11"/>
    <w:uiPriority w:val="9"/>
    <w:qFormat/>
    <w:rsid w:val="006E0362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6E0362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6E0362"/>
    <w:pPr>
      <w:keepNext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6E0362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qFormat/>
    <w:rsid w:val="006E0362"/>
    <w:pPr>
      <w:keepNext/>
      <w:jc w:val="right"/>
      <w:outlineLvl w:val="4"/>
    </w:pPr>
    <w:rPr>
      <w:b/>
    </w:rPr>
  </w:style>
  <w:style w:type="paragraph" w:styleId="6">
    <w:name w:val="heading 6"/>
    <w:basedOn w:val="a"/>
    <w:next w:val="a"/>
    <w:link w:val="60"/>
    <w:qFormat/>
    <w:rsid w:val="006E0362"/>
    <w:pPr>
      <w:keepNext/>
      <w:outlineLvl w:val="5"/>
    </w:pPr>
  </w:style>
  <w:style w:type="paragraph" w:styleId="7">
    <w:name w:val="heading 7"/>
    <w:basedOn w:val="a"/>
    <w:next w:val="a"/>
    <w:link w:val="70"/>
    <w:qFormat/>
    <w:rsid w:val="006E0362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qFormat/>
    <w:rsid w:val="006E0362"/>
    <w:pPr>
      <w:keepNext/>
      <w:ind w:firstLine="720"/>
      <w:jc w:val="both"/>
      <w:outlineLvl w:val="7"/>
    </w:pPr>
    <w:rPr>
      <w:b/>
    </w:rPr>
  </w:style>
  <w:style w:type="paragraph" w:styleId="9">
    <w:name w:val="heading 9"/>
    <w:basedOn w:val="a"/>
    <w:next w:val="a"/>
    <w:link w:val="90"/>
    <w:qFormat/>
    <w:rsid w:val="006E0362"/>
    <w:pPr>
      <w:keepNext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"/>
    <w:rsid w:val="006E0362"/>
    <w:rPr>
      <w:rFonts w:eastAsia="Calibri"/>
      <w:b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6E0362"/>
    <w:rPr>
      <w:rFonts w:eastAsia="Calibri"/>
      <w:b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6E0362"/>
    <w:rPr>
      <w:rFonts w:eastAsia="Calibri"/>
      <w:b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6E0362"/>
    <w:rPr>
      <w:rFonts w:eastAsia="Calibri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6E0362"/>
    <w:rPr>
      <w:rFonts w:eastAsia="Calibri"/>
      <w:b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6E0362"/>
    <w:rPr>
      <w:rFonts w:eastAsia="Calibri"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6E0362"/>
    <w:rPr>
      <w:rFonts w:eastAsia="Calibri"/>
      <w:b/>
      <w:color w:val="000000"/>
      <w:spacing w:val="2"/>
      <w:sz w:val="28"/>
      <w:szCs w:val="20"/>
      <w:shd w:val="clear" w:color="auto" w:fill="FFFFFF"/>
      <w:lang w:eastAsia="ru-RU"/>
    </w:rPr>
  </w:style>
  <w:style w:type="character" w:customStyle="1" w:styleId="80">
    <w:name w:val="Заголовок 8 Знак"/>
    <w:basedOn w:val="a0"/>
    <w:link w:val="8"/>
    <w:rsid w:val="006E0362"/>
    <w:rPr>
      <w:rFonts w:eastAsia="Calibri"/>
      <w:b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6E0362"/>
    <w:rPr>
      <w:rFonts w:eastAsia="Calibri"/>
      <w:b/>
      <w:sz w:val="20"/>
      <w:szCs w:val="20"/>
      <w:lang w:eastAsia="ru-RU"/>
    </w:rPr>
  </w:style>
  <w:style w:type="paragraph" w:customStyle="1" w:styleId="a3">
    <w:name w:val="Мой"/>
    <w:basedOn w:val="a"/>
    <w:rsid w:val="006E0362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6E0362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basedOn w:val="a0"/>
    <w:link w:val="21"/>
    <w:rsid w:val="006E0362"/>
    <w:rPr>
      <w:rFonts w:eastAsia="Calibri"/>
      <w:color w:val="000000"/>
      <w:sz w:val="20"/>
      <w:szCs w:val="20"/>
      <w:shd w:val="clear" w:color="auto" w:fill="FFFFFF"/>
      <w:lang w:eastAsia="ru-RU"/>
    </w:rPr>
  </w:style>
  <w:style w:type="paragraph" w:customStyle="1" w:styleId="12">
    <w:name w:val="Обычный1"/>
    <w:rsid w:val="006E0362"/>
    <w:pPr>
      <w:widowControl w:val="0"/>
      <w:spacing w:line="260" w:lineRule="auto"/>
      <w:ind w:firstLine="400"/>
    </w:pPr>
    <w:rPr>
      <w:rFonts w:eastAsia="Calibri"/>
      <w:sz w:val="18"/>
      <w:szCs w:val="20"/>
      <w:lang w:eastAsia="ru-RU"/>
    </w:rPr>
  </w:style>
  <w:style w:type="paragraph" w:styleId="a4">
    <w:name w:val="Body Text Indent"/>
    <w:basedOn w:val="a"/>
    <w:link w:val="a5"/>
    <w:rsid w:val="006E0362"/>
    <w:pPr>
      <w:ind w:left="360" w:hanging="360"/>
    </w:pPr>
  </w:style>
  <w:style w:type="character" w:customStyle="1" w:styleId="a5">
    <w:name w:val="Основной текст с отступом Знак"/>
    <w:basedOn w:val="a0"/>
    <w:link w:val="a4"/>
    <w:rsid w:val="006E0362"/>
    <w:rPr>
      <w:rFonts w:eastAsia="Calibri"/>
      <w:sz w:val="20"/>
      <w:szCs w:val="20"/>
      <w:lang w:eastAsia="ru-RU"/>
    </w:rPr>
  </w:style>
  <w:style w:type="paragraph" w:styleId="31">
    <w:name w:val="Body Text Indent 3"/>
    <w:basedOn w:val="a"/>
    <w:link w:val="32"/>
    <w:rsid w:val="006E0362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basedOn w:val="a0"/>
    <w:link w:val="31"/>
    <w:rsid w:val="006E0362"/>
    <w:rPr>
      <w:rFonts w:eastAsia="Batang"/>
      <w:sz w:val="20"/>
      <w:szCs w:val="20"/>
      <w:lang w:eastAsia="ko-KR"/>
    </w:rPr>
  </w:style>
  <w:style w:type="paragraph" w:styleId="a6">
    <w:name w:val="Body Text"/>
    <w:basedOn w:val="a"/>
    <w:link w:val="a7"/>
    <w:rsid w:val="006E0362"/>
    <w:pPr>
      <w:jc w:val="center"/>
    </w:pPr>
  </w:style>
  <w:style w:type="character" w:customStyle="1" w:styleId="a7">
    <w:name w:val="Основной текст Знак"/>
    <w:basedOn w:val="a0"/>
    <w:link w:val="a6"/>
    <w:rsid w:val="006E0362"/>
    <w:rPr>
      <w:rFonts w:eastAsia="Calibri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rsid w:val="006E0362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6E0362"/>
    <w:rPr>
      <w:rFonts w:eastAsia="Calibri"/>
      <w:sz w:val="20"/>
      <w:szCs w:val="20"/>
      <w:lang w:eastAsia="ru-RU"/>
    </w:rPr>
  </w:style>
  <w:style w:type="paragraph" w:styleId="33">
    <w:name w:val="Body Text 3"/>
    <w:basedOn w:val="a"/>
    <w:link w:val="34"/>
    <w:rsid w:val="006E0362"/>
    <w:pPr>
      <w:jc w:val="center"/>
    </w:pPr>
    <w:rPr>
      <w:kern w:val="28"/>
    </w:rPr>
  </w:style>
  <w:style w:type="character" w:customStyle="1" w:styleId="34">
    <w:name w:val="Основной текст 3 Знак"/>
    <w:basedOn w:val="a0"/>
    <w:link w:val="33"/>
    <w:rsid w:val="006E0362"/>
    <w:rPr>
      <w:rFonts w:eastAsia="Calibri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6E0362"/>
    <w:pPr>
      <w:jc w:val="center"/>
    </w:pPr>
    <w:rPr>
      <w:b/>
      <w:caps/>
    </w:rPr>
  </w:style>
  <w:style w:type="character" w:customStyle="1" w:styleId="24">
    <w:name w:val="Основной текст 2 Знак"/>
    <w:basedOn w:val="a0"/>
    <w:link w:val="23"/>
    <w:rsid w:val="006E0362"/>
    <w:rPr>
      <w:rFonts w:eastAsia="Calibri"/>
      <w:b/>
      <w:caps/>
      <w:sz w:val="20"/>
      <w:szCs w:val="20"/>
      <w:lang w:eastAsia="ru-RU"/>
    </w:rPr>
  </w:style>
  <w:style w:type="paragraph" w:styleId="aa">
    <w:name w:val="Block Text"/>
    <w:basedOn w:val="a"/>
    <w:rsid w:val="006E0362"/>
    <w:pPr>
      <w:ind w:left="360" w:right="-105"/>
    </w:pPr>
  </w:style>
  <w:style w:type="paragraph" w:styleId="ab">
    <w:name w:val="footer"/>
    <w:basedOn w:val="a"/>
    <w:link w:val="ac"/>
    <w:uiPriority w:val="99"/>
    <w:rsid w:val="006E0362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6E0362"/>
    <w:rPr>
      <w:rFonts w:eastAsia="Calibri"/>
      <w:sz w:val="20"/>
      <w:szCs w:val="20"/>
      <w:lang w:eastAsia="ru-RU"/>
    </w:rPr>
  </w:style>
  <w:style w:type="character" w:styleId="ad">
    <w:name w:val="page number"/>
    <w:rsid w:val="006E0362"/>
    <w:rPr>
      <w:rFonts w:cs="Times New Roman"/>
    </w:rPr>
  </w:style>
  <w:style w:type="paragraph" w:styleId="ae">
    <w:name w:val="Title"/>
    <w:basedOn w:val="a"/>
    <w:link w:val="af"/>
    <w:qFormat/>
    <w:rsid w:val="006E0362"/>
    <w:pPr>
      <w:widowControl w:val="0"/>
      <w:snapToGrid w:val="0"/>
      <w:spacing w:line="360" w:lineRule="auto"/>
      <w:jc w:val="center"/>
    </w:pPr>
    <w:rPr>
      <w:b/>
    </w:rPr>
  </w:style>
  <w:style w:type="character" w:customStyle="1" w:styleId="af">
    <w:name w:val="Название Знак"/>
    <w:basedOn w:val="a0"/>
    <w:link w:val="ae"/>
    <w:rsid w:val="006E0362"/>
    <w:rPr>
      <w:rFonts w:eastAsia="Calibri"/>
      <w:b/>
      <w:sz w:val="20"/>
      <w:szCs w:val="20"/>
      <w:lang w:eastAsia="ru-RU"/>
    </w:rPr>
  </w:style>
  <w:style w:type="paragraph" w:customStyle="1" w:styleId="13">
    <w:name w:val="Абзац списка1"/>
    <w:basedOn w:val="a"/>
    <w:rsid w:val="006E0362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6E0362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6E0362"/>
  </w:style>
  <w:style w:type="character" w:customStyle="1" w:styleId="af1">
    <w:name w:val="Текст сноски Знак"/>
    <w:basedOn w:val="a0"/>
    <w:link w:val="af0"/>
    <w:rsid w:val="006E0362"/>
    <w:rPr>
      <w:rFonts w:eastAsia="Calibri"/>
      <w:sz w:val="20"/>
      <w:szCs w:val="20"/>
      <w:lang w:eastAsia="ru-RU"/>
    </w:rPr>
  </w:style>
  <w:style w:type="character" w:styleId="af2">
    <w:name w:val="footnote reference"/>
    <w:rsid w:val="006E0362"/>
    <w:rPr>
      <w:rFonts w:cs="Times New Roman"/>
      <w:vertAlign w:val="superscript"/>
    </w:rPr>
  </w:style>
  <w:style w:type="table" w:styleId="af3">
    <w:name w:val="Table Grid"/>
    <w:basedOn w:val="a1"/>
    <w:uiPriority w:val="59"/>
    <w:rsid w:val="006E0362"/>
    <w:rPr>
      <w:rFonts w:eastAsia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uiPriority w:val="99"/>
    <w:rsid w:val="006E0362"/>
    <w:rPr>
      <w:rFonts w:ascii="Tahoma" w:hAnsi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rsid w:val="006E0362"/>
    <w:rPr>
      <w:rFonts w:ascii="Tahoma" w:eastAsia="Calibri" w:hAnsi="Tahoma"/>
      <w:sz w:val="16"/>
      <w:szCs w:val="16"/>
      <w:lang w:eastAsia="ru-RU"/>
    </w:rPr>
  </w:style>
  <w:style w:type="character" w:styleId="af6">
    <w:name w:val="Strong"/>
    <w:qFormat/>
    <w:rsid w:val="006E0362"/>
    <w:rPr>
      <w:rFonts w:cs="Times New Roman"/>
      <w:b/>
      <w:bCs/>
    </w:rPr>
  </w:style>
  <w:style w:type="character" w:styleId="af7">
    <w:name w:val="Hyperlink"/>
    <w:rsid w:val="006E0362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rsid w:val="006E0362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6E0362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uiPriority w:val="39"/>
    <w:rsid w:val="006E0362"/>
    <w:pPr>
      <w:spacing w:after="100"/>
    </w:pPr>
  </w:style>
  <w:style w:type="paragraph" w:styleId="af8">
    <w:name w:val="List Paragraph"/>
    <w:basedOn w:val="a"/>
    <w:uiPriority w:val="34"/>
    <w:qFormat/>
    <w:rsid w:val="006E0362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6E0362"/>
    <w:pPr>
      <w:autoSpaceDE w:val="0"/>
      <w:autoSpaceDN w:val="0"/>
      <w:adjustRightInd w:val="0"/>
    </w:pPr>
    <w:rPr>
      <w:rFonts w:eastAsia="Times New Roman"/>
      <w:color w:val="000000"/>
      <w:lang w:eastAsia="ru-RU"/>
    </w:rPr>
  </w:style>
  <w:style w:type="character" w:customStyle="1" w:styleId="post-i1">
    <w:name w:val="post-i1"/>
    <w:rsid w:val="006E0362"/>
    <w:rPr>
      <w:i/>
      <w:iCs/>
    </w:rPr>
  </w:style>
  <w:style w:type="character" w:styleId="af9">
    <w:name w:val="FollowedHyperlink"/>
    <w:rsid w:val="006E0362"/>
    <w:rPr>
      <w:color w:val="800080"/>
      <w:u w:val="single"/>
    </w:rPr>
  </w:style>
  <w:style w:type="numbering" w:customStyle="1" w:styleId="1">
    <w:name w:val="Список1"/>
    <w:basedOn w:val="a2"/>
    <w:rsid w:val="006E0362"/>
    <w:pPr>
      <w:numPr>
        <w:numId w:val="3"/>
      </w:numPr>
    </w:pPr>
  </w:style>
  <w:style w:type="character" w:customStyle="1" w:styleId="bolighting">
    <w:name w:val="bo_lighting"/>
    <w:rsid w:val="006E0362"/>
  </w:style>
  <w:style w:type="paragraph" w:customStyle="1" w:styleId="26">
    <w:name w:val="Абзац списка2"/>
    <w:basedOn w:val="a"/>
    <w:rsid w:val="006E0362"/>
    <w:pPr>
      <w:ind w:left="720"/>
      <w:contextualSpacing/>
    </w:pPr>
    <w:rPr>
      <w:rFonts w:cs="Tahoma"/>
      <w:sz w:val="28"/>
    </w:rPr>
  </w:style>
  <w:style w:type="paragraph" w:styleId="afa">
    <w:name w:val="No Spacing"/>
    <w:uiPriority w:val="99"/>
    <w:qFormat/>
    <w:rsid w:val="006E0362"/>
    <w:rPr>
      <w:rFonts w:ascii="Calibri" w:eastAsia="Times New Roman" w:hAnsi="Calibri"/>
      <w:sz w:val="22"/>
      <w:szCs w:val="22"/>
      <w:lang w:eastAsia="ru-RU"/>
    </w:rPr>
  </w:style>
  <w:style w:type="paragraph" w:styleId="afb">
    <w:name w:val="Normal (Web)"/>
    <w:basedOn w:val="a"/>
    <w:uiPriority w:val="99"/>
    <w:unhideWhenUsed/>
    <w:rsid w:val="006E0362"/>
    <w:pPr>
      <w:spacing w:before="100" w:beforeAutospacing="1" w:after="100" w:afterAutospacing="1"/>
    </w:pPr>
    <w:rPr>
      <w:rFonts w:eastAsiaTheme="minorEastAsia"/>
      <w:sz w:val="24"/>
      <w:szCs w:val="24"/>
    </w:rPr>
  </w:style>
  <w:style w:type="paragraph" w:styleId="afc">
    <w:name w:val="TOC Heading"/>
    <w:basedOn w:val="10"/>
    <w:next w:val="a"/>
    <w:uiPriority w:val="39"/>
    <w:semiHidden/>
    <w:unhideWhenUsed/>
    <w:qFormat/>
    <w:rsid w:val="006E0362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</w:rPr>
  </w:style>
  <w:style w:type="paragraph" w:styleId="afd">
    <w:name w:val="Subtitle"/>
    <w:basedOn w:val="a"/>
    <w:next w:val="a"/>
    <w:link w:val="afe"/>
    <w:uiPriority w:val="11"/>
    <w:qFormat/>
    <w:rsid w:val="006E0362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character" w:customStyle="1" w:styleId="afe">
    <w:name w:val="Подзаголовок Знак"/>
    <w:basedOn w:val="a0"/>
    <w:link w:val="afd"/>
    <w:uiPriority w:val="11"/>
    <w:rsid w:val="006E0362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pple-converted-space">
    <w:name w:val="apple-converted-space"/>
    <w:rsid w:val="006E03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1</Pages>
  <Words>2857</Words>
  <Characters>16290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19109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Сотрудник Университета</cp:lastModifiedBy>
  <cp:revision>9</cp:revision>
  <cp:lastPrinted>2017-11-18T15:12:00Z</cp:lastPrinted>
  <dcterms:created xsi:type="dcterms:W3CDTF">2017-11-09T16:39:00Z</dcterms:created>
  <dcterms:modified xsi:type="dcterms:W3CDTF">2017-11-18T15:44:00Z</dcterms:modified>
</cp:coreProperties>
</file>