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35" w:rsidRDefault="00F67F35" w:rsidP="00744617">
      <w:pPr>
        <w:contextualSpacing/>
        <w:jc w:val="center"/>
        <w:rPr>
          <w:szCs w:val="24"/>
        </w:rPr>
      </w:pPr>
      <w:bookmarkStart w:id="0" w:name="_GoBack"/>
      <w:bookmarkEnd w:id="0"/>
    </w:p>
    <w:p w:rsidR="00F67F35" w:rsidRPr="00152A7C" w:rsidRDefault="00F67F35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F67F35" w:rsidRPr="00152A7C" w:rsidRDefault="00F67F35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F67F35" w:rsidRPr="00152A7C" w:rsidRDefault="00F67F35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>
        <w:rPr>
          <w:szCs w:val="24"/>
        </w:rPr>
        <w:t>ВЗАИМОДЕЙСТВИЕ ВИДОВ ТРАНСПОРТА</w:t>
      </w:r>
      <w:r w:rsidRPr="00152A7C">
        <w:rPr>
          <w:szCs w:val="24"/>
        </w:rPr>
        <w:t>»</w:t>
      </w:r>
    </w:p>
    <w:p w:rsidR="00F67F35" w:rsidRPr="00152A7C" w:rsidRDefault="00F67F35" w:rsidP="00744617">
      <w:pPr>
        <w:contextualSpacing/>
        <w:rPr>
          <w:szCs w:val="24"/>
        </w:rPr>
      </w:pPr>
    </w:p>
    <w:p w:rsidR="00F67F35" w:rsidRPr="00152A7C" w:rsidRDefault="00F67F35" w:rsidP="00744617">
      <w:pPr>
        <w:contextualSpacing/>
        <w:jc w:val="both"/>
        <w:rPr>
          <w:szCs w:val="24"/>
        </w:rPr>
      </w:pPr>
      <w:r>
        <w:rPr>
          <w:szCs w:val="24"/>
        </w:rPr>
        <w:t>Специальность</w:t>
      </w:r>
      <w:r w:rsidRPr="00152A7C">
        <w:rPr>
          <w:szCs w:val="24"/>
        </w:rPr>
        <w:t xml:space="preserve"> – </w:t>
      </w:r>
      <w:r w:rsidRPr="00307EFF">
        <w:rPr>
          <w:szCs w:val="24"/>
        </w:rPr>
        <w:t>23.05.04  «Эксплуатация железных дорог»</w:t>
      </w:r>
    </w:p>
    <w:p w:rsidR="00F67F35" w:rsidRPr="00152A7C" w:rsidRDefault="00F67F35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>инженер путей сообщения</w:t>
      </w:r>
    </w:p>
    <w:p w:rsidR="00F67F35" w:rsidRPr="00152A7C" w:rsidRDefault="00F67F35" w:rsidP="00744617">
      <w:pPr>
        <w:contextualSpacing/>
        <w:jc w:val="both"/>
        <w:rPr>
          <w:szCs w:val="24"/>
        </w:rPr>
      </w:pPr>
      <w:r>
        <w:rPr>
          <w:szCs w:val="24"/>
        </w:rPr>
        <w:t>Специализация</w:t>
      </w:r>
      <w:r w:rsidRPr="00152A7C">
        <w:rPr>
          <w:szCs w:val="24"/>
        </w:rPr>
        <w:t xml:space="preserve"> – «</w:t>
      </w:r>
      <w:r>
        <w:rPr>
          <w:szCs w:val="24"/>
        </w:rPr>
        <w:t>Магистральный транспорт</w:t>
      </w:r>
      <w:r w:rsidRPr="00152A7C">
        <w:rPr>
          <w:szCs w:val="24"/>
        </w:rPr>
        <w:t>»</w:t>
      </w:r>
      <w:r>
        <w:rPr>
          <w:szCs w:val="24"/>
        </w:rPr>
        <w:t>, «Пассажирский комплекс железнодорожного транспорта», «Транспортный бизнес и логистика», «Грузовая и коммерческая работа»</w:t>
      </w:r>
    </w:p>
    <w:p w:rsidR="00F67F35" w:rsidRPr="00152A7C" w:rsidRDefault="00F67F35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F67F35" w:rsidRPr="007E3C95" w:rsidRDefault="00F67F35" w:rsidP="00307EFF">
      <w:pPr>
        <w:spacing w:line="240" w:lineRule="auto"/>
        <w:contextualSpacing/>
        <w:jc w:val="both"/>
        <w:rPr>
          <w:szCs w:val="24"/>
        </w:rPr>
      </w:pPr>
      <w:r w:rsidRPr="005A2389">
        <w:rPr>
          <w:szCs w:val="24"/>
        </w:rPr>
        <w:t>Дисциплина «</w:t>
      </w:r>
      <w:r>
        <w:rPr>
          <w:szCs w:val="24"/>
        </w:rPr>
        <w:t>Взаимодействие видов транспорта» (Б1.Б.23</w:t>
      </w:r>
      <w:r w:rsidRPr="005A2389">
        <w:rPr>
          <w:szCs w:val="24"/>
        </w:rPr>
        <w:t>) относится к базовой части и является обязательной</w:t>
      </w:r>
      <w:r w:rsidRPr="00986C3D">
        <w:rPr>
          <w:szCs w:val="24"/>
        </w:rPr>
        <w:t>.</w:t>
      </w:r>
    </w:p>
    <w:p w:rsidR="00F67F35" w:rsidRDefault="00F67F35" w:rsidP="00A06D23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2. Цель и задачи дисциплины</w:t>
      </w:r>
    </w:p>
    <w:p w:rsidR="00F67F35" w:rsidRPr="00097703" w:rsidRDefault="00F67F35" w:rsidP="00097703">
      <w:pPr>
        <w:spacing w:after="0" w:line="240" w:lineRule="auto"/>
        <w:ind w:firstLine="708"/>
        <w:jc w:val="both"/>
        <w:rPr>
          <w:szCs w:val="24"/>
        </w:rPr>
      </w:pPr>
      <w:r w:rsidRPr="00097703">
        <w:rPr>
          <w:szCs w:val="24"/>
        </w:rPr>
        <w:t xml:space="preserve">Целью изучения дисциплины «Взаимодействие видов транспорта» являются: приобретение знаний, умений и навыков в сфере организации и управления взаимодействием различных видов транспорта для применения их при организации эксплуатации железных дорог; формирование мышления и ценностных ориентаций, при которых эффективная работа различных видов транспорта рассматривается как основа функционирования транспортной системы страны, в которой ведущую роль играет железнодорожный транспорт. Для достижения поставленной цели поэтапно решаются следующие задачи: </w:t>
      </w:r>
    </w:p>
    <w:p w:rsidR="00F67F35" w:rsidRPr="00097703" w:rsidRDefault="00F67F35" w:rsidP="00097703">
      <w:pPr>
        <w:spacing w:after="0" w:line="240" w:lineRule="auto"/>
        <w:ind w:firstLine="708"/>
        <w:jc w:val="both"/>
        <w:rPr>
          <w:szCs w:val="24"/>
        </w:rPr>
      </w:pPr>
      <w:r w:rsidRPr="00097703">
        <w:rPr>
          <w:szCs w:val="24"/>
        </w:rPr>
        <w:sym w:font="Symbol" w:char="F02D"/>
      </w:r>
      <w:r w:rsidRPr="00097703">
        <w:rPr>
          <w:szCs w:val="24"/>
        </w:rPr>
        <w:t xml:space="preserve"> освоение знаний, умений и навыков, способствующих формированию практических навыков по управлению (эксплуатации) транспортом;</w:t>
      </w:r>
    </w:p>
    <w:p w:rsidR="00F67F35" w:rsidRPr="00097703" w:rsidRDefault="00F67F35" w:rsidP="00097703">
      <w:pPr>
        <w:spacing w:after="0" w:line="240" w:lineRule="auto"/>
        <w:ind w:firstLine="708"/>
        <w:jc w:val="both"/>
        <w:rPr>
          <w:szCs w:val="24"/>
        </w:rPr>
      </w:pPr>
      <w:r w:rsidRPr="00097703">
        <w:rPr>
          <w:szCs w:val="24"/>
        </w:rPr>
        <w:sym w:font="Symbol" w:char="F02D"/>
      </w:r>
      <w:r w:rsidRPr="00097703">
        <w:rPr>
          <w:szCs w:val="24"/>
        </w:rPr>
        <w:t xml:space="preserve"> изучение будущими специалистами методик и принципов выбора вида транспорта как основы логистических решений и построения эффективных цепей поставок.</w:t>
      </w:r>
    </w:p>
    <w:p w:rsidR="00F67F35" w:rsidRPr="00152A7C" w:rsidRDefault="00F67F35" w:rsidP="00744617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3. Перечень планируемых результатов обучения по дисциплине</w:t>
      </w:r>
    </w:p>
    <w:p w:rsidR="00F67F35" w:rsidRPr="001764B9" w:rsidRDefault="00F67F35" w:rsidP="001764B9">
      <w:pPr>
        <w:spacing w:after="0" w:line="240" w:lineRule="auto"/>
        <w:contextualSpacing/>
        <w:jc w:val="both"/>
        <w:rPr>
          <w:szCs w:val="24"/>
        </w:rPr>
      </w:pPr>
      <w:r w:rsidRPr="001764B9">
        <w:rPr>
          <w:szCs w:val="24"/>
        </w:rPr>
        <w:t xml:space="preserve">Изучение дисциплины направлено на формирование следующих  компетенций: </w:t>
      </w:r>
      <w:r w:rsidRPr="003E6BB6">
        <w:rPr>
          <w:szCs w:val="24"/>
        </w:rPr>
        <w:t xml:space="preserve">ОПК-12; ПК-3, </w:t>
      </w:r>
      <w:r>
        <w:rPr>
          <w:szCs w:val="24"/>
        </w:rPr>
        <w:t>ПК-</w:t>
      </w:r>
      <w:r w:rsidRPr="003E6BB6">
        <w:rPr>
          <w:szCs w:val="24"/>
        </w:rPr>
        <w:t xml:space="preserve">6, </w:t>
      </w:r>
      <w:r>
        <w:rPr>
          <w:szCs w:val="24"/>
        </w:rPr>
        <w:t>ПК-</w:t>
      </w:r>
      <w:r w:rsidRPr="003E6BB6">
        <w:rPr>
          <w:szCs w:val="24"/>
        </w:rPr>
        <w:t>23</w:t>
      </w:r>
      <w:r>
        <w:rPr>
          <w:szCs w:val="24"/>
        </w:rPr>
        <w:t xml:space="preserve">. </w:t>
      </w:r>
      <w:r w:rsidRPr="001764B9">
        <w:rPr>
          <w:szCs w:val="24"/>
        </w:rPr>
        <w:t xml:space="preserve">В результате освоения дисциплины обучающийся должен </w:t>
      </w:r>
    </w:p>
    <w:p w:rsidR="00F67F35" w:rsidRPr="00097703" w:rsidRDefault="00F67F35" w:rsidP="00097703">
      <w:pPr>
        <w:spacing w:after="0" w:line="240" w:lineRule="auto"/>
        <w:ind w:firstLine="851"/>
        <w:jc w:val="both"/>
        <w:rPr>
          <w:b/>
          <w:szCs w:val="24"/>
          <w:lang w:eastAsia="ru-RU"/>
        </w:rPr>
      </w:pPr>
      <w:r w:rsidRPr="00097703">
        <w:rPr>
          <w:b/>
          <w:szCs w:val="24"/>
          <w:lang w:eastAsia="ru-RU"/>
        </w:rPr>
        <w:t>Знать:</w:t>
      </w:r>
    </w:p>
    <w:p w:rsidR="00F67F35" w:rsidRPr="00097703" w:rsidRDefault="00F67F35" w:rsidP="00097703">
      <w:pPr>
        <w:spacing w:after="0" w:line="240" w:lineRule="auto"/>
        <w:ind w:firstLine="851"/>
        <w:jc w:val="both"/>
        <w:rPr>
          <w:szCs w:val="24"/>
          <w:lang w:eastAsia="ru-RU"/>
        </w:rPr>
      </w:pPr>
      <w:r w:rsidRPr="00097703">
        <w:rPr>
          <w:b/>
          <w:szCs w:val="24"/>
          <w:lang w:eastAsia="ru-RU"/>
        </w:rPr>
        <w:t xml:space="preserve">- </w:t>
      </w:r>
      <w:r w:rsidRPr="00097703">
        <w:rPr>
          <w:szCs w:val="24"/>
          <w:lang w:eastAsia="ru-RU"/>
        </w:rPr>
        <w:t>основные понятия о транспорте, транспортных системах, взаимосвязь и взаимообусловленность развития транспортных систем;</w:t>
      </w:r>
    </w:p>
    <w:p w:rsidR="00F67F35" w:rsidRPr="00097703" w:rsidRDefault="00F67F35" w:rsidP="00097703">
      <w:pPr>
        <w:spacing w:after="0" w:line="240" w:lineRule="auto"/>
        <w:ind w:firstLine="851"/>
        <w:jc w:val="both"/>
        <w:rPr>
          <w:szCs w:val="24"/>
          <w:lang w:eastAsia="ru-RU"/>
        </w:rPr>
      </w:pPr>
      <w:r w:rsidRPr="00097703">
        <w:rPr>
          <w:szCs w:val="24"/>
          <w:lang w:eastAsia="ru-RU"/>
        </w:rPr>
        <w:t>- критерии выбора вида транспорта, основы прогнозирование взаимодействия транспортных систем;</w:t>
      </w:r>
    </w:p>
    <w:p w:rsidR="00F67F35" w:rsidRPr="00097703" w:rsidRDefault="00F67F35" w:rsidP="00097703">
      <w:pPr>
        <w:spacing w:after="0" w:line="240" w:lineRule="auto"/>
        <w:ind w:firstLine="851"/>
        <w:jc w:val="both"/>
        <w:rPr>
          <w:szCs w:val="24"/>
          <w:lang w:eastAsia="ru-RU"/>
        </w:rPr>
      </w:pPr>
      <w:r w:rsidRPr="00097703">
        <w:rPr>
          <w:szCs w:val="24"/>
          <w:lang w:eastAsia="ru-RU"/>
        </w:rPr>
        <w:t>- методы проектирования и реализации технологического взаимодействия различных транспортных систем, комплексного их использования; методы системного управления перевозочным процессом и решение вопросов взаимодействия в пунктах стыкования и транспортных узлах.</w:t>
      </w:r>
    </w:p>
    <w:p w:rsidR="00F67F35" w:rsidRPr="00097703" w:rsidRDefault="00F67F35" w:rsidP="00097703">
      <w:pPr>
        <w:spacing w:after="0" w:line="240" w:lineRule="auto"/>
        <w:jc w:val="both"/>
        <w:rPr>
          <w:b/>
          <w:szCs w:val="24"/>
        </w:rPr>
      </w:pPr>
      <w:r w:rsidRPr="00097703">
        <w:rPr>
          <w:szCs w:val="24"/>
        </w:rPr>
        <w:tab/>
      </w:r>
      <w:r w:rsidRPr="00097703">
        <w:rPr>
          <w:b/>
          <w:szCs w:val="24"/>
        </w:rPr>
        <w:t xml:space="preserve">Уметь: </w:t>
      </w:r>
    </w:p>
    <w:p w:rsidR="00F67F35" w:rsidRPr="00097703" w:rsidRDefault="00F67F35" w:rsidP="00097703">
      <w:pPr>
        <w:spacing w:after="0" w:line="240" w:lineRule="auto"/>
        <w:ind w:firstLine="709"/>
        <w:jc w:val="both"/>
        <w:rPr>
          <w:szCs w:val="24"/>
        </w:rPr>
      </w:pPr>
      <w:r w:rsidRPr="00097703">
        <w:rPr>
          <w:b/>
          <w:szCs w:val="24"/>
        </w:rPr>
        <w:t xml:space="preserve">- </w:t>
      </w:r>
      <w:r w:rsidRPr="00097703">
        <w:rPr>
          <w:szCs w:val="24"/>
        </w:rPr>
        <w:t>осуществлять обоснованный выбор рационального типа подвижного состава для перевозки грузов;</w:t>
      </w:r>
    </w:p>
    <w:p w:rsidR="00F67F35" w:rsidRPr="00097703" w:rsidRDefault="00F67F35" w:rsidP="00097703">
      <w:pPr>
        <w:spacing w:after="0" w:line="240" w:lineRule="auto"/>
        <w:ind w:firstLine="709"/>
        <w:jc w:val="both"/>
        <w:rPr>
          <w:szCs w:val="24"/>
        </w:rPr>
      </w:pPr>
      <w:r w:rsidRPr="00097703">
        <w:rPr>
          <w:szCs w:val="24"/>
        </w:rPr>
        <w:t>- определять бизнес-привлекательность вариантов транспортировки на основе технико-экономических расчетов;</w:t>
      </w:r>
    </w:p>
    <w:p w:rsidR="00F67F35" w:rsidRPr="00097703" w:rsidRDefault="00F67F35" w:rsidP="00097703">
      <w:pPr>
        <w:spacing w:after="0" w:line="240" w:lineRule="auto"/>
        <w:ind w:firstLine="709"/>
        <w:jc w:val="both"/>
        <w:rPr>
          <w:szCs w:val="24"/>
        </w:rPr>
      </w:pPr>
      <w:r w:rsidRPr="00097703">
        <w:rPr>
          <w:szCs w:val="24"/>
        </w:rPr>
        <w:t>- разрабатывать комплексные (Единые) технологические процессы работы железнодорожных станций и путей необщего пользования</w:t>
      </w:r>
      <w:r w:rsidRPr="00097703">
        <w:rPr>
          <w:szCs w:val="24"/>
          <w:lang w:eastAsia="ru-RU"/>
        </w:rPr>
        <w:t>.</w:t>
      </w:r>
    </w:p>
    <w:p w:rsidR="00F67F35" w:rsidRPr="00097703" w:rsidRDefault="00F67F35" w:rsidP="00097703">
      <w:pPr>
        <w:spacing w:after="0" w:line="240" w:lineRule="auto"/>
        <w:jc w:val="both"/>
        <w:rPr>
          <w:b/>
          <w:szCs w:val="24"/>
        </w:rPr>
      </w:pPr>
      <w:r w:rsidRPr="00097703">
        <w:rPr>
          <w:szCs w:val="24"/>
        </w:rPr>
        <w:tab/>
      </w:r>
      <w:r w:rsidRPr="00097703">
        <w:rPr>
          <w:b/>
          <w:szCs w:val="24"/>
        </w:rPr>
        <w:t>Владеть:</w:t>
      </w:r>
    </w:p>
    <w:p w:rsidR="00F67F35" w:rsidRPr="00097703" w:rsidRDefault="00F67F35" w:rsidP="00097703">
      <w:pPr>
        <w:spacing w:after="0" w:line="240" w:lineRule="auto"/>
        <w:ind w:firstLine="851"/>
        <w:jc w:val="both"/>
        <w:rPr>
          <w:szCs w:val="24"/>
        </w:rPr>
      </w:pPr>
      <w:r w:rsidRPr="00097703">
        <w:rPr>
          <w:b/>
          <w:szCs w:val="24"/>
        </w:rPr>
        <w:t xml:space="preserve">- </w:t>
      </w:r>
      <w:r w:rsidRPr="00097703">
        <w:rPr>
          <w:szCs w:val="24"/>
        </w:rPr>
        <w:t>специальной терминологией и профессиональной лексикой;</w:t>
      </w:r>
    </w:p>
    <w:p w:rsidR="00F67F35" w:rsidRPr="00097703" w:rsidRDefault="00F67F35" w:rsidP="00097703">
      <w:pPr>
        <w:spacing w:after="0" w:line="240" w:lineRule="auto"/>
        <w:ind w:firstLine="851"/>
        <w:jc w:val="both"/>
        <w:rPr>
          <w:szCs w:val="24"/>
        </w:rPr>
      </w:pPr>
      <w:r w:rsidRPr="00097703">
        <w:rPr>
          <w:szCs w:val="24"/>
        </w:rPr>
        <w:t>- методиками</w:t>
      </w:r>
      <w:r w:rsidRPr="00097703">
        <w:rPr>
          <w:szCs w:val="24"/>
          <w:lang w:eastAsia="ru-RU"/>
        </w:rPr>
        <w:t xml:space="preserve"> определения технико-экономических показателей транспортных систем</w:t>
      </w:r>
      <w:r w:rsidRPr="00097703">
        <w:rPr>
          <w:szCs w:val="24"/>
        </w:rPr>
        <w:t>;</w:t>
      </w:r>
    </w:p>
    <w:p w:rsidR="00F67F35" w:rsidRPr="00097703" w:rsidRDefault="00F67F35" w:rsidP="00097703">
      <w:pPr>
        <w:spacing w:after="0" w:line="240" w:lineRule="auto"/>
        <w:ind w:firstLine="851"/>
        <w:jc w:val="both"/>
        <w:rPr>
          <w:szCs w:val="24"/>
        </w:rPr>
      </w:pPr>
      <w:r w:rsidRPr="00097703">
        <w:rPr>
          <w:szCs w:val="24"/>
        </w:rPr>
        <w:t xml:space="preserve">- </w:t>
      </w:r>
      <w:r w:rsidRPr="00097703">
        <w:rPr>
          <w:szCs w:val="24"/>
          <w:lang w:eastAsia="ru-RU"/>
        </w:rPr>
        <w:t>методами</w:t>
      </w:r>
      <w:r w:rsidRPr="00097703">
        <w:rPr>
          <w:szCs w:val="24"/>
        </w:rPr>
        <w:t xml:space="preserve"> стимулирования развития транспортного рынка.</w:t>
      </w:r>
    </w:p>
    <w:p w:rsidR="00F67F35" w:rsidRPr="001764B9" w:rsidRDefault="00F67F35" w:rsidP="001764B9">
      <w:pPr>
        <w:tabs>
          <w:tab w:val="left" w:pos="851"/>
        </w:tabs>
        <w:spacing w:after="0" w:line="240" w:lineRule="auto"/>
        <w:ind w:firstLine="851"/>
        <w:jc w:val="both"/>
        <w:rPr>
          <w:i/>
          <w:szCs w:val="24"/>
          <w:highlight w:val="yellow"/>
        </w:rPr>
      </w:pPr>
    </w:p>
    <w:p w:rsidR="00F67F35" w:rsidRDefault="00F67F35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4. Содержание и структура дисциплины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5"/>
        <w:gridCol w:w="8611"/>
      </w:tblGrid>
      <w:tr w:rsidR="00F67F35" w:rsidRPr="00135F6A" w:rsidTr="00766E40">
        <w:tc>
          <w:tcPr>
            <w:tcW w:w="540" w:type="dxa"/>
          </w:tcPr>
          <w:p w:rsidR="00F67F35" w:rsidRPr="00135F6A" w:rsidRDefault="00F67F35" w:rsidP="00766E4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135F6A">
              <w:rPr>
                <w:szCs w:val="24"/>
                <w:lang w:eastAsia="ru-RU"/>
              </w:rPr>
              <w:t>1.</w:t>
            </w:r>
          </w:p>
        </w:tc>
        <w:tc>
          <w:tcPr>
            <w:tcW w:w="4671" w:type="dxa"/>
          </w:tcPr>
          <w:p w:rsidR="00F67F35" w:rsidRPr="00135F6A" w:rsidRDefault="00F67F35" w:rsidP="00766E40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135F6A">
              <w:rPr>
                <w:szCs w:val="24"/>
                <w:lang w:eastAsia="ru-RU"/>
              </w:rPr>
              <w:t>Основы взаимодействия видов транспорта</w:t>
            </w:r>
          </w:p>
        </w:tc>
      </w:tr>
      <w:tr w:rsidR="00F67F35" w:rsidRPr="00135F6A" w:rsidTr="00766E40">
        <w:tc>
          <w:tcPr>
            <w:tcW w:w="540" w:type="dxa"/>
          </w:tcPr>
          <w:p w:rsidR="00F67F35" w:rsidRPr="00135F6A" w:rsidRDefault="00F67F35" w:rsidP="00766E4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135F6A">
              <w:rPr>
                <w:szCs w:val="24"/>
                <w:lang w:eastAsia="ru-RU"/>
              </w:rPr>
              <w:t>2.</w:t>
            </w:r>
          </w:p>
        </w:tc>
        <w:tc>
          <w:tcPr>
            <w:tcW w:w="4671" w:type="dxa"/>
          </w:tcPr>
          <w:p w:rsidR="00F67F35" w:rsidRPr="00135F6A" w:rsidRDefault="00F67F35" w:rsidP="00766E40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135F6A">
              <w:rPr>
                <w:szCs w:val="24"/>
                <w:lang w:eastAsia="ru-RU"/>
              </w:rPr>
              <w:t>Обустройство и размещение стыковых пунктов</w:t>
            </w:r>
          </w:p>
        </w:tc>
      </w:tr>
      <w:tr w:rsidR="00F67F35" w:rsidRPr="00135F6A" w:rsidTr="00766E40">
        <w:tc>
          <w:tcPr>
            <w:tcW w:w="540" w:type="dxa"/>
          </w:tcPr>
          <w:p w:rsidR="00F67F35" w:rsidRPr="00135F6A" w:rsidRDefault="00F67F35" w:rsidP="00766E4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135F6A">
              <w:rPr>
                <w:szCs w:val="24"/>
                <w:lang w:eastAsia="ru-RU"/>
              </w:rPr>
              <w:t>3.</w:t>
            </w:r>
          </w:p>
        </w:tc>
        <w:tc>
          <w:tcPr>
            <w:tcW w:w="4671" w:type="dxa"/>
          </w:tcPr>
          <w:p w:rsidR="00F67F35" w:rsidRPr="00135F6A" w:rsidRDefault="00F67F35" w:rsidP="00766E40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135F6A">
              <w:rPr>
                <w:szCs w:val="24"/>
                <w:lang w:eastAsia="ru-RU"/>
              </w:rPr>
              <w:t>Единая технология работы пунктов перевалки грузов в смешанном железнодорожно-водном и автомобильно-водном сообщении</w:t>
            </w:r>
          </w:p>
        </w:tc>
      </w:tr>
      <w:tr w:rsidR="00F67F35" w:rsidRPr="00135F6A" w:rsidTr="00766E40">
        <w:tc>
          <w:tcPr>
            <w:tcW w:w="540" w:type="dxa"/>
          </w:tcPr>
          <w:p w:rsidR="00F67F35" w:rsidRPr="00135F6A" w:rsidRDefault="00F67F35" w:rsidP="00766E4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135F6A">
              <w:rPr>
                <w:szCs w:val="24"/>
                <w:lang w:eastAsia="ru-RU"/>
              </w:rPr>
              <w:t>4.</w:t>
            </w:r>
          </w:p>
        </w:tc>
        <w:tc>
          <w:tcPr>
            <w:tcW w:w="4671" w:type="dxa"/>
          </w:tcPr>
          <w:p w:rsidR="00F67F35" w:rsidRPr="00135F6A" w:rsidRDefault="00F67F35" w:rsidP="00766E40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135F6A">
              <w:rPr>
                <w:szCs w:val="24"/>
                <w:lang w:eastAsia="ru-RU"/>
              </w:rPr>
              <w:t>Единый технологический процесс работы железнодорожной станции и автотранспорта</w:t>
            </w:r>
          </w:p>
        </w:tc>
      </w:tr>
      <w:tr w:rsidR="00F67F35" w:rsidRPr="00135F6A" w:rsidTr="00766E40">
        <w:tc>
          <w:tcPr>
            <w:tcW w:w="540" w:type="dxa"/>
          </w:tcPr>
          <w:p w:rsidR="00F67F35" w:rsidRPr="00135F6A" w:rsidRDefault="00F67F35" w:rsidP="00766E4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135F6A">
              <w:rPr>
                <w:szCs w:val="24"/>
                <w:lang w:eastAsia="ru-RU"/>
              </w:rPr>
              <w:t>5.</w:t>
            </w:r>
          </w:p>
        </w:tc>
        <w:tc>
          <w:tcPr>
            <w:tcW w:w="4671" w:type="dxa"/>
          </w:tcPr>
          <w:p w:rsidR="00F67F35" w:rsidRPr="00135F6A" w:rsidRDefault="00F67F35" w:rsidP="00766E40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135F6A">
              <w:rPr>
                <w:szCs w:val="24"/>
                <w:lang w:eastAsia="ru-RU"/>
              </w:rPr>
              <w:t>Технология взаимодействия трубопроводного транспорта с другими видами транспорта</w:t>
            </w:r>
          </w:p>
        </w:tc>
      </w:tr>
      <w:tr w:rsidR="00F67F35" w:rsidRPr="00135F6A" w:rsidTr="00766E40">
        <w:tc>
          <w:tcPr>
            <w:tcW w:w="540" w:type="dxa"/>
          </w:tcPr>
          <w:p w:rsidR="00F67F35" w:rsidRPr="00135F6A" w:rsidRDefault="00F67F35" w:rsidP="00766E4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135F6A">
              <w:rPr>
                <w:szCs w:val="24"/>
                <w:lang w:eastAsia="ru-RU"/>
              </w:rPr>
              <w:t>6.</w:t>
            </w:r>
          </w:p>
        </w:tc>
        <w:tc>
          <w:tcPr>
            <w:tcW w:w="4671" w:type="dxa"/>
          </w:tcPr>
          <w:p w:rsidR="00F67F35" w:rsidRPr="00135F6A" w:rsidRDefault="00F67F35" w:rsidP="00766E40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135F6A">
              <w:rPr>
                <w:szCs w:val="24"/>
                <w:lang w:eastAsia="ru-RU"/>
              </w:rPr>
              <w:t>Технология взаимодействия воздушного и других видов транспорта</w:t>
            </w:r>
          </w:p>
        </w:tc>
      </w:tr>
      <w:tr w:rsidR="00F67F35" w:rsidRPr="00135F6A" w:rsidTr="00766E40">
        <w:tc>
          <w:tcPr>
            <w:tcW w:w="540" w:type="dxa"/>
          </w:tcPr>
          <w:p w:rsidR="00F67F35" w:rsidRPr="00135F6A" w:rsidRDefault="00F67F35" w:rsidP="00766E4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135F6A">
              <w:rPr>
                <w:szCs w:val="24"/>
                <w:lang w:eastAsia="ru-RU"/>
              </w:rPr>
              <w:t>7.</w:t>
            </w:r>
          </w:p>
        </w:tc>
        <w:tc>
          <w:tcPr>
            <w:tcW w:w="4671" w:type="dxa"/>
          </w:tcPr>
          <w:p w:rsidR="00F67F35" w:rsidRPr="00135F6A" w:rsidRDefault="00F67F35" w:rsidP="00766E40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135F6A">
              <w:rPr>
                <w:szCs w:val="24"/>
                <w:lang w:eastAsia="ru-RU"/>
              </w:rPr>
              <w:t>Сравнительная эффективность различных вариантов перевозки грузов</w:t>
            </w:r>
          </w:p>
        </w:tc>
      </w:tr>
      <w:tr w:rsidR="00F67F35" w:rsidRPr="00135F6A" w:rsidTr="00766E40">
        <w:tc>
          <w:tcPr>
            <w:tcW w:w="540" w:type="dxa"/>
          </w:tcPr>
          <w:p w:rsidR="00F67F35" w:rsidRPr="00135F6A" w:rsidRDefault="00F67F35" w:rsidP="00766E4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135F6A">
              <w:rPr>
                <w:szCs w:val="24"/>
                <w:lang w:eastAsia="ru-RU"/>
              </w:rPr>
              <w:t>8.</w:t>
            </w:r>
          </w:p>
        </w:tc>
        <w:tc>
          <w:tcPr>
            <w:tcW w:w="4671" w:type="dxa"/>
          </w:tcPr>
          <w:p w:rsidR="00F67F35" w:rsidRPr="00135F6A" w:rsidRDefault="00F67F35" w:rsidP="00766E40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135F6A">
              <w:rPr>
                <w:szCs w:val="24"/>
                <w:lang w:eastAsia="ru-RU"/>
              </w:rPr>
              <w:t>Бесперегрузочное сообщение</w:t>
            </w:r>
          </w:p>
        </w:tc>
      </w:tr>
    </w:tbl>
    <w:p w:rsidR="00F67F35" w:rsidRDefault="00F67F35" w:rsidP="00744617">
      <w:pPr>
        <w:contextualSpacing/>
        <w:jc w:val="both"/>
        <w:rPr>
          <w:b/>
          <w:szCs w:val="24"/>
        </w:rPr>
      </w:pPr>
    </w:p>
    <w:p w:rsidR="00F67F35" w:rsidRPr="00152A7C" w:rsidRDefault="00F67F35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F67F35" w:rsidRDefault="00F67F35" w:rsidP="00744617">
      <w:pPr>
        <w:contextualSpacing/>
        <w:jc w:val="both"/>
        <w:rPr>
          <w:szCs w:val="24"/>
        </w:rPr>
      </w:pPr>
      <w:r>
        <w:rPr>
          <w:szCs w:val="24"/>
        </w:rPr>
        <w:t>Для очной формы обучения</w:t>
      </w:r>
    </w:p>
    <w:p w:rsidR="00F67F35" w:rsidRPr="00152A7C" w:rsidRDefault="00F67F35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>Объем дисциплины – _</w:t>
      </w:r>
      <w:r>
        <w:rPr>
          <w:szCs w:val="24"/>
        </w:rPr>
        <w:t>3_ зачетные единицы (108</w:t>
      </w:r>
      <w:r w:rsidRPr="00152A7C">
        <w:rPr>
          <w:szCs w:val="24"/>
        </w:rPr>
        <w:t>час.), в том числе:</w:t>
      </w:r>
    </w:p>
    <w:p w:rsidR="00F67F35" w:rsidRPr="00152A7C" w:rsidRDefault="00F67F35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 xml:space="preserve">16 </w:t>
      </w:r>
      <w:r w:rsidRPr="00152A7C">
        <w:rPr>
          <w:szCs w:val="24"/>
        </w:rPr>
        <w:t>час.</w:t>
      </w:r>
    </w:p>
    <w:p w:rsidR="00F67F35" w:rsidRPr="00152A7C" w:rsidRDefault="00F67F35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16</w:t>
      </w:r>
      <w:r w:rsidRPr="00152A7C">
        <w:rPr>
          <w:szCs w:val="24"/>
        </w:rPr>
        <w:t xml:space="preserve"> час.</w:t>
      </w:r>
    </w:p>
    <w:p w:rsidR="00F67F35" w:rsidRDefault="00F67F35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49</w:t>
      </w:r>
      <w:r w:rsidRPr="00152A7C">
        <w:rPr>
          <w:szCs w:val="24"/>
        </w:rPr>
        <w:t xml:space="preserve"> час.</w:t>
      </w:r>
    </w:p>
    <w:p w:rsidR="00F67F35" w:rsidRPr="00152A7C" w:rsidRDefault="00F67F35" w:rsidP="00744617">
      <w:pPr>
        <w:contextualSpacing/>
        <w:jc w:val="both"/>
        <w:rPr>
          <w:szCs w:val="24"/>
        </w:rPr>
      </w:pPr>
      <w:r>
        <w:rPr>
          <w:szCs w:val="24"/>
        </w:rPr>
        <w:t>Контроль – 27 час.</w:t>
      </w:r>
    </w:p>
    <w:p w:rsidR="00F67F35" w:rsidRDefault="00F67F35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- </w:t>
      </w:r>
      <w:r>
        <w:rPr>
          <w:szCs w:val="24"/>
        </w:rPr>
        <w:t>экзамен</w:t>
      </w:r>
    </w:p>
    <w:p w:rsidR="00F67F35" w:rsidRDefault="00F67F35" w:rsidP="00744617">
      <w:pPr>
        <w:contextualSpacing/>
        <w:jc w:val="both"/>
        <w:rPr>
          <w:szCs w:val="24"/>
        </w:rPr>
      </w:pPr>
      <w:r>
        <w:rPr>
          <w:szCs w:val="24"/>
        </w:rPr>
        <w:t>Для очно-заочной формы обучения</w:t>
      </w:r>
    </w:p>
    <w:p w:rsidR="00F67F35" w:rsidRPr="00152A7C" w:rsidRDefault="00F67F35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>3</w:t>
      </w:r>
      <w:r w:rsidRPr="00152A7C">
        <w:rPr>
          <w:szCs w:val="24"/>
        </w:rPr>
        <w:t>зачетные единицы (</w:t>
      </w:r>
      <w:r>
        <w:rPr>
          <w:szCs w:val="24"/>
        </w:rPr>
        <w:t>108</w:t>
      </w:r>
      <w:r w:rsidRPr="00152A7C">
        <w:rPr>
          <w:szCs w:val="24"/>
        </w:rPr>
        <w:t xml:space="preserve"> час.), в том числе:</w:t>
      </w:r>
    </w:p>
    <w:p w:rsidR="00F67F35" w:rsidRPr="00152A7C" w:rsidRDefault="00F67F35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>18</w:t>
      </w:r>
      <w:r w:rsidRPr="00152A7C">
        <w:rPr>
          <w:szCs w:val="24"/>
        </w:rPr>
        <w:t xml:space="preserve"> час.</w:t>
      </w:r>
    </w:p>
    <w:p w:rsidR="00F67F35" w:rsidRPr="00152A7C" w:rsidRDefault="00F67F35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18</w:t>
      </w:r>
      <w:r w:rsidRPr="00152A7C">
        <w:rPr>
          <w:szCs w:val="24"/>
        </w:rPr>
        <w:t xml:space="preserve"> час.</w:t>
      </w:r>
    </w:p>
    <w:p w:rsidR="00F67F35" w:rsidRDefault="00F67F35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36</w:t>
      </w:r>
      <w:r w:rsidRPr="00152A7C">
        <w:rPr>
          <w:szCs w:val="24"/>
        </w:rPr>
        <w:t xml:space="preserve"> час.</w:t>
      </w:r>
    </w:p>
    <w:p w:rsidR="00F67F35" w:rsidRPr="00152A7C" w:rsidRDefault="00F67F35" w:rsidP="001764B9">
      <w:pPr>
        <w:contextualSpacing/>
        <w:jc w:val="both"/>
        <w:rPr>
          <w:szCs w:val="24"/>
        </w:rPr>
      </w:pPr>
      <w:r>
        <w:rPr>
          <w:szCs w:val="24"/>
        </w:rPr>
        <w:t>Контроль – 36 час.</w:t>
      </w:r>
    </w:p>
    <w:p w:rsidR="00F67F35" w:rsidRDefault="00F67F35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- </w:t>
      </w:r>
      <w:r>
        <w:rPr>
          <w:szCs w:val="24"/>
        </w:rPr>
        <w:t>экзамен</w:t>
      </w:r>
    </w:p>
    <w:p w:rsidR="00F67F35" w:rsidRDefault="00F67F35" w:rsidP="00744617">
      <w:pPr>
        <w:contextualSpacing/>
        <w:jc w:val="both"/>
        <w:rPr>
          <w:szCs w:val="24"/>
        </w:rPr>
      </w:pPr>
      <w:r>
        <w:rPr>
          <w:szCs w:val="24"/>
        </w:rPr>
        <w:t>Для заочной формы обучения</w:t>
      </w:r>
    </w:p>
    <w:p w:rsidR="00F67F35" w:rsidRPr="00152A7C" w:rsidRDefault="00F67F35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>3</w:t>
      </w:r>
      <w:r w:rsidRPr="00152A7C">
        <w:rPr>
          <w:szCs w:val="24"/>
        </w:rPr>
        <w:t xml:space="preserve"> зачетные единицы (</w:t>
      </w:r>
      <w:r>
        <w:rPr>
          <w:szCs w:val="24"/>
        </w:rPr>
        <w:t>108</w:t>
      </w:r>
      <w:r w:rsidRPr="00152A7C">
        <w:rPr>
          <w:szCs w:val="24"/>
        </w:rPr>
        <w:t xml:space="preserve"> час.), в том числе:</w:t>
      </w:r>
    </w:p>
    <w:p w:rsidR="00F67F35" w:rsidRPr="00152A7C" w:rsidRDefault="00F67F35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>лекции – _</w:t>
      </w:r>
      <w:r>
        <w:rPr>
          <w:szCs w:val="24"/>
        </w:rPr>
        <w:t xml:space="preserve">6 </w:t>
      </w:r>
      <w:r w:rsidRPr="00152A7C">
        <w:rPr>
          <w:szCs w:val="24"/>
        </w:rPr>
        <w:t xml:space="preserve"> час.</w:t>
      </w:r>
    </w:p>
    <w:p w:rsidR="00F67F35" w:rsidRPr="00152A7C" w:rsidRDefault="00F67F35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4</w:t>
      </w:r>
      <w:r w:rsidRPr="00152A7C">
        <w:rPr>
          <w:szCs w:val="24"/>
        </w:rPr>
        <w:t xml:space="preserve"> час.</w:t>
      </w:r>
    </w:p>
    <w:p w:rsidR="00F67F35" w:rsidRDefault="00F67F35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89</w:t>
      </w:r>
      <w:r w:rsidRPr="00152A7C">
        <w:rPr>
          <w:szCs w:val="24"/>
        </w:rPr>
        <w:t xml:space="preserve"> час.</w:t>
      </w:r>
    </w:p>
    <w:p w:rsidR="00F67F35" w:rsidRPr="00152A7C" w:rsidRDefault="00F67F35" w:rsidP="001764B9">
      <w:pPr>
        <w:contextualSpacing/>
        <w:jc w:val="both"/>
        <w:rPr>
          <w:szCs w:val="24"/>
        </w:rPr>
      </w:pPr>
      <w:r>
        <w:rPr>
          <w:szCs w:val="24"/>
        </w:rPr>
        <w:t>Контроль – 9 час.</w:t>
      </w:r>
    </w:p>
    <w:p w:rsidR="00F67F35" w:rsidRDefault="00F67F35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–контрольная работа, экзамен.</w:t>
      </w:r>
    </w:p>
    <w:sectPr w:rsidR="00F67F35" w:rsidSect="0011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18"/>
  </w:num>
  <w:num w:numId="3">
    <w:abstractNumId w:val="23"/>
  </w:num>
  <w:num w:numId="4">
    <w:abstractNumId w:val="8"/>
  </w:num>
  <w:num w:numId="5">
    <w:abstractNumId w:val="27"/>
  </w:num>
  <w:num w:numId="6">
    <w:abstractNumId w:val="25"/>
  </w:num>
  <w:num w:numId="7">
    <w:abstractNumId w:val="16"/>
  </w:num>
  <w:num w:numId="8">
    <w:abstractNumId w:val="21"/>
  </w:num>
  <w:num w:numId="9">
    <w:abstractNumId w:val="0"/>
  </w:num>
  <w:num w:numId="10">
    <w:abstractNumId w:val="15"/>
  </w:num>
  <w:num w:numId="11">
    <w:abstractNumId w:val="20"/>
  </w:num>
  <w:num w:numId="12">
    <w:abstractNumId w:val="28"/>
  </w:num>
  <w:num w:numId="13">
    <w:abstractNumId w:val="2"/>
  </w:num>
  <w:num w:numId="14">
    <w:abstractNumId w:val="10"/>
  </w:num>
  <w:num w:numId="15">
    <w:abstractNumId w:val="24"/>
  </w:num>
  <w:num w:numId="16">
    <w:abstractNumId w:val="13"/>
  </w:num>
  <w:num w:numId="17">
    <w:abstractNumId w:val="3"/>
  </w:num>
  <w:num w:numId="18">
    <w:abstractNumId w:val="14"/>
  </w:num>
  <w:num w:numId="19">
    <w:abstractNumId w:val="4"/>
  </w:num>
  <w:num w:numId="20">
    <w:abstractNumId w:val="12"/>
  </w:num>
  <w:num w:numId="21">
    <w:abstractNumId w:val="17"/>
  </w:num>
  <w:num w:numId="22">
    <w:abstractNumId w:val="11"/>
  </w:num>
  <w:num w:numId="23">
    <w:abstractNumId w:val="9"/>
  </w:num>
  <w:num w:numId="24">
    <w:abstractNumId w:val="26"/>
  </w:num>
  <w:num w:numId="25">
    <w:abstractNumId w:val="6"/>
  </w:num>
  <w:num w:numId="26">
    <w:abstractNumId w:val="19"/>
  </w:num>
  <w:num w:numId="27">
    <w:abstractNumId w:val="5"/>
  </w:num>
  <w:num w:numId="28">
    <w:abstractNumId w:val="7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97703"/>
    <w:rsid w:val="000A7E47"/>
    <w:rsid w:val="000E1457"/>
    <w:rsid w:val="00104973"/>
    <w:rsid w:val="001133B1"/>
    <w:rsid w:val="00135F6A"/>
    <w:rsid w:val="00145133"/>
    <w:rsid w:val="00152A7C"/>
    <w:rsid w:val="001679F7"/>
    <w:rsid w:val="001764B9"/>
    <w:rsid w:val="001A7CF3"/>
    <w:rsid w:val="00307EFF"/>
    <w:rsid w:val="00332709"/>
    <w:rsid w:val="003E6BB6"/>
    <w:rsid w:val="00461115"/>
    <w:rsid w:val="004B63AE"/>
    <w:rsid w:val="00566189"/>
    <w:rsid w:val="005A2389"/>
    <w:rsid w:val="00744617"/>
    <w:rsid w:val="00766E40"/>
    <w:rsid w:val="007B19F4"/>
    <w:rsid w:val="007E3C95"/>
    <w:rsid w:val="00986C3D"/>
    <w:rsid w:val="00A06D23"/>
    <w:rsid w:val="00BE1A78"/>
    <w:rsid w:val="00BF48B5"/>
    <w:rsid w:val="00C114B8"/>
    <w:rsid w:val="00CA314D"/>
    <w:rsid w:val="00D96C21"/>
    <w:rsid w:val="00D96E0F"/>
    <w:rsid w:val="00E420CC"/>
    <w:rsid w:val="00E446B0"/>
    <w:rsid w:val="00E540B0"/>
    <w:rsid w:val="00E55E7C"/>
    <w:rsid w:val="00F6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3B1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40B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420C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307EF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3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586</Words>
  <Characters>3342</Characters>
  <Application>Microsoft Office Outlook</Application>
  <DocSecurity>0</DocSecurity>
  <Lines>0</Lines>
  <Paragraphs>0</Paragraphs>
  <ScaleCrop>false</ScaleCrop>
  <Company>ФГБОУ ВПО ПГУПС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Учебное Управление</dc:creator>
  <cp:keywords/>
  <dc:description/>
  <cp:lastModifiedBy>Кафедра: "ЖДСУ"</cp:lastModifiedBy>
  <cp:revision>2</cp:revision>
  <cp:lastPrinted>2016-09-20T07:06:00Z</cp:lastPrinted>
  <dcterms:created xsi:type="dcterms:W3CDTF">2017-12-16T08:50:00Z</dcterms:created>
  <dcterms:modified xsi:type="dcterms:W3CDTF">2017-12-16T08:50:00Z</dcterms:modified>
</cp:coreProperties>
</file>