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E4B" w:rsidRPr="00D2714B" w:rsidRDefault="005F6E4B" w:rsidP="005F6E4B">
      <w:pPr>
        <w:ind w:firstLine="0"/>
        <w:jc w:val="center"/>
        <w:rPr>
          <w:szCs w:val="28"/>
        </w:rPr>
      </w:pPr>
      <w:r w:rsidRPr="00D2714B">
        <w:rPr>
          <w:szCs w:val="28"/>
        </w:rPr>
        <w:t xml:space="preserve">ФЕДЕРАЛЬНОЕ АГЕНТСТВО ЖЕЛЕЗНОДОРОЖНОГО ТРАНСПОРТА </w:t>
      </w:r>
    </w:p>
    <w:p w:rsidR="005F6E4B" w:rsidRPr="00D2714B" w:rsidRDefault="005F6E4B" w:rsidP="005F6E4B">
      <w:pPr>
        <w:ind w:firstLine="0"/>
        <w:jc w:val="center"/>
        <w:rPr>
          <w:szCs w:val="28"/>
        </w:rPr>
      </w:pPr>
      <w:r w:rsidRPr="00D2714B">
        <w:rPr>
          <w:szCs w:val="28"/>
        </w:rPr>
        <w:t>Федеральное государственное бюджетное образовательное учреждение вы</w:t>
      </w:r>
      <w:r w:rsidRPr="00D2714B">
        <w:rPr>
          <w:szCs w:val="28"/>
        </w:rPr>
        <w:t>с</w:t>
      </w:r>
      <w:r w:rsidRPr="00D2714B">
        <w:rPr>
          <w:szCs w:val="28"/>
        </w:rPr>
        <w:t>шего профессионального образования</w:t>
      </w:r>
    </w:p>
    <w:p w:rsidR="005F6E4B" w:rsidRPr="00D2714B" w:rsidRDefault="005F6E4B" w:rsidP="005F6E4B">
      <w:pPr>
        <w:ind w:firstLine="0"/>
        <w:jc w:val="center"/>
        <w:rPr>
          <w:szCs w:val="28"/>
        </w:rPr>
      </w:pPr>
      <w:r w:rsidRPr="00D2714B">
        <w:rPr>
          <w:szCs w:val="28"/>
        </w:rPr>
        <w:t xml:space="preserve">«Петербургский государственный университет путей сообщения </w:t>
      </w:r>
    </w:p>
    <w:p w:rsidR="005F6E4B" w:rsidRPr="00D2714B" w:rsidRDefault="005F6E4B" w:rsidP="005F6E4B">
      <w:pPr>
        <w:ind w:firstLine="0"/>
        <w:jc w:val="center"/>
        <w:rPr>
          <w:szCs w:val="28"/>
        </w:rPr>
      </w:pPr>
      <w:r w:rsidRPr="00D2714B">
        <w:rPr>
          <w:szCs w:val="28"/>
        </w:rPr>
        <w:t xml:space="preserve">Императора Александра </w:t>
      </w:r>
      <w:r w:rsidRPr="00D2714B">
        <w:rPr>
          <w:szCs w:val="28"/>
          <w:lang w:val="en-US"/>
        </w:rPr>
        <w:t>I</w:t>
      </w:r>
      <w:r w:rsidRPr="00D2714B">
        <w:rPr>
          <w:szCs w:val="28"/>
        </w:rPr>
        <w:t>»</w:t>
      </w:r>
    </w:p>
    <w:p w:rsidR="005F6E4B" w:rsidRPr="00D2714B" w:rsidRDefault="005F6E4B" w:rsidP="005F6E4B">
      <w:pPr>
        <w:ind w:firstLine="0"/>
        <w:jc w:val="center"/>
        <w:rPr>
          <w:szCs w:val="28"/>
        </w:rPr>
      </w:pPr>
      <w:r w:rsidRPr="00D2714B">
        <w:rPr>
          <w:szCs w:val="28"/>
        </w:rPr>
        <w:t>(ФГБОУ ВПО ПГУПС)</w:t>
      </w:r>
    </w:p>
    <w:p w:rsidR="005F6E4B" w:rsidRPr="00D2714B" w:rsidRDefault="005F6E4B" w:rsidP="005F6E4B">
      <w:pPr>
        <w:ind w:firstLine="0"/>
        <w:jc w:val="center"/>
        <w:rPr>
          <w:szCs w:val="28"/>
        </w:rPr>
      </w:pPr>
    </w:p>
    <w:p w:rsidR="005F6E4B" w:rsidRPr="00D2714B" w:rsidRDefault="005F6E4B" w:rsidP="005F6E4B">
      <w:pPr>
        <w:ind w:firstLine="0"/>
        <w:jc w:val="center"/>
        <w:rPr>
          <w:szCs w:val="28"/>
        </w:rPr>
      </w:pPr>
      <w:r w:rsidRPr="00D2714B">
        <w:rPr>
          <w:szCs w:val="28"/>
        </w:rPr>
        <w:t>Кафедра «</w:t>
      </w:r>
      <w:r>
        <w:rPr>
          <w:szCs w:val="28"/>
        </w:rPr>
        <w:t>Электроснабжение железных дорог</w:t>
      </w:r>
      <w:r w:rsidRPr="008E203C">
        <w:rPr>
          <w:szCs w:val="28"/>
        </w:rPr>
        <w:t>»</w:t>
      </w:r>
    </w:p>
    <w:p w:rsidR="005F6E4B" w:rsidRPr="00D2714B" w:rsidRDefault="005F6E4B" w:rsidP="005F6E4B">
      <w:pPr>
        <w:ind w:firstLine="0"/>
        <w:jc w:val="center"/>
        <w:rPr>
          <w:szCs w:val="28"/>
        </w:rPr>
      </w:pPr>
    </w:p>
    <w:p w:rsidR="005F6E4B" w:rsidRPr="00D2714B" w:rsidRDefault="005F6E4B" w:rsidP="005F6E4B">
      <w:pPr>
        <w:ind w:firstLine="0"/>
        <w:jc w:val="center"/>
        <w:rPr>
          <w:szCs w:val="28"/>
        </w:rPr>
      </w:pPr>
    </w:p>
    <w:p w:rsidR="005F6E4B" w:rsidRDefault="005F6E4B" w:rsidP="005F6E4B">
      <w:pPr>
        <w:ind w:left="5245" w:firstLine="0"/>
        <w:rPr>
          <w:szCs w:val="28"/>
        </w:rPr>
      </w:pPr>
    </w:p>
    <w:p w:rsidR="005F6E4B" w:rsidRDefault="005F6E4B" w:rsidP="005F6E4B">
      <w:pPr>
        <w:ind w:left="5245" w:firstLine="0"/>
        <w:rPr>
          <w:szCs w:val="28"/>
        </w:rPr>
      </w:pPr>
    </w:p>
    <w:p w:rsidR="005F6E4B" w:rsidRDefault="005F6E4B" w:rsidP="005F6E4B">
      <w:pPr>
        <w:ind w:left="5245" w:firstLine="0"/>
        <w:rPr>
          <w:szCs w:val="28"/>
        </w:rPr>
      </w:pPr>
    </w:p>
    <w:p w:rsidR="005F6E4B" w:rsidRPr="00D2714B" w:rsidRDefault="005F6E4B" w:rsidP="005F6E4B">
      <w:pPr>
        <w:ind w:left="5245" w:firstLine="0"/>
        <w:rPr>
          <w:szCs w:val="28"/>
        </w:rPr>
      </w:pPr>
    </w:p>
    <w:p w:rsidR="005F6E4B" w:rsidRPr="00D2714B" w:rsidRDefault="005F6E4B" w:rsidP="005F6E4B">
      <w:pPr>
        <w:ind w:left="5245" w:firstLine="0"/>
        <w:rPr>
          <w:szCs w:val="28"/>
        </w:rPr>
      </w:pPr>
    </w:p>
    <w:p w:rsidR="005F6E4B" w:rsidRPr="00D2714B" w:rsidRDefault="005F6E4B" w:rsidP="00A5121F">
      <w:pPr>
        <w:spacing w:line="276" w:lineRule="auto"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РАБОЧАЯ ПРОГРАММА</w:t>
      </w:r>
    </w:p>
    <w:p w:rsidR="005F6E4B" w:rsidRPr="00D2714B" w:rsidRDefault="005F6E4B" w:rsidP="00A5121F">
      <w:pPr>
        <w:spacing w:line="276" w:lineRule="auto"/>
        <w:ind w:firstLine="0"/>
        <w:jc w:val="center"/>
        <w:rPr>
          <w:i/>
          <w:iCs/>
          <w:szCs w:val="28"/>
        </w:rPr>
      </w:pPr>
      <w:r w:rsidRPr="00D2714B">
        <w:rPr>
          <w:i/>
          <w:iCs/>
          <w:szCs w:val="28"/>
        </w:rPr>
        <w:t>дисциплины</w:t>
      </w:r>
    </w:p>
    <w:p w:rsidR="005F6E4B" w:rsidRDefault="005F6E4B" w:rsidP="00A5121F">
      <w:pPr>
        <w:spacing w:line="276" w:lineRule="auto"/>
        <w:ind w:firstLine="0"/>
        <w:jc w:val="center"/>
        <w:rPr>
          <w:szCs w:val="28"/>
        </w:rPr>
      </w:pPr>
      <w:r w:rsidRPr="00D2714B">
        <w:rPr>
          <w:szCs w:val="28"/>
        </w:rPr>
        <w:t>«</w:t>
      </w:r>
      <w:r w:rsidR="003C3158">
        <w:rPr>
          <w:szCs w:val="28"/>
        </w:rPr>
        <w:t>МЕНЕДЖМЕНТ, ФИНАНСЫ, АУДИТ В Э</w:t>
      </w:r>
      <w:r>
        <w:rPr>
          <w:szCs w:val="28"/>
        </w:rPr>
        <w:t>ЛЕКТРОСНАБЖЕНИИ</w:t>
      </w:r>
      <w:r w:rsidRPr="00D2714B">
        <w:rPr>
          <w:szCs w:val="28"/>
        </w:rPr>
        <w:t xml:space="preserve">» </w:t>
      </w:r>
    </w:p>
    <w:p w:rsidR="005F6E4B" w:rsidRPr="00D2714B" w:rsidRDefault="005F6E4B" w:rsidP="00A5121F">
      <w:pPr>
        <w:spacing w:line="276" w:lineRule="auto"/>
        <w:ind w:firstLine="0"/>
        <w:jc w:val="center"/>
        <w:rPr>
          <w:szCs w:val="28"/>
        </w:rPr>
      </w:pPr>
      <w:r w:rsidRPr="00D2714B">
        <w:rPr>
          <w:szCs w:val="28"/>
        </w:rPr>
        <w:t>(</w:t>
      </w:r>
      <w:r w:rsidR="001744D4">
        <w:rPr>
          <w:szCs w:val="28"/>
        </w:rPr>
        <w:t>Б</w:t>
      </w:r>
      <w:proofErr w:type="gramStart"/>
      <w:r w:rsidR="001744D4">
        <w:rPr>
          <w:szCs w:val="28"/>
        </w:rPr>
        <w:t>1</w:t>
      </w:r>
      <w:proofErr w:type="gramEnd"/>
      <w:r w:rsidR="001744D4">
        <w:rPr>
          <w:szCs w:val="28"/>
        </w:rPr>
        <w:t>.В.ОД.12</w:t>
      </w:r>
      <w:r w:rsidRPr="00D2714B">
        <w:rPr>
          <w:szCs w:val="28"/>
        </w:rPr>
        <w:t>)</w:t>
      </w:r>
    </w:p>
    <w:p w:rsidR="005D4879" w:rsidRDefault="005D4879" w:rsidP="00A5121F">
      <w:pPr>
        <w:spacing w:line="276" w:lineRule="auto"/>
        <w:ind w:firstLine="0"/>
        <w:jc w:val="center"/>
        <w:rPr>
          <w:szCs w:val="28"/>
        </w:rPr>
      </w:pPr>
    </w:p>
    <w:p w:rsidR="005D4879" w:rsidRDefault="005D4879" w:rsidP="00A5121F">
      <w:pPr>
        <w:spacing w:line="276" w:lineRule="auto"/>
        <w:ind w:firstLine="0"/>
        <w:jc w:val="center"/>
        <w:rPr>
          <w:szCs w:val="28"/>
        </w:rPr>
      </w:pPr>
    </w:p>
    <w:p w:rsidR="005F6E4B" w:rsidRPr="00D2714B" w:rsidRDefault="005F6E4B" w:rsidP="00A5121F">
      <w:pPr>
        <w:spacing w:line="276" w:lineRule="auto"/>
        <w:ind w:firstLine="0"/>
        <w:jc w:val="center"/>
        <w:rPr>
          <w:szCs w:val="28"/>
        </w:rPr>
      </w:pPr>
      <w:r w:rsidRPr="00D2714B">
        <w:rPr>
          <w:szCs w:val="28"/>
        </w:rPr>
        <w:t>для направления</w:t>
      </w:r>
    </w:p>
    <w:p w:rsidR="005F6E4B" w:rsidRPr="00A5121F" w:rsidRDefault="00A5121F" w:rsidP="00A5121F">
      <w:pPr>
        <w:spacing w:line="276" w:lineRule="auto"/>
        <w:ind w:firstLine="0"/>
        <w:jc w:val="center"/>
        <w:rPr>
          <w:szCs w:val="28"/>
        </w:rPr>
      </w:pPr>
      <w:r w:rsidRPr="00A5121F">
        <w:rPr>
          <w:rFonts w:cs="Times New Roman"/>
          <w:szCs w:val="28"/>
        </w:rPr>
        <w:t>13.03.02 «Электроэнергетика и электротехника»</w:t>
      </w:r>
    </w:p>
    <w:p w:rsidR="005F6E4B" w:rsidRPr="00D2714B" w:rsidRDefault="00A5121F" w:rsidP="00A5121F">
      <w:pPr>
        <w:spacing w:line="276" w:lineRule="auto"/>
        <w:ind w:firstLine="0"/>
        <w:jc w:val="center"/>
        <w:rPr>
          <w:szCs w:val="28"/>
        </w:rPr>
      </w:pPr>
      <w:r>
        <w:rPr>
          <w:szCs w:val="28"/>
        </w:rPr>
        <w:t>по профилю</w:t>
      </w:r>
      <w:r w:rsidR="005F6E4B" w:rsidRPr="00D2714B">
        <w:rPr>
          <w:szCs w:val="28"/>
        </w:rPr>
        <w:t xml:space="preserve"> </w:t>
      </w:r>
    </w:p>
    <w:p w:rsidR="005F6E4B" w:rsidRPr="00A5121F" w:rsidRDefault="00A5121F" w:rsidP="00A5121F">
      <w:pPr>
        <w:spacing w:line="276" w:lineRule="auto"/>
        <w:ind w:firstLine="0"/>
        <w:jc w:val="center"/>
        <w:rPr>
          <w:i/>
          <w:szCs w:val="28"/>
        </w:rPr>
      </w:pPr>
      <w:r w:rsidRPr="00A5121F">
        <w:rPr>
          <w:rFonts w:cs="Times New Roman"/>
          <w:szCs w:val="28"/>
        </w:rPr>
        <w:t>«Менеджмент в электроэнергетике  и электротехнике»</w:t>
      </w:r>
    </w:p>
    <w:p w:rsidR="005F6E4B" w:rsidRPr="00D2714B" w:rsidRDefault="005F6E4B" w:rsidP="00A5121F">
      <w:pPr>
        <w:spacing w:line="276" w:lineRule="auto"/>
        <w:ind w:firstLine="0"/>
        <w:jc w:val="center"/>
        <w:rPr>
          <w:i/>
          <w:szCs w:val="28"/>
        </w:rPr>
      </w:pPr>
    </w:p>
    <w:p w:rsidR="005F6E4B" w:rsidRPr="00D2714B" w:rsidRDefault="00A5121F" w:rsidP="00A5121F">
      <w:pPr>
        <w:spacing w:line="276" w:lineRule="auto"/>
        <w:ind w:firstLine="0"/>
        <w:jc w:val="center"/>
        <w:rPr>
          <w:szCs w:val="28"/>
        </w:rPr>
      </w:pPr>
      <w:r>
        <w:rPr>
          <w:szCs w:val="28"/>
        </w:rPr>
        <w:t>Форма обучения – очная</w:t>
      </w:r>
    </w:p>
    <w:p w:rsidR="005F6E4B" w:rsidRDefault="005F6E4B" w:rsidP="005F6E4B">
      <w:pPr>
        <w:ind w:firstLine="0"/>
        <w:jc w:val="center"/>
        <w:rPr>
          <w:szCs w:val="28"/>
        </w:rPr>
      </w:pPr>
    </w:p>
    <w:p w:rsidR="00A5121F" w:rsidRPr="00D2714B" w:rsidRDefault="00A5121F" w:rsidP="005F6E4B">
      <w:pPr>
        <w:ind w:firstLine="0"/>
        <w:jc w:val="center"/>
        <w:rPr>
          <w:szCs w:val="28"/>
        </w:rPr>
      </w:pPr>
    </w:p>
    <w:p w:rsidR="005F6E4B" w:rsidRPr="00D2714B" w:rsidRDefault="005F6E4B" w:rsidP="005F6E4B">
      <w:pPr>
        <w:ind w:firstLine="0"/>
        <w:jc w:val="center"/>
        <w:rPr>
          <w:szCs w:val="28"/>
        </w:rPr>
      </w:pPr>
    </w:p>
    <w:p w:rsidR="005F6E4B" w:rsidRPr="00D2714B" w:rsidRDefault="005F6E4B" w:rsidP="005F6E4B">
      <w:pPr>
        <w:ind w:firstLine="0"/>
        <w:jc w:val="center"/>
        <w:rPr>
          <w:szCs w:val="28"/>
        </w:rPr>
      </w:pPr>
    </w:p>
    <w:p w:rsidR="005F6E4B" w:rsidRDefault="005F6E4B" w:rsidP="005F6E4B">
      <w:pPr>
        <w:ind w:firstLine="0"/>
        <w:jc w:val="center"/>
        <w:rPr>
          <w:szCs w:val="28"/>
        </w:rPr>
      </w:pPr>
    </w:p>
    <w:p w:rsidR="005F6E4B" w:rsidRDefault="005F6E4B" w:rsidP="005F6E4B">
      <w:pPr>
        <w:ind w:firstLine="0"/>
        <w:jc w:val="center"/>
        <w:rPr>
          <w:szCs w:val="28"/>
        </w:rPr>
      </w:pPr>
    </w:p>
    <w:p w:rsidR="005F6E4B" w:rsidRDefault="005F6E4B" w:rsidP="005F6E4B">
      <w:pPr>
        <w:ind w:firstLine="0"/>
        <w:jc w:val="center"/>
        <w:rPr>
          <w:szCs w:val="28"/>
        </w:rPr>
      </w:pPr>
    </w:p>
    <w:p w:rsidR="005D4879" w:rsidRDefault="005D4879" w:rsidP="005F6E4B">
      <w:pPr>
        <w:ind w:firstLine="0"/>
        <w:jc w:val="center"/>
        <w:rPr>
          <w:szCs w:val="28"/>
        </w:rPr>
      </w:pPr>
    </w:p>
    <w:p w:rsidR="005D4879" w:rsidRDefault="005D4879" w:rsidP="005F6E4B">
      <w:pPr>
        <w:ind w:firstLine="0"/>
        <w:jc w:val="center"/>
        <w:rPr>
          <w:szCs w:val="28"/>
        </w:rPr>
      </w:pPr>
    </w:p>
    <w:p w:rsidR="005D4879" w:rsidRDefault="005D4879" w:rsidP="005F6E4B">
      <w:pPr>
        <w:ind w:firstLine="0"/>
        <w:jc w:val="center"/>
        <w:rPr>
          <w:szCs w:val="28"/>
        </w:rPr>
      </w:pPr>
    </w:p>
    <w:p w:rsidR="005D4879" w:rsidRDefault="005D4879" w:rsidP="005F6E4B">
      <w:pPr>
        <w:ind w:firstLine="0"/>
        <w:jc w:val="center"/>
        <w:rPr>
          <w:szCs w:val="28"/>
        </w:rPr>
      </w:pPr>
    </w:p>
    <w:p w:rsidR="005F6E4B" w:rsidRPr="00D2714B" w:rsidRDefault="005F6E4B" w:rsidP="005F6E4B">
      <w:pPr>
        <w:ind w:firstLine="0"/>
        <w:jc w:val="center"/>
        <w:rPr>
          <w:szCs w:val="28"/>
        </w:rPr>
      </w:pPr>
    </w:p>
    <w:p w:rsidR="005F6E4B" w:rsidRPr="00D2714B" w:rsidRDefault="005F6E4B" w:rsidP="005F6E4B">
      <w:pPr>
        <w:ind w:firstLine="0"/>
        <w:jc w:val="center"/>
        <w:rPr>
          <w:szCs w:val="28"/>
        </w:rPr>
      </w:pPr>
      <w:r w:rsidRPr="00D2714B">
        <w:rPr>
          <w:szCs w:val="28"/>
        </w:rPr>
        <w:t>Санкт-Петербург</w:t>
      </w:r>
    </w:p>
    <w:p w:rsidR="005F6E4B" w:rsidRPr="00D2714B" w:rsidRDefault="005F6E4B" w:rsidP="005F6E4B">
      <w:pPr>
        <w:ind w:firstLine="0"/>
        <w:jc w:val="center"/>
        <w:rPr>
          <w:szCs w:val="28"/>
        </w:rPr>
      </w:pPr>
      <w:r w:rsidRPr="00D2714B">
        <w:rPr>
          <w:szCs w:val="28"/>
        </w:rPr>
        <w:t>20</w:t>
      </w:r>
      <w:r w:rsidR="004029EE">
        <w:rPr>
          <w:szCs w:val="28"/>
        </w:rPr>
        <w:t>15</w:t>
      </w:r>
    </w:p>
    <w:p w:rsidR="00E84BF5" w:rsidRPr="00221C2B" w:rsidRDefault="00355695" w:rsidP="00C64929">
      <w:pPr>
        <w:spacing w:line="264" w:lineRule="auto"/>
        <w:ind w:firstLine="0"/>
        <w:rPr>
          <w:sz w:val="24"/>
        </w:rPr>
      </w:pPr>
      <w:r>
        <w:rPr>
          <w:sz w:val="24"/>
        </w:rPr>
        <w:br w:type="page"/>
      </w:r>
    </w:p>
    <w:p w:rsidR="004029EE" w:rsidRDefault="00835B61" w:rsidP="004029EE">
      <w:pPr>
        <w:jc w:val="center"/>
        <w:rPr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-868045</wp:posOffset>
            </wp:positionH>
            <wp:positionV relativeFrom="paragraph">
              <wp:posOffset>2540</wp:posOffset>
            </wp:positionV>
            <wp:extent cx="7256145" cy="9738995"/>
            <wp:effectExtent l="0" t="0" r="1905" b="0"/>
            <wp:wrapThrough wrapText="bothSides">
              <wp:wrapPolygon edited="0">
                <wp:start x="0" y="0"/>
                <wp:lineTo x="0" y="21548"/>
                <wp:lineTo x="21549" y="21548"/>
                <wp:lineTo x="21549" y="0"/>
                <wp:lineTo x="0" y="0"/>
              </wp:wrapPolygon>
            </wp:wrapThrough>
            <wp:docPr id="4" name="Рисунок 4" descr="img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img1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" r="899" b="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973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EE" w:rsidRDefault="004029EE" w:rsidP="004029EE">
      <w:pPr>
        <w:ind w:firstLine="0"/>
        <w:rPr>
          <w:szCs w:val="28"/>
        </w:rPr>
        <w:sectPr w:rsidR="004029EE">
          <w:pgSz w:w="11906" w:h="16838"/>
          <w:pgMar w:top="1134" w:right="850" w:bottom="1134" w:left="1701" w:header="708" w:footer="708" w:gutter="0"/>
          <w:pgNumType w:start="2"/>
          <w:cols w:space="720"/>
        </w:sectPr>
      </w:pPr>
    </w:p>
    <w:p w:rsidR="004029EE" w:rsidRDefault="004029EE" w:rsidP="004029EE">
      <w:pPr>
        <w:tabs>
          <w:tab w:val="left" w:pos="851"/>
        </w:tabs>
        <w:rPr>
          <w:color w:val="auto"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4A676F79" wp14:editId="7D2C6007">
            <wp:extent cx="5922645" cy="8335645"/>
            <wp:effectExtent l="0" t="0" r="1905" b="8255"/>
            <wp:docPr id="1" name="Рисунок 1" descr="Описание: 1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1 - 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197485</wp:posOffset>
                </wp:positionV>
                <wp:extent cx="419100" cy="266700"/>
                <wp:effectExtent l="0" t="0" r="19050" b="190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19.15pt;margin-top:15.55pt;width:33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" strokecolor="white"/>
            </w:pict>
          </mc:Fallback>
        </mc:AlternateContent>
      </w:r>
    </w:p>
    <w:p w:rsidR="008E6323" w:rsidRDefault="008E6323" w:rsidP="00C64929">
      <w:pPr>
        <w:spacing w:line="264" w:lineRule="auto"/>
        <w:rPr>
          <w:szCs w:val="28"/>
        </w:rPr>
      </w:pPr>
    </w:p>
    <w:p w:rsidR="00321002" w:rsidRDefault="00321002" w:rsidP="00C64929">
      <w:pPr>
        <w:spacing w:line="264" w:lineRule="auto"/>
        <w:ind w:firstLine="0"/>
        <w:rPr>
          <w:szCs w:val="28"/>
        </w:rPr>
      </w:pPr>
      <w:r>
        <w:rPr>
          <w:szCs w:val="28"/>
        </w:rPr>
        <w:br w:type="page"/>
      </w:r>
    </w:p>
    <w:p w:rsidR="00EF6736" w:rsidRPr="00D2714B" w:rsidRDefault="00EF6736" w:rsidP="00EF6736">
      <w:pPr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lastRenderedPageBreak/>
        <w:t>1. Цели и задачи дисциплины</w:t>
      </w:r>
    </w:p>
    <w:p w:rsidR="00EF6736" w:rsidRPr="00BE73EC" w:rsidRDefault="00EF6736" w:rsidP="00EF6736">
      <w:pPr>
        <w:tabs>
          <w:tab w:val="left" w:pos="0"/>
        </w:tabs>
        <w:ind w:firstLine="0"/>
        <w:contextualSpacing/>
        <w:rPr>
          <w:sz w:val="16"/>
          <w:szCs w:val="16"/>
        </w:rPr>
      </w:pPr>
    </w:p>
    <w:p w:rsidR="00EF6736" w:rsidRPr="00D2714B" w:rsidRDefault="00EF6736" w:rsidP="00EF6736">
      <w:pPr>
        <w:ind w:firstLine="851"/>
        <w:rPr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>, утвержденным «</w:t>
      </w:r>
      <w:r>
        <w:rPr>
          <w:szCs w:val="28"/>
        </w:rPr>
        <w:t>03</w:t>
      </w:r>
      <w:r w:rsidRPr="00D2714B">
        <w:rPr>
          <w:szCs w:val="28"/>
        </w:rPr>
        <w:t xml:space="preserve">» </w:t>
      </w:r>
      <w:r>
        <w:rPr>
          <w:szCs w:val="28"/>
        </w:rPr>
        <w:t>сентября 2015</w:t>
      </w:r>
      <w:r w:rsidRPr="00D2714B">
        <w:rPr>
          <w:szCs w:val="28"/>
        </w:rPr>
        <w:t xml:space="preserve"> г., приказ № </w:t>
      </w:r>
      <w:r w:rsidR="00BE73EC">
        <w:rPr>
          <w:szCs w:val="28"/>
        </w:rPr>
        <w:t xml:space="preserve"> </w:t>
      </w:r>
      <w:r>
        <w:rPr>
          <w:szCs w:val="28"/>
        </w:rPr>
        <w:t>955 по направлению</w:t>
      </w:r>
      <w:r w:rsidRPr="00D2714B">
        <w:rPr>
          <w:szCs w:val="28"/>
        </w:rPr>
        <w:t xml:space="preserve"> </w:t>
      </w:r>
      <w:r w:rsidRPr="00A5121F">
        <w:rPr>
          <w:rFonts w:cs="Times New Roman"/>
          <w:szCs w:val="28"/>
        </w:rPr>
        <w:t>13.03.02 «Электроэнергет</w:t>
      </w:r>
      <w:r w:rsidRPr="00A5121F">
        <w:rPr>
          <w:rFonts w:cs="Times New Roman"/>
          <w:szCs w:val="28"/>
        </w:rPr>
        <w:t>и</w:t>
      </w:r>
      <w:r w:rsidRPr="00A5121F">
        <w:rPr>
          <w:rFonts w:cs="Times New Roman"/>
          <w:szCs w:val="28"/>
        </w:rPr>
        <w:t>ка и электротехника»</w:t>
      </w:r>
      <w:r w:rsidRPr="00D2714B">
        <w:rPr>
          <w:szCs w:val="28"/>
        </w:rPr>
        <w:t>, по дисциплине «</w:t>
      </w:r>
      <w:r>
        <w:rPr>
          <w:szCs w:val="28"/>
        </w:rPr>
        <w:t>Менеджмент, финансы, аудит в электр</w:t>
      </w:r>
      <w:r>
        <w:rPr>
          <w:szCs w:val="28"/>
        </w:rPr>
        <w:t>о</w:t>
      </w:r>
      <w:r>
        <w:rPr>
          <w:szCs w:val="28"/>
        </w:rPr>
        <w:t>снабжении</w:t>
      </w:r>
      <w:r w:rsidRPr="00D2714B">
        <w:rPr>
          <w:szCs w:val="28"/>
        </w:rPr>
        <w:t>».</w:t>
      </w:r>
    </w:p>
    <w:p w:rsidR="00EF6736" w:rsidRPr="00EF6736" w:rsidRDefault="00EF6736" w:rsidP="00EF6736">
      <w:pPr>
        <w:contextualSpacing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Целью изучения дисциплины </w:t>
      </w:r>
      <w:r w:rsidRPr="00EF6736">
        <w:rPr>
          <w:rFonts w:cs="Times New Roman"/>
          <w:szCs w:val="28"/>
        </w:rPr>
        <w:t>усвоение студентами теоретических основ науки об управлении в условиях рынка и формирование навыков применения и</w:t>
      </w:r>
      <w:r w:rsidRPr="00EF6736">
        <w:rPr>
          <w:rFonts w:cs="Times New Roman"/>
          <w:szCs w:val="28"/>
        </w:rPr>
        <w:t>н</w:t>
      </w:r>
      <w:r w:rsidRPr="00EF6736">
        <w:rPr>
          <w:rFonts w:cs="Times New Roman"/>
          <w:szCs w:val="28"/>
        </w:rPr>
        <w:t>струментов менеджмента на рынке транспортных услуг и электрической энергии.</w:t>
      </w:r>
    </w:p>
    <w:p w:rsidR="00EF6736" w:rsidRPr="00EF6736" w:rsidRDefault="00EF6736" w:rsidP="00EF6736">
      <w:pPr>
        <w:tabs>
          <w:tab w:val="left" w:pos="993"/>
        </w:tabs>
        <w:ind w:firstLine="720"/>
        <w:jc w:val="both"/>
        <w:rPr>
          <w:rFonts w:cs="Times New Roman"/>
          <w:szCs w:val="28"/>
        </w:rPr>
      </w:pPr>
      <w:r w:rsidRPr="00EF6736"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EF6736" w:rsidRPr="00EF6736" w:rsidRDefault="00EF6736" w:rsidP="00EF673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cs="Times My Uda"/>
          <w:szCs w:val="28"/>
        </w:rPr>
      </w:pPr>
      <w:r w:rsidRPr="00EF6736">
        <w:rPr>
          <w:rFonts w:cs="Times My Uda"/>
          <w:szCs w:val="28"/>
        </w:rPr>
        <w:t>системное изложение сущности, особенностей, форм и методов использ</w:t>
      </w:r>
      <w:r w:rsidRPr="00EF6736">
        <w:rPr>
          <w:rFonts w:cs="Times My Uda"/>
          <w:szCs w:val="28"/>
        </w:rPr>
        <w:t>о</w:t>
      </w:r>
      <w:r w:rsidRPr="00EF6736">
        <w:rPr>
          <w:rFonts w:cs="Times My Uda"/>
          <w:szCs w:val="28"/>
        </w:rPr>
        <w:t>вания менеджмента в электроэнергетике и на транспорте;</w:t>
      </w:r>
    </w:p>
    <w:p w:rsidR="00EF6736" w:rsidRPr="00EF6736" w:rsidRDefault="00EF6736" w:rsidP="00EF673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cs="Times My Uda"/>
          <w:szCs w:val="28"/>
        </w:rPr>
      </w:pPr>
      <w:r w:rsidRPr="00EF6736">
        <w:rPr>
          <w:rFonts w:cs="Times My Uda"/>
          <w:szCs w:val="28"/>
        </w:rPr>
        <w:t>формирование предложений и требований по стратегии, тактике и мет</w:t>
      </w:r>
      <w:r w:rsidRPr="00EF6736">
        <w:rPr>
          <w:rFonts w:cs="Times My Uda"/>
          <w:szCs w:val="28"/>
        </w:rPr>
        <w:t>о</w:t>
      </w:r>
      <w:r w:rsidRPr="00EF6736">
        <w:rPr>
          <w:rFonts w:cs="Times My Uda"/>
          <w:szCs w:val="28"/>
        </w:rPr>
        <w:t xml:space="preserve">дам </w:t>
      </w:r>
      <w:proofErr w:type="spellStart"/>
      <w:r w:rsidRPr="00EF6736">
        <w:rPr>
          <w:rFonts w:cs="Times My Uda"/>
          <w:szCs w:val="28"/>
        </w:rPr>
        <w:t>энергоэкономичного</w:t>
      </w:r>
      <w:proofErr w:type="spellEnd"/>
      <w:r w:rsidRPr="00EF6736">
        <w:rPr>
          <w:rFonts w:cs="Times My Uda"/>
          <w:szCs w:val="28"/>
        </w:rPr>
        <w:t xml:space="preserve"> транспортного процесса;</w:t>
      </w:r>
    </w:p>
    <w:p w:rsidR="00EF6736" w:rsidRPr="00EF6736" w:rsidRDefault="00EF6736" w:rsidP="00EF673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cs="Times My Uda"/>
          <w:szCs w:val="28"/>
        </w:rPr>
      </w:pPr>
      <w:r w:rsidRPr="00EF6736">
        <w:rPr>
          <w:rFonts w:cs="Times My Uda"/>
          <w:szCs w:val="28"/>
        </w:rPr>
        <w:t xml:space="preserve">освоение системы ценообразования (тарифов) на электрическую энергию и основных приемов снижения составляющих затрат на электрическую энергию на рынке транспортных услуг; </w:t>
      </w:r>
    </w:p>
    <w:p w:rsidR="00EF6736" w:rsidRPr="00EF6736" w:rsidRDefault="00EF6736" w:rsidP="00EF673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cs="Times My Uda"/>
          <w:szCs w:val="28"/>
        </w:rPr>
      </w:pPr>
      <w:r w:rsidRPr="00EF6736">
        <w:rPr>
          <w:rFonts w:cs="Times My Uda"/>
          <w:szCs w:val="28"/>
        </w:rPr>
        <w:t>практическое применение инструментов менеджмент при разработке предложений по совершенствованию и развитию транспортной электроэнергет</w:t>
      </w:r>
      <w:r w:rsidRPr="00EF6736">
        <w:rPr>
          <w:rFonts w:cs="Times My Uda"/>
          <w:szCs w:val="28"/>
        </w:rPr>
        <w:t>и</w:t>
      </w:r>
      <w:r w:rsidRPr="00EF6736">
        <w:rPr>
          <w:rFonts w:cs="Times My Uda"/>
          <w:szCs w:val="28"/>
        </w:rPr>
        <w:t>ки.</w:t>
      </w:r>
    </w:p>
    <w:p w:rsidR="00EF6736" w:rsidRPr="00BE73EC" w:rsidRDefault="00EF6736" w:rsidP="00EF6736">
      <w:pPr>
        <w:ind w:firstLine="851"/>
        <w:rPr>
          <w:sz w:val="16"/>
          <w:szCs w:val="16"/>
        </w:rPr>
      </w:pPr>
    </w:p>
    <w:p w:rsidR="00EF6736" w:rsidRPr="00D2714B" w:rsidRDefault="00EF6736" w:rsidP="00EF6736">
      <w:pPr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Cs w:val="28"/>
        </w:rPr>
        <w:t>обучения по дисциплине</w:t>
      </w:r>
      <w:proofErr w:type="gramEnd"/>
      <w:r w:rsidRPr="00D2714B">
        <w:rPr>
          <w:b/>
          <w:bCs/>
          <w:szCs w:val="28"/>
        </w:rPr>
        <w:t>, соотнесе</w:t>
      </w:r>
      <w:r w:rsidRPr="00D2714B">
        <w:rPr>
          <w:b/>
          <w:bCs/>
          <w:szCs w:val="28"/>
        </w:rPr>
        <w:t>н</w:t>
      </w:r>
      <w:r w:rsidRPr="00D2714B">
        <w:rPr>
          <w:b/>
          <w:bCs/>
          <w:szCs w:val="28"/>
        </w:rPr>
        <w:t>ных с планируемыми результатами освоения основной</w:t>
      </w:r>
      <w:r>
        <w:rPr>
          <w:b/>
          <w:bCs/>
          <w:szCs w:val="28"/>
        </w:rPr>
        <w:t xml:space="preserve"> профессиональной</w:t>
      </w:r>
      <w:r w:rsidRPr="00D2714B">
        <w:rPr>
          <w:b/>
          <w:bCs/>
          <w:szCs w:val="28"/>
        </w:rPr>
        <w:t xml:space="preserve"> образовательной программы</w:t>
      </w:r>
    </w:p>
    <w:p w:rsidR="00EF6736" w:rsidRPr="00BE73EC" w:rsidRDefault="00EF6736" w:rsidP="00EF6736">
      <w:pPr>
        <w:ind w:firstLine="851"/>
        <w:jc w:val="center"/>
        <w:rPr>
          <w:sz w:val="16"/>
          <w:szCs w:val="16"/>
        </w:rPr>
      </w:pPr>
    </w:p>
    <w:p w:rsidR="00EF6736" w:rsidRDefault="00EF6736" w:rsidP="00EF6736">
      <w:pPr>
        <w:ind w:firstLine="851"/>
        <w:rPr>
          <w:szCs w:val="28"/>
        </w:rPr>
      </w:pPr>
      <w:r>
        <w:rPr>
          <w:szCs w:val="28"/>
        </w:rPr>
        <w:t xml:space="preserve">Планируемыми результатами </w:t>
      </w:r>
      <w:proofErr w:type="gramStart"/>
      <w:r>
        <w:rPr>
          <w:szCs w:val="28"/>
        </w:rPr>
        <w:t>обучения по дисциплине</w:t>
      </w:r>
      <w:proofErr w:type="gramEnd"/>
      <w:r>
        <w:rPr>
          <w:szCs w:val="28"/>
        </w:rPr>
        <w:t xml:space="preserve"> являются: приобр</w:t>
      </w:r>
      <w:r>
        <w:rPr>
          <w:szCs w:val="28"/>
        </w:rPr>
        <w:t>е</w:t>
      </w:r>
      <w:r>
        <w:rPr>
          <w:szCs w:val="28"/>
        </w:rPr>
        <w:t>тение знаний, умений, навыков и/или опыта деятельности.</w:t>
      </w:r>
    </w:p>
    <w:p w:rsidR="00EF6736" w:rsidRDefault="00EF6736" w:rsidP="00EF6736">
      <w:pPr>
        <w:ind w:firstLine="851"/>
        <w:rPr>
          <w:szCs w:val="28"/>
        </w:rPr>
      </w:pPr>
      <w:r>
        <w:rPr>
          <w:szCs w:val="28"/>
        </w:rPr>
        <w:t xml:space="preserve">В результате освоения дисциплины </w:t>
      </w:r>
      <w:proofErr w:type="gramStart"/>
      <w:r>
        <w:rPr>
          <w:szCs w:val="28"/>
        </w:rPr>
        <w:t>обучающийся</w:t>
      </w:r>
      <w:proofErr w:type="gramEnd"/>
      <w:r>
        <w:rPr>
          <w:szCs w:val="28"/>
        </w:rPr>
        <w:t xml:space="preserve"> должен:</w:t>
      </w:r>
    </w:p>
    <w:p w:rsidR="00EF6736" w:rsidRDefault="00EF6736" w:rsidP="00EF6736">
      <w:pPr>
        <w:ind w:firstLine="851"/>
        <w:rPr>
          <w:szCs w:val="28"/>
        </w:rPr>
      </w:pPr>
      <w:r w:rsidRPr="00485395">
        <w:rPr>
          <w:b/>
          <w:szCs w:val="28"/>
        </w:rPr>
        <w:t>ЗНАТЬ</w:t>
      </w:r>
      <w:r>
        <w:rPr>
          <w:szCs w:val="28"/>
        </w:rPr>
        <w:t>:</w:t>
      </w:r>
    </w:p>
    <w:p w:rsidR="00EF6736" w:rsidRPr="00EF6736" w:rsidRDefault="00EF6736" w:rsidP="00EF6736">
      <w:pPr>
        <w:numPr>
          <w:ilvl w:val="0"/>
          <w:numId w:val="2"/>
        </w:numPr>
        <w:tabs>
          <w:tab w:val="left" w:pos="993"/>
        </w:tabs>
        <w:jc w:val="both"/>
        <w:rPr>
          <w:rFonts w:cs="Times New Roman"/>
          <w:szCs w:val="28"/>
        </w:rPr>
      </w:pPr>
      <w:r w:rsidRPr="00EF6736">
        <w:rPr>
          <w:rFonts w:cs="Times New Roman"/>
          <w:szCs w:val="28"/>
        </w:rPr>
        <w:t>основные положения концепции менеджмента на транспорте и в электр</w:t>
      </w:r>
      <w:r w:rsidRPr="00EF6736">
        <w:rPr>
          <w:rFonts w:cs="Times New Roman"/>
          <w:szCs w:val="28"/>
        </w:rPr>
        <w:t>о</w:t>
      </w:r>
      <w:r w:rsidRPr="00EF6736">
        <w:rPr>
          <w:rFonts w:cs="Times New Roman"/>
          <w:szCs w:val="28"/>
        </w:rPr>
        <w:t>энергетике;</w:t>
      </w:r>
    </w:p>
    <w:p w:rsidR="00EF6736" w:rsidRPr="00EF6736" w:rsidRDefault="00EF6736" w:rsidP="00EF6736">
      <w:pPr>
        <w:numPr>
          <w:ilvl w:val="0"/>
          <w:numId w:val="2"/>
        </w:numPr>
        <w:tabs>
          <w:tab w:val="left" w:pos="993"/>
        </w:tabs>
        <w:jc w:val="both"/>
        <w:rPr>
          <w:rFonts w:cs="Times New Roman"/>
          <w:szCs w:val="28"/>
        </w:rPr>
      </w:pPr>
      <w:r w:rsidRPr="00EF6736">
        <w:rPr>
          <w:rFonts w:cs="Times New Roman"/>
          <w:szCs w:val="28"/>
        </w:rPr>
        <w:t>законодательную базу об электроэнергетике;</w:t>
      </w:r>
    </w:p>
    <w:p w:rsidR="00EF6736" w:rsidRPr="00EF6736" w:rsidRDefault="00EF6736" w:rsidP="00EF6736">
      <w:pPr>
        <w:numPr>
          <w:ilvl w:val="0"/>
          <w:numId w:val="2"/>
        </w:numPr>
        <w:tabs>
          <w:tab w:val="left" w:pos="993"/>
        </w:tabs>
        <w:jc w:val="both"/>
        <w:rPr>
          <w:rFonts w:cs="Times New Roman"/>
          <w:szCs w:val="28"/>
        </w:rPr>
      </w:pPr>
      <w:r w:rsidRPr="00EF6736">
        <w:rPr>
          <w:rFonts w:cs="Times New Roman"/>
          <w:szCs w:val="28"/>
        </w:rPr>
        <w:t xml:space="preserve">особенности организации и планирования хозяйственной деятельности службы электрификации и </w:t>
      </w:r>
      <w:proofErr w:type="gramStart"/>
      <w:r w:rsidRPr="00EF6736">
        <w:rPr>
          <w:rFonts w:cs="Times New Roman"/>
          <w:szCs w:val="28"/>
        </w:rPr>
        <w:t>электроснабжения</w:t>
      </w:r>
      <w:proofErr w:type="gramEnd"/>
      <w:r w:rsidRPr="00EF6736">
        <w:rPr>
          <w:rFonts w:cs="Times New Roman"/>
          <w:szCs w:val="28"/>
        </w:rPr>
        <w:t xml:space="preserve"> железных дорог;</w:t>
      </w:r>
    </w:p>
    <w:p w:rsidR="00EF6736" w:rsidRPr="00EF6736" w:rsidRDefault="00EF6736" w:rsidP="00EF6736">
      <w:pPr>
        <w:numPr>
          <w:ilvl w:val="0"/>
          <w:numId w:val="2"/>
        </w:numPr>
        <w:tabs>
          <w:tab w:val="left" w:pos="993"/>
        </w:tabs>
        <w:jc w:val="both"/>
        <w:rPr>
          <w:rFonts w:cs="Times New Roman"/>
          <w:szCs w:val="28"/>
        </w:rPr>
      </w:pPr>
      <w:r w:rsidRPr="00EF6736">
        <w:rPr>
          <w:rFonts w:cs="Times New Roman"/>
          <w:szCs w:val="28"/>
        </w:rPr>
        <w:t>показатели и стандарт на нормы  качества электроэнергии, средства корре</w:t>
      </w:r>
      <w:r w:rsidRPr="00EF6736">
        <w:rPr>
          <w:rFonts w:cs="Times New Roman"/>
          <w:szCs w:val="28"/>
        </w:rPr>
        <w:t>к</w:t>
      </w:r>
      <w:r w:rsidRPr="00EF6736">
        <w:rPr>
          <w:rFonts w:cs="Times New Roman"/>
          <w:szCs w:val="28"/>
        </w:rPr>
        <w:t>ции и экономику управления качеством электроэнергии;</w:t>
      </w:r>
    </w:p>
    <w:p w:rsidR="00EF6736" w:rsidRPr="00EF6736" w:rsidRDefault="00EF6736" w:rsidP="00EF6736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F6736">
        <w:rPr>
          <w:rFonts w:ascii="Times New Roman" w:hAnsi="Times New Roman"/>
          <w:sz w:val="28"/>
          <w:szCs w:val="28"/>
        </w:rPr>
        <w:t>политику ценообразования (тарифов) на рынке электроэнергии.</w:t>
      </w:r>
    </w:p>
    <w:p w:rsidR="00EF6736" w:rsidRDefault="00EF6736" w:rsidP="00EF6736">
      <w:pPr>
        <w:ind w:firstLine="851"/>
        <w:rPr>
          <w:szCs w:val="28"/>
        </w:rPr>
      </w:pPr>
      <w:r w:rsidRPr="00485395">
        <w:rPr>
          <w:b/>
          <w:szCs w:val="28"/>
        </w:rPr>
        <w:t>УМЕТЬ</w:t>
      </w:r>
      <w:r>
        <w:rPr>
          <w:szCs w:val="28"/>
        </w:rPr>
        <w:t>:</w:t>
      </w:r>
    </w:p>
    <w:p w:rsidR="00EF6736" w:rsidRPr="00EF6736" w:rsidRDefault="00EF6736" w:rsidP="00EF6736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F6736">
        <w:rPr>
          <w:rFonts w:ascii="Times New Roman" w:eastAsia="Times New Roman" w:hAnsi="Times New Roman"/>
          <w:color w:val="000000"/>
          <w:sz w:val="28"/>
          <w:szCs w:val="28"/>
        </w:rPr>
        <w:t>применять полученные знания в своей будущей работе на железнодоро</w:t>
      </w:r>
      <w:r w:rsidRPr="00EF6736">
        <w:rPr>
          <w:rFonts w:ascii="Times New Roman" w:eastAsia="Times New Roman" w:hAnsi="Times New Roman"/>
          <w:color w:val="000000"/>
          <w:sz w:val="28"/>
          <w:szCs w:val="28"/>
        </w:rPr>
        <w:t>ж</w:t>
      </w:r>
      <w:r w:rsidRPr="00EF6736">
        <w:rPr>
          <w:rFonts w:ascii="Times New Roman" w:eastAsia="Times New Roman" w:hAnsi="Times New Roman"/>
          <w:color w:val="000000"/>
          <w:sz w:val="28"/>
          <w:szCs w:val="28"/>
        </w:rPr>
        <w:t>ном транспорте, в электроэнергетике РФ и других областях.</w:t>
      </w:r>
    </w:p>
    <w:p w:rsidR="00EF6736" w:rsidRDefault="00EF6736" w:rsidP="00EF6736">
      <w:pPr>
        <w:ind w:firstLine="851"/>
        <w:rPr>
          <w:szCs w:val="28"/>
        </w:rPr>
      </w:pPr>
      <w:r w:rsidRPr="00485395">
        <w:rPr>
          <w:b/>
          <w:szCs w:val="28"/>
        </w:rPr>
        <w:t>ВЛАДЕТЬ</w:t>
      </w:r>
      <w:r>
        <w:rPr>
          <w:szCs w:val="28"/>
        </w:rPr>
        <w:t>:</w:t>
      </w:r>
    </w:p>
    <w:p w:rsidR="00EF6736" w:rsidRPr="00EF6736" w:rsidRDefault="00EF6736" w:rsidP="00EF6736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F6736">
        <w:rPr>
          <w:rFonts w:ascii="Times New Roman" w:eastAsia="Times New Roman" w:hAnsi="Times New Roman"/>
          <w:color w:val="000000"/>
          <w:sz w:val="28"/>
          <w:szCs w:val="28"/>
        </w:rPr>
        <w:t>методами расчета тарифов на электроэнергию на оптовом и розничном рынках;</w:t>
      </w:r>
    </w:p>
    <w:p w:rsidR="00EF6736" w:rsidRPr="00EF6736" w:rsidRDefault="00EF6736" w:rsidP="00EF6736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F6736">
        <w:rPr>
          <w:rFonts w:ascii="Times New Roman" w:hAnsi="Times New Roman"/>
          <w:sz w:val="28"/>
          <w:szCs w:val="28"/>
        </w:rPr>
        <w:t xml:space="preserve">инструментальными концепциями </w:t>
      </w:r>
      <w:proofErr w:type="spellStart"/>
      <w:r w:rsidRPr="00EF6736">
        <w:rPr>
          <w:rFonts w:ascii="Times New Roman" w:hAnsi="Times New Roman"/>
          <w:sz w:val="28"/>
          <w:szCs w:val="28"/>
        </w:rPr>
        <w:t>энергоаудита</w:t>
      </w:r>
      <w:proofErr w:type="spellEnd"/>
      <w:r w:rsidRPr="00EF6736">
        <w:rPr>
          <w:rFonts w:ascii="Times New Roman" w:hAnsi="Times New Roman"/>
          <w:sz w:val="28"/>
          <w:szCs w:val="28"/>
        </w:rPr>
        <w:t>;</w:t>
      </w:r>
    </w:p>
    <w:p w:rsidR="00EF6736" w:rsidRPr="00EF6736" w:rsidRDefault="00EF6736" w:rsidP="00EF6736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cs="Times New Roman"/>
          <w:szCs w:val="28"/>
        </w:rPr>
      </w:pPr>
      <w:r w:rsidRPr="00EF6736">
        <w:rPr>
          <w:rFonts w:cs="Times New Roman"/>
          <w:szCs w:val="28"/>
        </w:rPr>
        <w:t>методиками проведения энергетических обследований предприятий.</w:t>
      </w:r>
    </w:p>
    <w:p w:rsidR="00EF6736" w:rsidRDefault="00EF6736" w:rsidP="00EF6736">
      <w:pPr>
        <w:ind w:firstLine="851"/>
        <w:rPr>
          <w:szCs w:val="28"/>
        </w:rPr>
      </w:pPr>
    </w:p>
    <w:p w:rsidR="00EF6736" w:rsidRPr="00985000" w:rsidRDefault="00EF6736" w:rsidP="00EF6736">
      <w:pPr>
        <w:ind w:firstLine="851"/>
        <w:rPr>
          <w:i/>
          <w:szCs w:val="28"/>
        </w:rPr>
      </w:pPr>
      <w:r>
        <w:rPr>
          <w:szCs w:val="28"/>
        </w:rPr>
        <w:lastRenderedPageBreak/>
        <w:t xml:space="preserve">Приобретенные знания, умения, навыки и/или опыт деятельности, </w:t>
      </w:r>
      <w:r w:rsidRPr="00743903">
        <w:rPr>
          <w:szCs w:val="28"/>
        </w:rPr>
        <w:t>хара</w:t>
      </w:r>
      <w:r w:rsidRPr="00743903">
        <w:rPr>
          <w:szCs w:val="28"/>
        </w:rPr>
        <w:t>к</w:t>
      </w:r>
      <w:r w:rsidRPr="00743903">
        <w:rPr>
          <w:szCs w:val="28"/>
        </w:rPr>
        <w:t>теризующие формирование компетенций</w:t>
      </w:r>
      <w:r>
        <w:rPr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Cs w:val="28"/>
        </w:rPr>
        <w:t>сновной професси</w:t>
      </w:r>
      <w:r w:rsidRPr="00542E1B">
        <w:rPr>
          <w:szCs w:val="28"/>
        </w:rPr>
        <w:t>о</w:t>
      </w:r>
      <w:r w:rsidRPr="00542E1B">
        <w:rPr>
          <w:szCs w:val="28"/>
        </w:rPr>
        <w:t xml:space="preserve">нальной образовательной программы </w:t>
      </w:r>
      <w:r>
        <w:rPr>
          <w:szCs w:val="28"/>
        </w:rPr>
        <w:t>(ОПОП).</w:t>
      </w:r>
    </w:p>
    <w:p w:rsidR="00EF6736" w:rsidRPr="00BE73EC" w:rsidRDefault="00EF6736" w:rsidP="00EF6736">
      <w:pPr>
        <w:ind w:firstLine="851"/>
        <w:rPr>
          <w:sz w:val="16"/>
          <w:szCs w:val="16"/>
        </w:rPr>
      </w:pPr>
    </w:p>
    <w:p w:rsidR="00EF6736" w:rsidRDefault="00EF6736" w:rsidP="00EF6736">
      <w:pPr>
        <w:ind w:firstLine="851"/>
        <w:rPr>
          <w:szCs w:val="28"/>
        </w:rPr>
      </w:pPr>
      <w:r>
        <w:rPr>
          <w:szCs w:val="28"/>
        </w:rPr>
        <w:t>Изучение</w:t>
      </w:r>
      <w:r w:rsidRPr="004C3FFE">
        <w:rPr>
          <w:szCs w:val="28"/>
        </w:rPr>
        <w:t xml:space="preserve"> дисциплины </w:t>
      </w:r>
      <w:r>
        <w:rPr>
          <w:szCs w:val="28"/>
        </w:rPr>
        <w:t xml:space="preserve">направлено на формирование следующих </w:t>
      </w:r>
      <w:r>
        <w:rPr>
          <w:b/>
          <w:szCs w:val="28"/>
        </w:rPr>
        <w:t>общ</w:t>
      </w:r>
      <w:r>
        <w:rPr>
          <w:b/>
          <w:szCs w:val="28"/>
        </w:rPr>
        <w:t>е</w:t>
      </w:r>
      <w:r>
        <w:rPr>
          <w:b/>
          <w:szCs w:val="28"/>
        </w:rPr>
        <w:t>культурных компетенций</w:t>
      </w:r>
      <w:r w:rsidRPr="004C3FFE">
        <w:rPr>
          <w:b/>
          <w:szCs w:val="28"/>
        </w:rPr>
        <w:t xml:space="preserve"> (</w:t>
      </w:r>
      <w:proofErr w:type="gramStart"/>
      <w:r w:rsidRPr="004C3FFE">
        <w:rPr>
          <w:b/>
          <w:szCs w:val="28"/>
        </w:rPr>
        <w:t>ОК</w:t>
      </w:r>
      <w:proofErr w:type="gramEnd"/>
      <w:r w:rsidRPr="004C3FFE">
        <w:rPr>
          <w:b/>
          <w:szCs w:val="28"/>
        </w:rPr>
        <w:t>)</w:t>
      </w:r>
      <w:r>
        <w:rPr>
          <w:szCs w:val="28"/>
        </w:rPr>
        <w:t>:</w:t>
      </w:r>
    </w:p>
    <w:p w:rsidR="00A12BE5" w:rsidRDefault="00A12BE5" w:rsidP="00EF6736">
      <w:pPr>
        <w:ind w:firstLine="851"/>
        <w:rPr>
          <w:szCs w:val="28"/>
        </w:rPr>
      </w:pPr>
      <w:r>
        <w:rPr>
          <w:szCs w:val="28"/>
        </w:rPr>
        <w:t>– способность использовать основы экономических знаний в различных сферах жизнедеятельности (ОК-3);</w:t>
      </w:r>
    </w:p>
    <w:p w:rsidR="00A12BE5" w:rsidRDefault="00A12BE5" w:rsidP="00EF6736">
      <w:pPr>
        <w:ind w:firstLine="851"/>
        <w:rPr>
          <w:szCs w:val="28"/>
        </w:rPr>
      </w:pPr>
      <w:r>
        <w:rPr>
          <w:szCs w:val="28"/>
        </w:rPr>
        <w:t>–способность использовать основы правовых знаний в различных сферах деятельности (ОК-4);</w:t>
      </w:r>
    </w:p>
    <w:p w:rsidR="00A12BE5" w:rsidRDefault="00A12BE5" w:rsidP="00EF6736">
      <w:pPr>
        <w:ind w:firstLine="851"/>
        <w:rPr>
          <w:szCs w:val="28"/>
        </w:rPr>
      </w:pPr>
      <w:r>
        <w:rPr>
          <w:szCs w:val="28"/>
        </w:rPr>
        <w:t>– способность работать в коллективе, толерантно воспринимать социал</w:t>
      </w:r>
      <w:r>
        <w:rPr>
          <w:szCs w:val="28"/>
        </w:rPr>
        <w:t>ь</w:t>
      </w:r>
      <w:r>
        <w:rPr>
          <w:szCs w:val="28"/>
        </w:rPr>
        <w:t>ные, этнические, конфессиональные и культурные различия (ОК-6).</w:t>
      </w:r>
    </w:p>
    <w:p w:rsidR="00EF6736" w:rsidRPr="00A52159" w:rsidRDefault="00EF6736" w:rsidP="00EF6736">
      <w:pPr>
        <w:ind w:firstLine="851"/>
        <w:rPr>
          <w:szCs w:val="28"/>
        </w:rPr>
      </w:pPr>
      <w:r w:rsidRPr="001E6889">
        <w:rPr>
          <w:szCs w:val="28"/>
        </w:rPr>
        <w:t>Изучение дисциплины направлено на формирование следующих</w:t>
      </w:r>
      <w:r w:rsidR="00A12BE5">
        <w:rPr>
          <w:szCs w:val="28"/>
        </w:rPr>
        <w:t xml:space="preserve"> </w:t>
      </w:r>
      <w:r w:rsidRPr="00FF1AB5">
        <w:rPr>
          <w:b/>
          <w:szCs w:val="28"/>
        </w:rPr>
        <w:t>профе</w:t>
      </w:r>
      <w:r w:rsidRPr="00FF1AB5">
        <w:rPr>
          <w:b/>
          <w:szCs w:val="28"/>
        </w:rPr>
        <w:t>с</w:t>
      </w:r>
      <w:r w:rsidRPr="00FF1AB5">
        <w:rPr>
          <w:b/>
          <w:szCs w:val="28"/>
        </w:rPr>
        <w:t>сиональны</w:t>
      </w:r>
      <w:r>
        <w:rPr>
          <w:b/>
          <w:szCs w:val="28"/>
        </w:rPr>
        <w:t>х</w:t>
      </w:r>
      <w:r w:rsidRPr="00FF1AB5">
        <w:rPr>
          <w:b/>
          <w:szCs w:val="28"/>
        </w:rPr>
        <w:t xml:space="preserve"> компетенци</w:t>
      </w:r>
      <w:r>
        <w:rPr>
          <w:b/>
          <w:szCs w:val="28"/>
        </w:rPr>
        <w:t>й</w:t>
      </w:r>
      <w:r w:rsidRPr="00FF1AB5">
        <w:rPr>
          <w:b/>
          <w:szCs w:val="28"/>
        </w:rPr>
        <w:t xml:space="preserve"> (ПК)</w:t>
      </w:r>
      <w:r w:rsidRPr="00A52159">
        <w:rPr>
          <w:szCs w:val="28"/>
        </w:rPr>
        <w:t>,</w:t>
      </w:r>
      <w:r w:rsidR="00A12BE5">
        <w:rPr>
          <w:szCs w:val="28"/>
        </w:rPr>
        <w:t xml:space="preserve"> </w:t>
      </w:r>
      <w:r w:rsidRPr="00A12BE5">
        <w:rPr>
          <w:bCs/>
          <w:szCs w:val="28"/>
        </w:rPr>
        <w:t>соответствующих</w:t>
      </w:r>
      <w:r w:rsidR="00A12BE5" w:rsidRPr="00A12BE5">
        <w:rPr>
          <w:bCs/>
          <w:szCs w:val="28"/>
        </w:rPr>
        <w:t xml:space="preserve"> </w:t>
      </w:r>
      <w:r w:rsidRPr="00A12BE5">
        <w:rPr>
          <w:bCs/>
          <w:szCs w:val="28"/>
        </w:rPr>
        <w:t>виду профессиональной</w:t>
      </w:r>
      <w:r w:rsidRPr="00A52159">
        <w:rPr>
          <w:bCs/>
          <w:szCs w:val="28"/>
        </w:rPr>
        <w:t xml:space="preserve"> де</w:t>
      </w:r>
      <w:r w:rsidRPr="00A52159">
        <w:rPr>
          <w:bCs/>
          <w:szCs w:val="28"/>
        </w:rPr>
        <w:t>я</w:t>
      </w:r>
      <w:r w:rsidRPr="00A52159">
        <w:rPr>
          <w:bCs/>
          <w:szCs w:val="28"/>
        </w:rPr>
        <w:t xml:space="preserve">тельности, на </w:t>
      </w:r>
      <w:r w:rsidR="00A12BE5">
        <w:rPr>
          <w:bCs/>
          <w:szCs w:val="28"/>
        </w:rPr>
        <w:t xml:space="preserve"> </w:t>
      </w:r>
      <w:r w:rsidRPr="00A12BE5">
        <w:rPr>
          <w:bCs/>
          <w:szCs w:val="28"/>
        </w:rPr>
        <w:t xml:space="preserve">который </w:t>
      </w:r>
      <w:r w:rsidRPr="00A52159">
        <w:rPr>
          <w:bCs/>
          <w:szCs w:val="28"/>
        </w:rPr>
        <w:t xml:space="preserve">ориентирована программа </w:t>
      </w:r>
      <w:r w:rsidR="00A12BE5">
        <w:rPr>
          <w:bCs/>
          <w:szCs w:val="28"/>
        </w:rPr>
        <w:t xml:space="preserve"> </w:t>
      </w:r>
      <w:r w:rsidRPr="00A12BE5">
        <w:rPr>
          <w:bCs/>
          <w:szCs w:val="28"/>
        </w:rPr>
        <w:t>бакалавриата:</w:t>
      </w:r>
    </w:p>
    <w:p w:rsidR="00A12BE5" w:rsidRPr="00A12BE5" w:rsidRDefault="00A12BE5" w:rsidP="00EF6736">
      <w:pPr>
        <w:ind w:firstLine="851"/>
        <w:rPr>
          <w:bCs/>
          <w:szCs w:val="28"/>
        </w:rPr>
      </w:pPr>
      <w:proofErr w:type="spellStart"/>
      <w:r w:rsidRPr="00A12BE5">
        <w:rPr>
          <w:bCs/>
          <w:szCs w:val="28"/>
        </w:rPr>
        <w:t>сервисно</w:t>
      </w:r>
      <w:proofErr w:type="spellEnd"/>
      <w:r w:rsidRPr="00A12BE5">
        <w:rPr>
          <w:bCs/>
          <w:szCs w:val="28"/>
        </w:rPr>
        <w:t>-эксплуатационная деятельность:</w:t>
      </w:r>
    </w:p>
    <w:p w:rsidR="00A12BE5" w:rsidRPr="00A12BE5" w:rsidRDefault="00A12BE5" w:rsidP="00EF6736">
      <w:pPr>
        <w:ind w:firstLine="851"/>
        <w:rPr>
          <w:bCs/>
          <w:szCs w:val="28"/>
        </w:rPr>
      </w:pPr>
      <w:r w:rsidRPr="00A12BE5">
        <w:rPr>
          <w:bCs/>
          <w:szCs w:val="28"/>
        </w:rPr>
        <w:t>– готовность к составлению заявок на оборудование и запасные части и подготовке технической документации на ремонт</w:t>
      </w:r>
      <w:r w:rsidR="003C3158">
        <w:rPr>
          <w:bCs/>
          <w:szCs w:val="28"/>
        </w:rPr>
        <w:t xml:space="preserve"> (ПК-17)</w:t>
      </w:r>
      <w:r w:rsidRPr="00A12BE5">
        <w:rPr>
          <w:bCs/>
          <w:szCs w:val="28"/>
        </w:rPr>
        <w:t>.</w:t>
      </w:r>
    </w:p>
    <w:p w:rsidR="00EF6736" w:rsidRPr="00D2714B" w:rsidRDefault="00EF6736" w:rsidP="00EF6736">
      <w:pPr>
        <w:ind w:firstLine="851"/>
        <w:rPr>
          <w:szCs w:val="28"/>
        </w:rPr>
      </w:pPr>
      <w:r w:rsidRPr="00D2714B">
        <w:rPr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Cs w:val="28"/>
        </w:rPr>
        <w:t>обучающихся</w:t>
      </w:r>
      <w:proofErr w:type="gramEnd"/>
      <w:r w:rsidRPr="00D2714B">
        <w:rPr>
          <w:szCs w:val="28"/>
        </w:rPr>
        <w:t>, освоив</w:t>
      </w:r>
      <w:r>
        <w:rPr>
          <w:szCs w:val="28"/>
        </w:rPr>
        <w:t>ших да</w:t>
      </w:r>
      <w:r>
        <w:rPr>
          <w:szCs w:val="28"/>
        </w:rPr>
        <w:t>н</w:t>
      </w:r>
      <w:r>
        <w:rPr>
          <w:szCs w:val="28"/>
        </w:rPr>
        <w:t>ную дисциплину, приведена в п. 2.1 ОПОП.</w:t>
      </w:r>
    </w:p>
    <w:p w:rsidR="00EF6736" w:rsidRPr="00D2714B" w:rsidRDefault="00EF6736" w:rsidP="00EF6736">
      <w:pPr>
        <w:ind w:firstLine="851"/>
        <w:rPr>
          <w:szCs w:val="28"/>
        </w:rPr>
      </w:pPr>
      <w:r w:rsidRPr="00D2714B">
        <w:rPr>
          <w:szCs w:val="28"/>
        </w:rPr>
        <w:t>Объект</w:t>
      </w:r>
      <w:r>
        <w:rPr>
          <w:szCs w:val="28"/>
        </w:rPr>
        <w:t>ы</w:t>
      </w:r>
      <w:r w:rsidRPr="00D2714B">
        <w:rPr>
          <w:szCs w:val="28"/>
        </w:rPr>
        <w:t xml:space="preserve"> профессиональной деятельности </w:t>
      </w:r>
      <w:proofErr w:type="gramStart"/>
      <w:r w:rsidRPr="00D2714B">
        <w:rPr>
          <w:szCs w:val="28"/>
        </w:rPr>
        <w:t>обучающихся</w:t>
      </w:r>
      <w:proofErr w:type="gramEnd"/>
      <w:r w:rsidRPr="00D2714B">
        <w:rPr>
          <w:szCs w:val="28"/>
        </w:rPr>
        <w:t>, освоивших да</w:t>
      </w:r>
      <w:r w:rsidRPr="00D2714B">
        <w:rPr>
          <w:szCs w:val="28"/>
        </w:rPr>
        <w:t>н</w:t>
      </w:r>
      <w:r w:rsidRPr="00D2714B">
        <w:rPr>
          <w:szCs w:val="28"/>
        </w:rPr>
        <w:t xml:space="preserve">ную дисциплину, </w:t>
      </w:r>
      <w:r>
        <w:rPr>
          <w:szCs w:val="28"/>
        </w:rPr>
        <w:t>приведены в п. 2.2 ОПОП.</w:t>
      </w:r>
    </w:p>
    <w:p w:rsidR="00EF6736" w:rsidRPr="00BE73EC" w:rsidRDefault="00EF6736" w:rsidP="00EF6736">
      <w:pPr>
        <w:tabs>
          <w:tab w:val="left" w:pos="1418"/>
        </w:tabs>
        <w:ind w:firstLine="0"/>
        <w:contextualSpacing/>
        <w:rPr>
          <w:i/>
          <w:sz w:val="16"/>
          <w:szCs w:val="16"/>
        </w:rPr>
      </w:pPr>
    </w:p>
    <w:p w:rsidR="00EF6736" w:rsidRPr="00D2714B" w:rsidRDefault="00EF6736" w:rsidP="00EF6736">
      <w:pPr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 xml:space="preserve">3. Место дисциплины в структуре основной </w:t>
      </w:r>
      <w:r>
        <w:rPr>
          <w:b/>
          <w:bCs/>
          <w:szCs w:val="28"/>
        </w:rPr>
        <w:t xml:space="preserve">профессиональной </w:t>
      </w:r>
      <w:r w:rsidRPr="00D2714B">
        <w:rPr>
          <w:b/>
          <w:bCs/>
          <w:szCs w:val="28"/>
        </w:rPr>
        <w:t>образов</w:t>
      </w:r>
      <w:r w:rsidRPr="00D2714B">
        <w:rPr>
          <w:b/>
          <w:bCs/>
          <w:szCs w:val="28"/>
        </w:rPr>
        <w:t>а</w:t>
      </w:r>
      <w:r w:rsidRPr="00D2714B">
        <w:rPr>
          <w:b/>
          <w:bCs/>
          <w:szCs w:val="28"/>
        </w:rPr>
        <w:t>тельной программы</w:t>
      </w:r>
    </w:p>
    <w:p w:rsidR="00EF6736" w:rsidRPr="00BE73EC" w:rsidRDefault="00EF6736" w:rsidP="00EF6736">
      <w:pPr>
        <w:ind w:firstLine="851"/>
        <w:jc w:val="center"/>
        <w:rPr>
          <w:b/>
          <w:bCs/>
          <w:sz w:val="16"/>
          <w:szCs w:val="16"/>
        </w:rPr>
      </w:pPr>
    </w:p>
    <w:p w:rsidR="00EF6736" w:rsidRDefault="00EF6736" w:rsidP="00A12BE5">
      <w:pPr>
        <w:ind w:firstLine="851"/>
        <w:jc w:val="both"/>
        <w:rPr>
          <w:szCs w:val="28"/>
        </w:rPr>
      </w:pPr>
      <w:r w:rsidRPr="00D2714B">
        <w:rPr>
          <w:szCs w:val="28"/>
        </w:rPr>
        <w:t xml:space="preserve">Дисциплина </w:t>
      </w:r>
      <w:r w:rsidR="00A12BE5" w:rsidRPr="00A12BE5">
        <w:rPr>
          <w:rFonts w:cs="Times New Roman"/>
          <w:szCs w:val="28"/>
        </w:rPr>
        <w:t>«Менеджмент, финансы, аудит, в электроснабжении» (</w:t>
      </w:r>
      <w:r w:rsidR="001744D4">
        <w:rPr>
          <w:rFonts w:cs="Times New Roman"/>
          <w:szCs w:val="28"/>
        </w:rPr>
        <w:t>Б</w:t>
      </w:r>
      <w:proofErr w:type="gramStart"/>
      <w:r w:rsidR="001744D4">
        <w:rPr>
          <w:rFonts w:cs="Times New Roman"/>
          <w:szCs w:val="28"/>
        </w:rPr>
        <w:t>1</w:t>
      </w:r>
      <w:proofErr w:type="gramEnd"/>
      <w:r w:rsidR="001744D4">
        <w:rPr>
          <w:rFonts w:cs="Times New Roman"/>
          <w:szCs w:val="28"/>
        </w:rPr>
        <w:t>.В.ОД.12</w:t>
      </w:r>
      <w:r w:rsidR="00A12BE5" w:rsidRPr="00A12BE5">
        <w:rPr>
          <w:rFonts w:cs="Times New Roman"/>
          <w:szCs w:val="28"/>
        </w:rPr>
        <w:t>)</w:t>
      </w:r>
      <w:r w:rsidRPr="00D2714B">
        <w:rPr>
          <w:szCs w:val="28"/>
        </w:rPr>
        <w:t xml:space="preserve"> относится к </w:t>
      </w:r>
      <w:r w:rsidRPr="00A12BE5">
        <w:rPr>
          <w:szCs w:val="28"/>
        </w:rPr>
        <w:t>вариативной</w:t>
      </w:r>
      <w:r w:rsidRPr="00D2714B">
        <w:rPr>
          <w:szCs w:val="28"/>
        </w:rPr>
        <w:t xml:space="preserve"> части и является </w:t>
      </w:r>
      <w:r w:rsidRPr="00A12BE5">
        <w:rPr>
          <w:szCs w:val="28"/>
        </w:rPr>
        <w:t>обязательной</w:t>
      </w:r>
      <w:r w:rsidR="00A12BE5" w:rsidRPr="00A12BE5">
        <w:rPr>
          <w:szCs w:val="28"/>
        </w:rPr>
        <w:t xml:space="preserve"> </w:t>
      </w:r>
      <w:r w:rsidRPr="00A12BE5">
        <w:rPr>
          <w:szCs w:val="28"/>
        </w:rPr>
        <w:t>дисципл</w:t>
      </w:r>
      <w:r w:rsidRPr="00A12BE5">
        <w:rPr>
          <w:szCs w:val="28"/>
        </w:rPr>
        <w:t>и</w:t>
      </w:r>
      <w:r w:rsidRPr="00A12BE5">
        <w:rPr>
          <w:szCs w:val="28"/>
        </w:rPr>
        <w:t>ной обучающегося.</w:t>
      </w:r>
    </w:p>
    <w:p w:rsidR="00EF6736" w:rsidRPr="00BE73EC" w:rsidRDefault="00EF6736" w:rsidP="00EF6736">
      <w:pPr>
        <w:ind w:firstLine="851"/>
        <w:rPr>
          <w:sz w:val="16"/>
          <w:szCs w:val="16"/>
        </w:rPr>
      </w:pPr>
    </w:p>
    <w:p w:rsidR="00EF6736" w:rsidRPr="00D2714B" w:rsidRDefault="00EF6736" w:rsidP="00EF6736">
      <w:pPr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4. Объем дисциплины и виды учебной работы</w:t>
      </w:r>
    </w:p>
    <w:p w:rsidR="00EF6736" w:rsidRPr="00BE73EC" w:rsidRDefault="00EF6736" w:rsidP="00EF6736">
      <w:pPr>
        <w:tabs>
          <w:tab w:val="left" w:pos="851"/>
        </w:tabs>
        <w:ind w:firstLine="0"/>
        <w:rPr>
          <w:sz w:val="16"/>
          <w:szCs w:val="16"/>
        </w:rPr>
      </w:pP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45"/>
      </w:tblGrid>
      <w:tr w:rsidR="00EF6736" w:rsidRPr="00D2714B" w:rsidTr="00F733FC">
        <w:trPr>
          <w:jc w:val="center"/>
        </w:trPr>
        <w:tc>
          <w:tcPr>
            <w:tcW w:w="5353" w:type="dxa"/>
            <w:vMerge w:val="restart"/>
            <w:vAlign w:val="center"/>
          </w:tcPr>
          <w:p w:rsidR="00EF6736" w:rsidRPr="00D2714B" w:rsidRDefault="00EF6736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F6736" w:rsidRPr="00D2714B" w:rsidRDefault="00EF6736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</w:rPr>
              <w:t>Всего часов</w:t>
            </w:r>
          </w:p>
        </w:tc>
        <w:tc>
          <w:tcPr>
            <w:tcW w:w="2145" w:type="dxa"/>
            <w:vAlign w:val="center"/>
          </w:tcPr>
          <w:p w:rsidR="00EF6736" w:rsidRPr="00D2714B" w:rsidRDefault="00EF6736" w:rsidP="00A12BE5">
            <w:pPr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D2714B">
              <w:rPr>
                <w:b/>
                <w:szCs w:val="28"/>
              </w:rPr>
              <w:t>Семестр</w:t>
            </w:r>
          </w:p>
        </w:tc>
      </w:tr>
      <w:tr w:rsidR="00F733FC" w:rsidRPr="00D2714B" w:rsidTr="00F733FC">
        <w:trPr>
          <w:jc w:val="center"/>
        </w:trPr>
        <w:tc>
          <w:tcPr>
            <w:tcW w:w="5353" w:type="dxa"/>
            <w:vMerge/>
            <w:vAlign w:val="center"/>
          </w:tcPr>
          <w:p w:rsidR="00F733FC" w:rsidRPr="00D2714B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733FC" w:rsidRPr="00D2714B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F733FC" w:rsidRPr="00D2714B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8</w:t>
            </w:r>
          </w:p>
        </w:tc>
      </w:tr>
      <w:tr w:rsidR="00F733FC" w:rsidRPr="00D2714B" w:rsidTr="00F733FC">
        <w:trPr>
          <w:jc w:val="center"/>
        </w:trPr>
        <w:tc>
          <w:tcPr>
            <w:tcW w:w="5353" w:type="dxa"/>
            <w:vAlign w:val="center"/>
          </w:tcPr>
          <w:p w:rsidR="00F733FC" w:rsidRPr="00D2714B" w:rsidRDefault="00F733FC" w:rsidP="00A12BE5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Контактная работа (по видам учебных з</w:t>
            </w:r>
            <w:r w:rsidRPr="00D2714B">
              <w:rPr>
                <w:szCs w:val="28"/>
              </w:rPr>
              <w:t>а</w:t>
            </w:r>
            <w:r w:rsidRPr="00D2714B">
              <w:rPr>
                <w:szCs w:val="28"/>
              </w:rPr>
              <w:t>нятий)</w:t>
            </w:r>
          </w:p>
          <w:p w:rsidR="00F733FC" w:rsidRPr="00D2714B" w:rsidRDefault="00F733FC" w:rsidP="00A12BE5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В том числе:</w:t>
            </w:r>
          </w:p>
          <w:p w:rsidR="00F733FC" w:rsidRPr="00D2714B" w:rsidRDefault="00F733FC" w:rsidP="00EF6736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D2714B">
              <w:rPr>
                <w:szCs w:val="28"/>
              </w:rPr>
              <w:t>лекции (Л)</w:t>
            </w:r>
          </w:p>
          <w:p w:rsidR="00F733FC" w:rsidRPr="00D2714B" w:rsidRDefault="00F733FC" w:rsidP="00EF6736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D2714B">
              <w:rPr>
                <w:szCs w:val="28"/>
              </w:rPr>
              <w:t>практические занятия (ПЗ)</w:t>
            </w:r>
          </w:p>
          <w:p w:rsidR="00F733FC" w:rsidRPr="00D2714B" w:rsidRDefault="00F733FC" w:rsidP="00EF6736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D2714B">
              <w:rPr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733FC" w:rsidRDefault="0077461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  <w:p w:rsidR="00F733FC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F733FC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F733FC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  <w:p w:rsidR="00F733FC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  <w:p w:rsidR="00F733FC" w:rsidRPr="00D2714B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F733FC" w:rsidRDefault="0077461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  <w:p w:rsidR="00F733FC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F733FC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F733FC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  <w:p w:rsidR="00F733FC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  <w:p w:rsidR="00F733FC" w:rsidRPr="00D2714B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F733FC" w:rsidRPr="00D2714B" w:rsidTr="00F733FC">
        <w:trPr>
          <w:jc w:val="center"/>
        </w:trPr>
        <w:tc>
          <w:tcPr>
            <w:tcW w:w="5353" w:type="dxa"/>
            <w:vAlign w:val="center"/>
          </w:tcPr>
          <w:p w:rsidR="00F733FC" w:rsidRPr="00D2714B" w:rsidRDefault="00F733FC" w:rsidP="00A12BE5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733FC" w:rsidRPr="00D2714B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76</w:t>
            </w:r>
          </w:p>
        </w:tc>
        <w:tc>
          <w:tcPr>
            <w:tcW w:w="2145" w:type="dxa"/>
            <w:vAlign w:val="center"/>
          </w:tcPr>
          <w:p w:rsidR="00F733FC" w:rsidRPr="00D2714B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76</w:t>
            </w:r>
          </w:p>
        </w:tc>
      </w:tr>
      <w:tr w:rsidR="00F733FC" w:rsidRPr="00D2714B" w:rsidTr="00F733FC">
        <w:trPr>
          <w:jc w:val="center"/>
        </w:trPr>
        <w:tc>
          <w:tcPr>
            <w:tcW w:w="5353" w:type="dxa"/>
            <w:vAlign w:val="center"/>
          </w:tcPr>
          <w:p w:rsidR="00F733FC" w:rsidRPr="00D2714B" w:rsidRDefault="00F733FC" w:rsidP="00A12BE5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733FC" w:rsidRPr="00D2714B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2145" w:type="dxa"/>
            <w:vAlign w:val="center"/>
          </w:tcPr>
          <w:p w:rsidR="00F733FC" w:rsidRPr="00D2714B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</w:tr>
      <w:tr w:rsidR="00F733FC" w:rsidRPr="00D2714B" w:rsidTr="00F733FC">
        <w:trPr>
          <w:jc w:val="center"/>
        </w:trPr>
        <w:tc>
          <w:tcPr>
            <w:tcW w:w="5353" w:type="dxa"/>
            <w:vAlign w:val="center"/>
          </w:tcPr>
          <w:p w:rsidR="00F733FC" w:rsidRPr="00D2714B" w:rsidRDefault="00F733FC" w:rsidP="00A12BE5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733FC" w:rsidRPr="00D2714B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Э, КП</w:t>
            </w:r>
          </w:p>
        </w:tc>
        <w:tc>
          <w:tcPr>
            <w:tcW w:w="2145" w:type="dxa"/>
            <w:vAlign w:val="center"/>
          </w:tcPr>
          <w:p w:rsidR="00F733FC" w:rsidRPr="00D2714B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Э, КП</w:t>
            </w:r>
          </w:p>
        </w:tc>
      </w:tr>
      <w:tr w:rsidR="00F733FC" w:rsidRPr="00D2714B" w:rsidTr="00F733FC">
        <w:trPr>
          <w:jc w:val="center"/>
        </w:trPr>
        <w:tc>
          <w:tcPr>
            <w:tcW w:w="5353" w:type="dxa"/>
            <w:vAlign w:val="center"/>
          </w:tcPr>
          <w:p w:rsidR="00F733FC" w:rsidRPr="00D2714B" w:rsidRDefault="00F733FC" w:rsidP="00A12BE5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Cs w:val="28"/>
              </w:rPr>
              <w:t>з.е</w:t>
            </w:r>
            <w:proofErr w:type="spellEnd"/>
            <w:r w:rsidRPr="00D2714B">
              <w:rPr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733FC" w:rsidRPr="00D2714B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180/5</w:t>
            </w:r>
          </w:p>
        </w:tc>
        <w:tc>
          <w:tcPr>
            <w:tcW w:w="2145" w:type="dxa"/>
            <w:vAlign w:val="center"/>
          </w:tcPr>
          <w:p w:rsidR="00F733FC" w:rsidRPr="00D2714B" w:rsidRDefault="00F733FC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180/5</w:t>
            </w:r>
          </w:p>
        </w:tc>
      </w:tr>
    </w:tbl>
    <w:p w:rsidR="00EF6736" w:rsidRPr="00D2714B" w:rsidRDefault="00EF6736" w:rsidP="00EF6736">
      <w:pPr>
        <w:tabs>
          <w:tab w:val="left" w:pos="851"/>
        </w:tabs>
        <w:ind w:firstLine="851"/>
        <w:jc w:val="center"/>
        <w:rPr>
          <w:szCs w:val="28"/>
        </w:rPr>
      </w:pPr>
    </w:p>
    <w:p w:rsidR="00EF6736" w:rsidRPr="00D2714B" w:rsidRDefault="00EF6736" w:rsidP="00EF6736">
      <w:pPr>
        <w:ind w:firstLine="851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lastRenderedPageBreak/>
        <w:t>5. Содержание и структура дисциплины</w:t>
      </w:r>
    </w:p>
    <w:p w:rsidR="00EF6736" w:rsidRPr="00BE73EC" w:rsidRDefault="00EF6736" w:rsidP="00EF6736">
      <w:pPr>
        <w:ind w:firstLine="851"/>
        <w:rPr>
          <w:sz w:val="16"/>
          <w:szCs w:val="16"/>
        </w:rPr>
      </w:pPr>
    </w:p>
    <w:p w:rsidR="00EF6736" w:rsidRPr="00D2714B" w:rsidRDefault="00EF6736" w:rsidP="00EF6736">
      <w:pPr>
        <w:ind w:firstLine="851"/>
        <w:rPr>
          <w:szCs w:val="28"/>
        </w:rPr>
      </w:pPr>
      <w:r w:rsidRPr="00D2714B">
        <w:rPr>
          <w:szCs w:val="28"/>
        </w:rPr>
        <w:t>5.1 Содержание дисциплины</w:t>
      </w:r>
    </w:p>
    <w:p w:rsidR="00EF6736" w:rsidRPr="00BE73EC" w:rsidRDefault="00EF6736" w:rsidP="00EF6736">
      <w:pPr>
        <w:ind w:firstLine="851"/>
        <w:jc w:val="center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977"/>
        <w:gridCol w:w="6431"/>
      </w:tblGrid>
      <w:tr w:rsidR="00EF6736" w:rsidRPr="00D2714B" w:rsidTr="00F733FC">
        <w:trPr>
          <w:tblHeader/>
          <w:jc w:val="center"/>
        </w:trPr>
        <w:tc>
          <w:tcPr>
            <w:tcW w:w="622" w:type="dxa"/>
            <w:vAlign w:val="center"/>
          </w:tcPr>
          <w:p w:rsidR="00EF6736" w:rsidRPr="00D2714B" w:rsidRDefault="00EF6736" w:rsidP="00A12BE5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Cs w:val="28"/>
              </w:rPr>
              <w:t>/п</w:t>
            </w:r>
          </w:p>
        </w:tc>
        <w:tc>
          <w:tcPr>
            <w:tcW w:w="2977" w:type="dxa"/>
            <w:vAlign w:val="center"/>
          </w:tcPr>
          <w:p w:rsidR="00EF6736" w:rsidRPr="00D2714B" w:rsidRDefault="00EF6736" w:rsidP="00A12BE5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Наименование ра</w:t>
            </w:r>
            <w:r w:rsidRPr="00D2714B">
              <w:rPr>
                <w:b/>
                <w:bCs/>
                <w:szCs w:val="28"/>
              </w:rPr>
              <w:t>з</w:t>
            </w:r>
            <w:r w:rsidRPr="00D2714B">
              <w:rPr>
                <w:b/>
                <w:bCs/>
                <w:szCs w:val="28"/>
              </w:rPr>
              <w:t>дела дисциплины</w:t>
            </w:r>
          </w:p>
        </w:tc>
        <w:tc>
          <w:tcPr>
            <w:tcW w:w="6431" w:type="dxa"/>
            <w:vAlign w:val="center"/>
          </w:tcPr>
          <w:p w:rsidR="00EF6736" w:rsidRPr="00D2714B" w:rsidRDefault="00EF6736" w:rsidP="00A12BE5">
            <w:pPr>
              <w:ind w:firstLine="0"/>
              <w:jc w:val="center"/>
              <w:rPr>
                <w:b/>
                <w:szCs w:val="28"/>
              </w:rPr>
            </w:pPr>
            <w:r w:rsidRPr="00D2714B">
              <w:rPr>
                <w:b/>
                <w:szCs w:val="28"/>
              </w:rPr>
              <w:t>Содержание раздела</w:t>
            </w:r>
          </w:p>
        </w:tc>
      </w:tr>
      <w:tr w:rsidR="00F733FC" w:rsidRPr="00D2714B" w:rsidTr="00F733FC">
        <w:trPr>
          <w:jc w:val="center"/>
        </w:trPr>
        <w:tc>
          <w:tcPr>
            <w:tcW w:w="622" w:type="dxa"/>
            <w:vAlign w:val="center"/>
          </w:tcPr>
          <w:p w:rsidR="00F733FC" w:rsidRPr="00D2714B" w:rsidRDefault="00F733FC" w:rsidP="00A12BE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977" w:type="dxa"/>
          </w:tcPr>
          <w:p w:rsidR="00F733FC" w:rsidRPr="0094154C" w:rsidRDefault="00F733FC" w:rsidP="00BE73E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Современная энергетика и особенности ее управл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ния. </w:t>
            </w:r>
          </w:p>
        </w:tc>
        <w:tc>
          <w:tcPr>
            <w:tcW w:w="6431" w:type="dxa"/>
            <w:vAlign w:val="center"/>
          </w:tcPr>
          <w:p w:rsidR="00F733FC" w:rsidRDefault="00F733FC" w:rsidP="00BE73EC">
            <w:pPr>
              <w:spacing w:line="264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Состояние электроэнергетики в России. Единая энергетич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ская система России. Проблемы современной электроэне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гетики и особенности ее развития.</w:t>
            </w:r>
            <w:r w:rsidRPr="0094154C">
              <w:rPr>
                <w:sz w:val="24"/>
              </w:rPr>
              <w:t xml:space="preserve"> Энергетические ресурсы транспортных систем. Энергетическая стратегия</w:t>
            </w:r>
          </w:p>
        </w:tc>
      </w:tr>
      <w:tr w:rsidR="00F733FC" w:rsidRPr="00D2714B" w:rsidTr="00F733FC">
        <w:trPr>
          <w:jc w:val="center"/>
        </w:trPr>
        <w:tc>
          <w:tcPr>
            <w:tcW w:w="622" w:type="dxa"/>
            <w:vAlign w:val="center"/>
          </w:tcPr>
          <w:p w:rsidR="00F733FC" w:rsidRPr="00D2714B" w:rsidRDefault="00F733FC" w:rsidP="00A12BE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977" w:type="dxa"/>
          </w:tcPr>
          <w:p w:rsidR="00F733FC" w:rsidRPr="0094154C" w:rsidRDefault="00F733FC" w:rsidP="00BE73EC">
            <w:pPr>
              <w:spacing w:line="264" w:lineRule="auto"/>
              <w:ind w:firstLine="0"/>
              <w:rPr>
                <w:sz w:val="24"/>
              </w:rPr>
            </w:pPr>
            <w:r w:rsidRPr="0094154C">
              <w:rPr>
                <w:sz w:val="24"/>
              </w:rPr>
              <w:t>Кредитно-денежная с</w:t>
            </w:r>
            <w:r w:rsidRPr="0094154C">
              <w:rPr>
                <w:sz w:val="24"/>
              </w:rPr>
              <w:t>и</w:t>
            </w:r>
            <w:r w:rsidRPr="0094154C">
              <w:rPr>
                <w:sz w:val="24"/>
              </w:rPr>
              <w:t>стема</w:t>
            </w:r>
            <w:r>
              <w:rPr>
                <w:sz w:val="24"/>
              </w:rPr>
              <w:t xml:space="preserve"> и ф</w:t>
            </w:r>
            <w:r w:rsidRPr="0094154C">
              <w:rPr>
                <w:sz w:val="24"/>
              </w:rPr>
              <w:t>инансовая пол</w:t>
            </w:r>
            <w:r w:rsidRPr="0094154C">
              <w:rPr>
                <w:sz w:val="24"/>
              </w:rPr>
              <w:t>и</w:t>
            </w:r>
            <w:r w:rsidRPr="0094154C">
              <w:rPr>
                <w:sz w:val="24"/>
              </w:rPr>
              <w:t>тика</w:t>
            </w:r>
          </w:p>
        </w:tc>
        <w:tc>
          <w:tcPr>
            <w:tcW w:w="6431" w:type="dxa"/>
            <w:vAlign w:val="center"/>
          </w:tcPr>
          <w:p w:rsidR="00F733FC" w:rsidRDefault="00F733FC" w:rsidP="00BE73EC">
            <w:pPr>
              <w:shd w:val="clear" w:color="auto" w:fill="FFFFFF"/>
              <w:spacing w:line="264" w:lineRule="auto"/>
              <w:ind w:firstLine="0"/>
              <w:jc w:val="both"/>
              <w:outlineLvl w:val="1"/>
              <w:rPr>
                <w:sz w:val="24"/>
              </w:rPr>
            </w:pPr>
            <w:r w:rsidRPr="00CF7DC2">
              <w:rPr>
                <w:sz w:val="24"/>
              </w:rPr>
              <w:t>Деньги: понятие, функции и виды. Основные компоненты денежной системы. Денежные агрегаты</w:t>
            </w:r>
            <w:r>
              <w:rPr>
                <w:sz w:val="24"/>
              </w:rPr>
              <w:t xml:space="preserve">. </w:t>
            </w:r>
            <w:r w:rsidRPr="00CF7DC2">
              <w:rPr>
                <w:sz w:val="24"/>
              </w:rPr>
              <w:t>Кредит: понятие, функции и виды</w:t>
            </w:r>
            <w:r>
              <w:rPr>
                <w:b/>
                <w:bCs/>
                <w:sz w:val="24"/>
              </w:rPr>
              <w:t xml:space="preserve">. </w:t>
            </w:r>
            <w:r w:rsidRPr="00CF7DC2">
              <w:rPr>
                <w:sz w:val="24"/>
              </w:rPr>
              <w:t>Кредитно-денежная система и ее структ</w:t>
            </w:r>
            <w:r w:rsidRPr="00CF7DC2">
              <w:rPr>
                <w:sz w:val="24"/>
              </w:rPr>
              <w:t>у</w:t>
            </w:r>
            <w:r w:rsidRPr="00CF7DC2">
              <w:rPr>
                <w:sz w:val="24"/>
              </w:rPr>
              <w:t>ра</w:t>
            </w:r>
            <w:r>
              <w:rPr>
                <w:sz w:val="24"/>
              </w:rPr>
              <w:t xml:space="preserve">. </w:t>
            </w:r>
            <w:r w:rsidRPr="00CF7DC2">
              <w:rPr>
                <w:sz w:val="24"/>
              </w:rPr>
              <w:t xml:space="preserve">Сущность кредитно-денежной (монетарной) политики. Инструменты регулирования денежной системы. </w:t>
            </w:r>
            <w:r>
              <w:rPr>
                <w:sz w:val="24"/>
              </w:rPr>
              <w:t xml:space="preserve"> </w:t>
            </w:r>
            <w:r w:rsidRPr="00CF7DC2">
              <w:rPr>
                <w:rFonts w:cs="Times New Roman"/>
                <w:bCs/>
                <w:sz w:val="24"/>
              </w:rPr>
              <w:t>Су</w:t>
            </w:r>
            <w:r w:rsidRPr="00CF7DC2">
              <w:rPr>
                <w:rFonts w:cs="Times New Roman"/>
                <w:bCs/>
                <w:sz w:val="24"/>
              </w:rPr>
              <w:t>щ</w:t>
            </w:r>
            <w:r w:rsidRPr="00CF7DC2">
              <w:rPr>
                <w:rFonts w:cs="Times New Roman"/>
                <w:bCs/>
                <w:sz w:val="24"/>
              </w:rPr>
              <w:t>ность, типы и направления финансовой политики</w:t>
            </w:r>
            <w:r>
              <w:rPr>
                <w:rFonts w:cs="Times New Roman"/>
                <w:bCs/>
                <w:sz w:val="24"/>
              </w:rPr>
              <w:t xml:space="preserve">. </w:t>
            </w:r>
            <w:r w:rsidRPr="000D4AF5">
              <w:rPr>
                <w:rFonts w:cs="Times New Roman"/>
                <w:sz w:val="24"/>
              </w:rPr>
              <w:t>Соста</w:t>
            </w:r>
            <w:r w:rsidRPr="000D4AF5">
              <w:rPr>
                <w:rFonts w:cs="Times New Roman"/>
                <w:sz w:val="24"/>
              </w:rPr>
              <w:t>в</w:t>
            </w:r>
            <w:r w:rsidRPr="000D4AF5">
              <w:rPr>
                <w:rFonts w:cs="Times New Roman"/>
                <w:sz w:val="24"/>
              </w:rPr>
              <w:t>ляющие финансовой политики государства. Обеспечение реализации финансовой политики. Финансовая политика субъектов</w:t>
            </w:r>
          </w:p>
        </w:tc>
      </w:tr>
      <w:tr w:rsidR="00F733FC" w:rsidRPr="00D2714B" w:rsidTr="00F733FC">
        <w:trPr>
          <w:jc w:val="center"/>
        </w:trPr>
        <w:tc>
          <w:tcPr>
            <w:tcW w:w="622" w:type="dxa"/>
            <w:vAlign w:val="center"/>
          </w:tcPr>
          <w:p w:rsidR="00F733FC" w:rsidRPr="00D2714B" w:rsidRDefault="00F733FC" w:rsidP="00A12BE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977" w:type="dxa"/>
            <w:vAlign w:val="center"/>
          </w:tcPr>
          <w:p w:rsidR="00F733FC" w:rsidRDefault="00F733FC" w:rsidP="00BE73EC">
            <w:pPr>
              <w:spacing w:line="264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Функции и структура 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неджмента.</w:t>
            </w:r>
          </w:p>
        </w:tc>
        <w:tc>
          <w:tcPr>
            <w:tcW w:w="6431" w:type="dxa"/>
            <w:vAlign w:val="center"/>
          </w:tcPr>
          <w:p w:rsidR="00F733FC" w:rsidRDefault="00F733FC" w:rsidP="00BE73EC">
            <w:pPr>
              <w:spacing w:line="264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Прогнозирование и планирование. Организация в системе менеджмента. Координация и регулирование. Активизация и стимулирование. Контроль, учет и анализ.</w:t>
            </w:r>
          </w:p>
        </w:tc>
      </w:tr>
      <w:tr w:rsidR="00F733FC" w:rsidRPr="00D2714B" w:rsidTr="00F733FC">
        <w:trPr>
          <w:jc w:val="center"/>
        </w:trPr>
        <w:tc>
          <w:tcPr>
            <w:tcW w:w="622" w:type="dxa"/>
            <w:vAlign w:val="center"/>
          </w:tcPr>
          <w:p w:rsidR="00F733FC" w:rsidRPr="00D2714B" w:rsidRDefault="00F733FC" w:rsidP="00A12BE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977" w:type="dxa"/>
          </w:tcPr>
          <w:p w:rsidR="00F733FC" w:rsidRPr="0094154C" w:rsidRDefault="00F733FC" w:rsidP="00BE73E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Операционный менед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мент</w:t>
            </w:r>
          </w:p>
        </w:tc>
        <w:tc>
          <w:tcPr>
            <w:tcW w:w="6431" w:type="dxa"/>
            <w:vAlign w:val="center"/>
          </w:tcPr>
          <w:p w:rsidR="00F733FC" w:rsidRDefault="00F733FC" w:rsidP="00BE73EC">
            <w:pPr>
              <w:spacing w:line="264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Сущность и содержание операционного менеджмента. С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тевое планирование и управление. Организация и нормир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вание труда. Организация заработной платы.</w:t>
            </w:r>
          </w:p>
        </w:tc>
      </w:tr>
      <w:tr w:rsidR="00F733FC" w:rsidRPr="00D2714B" w:rsidTr="00F733FC">
        <w:trPr>
          <w:jc w:val="center"/>
        </w:trPr>
        <w:tc>
          <w:tcPr>
            <w:tcW w:w="622" w:type="dxa"/>
            <w:vAlign w:val="center"/>
          </w:tcPr>
          <w:p w:rsidR="00F733FC" w:rsidRPr="00D2714B" w:rsidRDefault="00F733FC" w:rsidP="00A12BE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977" w:type="dxa"/>
          </w:tcPr>
          <w:p w:rsidR="00F733FC" w:rsidRPr="0094154C" w:rsidRDefault="00F733FC" w:rsidP="00BE73E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Система работы с перс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налом</w:t>
            </w:r>
          </w:p>
        </w:tc>
        <w:tc>
          <w:tcPr>
            <w:tcW w:w="6431" w:type="dxa"/>
            <w:vAlign w:val="center"/>
          </w:tcPr>
          <w:p w:rsidR="00F733FC" w:rsidRDefault="00F733FC" w:rsidP="00BE73EC">
            <w:pPr>
              <w:spacing w:line="264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Актуальность управления персоналом. Классификация пе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сонала по категориям. Элементы системы управления пе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соналом. Кадровая политика и стили управления. Конце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ция кадровой политики на железнодорожном транспорте.</w:t>
            </w:r>
          </w:p>
        </w:tc>
      </w:tr>
      <w:tr w:rsidR="00F733FC" w:rsidRPr="00D2714B" w:rsidTr="00F733FC">
        <w:trPr>
          <w:jc w:val="center"/>
        </w:trPr>
        <w:tc>
          <w:tcPr>
            <w:tcW w:w="622" w:type="dxa"/>
            <w:vAlign w:val="center"/>
          </w:tcPr>
          <w:p w:rsidR="00F733FC" w:rsidRPr="00D2714B" w:rsidRDefault="00F733FC" w:rsidP="00A12BE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977" w:type="dxa"/>
          </w:tcPr>
          <w:p w:rsidR="00F733FC" w:rsidRPr="0094154C" w:rsidRDefault="00F733FC" w:rsidP="00BE73E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Менеджмент качества</w:t>
            </w:r>
          </w:p>
        </w:tc>
        <w:tc>
          <w:tcPr>
            <w:tcW w:w="6431" w:type="dxa"/>
            <w:vAlign w:val="center"/>
          </w:tcPr>
          <w:p w:rsidR="00F733FC" w:rsidRDefault="00F733FC" w:rsidP="00BE73EC">
            <w:pPr>
              <w:spacing w:line="264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Принципы системы управления качеством. История разв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тия систем качества. Структура и требования стандартов ИСО серии 9000. Автоматизированная система контроля качества на железнодорожном транспорте.</w:t>
            </w:r>
          </w:p>
        </w:tc>
      </w:tr>
      <w:tr w:rsidR="00F733FC" w:rsidRPr="00D2714B" w:rsidTr="00F733FC">
        <w:trPr>
          <w:jc w:val="center"/>
        </w:trPr>
        <w:tc>
          <w:tcPr>
            <w:tcW w:w="622" w:type="dxa"/>
            <w:vAlign w:val="center"/>
          </w:tcPr>
          <w:p w:rsidR="00F733FC" w:rsidRPr="00D2714B" w:rsidRDefault="00F733FC" w:rsidP="00A12BE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2977" w:type="dxa"/>
          </w:tcPr>
          <w:p w:rsidR="00F733FC" w:rsidRPr="0094154C" w:rsidRDefault="00F733FC" w:rsidP="00BE73E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Менеджмент энергосб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режения</w:t>
            </w:r>
          </w:p>
        </w:tc>
        <w:tc>
          <w:tcPr>
            <w:tcW w:w="6431" w:type="dxa"/>
            <w:vAlign w:val="center"/>
          </w:tcPr>
          <w:p w:rsidR="00F733FC" w:rsidRDefault="00F733FC" w:rsidP="00BE73EC">
            <w:pPr>
              <w:spacing w:line="264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Проблемы энергосбережения. Основные принципы энерг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сберегающей политики государства. Энергетический 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неджмент</w:t>
            </w:r>
          </w:p>
        </w:tc>
      </w:tr>
      <w:tr w:rsidR="00F733FC" w:rsidRPr="00D2714B" w:rsidTr="00F733FC">
        <w:trPr>
          <w:jc w:val="center"/>
        </w:trPr>
        <w:tc>
          <w:tcPr>
            <w:tcW w:w="622" w:type="dxa"/>
            <w:vAlign w:val="center"/>
          </w:tcPr>
          <w:p w:rsidR="00F733FC" w:rsidRPr="00D2714B" w:rsidRDefault="00F733FC" w:rsidP="00A12BE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977" w:type="dxa"/>
          </w:tcPr>
          <w:p w:rsidR="00F733FC" w:rsidRDefault="00F733FC" w:rsidP="00BE73E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Менеджмент в экологии</w:t>
            </w:r>
          </w:p>
        </w:tc>
        <w:tc>
          <w:tcPr>
            <w:tcW w:w="6431" w:type="dxa"/>
            <w:vAlign w:val="center"/>
          </w:tcPr>
          <w:p w:rsidR="00F733FC" w:rsidRPr="000D4AF5" w:rsidRDefault="00F733FC" w:rsidP="00BE73EC">
            <w:pPr>
              <w:spacing w:line="264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 w:rsidRPr="000D4AF5">
              <w:rPr>
                <w:sz w:val="24"/>
              </w:rPr>
              <w:t xml:space="preserve"> </w:t>
            </w:r>
            <w:r>
              <w:rPr>
                <w:sz w:val="24"/>
              </w:rPr>
              <w:t>понятия экологического менеджмента. Энергет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ка и окружающая среда. Методы экологического менед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мента.</w:t>
            </w:r>
          </w:p>
        </w:tc>
      </w:tr>
      <w:tr w:rsidR="00F733FC" w:rsidRPr="00D2714B" w:rsidTr="00F733FC">
        <w:trPr>
          <w:jc w:val="center"/>
        </w:trPr>
        <w:tc>
          <w:tcPr>
            <w:tcW w:w="622" w:type="dxa"/>
            <w:vAlign w:val="center"/>
          </w:tcPr>
          <w:p w:rsidR="00F733FC" w:rsidRPr="00D2714B" w:rsidRDefault="00F733FC" w:rsidP="00A12BE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977" w:type="dxa"/>
          </w:tcPr>
          <w:p w:rsidR="00F733FC" w:rsidRPr="0094154C" w:rsidRDefault="00F733FC" w:rsidP="00BE73EC">
            <w:pPr>
              <w:spacing w:line="264" w:lineRule="auto"/>
              <w:ind w:firstLine="0"/>
              <w:rPr>
                <w:sz w:val="24"/>
              </w:rPr>
            </w:pPr>
            <w:r w:rsidRPr="0094154C">
              <w:rPr>
                <w:sz w:val="24"/>
              </w:rPr>
              <w:t>Оптовый и розничный рынки электроэнергии</w:t>
            </w:r>
          </w:p>
        </w:tc>
        <w:tc>
          <w:tcPr>
            <w:tcW w:w="6431" w:type="dxa"/>
            <w:vAlign w:val="center"/>
          </w:tcPr>
          <w:p w:rsidR="00F733FC" w:rsidRPr="0094154C" w:rsidRDefault="00F733FC" w:rsidP="00BE73EC">
            <w:pPr>
              <w:spacing w:line="264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Электроэнергия, как товар. Качество электроэнергии. Фед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ральный оптовый рынок электроэнергии и мощности. 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дели оптового рынка электроэнергии. Розничные рынки электроэнергии.</w:t>
            </w:r>
            <w:r w:rsidRPr="00544574">
              <w:rPr>
                <w:sz w:val="24"/>
              </w:rPr>
              <w:t xml:space="preserve"> Участники оптового и розничного рынка секторов электроэнергии.</w:t>
            </w:r>
          </w:p>
        </w:tc>
      </w:tr>
      <w:tr w:rsidR="00F733FC" w:rsidRPr="00D2714B" w:rsidTr="00F733FC">
        <w:trPr>
          <w:jc w:val="center"/>
        </w:trPr>
        <w:tc>
          <w:tcPr>
            <w:tcW w:w="622" w:type="dxa"/>
            <w:vAlign w:val="center"/>
          </w:tcPr>
          <w:p w:rsidR="00F733FC" w:rsidRPr="00D2714B" w:rsidRDefault="00F733FC" w:rsidP="00A12BE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2977" w:type="dxa"/>
          </w:tcPr>
          <w:p w:rsidR="00F733FC" w:rsidRPr="0094154C" w:rsidRDefault="00F733FC" w:rsidP="00BE73EC">
            <w:pPr>
              <w:spacing w:line="264" w:lineRule="auto"/>
              <w:ind w:firstLine="0"/>
              <w:rPr>
                <w:sz w:val="24"/>
              </w:rPr>
            </w:pPr>
            <w:r w:rsidRPr="0094154C">
              <w:rPr>
                <w:sz w:val="24"/>
              </w:rPr>
              <w:t>Ценообразование, тарифы и контроль в электроэне</w:t>
            </w:r>
            <w:r w:rsidRPr="0094154C">
              <w:rPr>
                <w:sz w:val="24"/>
              </w:rPr>
              <w:t>р</w:t>
            </w:r>
            <w:r w:rsidRPr="0094154C">
              <w:rPr>
                <w:sz w:val="24"/>
              </w:rPr>
              <w:t>гетике</w:t>
            </w:r>
            <w:r w:rsidR="00A879C1">
              <w:rPr>
                <w:sz w:val="24"/>
              </w:rPr>
              <w:t xml:space="preserve">. </w:t>
            </w:r>
            <w:proofErr w:type="spellStart"/>
            <w:r w:rsidR="00A879C1">
              <w:rPr>
                <w:sz w:val="24"/>
              </w:rPr>
              <w:t>Энергоаудит</w:t>
            </w:r>
            <w:proofErr w:type="spellEnd"/>
            <w:r w:rsidRPr="0094154C">
              <w:rPr>
                <w:sz w:val="24"/>
              </w:rPr>
              <w:t xml:space="preserve"> </w:t>
            </w:r>
          </w:p>
        </w:tc>
        <w:tc>
          <w:tcPr>
            <w:tcW w:w="6431" w:type="dxa"/>
          </w:tcPr>
          <w:p w:rsidR="00F733FC" w:rsidRDefault="00F733FC" w:rsidP="00BE73EC">
            <w:pPr>
              <w:pStyle w:val="3"/>
              <w:spacing w:after="0" w:line="264" w:lineRule="auto"/>
              <w:ind w:left="0" w:firstLine="0"/>
              <w:jc w:val="both"/>
            </w:pPr>
            <w:r w:rsidRPr="00544574">
              <w:t>Себестоимость электрической энергии. Ценообразование и системы тарифов в электроэнергетике. Расчет регулиру</w:t>
            </w:r>
            <w:r w:rsidRPr="00544574">
              <w:t>е</w:t>
            </w:r>
            <w:r w:rsidRPr="00544574">
              <w:t xml:space="preserve">мых тарифов и цен на электрическую (тепловую) энергию на оптовом и розничном (потребительском) рынке. </w:t>
            </w:r>
            <w:hyperlink r:id="rId11" w:history="1">
              <w:r w:rsidR="00A879C1" w:rsidRPr="00544574">
                <w:rPr>
                  <w:bCs/>
                </w:rPr>
                <w:t xml:space="preserve"> </w:t>
              </w:r>
              <w:r w:rsidR="00A879C1">
                <w:rPr>
                  <w:bCs/>
                </w:rPr>
                <w:t>С</w:t>
              </w:r>
              <w:r w:rsidR="00A879C1" w:rsidRPr="00544574">
                <w:rPr>
                  <w:bCs/>
                </w:rPr>
                <w:t>у</w:t>
              </w:r>
              <w:r w:rsidR="00A879C1" w:rsidRPr="00544574">
                <w:rPr>
                  <w:bCs/>
                </w:rPr>
                <w:t>щ</w:t>
              </w:r>
              <w:r w:rsidR="00A879C1" w:rsidRPr="00544574">
                <w:rPr>
                  <w:bCs/>
                </w:rPr>
                <w:lastRenderedPageBreak/>
                <w:t xml:space="preserve">ность </w:t>
              </w:r>
              <w:proofErr w:type="spellStart"/>
              <w:r w:rsidR="00A879C1">
                <w:rPr>
                  <w:bCs/>
                </w:rPr>
                <w:t>энергоаудита</w:t>
              </w:r>
              <w:proofErr w:type="spellEnd"/>
              <w:r w:rsidR="00A879C1">
                <w:rPr>
                  <w:bCs/>
                </w:rPr>
                <w:t>.</w:t>
              </w:r>
              <w:r w:rsidR="00A879C1" w:rsidRPr="00544574">
                <w:rPr>
                  <w:bCs/>
                </w:rPr>
                <w:t xml:space="preserve"> </w:t>
              </w:r>
              <w:r w:rsidR="00A879C1">
                <w:rPr>
                  <w:bCs/>
                </w:rPr>
                <w:t>С</w:t>
              </w:r>
              <w:r w:rsidR="00A879C1" w:rsidRPr="00544574">
                <w:rPr>
                  <w:bCs/>
                </w:rPr>
                <w:t>одержание</w:t>
              </w:r>
              <w:r w:rsidR="00A879C1">
                <w:rPr>
                  <w:bCs/>
                </w:rPr>
                <w:t xml:space="preserve"> </w:t>
              </w:r>
              <w:proofErr w:type="spellStart"/>
              <w:r w:rsidR="00A879C1">
                <w:rPr>
                  <w:bCs/>
                </w:rPr>
                <w:t>энергоаудита</w:t>
              </w:r>
              <w:proofErr w:type="spellEnd"/>
              <w:r w:rsidR="00A879C1">
                <w:rPr>
                  <w:bCs/>
                </w:rPr>
                <w:t>.</w:t>
              </w:r>
              <w:r w:rsidR="00A879C1" w:rsidRPr="00544574">
                <w:rPr>
                  <w:bCs/>
                </w:rPr>
                <w:t xml:space="preserve"> </w:t>
              </w:r>
              <w:r w:rsidR="00A879C1">
                <w:rPr>
                  <w:bCs/>
                </w:rPr>
                <w:t>Ц</w:t>
              </w:r>
              <w:r w:rsidR="00A879C1" w:rsidRPr="00544574">
                <w:rPr>
                  <w:bCs/>
                </w:rPr>
                <w:t>ели и з</w:t>
              </w:r>
              <w:r w:rsidR="00A879C1" w:rsidRPr="00544574">
                <w:rPr>
                  <w:bCs/>
                </w:rPr>
                <w:t>а</w:t>
              </w:r>
              <w:r w:rsidR="00A879C1" w:rsidRPr="00544574">
                <w:rPr>
                  <w:bCs/>
                </w:rPr>
                <w:t>дачи</w:t>
              </w:r>
              <w:r w:rsidR="00A879C1">
                <w:rPr>
                  <w:bCs/>
                </w:rPr>
                <w:t xml:space="preserve"> </w:t>
              </w:r>
              <w:proofErr w:type="spellStart"/>
              <w:r w:rsidR="00A879C1">
                <w:rPr>
                  <w:bCs/>
                </w:rPr>
                <w:t>энергоаудита</w:t>
              </w:r>
              <w:proofErr w:type="spellEnd"/>
              <w:r w:rsidR="00A879C1">
                <w:rPr>
                  <w:bCs/>
                </w:rPr>
                <w:t xml:space="preserve">. </w:t>
              </w:r>
            </w:hyperlink>
            <w:hyperlink r:id="rId12" w:history="1">
              <w:r w:rsidR="00A879C1" w:rsidRPr="00544574">
                <w:t xml:space="preserve">Необходимость </w:t>
              </w:r>
              <w:proofErr w:type="spellStart"/>
              <w:r w:rsidR="00A879C1">
                <w:t>энергоаудита</w:t>
              </w:r>
              <w:proofErr w:type="spellEnd"/>
              <w:r w:rsidR="00A879C1">
                <w:t xml:space="preserve">. </w:t>
              </w:r>
            </w:hyperlink>
          </w:p>
        </w:tc>
      </w:tr>
    </w:tbl>
    <w:p w:rsidR="00EF6736" w:rsidRPr="00D2714B" w:rsidRDefault="00EF6736" w:rsidP="00EF6736">
      <w:pPr>
        <w:ind w:firstLine="851"/>
        <w:rPr>
          <w:szCs w:val="28"/>
        </w:rPr>
      </w:pPr>
    </w:p>
    <w:p w:rsidR="00EF6736" w:rsidRPr="00D2714B" w:rsidRDefault="00EF6736" w:rsidP="00EF6736">
      <w:pPr>
        <w:ind w:firstLine="851"/>
        <w:rPr>
          <w:szCs w:val="28"/>
        </w:rPr>
      </w:pPr>
      <w:r w:rsidRPr="00D2714B">
        <w:rPr>
          <w:szCs w:val="28"/>
        </w:rPr>
        <w:t>5.2 Разделы дисциплины и виды занятий</w:t>
      </w:r>
    </w:p>
    <w:p w:rsidR="00EF6736" w:rsidRPr="00D2714B" w:rsidRDefault="00EF6736" w:rsidP="00EF6736">
      <w:pPr>
        <w:ind w:firstLine="851"/>
        <w:rPr>
          <w:szCs w:val="28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4"/>
        <w:gridCol w:w="5252"/>
        <w:gridCol w:w="1064"/>
        <w:gridCol w:w="1064"/>
        <w:gridCol w:w="1064"/>
        <w:gridCol w:w="913"/>
      </w:tblGrid>
      <w:tr w:rsidR="00EF6736" w:rsidRPr="00D2714B" w:rsidTr="00F733FC">
        <w:trPr>
          <w:jc w:val="center"/>
        </w:trPr>
        <w:tc>
          <w:tcPr>
            <w:tcW w:w="674" w:type="dxa"/>
            <w:vAlign w:val="center"/>
          </w:tcPr>
          <w:p w:rsidR="00EF6736" w:rsidRPr="00D2714B" w:rsidRDefault="00EF6736" w:rsidP="00A12BE5">
            <w:pPr>
              <w:tabs>
                <w:tab w:val="left" w:pos="0"/>
              </w:tabs>
              <w:ind w:firstLine="0"/>
              <w:jc w:val="center"/>
              <w:rPr>
                <w:b/>
                <w:bCs/>
              </w:rPr>
            </w:pPr>
            <w:r w:rsidRPr="00D2714B">
              <w:rPr>
                <w:b/>
                <w:bCs/>
              </w:rPr>
              <w:t xml:space="preserve">№ </w:t>
            </w:r>
            <w:proofErr w:type="gramStart"/>
            <w:r w:rsidRPr="00D2714B">
              <w:rPr>
                <w:b/>
                <w:bCs/>
              </w:rPr>
              <w:t>п</w:t>
            </w:r>
            <w:proofErr w:type="gramEnd"/>
            <w:r w:rsidRPr="00D2714B">
              <w:rPr>
                <w:b/>
                <w:bCs/>
              </w:rPr>
              <w:t>/п</w:t>
            </w:r>
          </w:p>
        </w:tc>
        <w:tc>
          <w:tcPr>
            <w:tcW w:w="5252" w:type="dxa"/>
            <w:vAlign w:val="center"/>
          </w:tcPr>
          <w:p w:rsidR="00EF6736" w:rsidRPr="00D2714B" w:rsidRDefault="00EF6736" w:rsidP="00A12BE5">
            <w:pPr>
              <w:tabs>
                <w:tab w:val="left" w:pos="0"/>
              </w:tabs>
              <w:ind w:firstLine="0"/>
              <w:jc w:val="center"/>
              <w:rPr>
                <w:b/>
                <w:bCs/>
              </w:rPr>
            </w:pPr>
            <w:r w:rsidRPr="00D2714B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1064" w:type="dxa"/>
            <w:vAlign w:val="center"/>
          </w:tcPr>
          <w:p w:rsidR="00EF6736" w:rsidRPr="00D2714B" w:rsidRDefault="00EF6736" w:rsidP="00A12BE5">
            <w:pPr>
              <w:ind w:firstLine="0"/>
              <w:jc w:val="center"/>
              <w:rPr>
                <w:b/>
              </w:rPr>
            </w:pPr>
            <w:r w:rsidRPr="00D2714B">
              <w:rPr>
                <w:b/>
              </w:rPr>
              <w:t>Л</w:t>
            </w:r>
          </w:p>
        </w:tc>
        <w:tc>
          <w:tcPr>
            <w:tcW w:w="1064" w:type="dxa"/>
            <w:vAlign w:val="center"/>
          </w:tcPr>
          <w:p w:rsidR="00EF6736" w:rsidRPr="00D2714B" w:rsidRDefault="00EF6736" w:rsidP="00A12BE5">
            <w:pPr>
              <w:ind w:firstLine="0"/>
              <w:jc w:val="center"/>
              <w:rPr>
                <w:b/>
              </w:rPr>
            </w:pPr>
            <w:r w:rsidRPr="00D2714B">
              <w:rPr>
                <w:b/>
              </w:rPr>
              <w:t>ПЗ</w:t>
            </w:r>
          </w:p>
        </w:tc>
        <w:tc>
          <w:tcPr>
            <w:tcW w:w="1064" w:type="dxa"/>
            <w:vAlign w:val="center"/>
          </w:tcPr>
          <w:p w:rsidR="00EF6736" w:rsidRPr="00D2714B" w:rsidRDefault="00EF6736" w:rsidP="00A12BE5">
            <w:pPr>
              <w:ind w:firstLine="0"/>
              <w:jc w:val="center"/>
              <w:rPr>
                <w:b/>
              </w:rPr>
            </w:pPr>
            <w:r w:rsidRPr="00D2714B">
              <w:rPr>
                <w:b/>
              </w:rPr>
              <w:t>ЛР</w:t>
            </w:r>
          </w:p>
        </w:tc>
        <w:tc>
          <w:tcPr>
            <w:tcW w:w="913" w:type="dxa"/>
            <w:vAlign w:val="center"/>
          </w:tcPr>
          <w:p w:rsidR="00EF6736" w:rsidRPr="00D2714B" w:rsidRDefault="00EF6736" w:rsidP="00A12BE5">
            <w:pPr>
              <w:ind w:firstLine="0"/>
              <w:jc w:val="center"/>
              <w:rPr>
                <w:b/>
              </w:rPr>
            </w:pPr>
            <w:r w:rsidRPr="00D2714B">
              <w:rPr>
                <w:b/>
              </w:rPr>
              <w:t>СРС</w:t>
            </w:r>
          </w:p>
        </w:tc>
      </w:tr>
      <w:tr w:rsidR="00F733FC" w:rsidRPr="00D2714B" w:rsidTr="00F733FC">
        <w:trPr>
          <w:jc w:val="center"/>
        </w:trPr>
        <w:tc>
          <w:tcPr>
            <w:tcW w:w="67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2" w:type="dxa"/>
          </w:tcPr>
          <w:p w:rsidR="00F733FC" w:rsidRPr="0094154C" w:rsidRDefault="00F733FC" w:rsidP="00F733F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Современная энергетика и особенности ее управления. </w:t>
            </w:r>
          </w:p>
        </w:tc>
        <w:tc>
          <w:tcPr>
            <w:tcW w:w="1064" w:type="dxa"/>
            <w:vAlign w:val="center"/>
          </w:tcPr>
          <w:p w:rsidR="00F733FC" w:rsidRPr="00825FE5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13" w:type="dxa"/>
            <w:vAlign w:val="center"/>
          </w:tcPr>
          <w:p w:rsidR="00F733FC" w:rsidRDefault="00311CBB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733FC" w:rsidRPr="00D2714B" w:rsidTr="00F733FC">
        <w:trPr>
          <w:jc w:val="center"/>
        </w:trPr>
        <w:tc>
          <w:tcPr>
            <w:tcW w:w="67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52" w:type="dxa"/>
          </w:tcPr>
          <w:p w:rsidR="00F733FC" w:rsidRPr="0094154C" w:rsidRDefault="00F733FC" w:rsidP="00F733FC">
            <w:pPr>
              <w:spacing w:line="264" w:lineRule="auto"/>
              <w:ind w:firstLine="0"/>
              <w:rPr>
                <w:sz w:val="24"/>
              </w:rPr>
            </w:pPr>
            <w:r w:rsidRPr="0094154C">
              <w:rPr>
                <w:sz w:val="24"/>
              </w:rPr>
              <w:t>Кредитно-денежная система</w:t>
            </w:r>
            <w:r>
              <w:rPr>
                <w:sz w:val="24"/>
              </w:rPr>
              <w:t xml:space="preserve"> и ф</w:t>
            </w:r>
            <w:r w:rsidRPr="0094154C">
              <w:rPr>
                <w:sz w:val="24"/>
              </w:rPr>
              <w:t>инансовая пол</w:t>
            </w:r>
            <w:r w:rsidRPr="0094154C">
              <w:rPr>
                <w:sz w:val="24"/>
              </w:rPr>
              <w:t>и</w:t>
            </w:r>
            <w:r w:rsidRPr="0094154C">
              <w:rPr>
                <w:sz w:val="24"/>
              </w:rPr>
              <w:t>тика</w:t>
            </w:r>
          </w:p>
        </w:tc>
        <w:tc>
          <w:tcPr>
            <w:tcW w:w="1064" w:type="dxa"/>
            <w:vAlign w:val="center"/>
          </w:tcPr>
          <w:p w:rsidR="00F733FC" w:rsidRPr="006D41BD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13" w:type="dxa"/>
            <w:vAlign w:val="center"/>
          </w:tcPr>
          <w:p w:rsidR="00F733FC" w:rsidRDefault="00311CBB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733FC" w:rsidRPr="00D2714B" w:rsidTr="00F733FC">
        <w:trPr>
          <w:jc w:val="center"/>
        </w:trPr>
        <w:tc>
          <w:tcPr>
            <w:tcW w:w="67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52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Функции и структура менеджмента.</w:t>
            </w:r>
          </w:p>
        </w:tc>
        <w:tc>
          <w:tcPr>
            <w:tcW w:w="1064" w:type="dxa"/>
            <w:vAlign w:val="center"/>
          </w:tcPr>
          <w:p w:rsidR="00F733FC" w:rsidRPr="006D41BD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4" w:type="dxa"/>
            <w:vAlign w:val="center"/>
          </w:tcPr>
          <w:p w:rsidR="00F733FC" w:rsidRDefault="007B5145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13" w:type="dxa"/>
            <w:vAlign w:val="center"/>
          </w:tcPr>
          <w:p w:rsidR="00F733FC" w:rsidRDefault="00311CBB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733FC" w:rsidRPr="00D2714B" w:rsidTr="00F733FC">
        <w:trPr>
          <w:jc w:val="center"/>
        </w:trPr>
        <w:tc>
          <w:tcPr>
            <w:tcW w:w="67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52" w:type="dxa"/>
          </w:tcPr>
          <w:p w:rsidR="00F733FC" w:rsidRPr="0094154C" w:rsidRDefault="00F733FC" w:rsidP="00F733F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Операционный менеджмент</w:t>
            </w:r>
          </w:p>
        </w:tc>
        <w:tc>
          <w:tcPr>
            <w:tcW w:w="1064" w:type="dxa"/>
            <w:vAlign w:val="center"/>
          </w:tcPr>
          <w:p w:rsidR="00F733FC" w:rsidRPr="006D41BD" w:rsidRDefault="00A879C1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4" w:type="dxa"/>
            <w:vAlign w:val="center"/>
          </w:tcPr>
          <w:p w:rsidR="00F733FC" w:rsidRDefault="007B5145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13" w:type="dxa"/>
            <w:vAlign w:val="center"/>
          </w:tcPr>
          <w:p w:rsidR="00F733FC" w:rsidRDefault="00311CBB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733FC" w:rsidRPr="00D2714B" w:rsidTr="00F733FC">
        <w:trPr>
          <w:jc w:val="center"/>
        </w:trPr>
        <w:tc>
          <w:tcPr>
            <w:tcW w:w="67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52" w:type="dxa"/>
          </w:tcPr>
          <w:p w:rsidR="00F733FC" w:rsidRPr="0094154C" w:rsidRDefault="00F733FC" w:rsidP="00F733F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Система работы с персоналом</w:t>
            </w:r>
          </w:p>
        </w:tc>
        <w:tc>
          <w:tcPr>
            <w:tcW w:w="1064" w:type="dxa"/>
            <w:vAlign w:val="center"/>
          </w:tcPr>
          <w:p w:rsidR="00F733FC" w:rsidRPr="006D41BD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13" w:type="dxa"/>
            <w:vAlign w:val="center"/>
          </w:tcPr>
          <w:p w:rsidR="00F733FC" w:rsidRDefault="00311CBB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733FC" w:rsidRPr="00D2714B" w:rsidTr="00F733FC">
        <w:trPr>
          <w:jc w:val="center"/>
        </w:trPr>
        <w:tc>
          <w:tcPr>
            <w:tcW w:w="67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2" w:type="dxa"/>
          </w:tcPr>
          <w:p w:rsidR="00F733FC" w:rsidRPr="0094154C" w:rsidRDefault="00F733FC" w:rsidP="00F733F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Менеджмент качества</w:t>
            </w:r>
          </w:p>
        </w:tc>
        <w:tc>
          <w:tcPr>
            <w:tcW w:w="1064" w:type="dxa"/>
            <w:vAlign w:val="center"/>
          </w:tcPr>
          <w:p w:rsidR="00F733FC" w:rsidRPr="006D41BD" w:rsidRDefault="00A879C1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13" w:type="dxa"/>
            <w:vAlign w:val="center"/>
          </w:tcPr>
          <w:p w:rsidR="00F733FC" w:rsidRDefault="00311CBB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733FC" w:rsidRPr="00D2714B" w:rsidTr="00F733FC">
        <w:trPr>
          <w:jc w:val="center"/>
        </w:trPr>
        <w:tc>
          <w:tcPr>
            <w:tcW w:w="67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52" w:type="dxa"/>
          </w:tcPr>
          <w:p w:rsidR="00F733FC" w:rsidRPr="0094154C" w:rsidRDefault="00F733FC" w:rsidP="00F733F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Менеджмент энергосбережения</w:t>
            </w:r>
          </w:p>
        </w:tc>
        <w:tc>
          <w:tcPr>
            <w:tcW w:w="1064" w:type="dxa"/>
            <w:vAlign w:val="center"/>
          </w:tcPr>
          <w:p w:rsidR="00F733FC" w:rsidRPr="006D41BD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13" w:type="dxa"/>
            <w:vAlign w:val="center"/>
          </w:tcPr>
          <w:p w:rsidR="00F733FC" w:rsidRDefault="00311CBB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733FC" w:rsidRPr="00D2714B" w:rsidTr="00F733FC">
        <w:trPr>
          <w:jc w:val="center"/>
        </w:trPr>
        <w:tc>
          <w:tcPr>
            <w:tcW w:w="67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52" w:type="dxa"/>
          </w:tcPr>
          <w:p w:rsidR="00F733FC" w:rsidRDefault="00F733FC" w:rsidP="00F733F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Менеджмент в экологии</w:t>
            </w:r>
          </w:p>
        </w:tc>
        <w:tc>
          <w:tcPr>
            <w:tcW w:w="1064" w:type="dxa"/>
            <w:vAlign w:val="center"/>
          </w:tcPr>
          <w:p w:rsidR="00F733FC" w:rsidRPr="006D41BD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13" w:type="dxa"/>
            <w:vAlign w:val="center"/>
          </w:tcPr>
          <w:p w:rsidR="00F733FC" w:rsidRDefault="00311CBB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733FC" w:rsidRPr="00D2714B" w:rsidTr="00F733FC">
        <w:trPr>
          <w:jc w:val="center"/>
        </w:trPr>
        <w:tc>
          <w:tcPr>
            <w:tcW w:w="67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52" w:type="dxa"/>
          </w:tcPr>
          <w:p w:rsidR="00F733FC" w:rsidRPr="0094154C" w:rsidRDefault="00F733FC" w:rsidP="00F733FC">
            <w:pPr>
              <w:spacing w:line="264" w:lineRule="auto"/>
              <w:ind w:firstLine="0"/>
              <w:rPr>
                <w:sz w:val="24"/>
              </w:rPr>
            </w:pPr>
            <w:r w:rsidRPr="0094154C">
              <w:rPr>
                <w:sz w:val="24"/>
              </w:rPr>
              <w:t>Оптовый и розничный рынки электроэнергии</w:t>
            </w:r>
          </w:p>
        </w:tc>
        <w:tc>
          <w:tcPr>
            <w:tcW w:w="1064" w:type="dxa"/>
            <w:vAlign w:val="center"/>
          </w:tcPr>
          <w:p w:rsidR="00F733FC" w:rsidRPr="006D41BD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13" w:type="dxa"/>
            <w:vAlign w:val="center"/>
          </w:tcPr>
          <w:p w:rsidR="00F733FC" w:rsidRDefault="00311CBB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733FC" w:rsidRPr="00D2714B" w:rsidTr="00F733FC">
        <w:trPr>
          <w:jc w:val="center"/>
        </w:trPr>
        <w:tc>
          <w:tcPr>
            <w:tcW w:w="67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52" w:type="dxa"/>
          </w:tcPr>
          <w:p w:rsidR="00F733FC" w:rsidRPr="0094154C" w:rsidRDefault="00F733FC" w:rsidP="00F733FC">
            <w:pPr>
              <w:spacing w:line="264" w:lineRule="auto"/>
              <w:ind w:firstLine="0"/>
              <w:rPr>
                <w:sz w:val="24"/>
              </w:rPr>
            </w:pPr>
            <w:r w:rsidRPr="0094154C">
              <w:rPr>
                <w:sz w:val="24"/>
              </w:rPr>
              <w:t>Ценообразование, тарифы и контроль в электр</w:t>
            </w:r>
            <w:r w:rsidRPr="0094154C">
              <w:rPr>
                <w:sz w:val="24"/>
              </w:rPr>
              <w:t>о</w:t>
            </w:r>
            <w:r w:rsidRPr="0094154C">
              <w:rPr>
                <w:sz w:val="24"/>
              </w:rPr>
              <w:t>энергетике</w:t>
            </w:r>
            <w:r w:rsidR="00A879C1">
              <w:rPr>
                <w:sz w:val="24"/>
              </w:rPr>
              <w:t>.</w:t>
            </w:r>
            <w:r w:rsidRPr="0094154C">
              <w:rPr>
                <w:sz w:val="24"/>
              </w:rPr>
              <w:t xml:space="preserve"> </w:t>
            </w:r>
            <w:proofErr w:type="spellStart"/>
            <w:r w:rsidR="00A879C1" w:rsidRPr="0094154C">
              <w:rPr>
                <w:sz w:val="24"/>
              </w:rPr>
              <w:t>Энергоаудит</w:t>
            </w:r>
            <w:proofErr w:type="spellEnd"/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4" w:type="dxa"/>
            <w:vAlign w:val="center"/>
          </w:tcPr>
          <w:p w:rsidR="00F733FC" w:rsidRDefault="00F733FC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13" w:type="dxa"/>
            <w:vAlign w:val="center"/>
          </w:tcPr>
          <w:p w:rsidR="00F733FC" w:rsidRDefault="00311CBB" w:rsidP="00F733F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733FC" w:rsidRPr="00D2714B" w:rsidTr="00F733FC">
        <w:trPr>
          <w:jc w:val="center"/>
        </w:trPr>
        <w:tc>
          <w:tcPr>
            <w:tcW w:w="5926" w:type="dxa"/>
            <w:gridSpan w:val="2"/>
            <w:vAlign w:val="center"/>
          </w:tcPr>
          <w:p w:rsidR="00F733FC" w:rsidRPr="00D2714B" w:rsidRDefault="00F733FC" w:rsidP="00F733FC">
            <w:pPr>
              <w:ind w:firstLine="0"/>
              <w:jc w:val="center"/>
              <w:rPr>
                <w:b/>
                <w:szCs w:val="28"/>
              </w:rPr>
            </w:pPr>
            <w:r w:rsidRPr="00D2714B">
              <w:rPr>
                <w:b/>
                <w:szCs w:val="28"/>
              </w:rPr>
              <w:t>Итого</w:t>
            </w:r>
          </w:p>
        </w:tc>
        <w:tc>
          <w:tcPr>
            <w:tcW w:w="1064" w:type="dxa"/>
            <w:vAlign w:val="center"/>
          </w:tcPr>
          <w:p w:rsidR="00F733FC" w:rsidRPr="00D2714B" w:rsidRDefault="007B5145" w:rsidP="00F733F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1064" w:type="dxa"/>
            <w:vAlign w:val="center"/>
          </w:tcPr>
          <w:p w:rsidR="00F733FC" w:rsidRPr="00D2714B" w:rsidRDefault="007B5145" w:rsidP="00F733F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064" w:type="dxa"/>
            <w:vAlign w:val="center"/>
          </w:tcPr>
          <w:p w:rsidR="00F733FC" w:rsidRPr="00D2714B" w:rsidRDefault="007B5145" w:rsidP="00F733F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913" w:type="dxa"/>
            <w:vAlign w:val="center"/>
          </w:tcPr>
          <w:p w:rsidR="00F733FC" w:rsidRPr="00D2714B" w:rsidRDefault="007B5145" w:rsidP="00F733F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76</w:t>
            </w:r>
            <w:bookmarkStart w:id="0" w:name="_GoBack"/>
            <w:bookmarkEnd w:id="0"/>
          </w:p>
        </w:tc>
      </w:tr>
    </w:tbl>
    <w:p w:rsidR="00F733FC" w:rsidRPr="00D2714B" w:rsidRDefault="00F733FC" w:rsidP="00EF6736">
      <w:pPr>
        <w:ind w:firstLine="851"/>
        <w:rPr>
          <w:szCs w:val="28"/>
        </w:rPr>
      </w:pPr>
    </w:p>
    <w:p w:rsidR="00EF6736" w:rsidRPr="00D2714B" w:rsidRDefault="00EF6736" w:rsidP="00EF6736">
      <w:pPr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Cs w:val="28"/>
        </w:rPr>
        <w:t>обучающихся</w:t>
      </w:r>
      <w:proofErr w:type="gramEnd"/>
      <w:r w:rsidRPr="00D2714B">
        <w:rPr>
          <w:b/>
          <w:bCs/>
          <w:szCs w:val="28"/>
        </w:rPr>
        <w:t xml:space="preserve"> по дисциплине</w:t>
      </w:r>
    </w:p>
    <w:p w:rsidR="00EF6736" w:rsidRPr="00D2714B" w:rsidRDefault="00EF6736" w:rsidP="00EF6736">
      <w:pPr>
        <w:ind w:firstLine="851"/>
        <w:jc w:val="center"/>
        <w:rPr>
          <w:bCs/>
          <w:szCs w:val="28"/>
        </w:rPr>
      </w:pP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9"/>
        <w:gridCol w:w="4089"/>
        <w:gridCol w:w="4900"/>
      </w:tblGrid>
      <w:tr w:rsidR="00EF6736" w:rsidRPr="00D2714B" w:rsidTr="00960011">
        <w:trPr>
          <w:jc w:val="center"/>
        </w:trPr>
        <w:tc>
          <w:tcPr>
            <w:tcW w:w="653" w:type="dxa"/>
            <w:vAlign w:val="center"/>
          </w:tcPr>
          <w:p w:rsidR="00EF6736" w:rsidRPr="00D2714B" w:rsidRDefault="00EF6736" w:rsidP="00A12BE5">
            <w:pPr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№</w:t>
            </w:r>
          </w:p>
          <w:p w:rsidR="00EF6736" w:rsidRPr="00D2714B" w:rsidRDefault="00EF6736" w:rsidP="00A12BE5">
            <w:pPr>
              <w:ind w:firstLine="0"/>
              <w:jc w:val="center"/>
              <w:rPr>
                <w:b/>
                <w:bCs/>
                <w:szCs w:val="28"/>
              </w:rPr>
            </w:pPr>
            <w:proofErr w:type="gramStart"/>
            <w:r w:rsidRPr="00D2714B">
              <w:rPr>
                <w:b/>
                <w:bCs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Cs w:val="28"/>
              </w:rPr>
              <w:t>/п</w:t>
            </w:r>
          </w:p>
        </w:tc>
        <w:tc>
          <w:tcPr>
            <w:tcW w:w="4307" w:type="dxa"/>
            <w:vAlign w:val="center"/>
          </w:tcPr>
          <w:p w:rsidR="0024147B" w:rsidRDefault="00EF6736" w:rsidP="00A12BE5">
            <w:pPr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 xml:space="preserve">Наименование раздела </w:t>
            </w:r>
          </w:p>
          <w:p w:rsidR="00EF6736" w:rsidRPr="00D2714B" w:rsidRDefault="00EF6736" w:rsidP="00A12BE5">
            <w:pPr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дисциплины</w:t>
            </w:r>
          </w:p>
        </w:tc>
        <w:tc>
          <w:tcPr>
            <w:tcW w:w="4678" w:type="dxa"/>
            <w:vAlign w:val="center"/>
          </w:tcPr>
          <w:p w:rsidR="00EF6736" w:rsidRPr="00D2714B" w:rsidRDefault="00EF6736" w:rsidP="00A12BE5">
            <w:pPr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24147B" w:rsidRPr="00D2714B" w:rsidTr="00CF1D46">
        <w:trPr>
          <w:jc w:val="center"/>
        </w:trPr>
        <w:tc>
          <w:tcPr>
            <w:tcW w:w="653" w:type="dxa"/>
            <w:vAlign w:val="center"/>
          </w:tcPr>
          <w:p w:rsidR="0024147B" w:rsidRDefault="0024147B" w:rsidP="00BE73E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07" w:type="dxa"/>
          </w:tcPr>
          <w:p w:rsidR="0024147B" w:rsidRPr="0094154C" w:rsidRDefault="0024147B" w:rsidP="00BE73E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Современная энергетика и особенн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сти ее управления. </w:t>
            </w:r>
          </w:p>
        </w:tc>
        <w:tc>
          <w:tcPr>
            <w:tcW w:w="4678" w:type="dxa"/>
            <w:vMerge w:val="restart"/>
          </w:tcPr>
          <w:p w:rsidR="00CF1D46" w:rsidRPr="00CF1D46" w:rsidRDefault="00CF1D46" w:rsidP="00CF1D46">
            <w:pPr>
              <w:ind w:firstLine="116"/>
              <w:rPr>
                <w:bCs/>
                <w:sz w:val="24"/>
              </w:rPr>
            </w:pPr>
            <w:r w:rsidRPr="00CF1D46">
              <w:rPr>
                <w:sz w:val="24"/>
              </w:rPr>
              <w:t xml:space="preserve">1.   Бурков А. Т., </w:t>
            </w:r>
            <w:proofErr w:type="spellStart"/>
            <w:r w:rsidRPr="00CF1D46">
              <w:rPr>
                <w:sz w:val="24"/>
              </w:rPr>
              <w:t>Сероносов</w:t>
            </w:r>
            <w:proofErr w:type="spellEnd"/>
            <w:r w:rsidRPr="00CF1D46">
              <w:rPr>
                <w:sz w:val="24"/>
              </w:rPr>
              <w:t xml:space="preserve"> В. В., Степа</w:t>
            </w:r>
            <w:r w:rsidRPr="00CF1D46">
              <w:rPr>
                <w:sz w:val="24"/>
              </w:rPr>
              <w:t>н</w:t>
            </w:r>
            <w:r w:rsidRPr="00CF1D46">
              <w:rPr>
                <w:sz w:val="24"/>
              </w:rPr>
              <w:t>ская О. А..  Маркетинг в электроэнергетике: учебное пособие для студентов вузов желе</w:t>
            </w:r>
            <w:r w:rsidRPr="00CF1D46">
              <w:rPr>
                <w:sz w:val="24"/>
              </w:rPr>
              <w:t>з</w:t>
            </w:r>
            <w:r w:rsidRPr="00CF1D46">
              <w:rPr>
                <w:sz w:val="24"/>
              </w:rPr>
              <w:t>нодорожного транспорта. –  Москва</w:t>
            </w:r>
            <w:proofErr w:type="gramStart"/>
            <w:r w:rsidRPr="00CF1D46">
              <w:rPr>
                <w:sz w:val="24"/>
              </w:rPr>
              <w:t xml:space="preserve"> :</w:t>
            </w:r>
            <w:proofErr w:type="gramEnd"/>
            <w:r w:rsidRPr="00CF1D46">
              <w:rPr>
                <w:sz w:val="24"/>
              </w:rPr>
              <w:t xml:space="preserve"> Уче</w:t>
            </w:r>
            <w:r w:rsidRPr="00CF1D46">
              <w:rPr>
                <w:sz w:val="24"/>
              </w:rPr>
              <w:t>б</w:t>
            </w:r>
            <w:r w:rsidRPr="00CF1D46">
              <w:rPr>
                <w:sz w:val="24"/>
              </w:rPr>
              <w:t>но-методический центр по образованию на железнодорожном транспорте, 2014. - 283 с.</w:t>
            </w:r>
          </w:p>
          <w:p w:rsidR="0024147B" w:rsidRPr="00D2714B" w:rsidRDefault="00CF1D46" w:rsidP="00CF1D46">
            <w:pPr>
              <w:ind w:firstLine="116"/>
              <w:rPr>
                <w:bCs/>
                <w:szCs w:val="28"/>
              </w:rPr>
            </w:pPr>
            <w:r w:rsidRPr="00CF1D46">
              <w:rPr>
                <w:sz w:val="24"/>
              </w:rPr>
              <w:t>2. Маркетинг менеджмент. 14-е изд. [Эле</w:t>
            </w:r>
            <w:r w:rsidRPr="00CF1D46">
              <w:rPr>
                <w:sz w:val="24"/>
              </w:rPr>
              <w:t>к</w:t>
            </w:r>
            <w:r w:rsidRPr="00CF1D46">
              <w:rPr>
                <w:sz w:val="24"/>
              </w:rPr>
              <w:t xml:space="preserve">тронный ресурс] / Ф. </w:t>
            </w:r>
            <w:proofErr w:type="spellStart"/>
            <w:r w:rsidRPr="00CF1D46">
              <w:rPr>
                <w:sz w:val="24"/>
              </w:rPr>
              <w:t>Котлер</w:t>
            </w:r>
            <w:proofErr w:type="spellEnd"/>
            <w:r w:rsidRPr="00CF1D46">
              <w:rPr>
                <w:sz w:val="24"/>
              </w:rPr>
              <w:t xml:space="preserve">, К. Л. </w:t>
            </w:r>
            <w:proofErr w:type="spellStart"/>
            <w:r w:rsidRPr="00CF1D46">
              <w:rPr>
                <w:sz w:val="24"/>
              </w:rPr>
              <w:t>Келлер</w:t>
            </w:r>
            <w:proofErr w:type="spellEnd"/>
            <w:r w:rsidRPr="00CF1D46">
              <w:rPr>
                <w:sz w:val="24"/>
              </w:rPr>
              <w:t>. - Санкт-Петербург: Питер, 2014. - 800 с. – Р</w:t>
            </w:r>
            <w:r w:rsidRPr="00CF1D46">
              <w:rPr>
                <w:sz w:val="24"/>
              </w:rPr>
              <w:t>е</w:t>
            </w:r>
            <w:r w:rsidRPr="00CF1D46">
              <w:rPr>
                <w:sz w:val="24"/>
              </w:rPr>
              <w:t>жим доступа:  http://ibooks.ru/reading.php?short=1&amp;isbn=978-5-496-00177-9</w:t>
            </w:r>
          </w:p>
        </w:tc>
      </w:tr>
      <w:tr w:rsidR="0024147B" w:rsidRPr="00D2714B" w:rsidTr="00960011">
        <w:trPr>
          <w:jc w:val="center"/>
        </w:trPr>
        <w:tc>
          <w:tcPr>
            <w:tcW w:w="653" w:type="dxa"/>
            <w:vAlign w:val="center"/>
          </w:tcPr>
          <w:p w:rsidR="0024147B" w:rsidRDefault="0024147B" w:rsidP="00BE73E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07" w:type="dxa"/>
          </w:tcPr>
          <w:p w:rsidR="0024147B" w:rsidRPr="0094154C" w:rsidRDefault="0024147B" w:rsidP="00BE73EC">
            <w:pPr>
              <w:spacing w:line="264" w:lineRule="auto"/>
              <w:ind w:firstLine="0"/>
              <w:rPr>
                <w:sz w:val="24"/>
              </w:rPr>
            </w:pPr>
            <w:r w:rsidRPr="0094154C">
              <w:rPr>
                <w:sz w:val="24"/>
              </w:rPr>
              <w:t>Кредитно-денежная система</w:t>
            </w:r>
            <w:r>
              <w:rPr>
                <w:sz w:val="24"/>
              </w:rPr>
              <w:t xml:space="preserve"> и ф</w:t>
            </w:r>
            <w:r w:rsidRPr="0094154C">
              <w:rPr>
                <w:sz w:val="24"/>
              </w:rPr>
              <w:t>и</w:t>
            </w:r>
            <w:r w:rsidRPr="0094154C">
              <w:rPr>
                <w:sz w:val="24"/>
              </w:rPr>
              <w:t>нансовая политика</w:t>
            </w:r>
          </w:p>
        </w:tc>
        <w:tc>
          <w:tcPr>
            <w:tcW w:w="4678" w:type="dxa"/>
            <w:vMerge/>
            <w:vAlign w:val="center"/>
          </w:tcPr>
          <w:p w:rsidR="0024147B" w:rsidRPr="00D2714B" w:rsidRDefault="0024147B" w:rsidP="00A12BE5">
            <w:pPr>
              <w:ind w:firstLine="0"/>
              <w:jc w:val="center"/>
              <w:rPr>
                <w:bCs/>
                <w:szCs w:val="28"/>
              </w:rPr>
            </w:pPr>
          </w:p>
        </w:tc>
      </w:tr>
      <w:tr w:rsidR="0024147B" w:rsidRPr="00D2714B" w:rsidTr="00960011">
        <w:trPr>
          <w:jc w:val="center"/>
        </w:trPr>
        <w:tc>
          <w:tcPr>
            <w:tcW w:w="653" w:type="dxa"/>
            <w:vAlign w:val="center"/>
          </w:tcPr>
          <w:p w:rsidR="0024147B" w:rsidRDefault="0024147B" w:rsidP="00BE73E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7" w:type="dxa"/>
            <w:vAlign w:val="center"/>
          </w:tcPr>
          <w:p w:rsidR="0024147B" w:rsidRDefault="0024147B" w:rsidP="00BE73EC">
            <w:pPr>
              <w:spacing w:line="264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Функции и структура менеджмента.</w:t>
            </w:r>
          </w:p>
        </w:tc>
        <w:tc>
          <w:tcPr>
            <w:tcW w:w="4678" w:type="dxa"/>
            <w:vMerge/>
            <w:vAlign w:val="center"/>
          </w:tcPr>
          <w:p w:rsidR="0024147B" w:rsidRPr="00D2714B" w:rsidRDefault="0024147B" w:rsidP="00A12BE5">
            <w:pPr>
              <w:ind w:firstLine="0"/>
              <w:jc w:val="center"/>
              <w:rPr>
                <w:bCs/>
                <w:szCs w:val="28"/>
              </w:rPr>
            </w:pPr>
          </w:p>
        </w:tc>
      </w:tr>
      <w:tr w:rsidR="0024147B" w:rsidRPr="00D2714B" w:rsidTr="00960011">
        <w:trPr>
          <w:jc w:val="center"/>
        </w:trPr>
        <w:tc>
          <w:tcPr>
            <w:tcW w:w="653" w:type="dxa"/>
            <w:vAlign w:val="center"/>
          </w:tcPr>
          <w:p w:rsidR="0024147B" w:rsidRDefault="0024147B" w:rsidP="00BE73E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07" w:type="dxa"/>
          </w:tcPr>
          <w:p w:rsidR="0024147B" w:rsidRPr="0094154C" w:rsidRDefault="0024147B" w:rsidP="00BE73E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Операционный менеджмент</w:t>
            </w:r>
          </w:p>
        </w:tc>
        <w:tc>
          <w:tcPr>
            <w:tcW w:w="4678" w:type="dxa"/>
            <w:vMerge/>
            <w:vAlign w:val="center"/>
          </w:tcPr>
          <w:p w:rsidR="0024147B" w:rsidRPr="00D2714B" w:rsidRDefault="0024147B" w:rsidP="00A12BE5">
            <w:pPr>
              <w:ind w:firstLine="0"/>
              <w:jc w:val="center"/>
              <w:rPr>
                <w:bCs/>
                <w:szCs w:val="28"/>
              </w:rPr>
            </w:pPr>
          </w:p>
        </w:tc>
      </w:tr>
      <w:tr w:rsidR="0024147B" w:rsidRPr="00D2714B" w:rsidTr="00960011">
        <w:trPr>
          <w:jc w:val="center"/>
        </w:trPr>
        <w:tc>
          <w:tcPr>
            <w:tcW w:w="653" w:type="dxa"/>
            <w:vAlign w:val="center"/>
          </w:tcPr>
          <w:p w:rsidR="0024147B" w:rsidRDefault="0024147B" w:rsidP="00BE73E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07" w:type="dxa"/>
          </w:tcPr>
          <w:p w:rsidR="0024147B" w:rsidRPr="0094154C" w:rsidRDefault="0024147B" w:rsidP="00BE73E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Система работы с персоналом</w:t>
            </w:r>
          </w:p>
        </w:tc>
        <w:tc>
          <w:tcPr>
            <w:tcW w:w="4678" w:type="dxa"/>
            <w:vMerge/>
            <w:vAlign w:val="center"/>
          </w:tcPr>
          <w:p w:rsidR="0024147B" w:rsidRPr="00D2714B" w:rsidRDefault="0024147B" w:rsidP="00A12BE5">
            <w:pPr>
              <w:ind w:firstLine="0"/>
              <w:jc w:val="center"/>
              <w:rPr>
                <w:bCs/>
                <w:szCs w:val="28"/>
              </w:rPr>
            </w:pPr>
          </w:p>
        </w:tc>
      </w:tr>
      <w:tr w:rsidR="0024147B" w:rsidRPr="00D2714B" w:rsidTr="00960011">
        <w:trPr>
          <w:jc w:val="center"/>
        </w:trPr>
        <w:tc>
          <w:tcPr>
            <w:tcW w:w="653" w:type="dxa"/>
            <w:vAlign w:val="center"/>
          </w:tcPr>
          <w:p w:rsidR="0024147B" w:rsidRDefault="0024147B" w:rsidP="00BE73E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07" w:type="dxa"/>
          </w:tcPr>
          <w:p w:rsidR="0024147B" w:rsidRPr="0094154C" w:rsidRDefault="0024147B" w:rsidP="00BE73E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Менеджмент качества</w:t>
            </w:r>
          </w:p>
        </w:tc>
        <w:tc>
          <w:tcPr>
            <w:tcW w:w="4678" w:type="dxa"/>
            <w:vMerge/>
            <w:vAlign w:val="center"/>
          </w:tcPr>
          <w:p w:rsidR="0024147B" w:rsidRPr="00D2714B" w:rsidRDefault="0024147B" w:rsidP="00A12BE5">
            <w:pPr>
              <w:ind w:firstLine="0"/>
              <w:jc w:val="center"/>
              <w:rPr>
                <w:bCs/>
                <w:szCs w:val="28"/>
              </w:rPr>
            </w:pPr>
          </w:p>
        </w:tc>
      </w:tr>
      <w:tr w:rsidR="0024147B" w:rsidRPr="00D2714B" w:rsidTr="00960011">
        <w:trPr>
          <w:jc w:val="center"/>
        </w:trPr>
        <w:tc>
          <w:tcPr>
            <w:tcW w:w="653" w:type="dxa"/>
            <w:vAlign w:val="center"/>
          </w:tcPr>
          <w:p w:rsidR="0024147B" w:rsidRDefault="0024147B" w:rsidP="00BE73E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07" w:type="dxa"/>
          </w:tcPr>
          <w:p w:rsidR="0024147B" w:rsidRPr="0094154C" w:rsidRDefault="0024147B" w:rsidP="00BE73E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Менеджмент энергосбережения</w:t>
            </w:r>
          </w:p>
        </w:tc>
        <w:tc>
          <w:tcPr>
            <w:tcW w:w="4678" w:type="dxa"/>
            <w:vMerge/>
            <w:vAlign w:val="center"/>
          </w:tcPr>
          <w:p w:rsidR="0024147B" w:rsidRPr="00D2714B" w:rsidRDefault="0024147B" w:rsidP="00A12BE5">
            <w:pPr>
              <w:ind w:firstLine="0"/>
              <w:jc w:val="center"/>
              <w:rPr>
                <w:bCs/>
                <w:szCs w:val="28"/>
              </w:rPr>
            </w:pPr>
          </w:p>
        </w:tc>
      </w:tr>
      <w:tr w:rsidR="0024147B" w:rsidRPr="00D2714B" w:rsidTr="00960011">
        <w:trPr>
          <w:jc w:val="center"/>
        </w:trPr>
        <w:tc>
          <w:tcPr>
            <w:tcW w:w="653" w:type="dxa"/>
            <w:vAlign w:val="center"/>
          </w:tcPr>
          <w:p w:rsidR="0024147B" w:rsidRDefault="0024147B" w:rsidP="00BE73E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07" w:type="dxa"/>
          </w:tcPr>
          <w:p w:rsidR="0024147B" w:rsidRDefault="0024147B" w:rsidP="00BE73EC">
            <w:pPr>
              <w:spacing w:line="264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Менеджмент в экологии</w:t>
            </w:r>
          </w:p>
        </w:tc>
        <w:tc>
          <w:tcPr>
            <w:tcW w:w="4678" w:type="dxa"/>
            <w:vMerge/>
            <w:vAlign w:val="center"/>
          </w:tcPr>
          <w:p w:rsidR="0024147B" w:rsidRPr="00D2714B" w:rsidRDefault="0024147B" w:rsidP="00A12BE5">
            <w:pPr>
              <w:ind w:firstLine="0"/>
              <w:jc w:val="center"/>
              <w:rPr>
                <w:bCs/>
                <w:szCs w:val="28"/>
              </w:rPr>
            </w:pPr>
          </w:p>
        </w:tc>
      </w:tr>
      <w:tr w:rsidR="0024147B" w:rsidRPr="00D2714B" w:rsidTr="00960011">
        <w:trPr>
          <w:jc w:val="center"/>
        </w:trPr>
        <w:tc>
          <w:tcPr>
            <w:tcW w:w="653" w:type="dxa"/>
            <w:vAlign w:val="center"/>
          </w:tcPr>
          <w:p w:rsidR="0024147B" w:rsidRDefault="0024147B" w:rsidP="00BE73E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07" w:type="dxa"/>
          </w:tcPr>
          <w:p w:rsidR="0024147B" w:rsidRPr="0094154C" w:rsidRDefault="0024147B" w:rsidP="00BE73EC">
            <w:pPr>
              <w:spacing w:line="264" w:lineRule="auto"/>
              <w:ind w:firstLine="0"/>
              <w:rPr>
                <w:sz w:val="24"/>
              </w:rPr>
            </w:pPr>
            <w:r w:rsidRPr="0094154C">
              <w:rPr>
                <w:sz w:val="24"/>
              </w:rPr>
              <w:t>Оптовый и розничный рынки эле</w:t>
            </w:r>
            <w:r w:rsidRPr="0094154C">
              <w:rPr>
                <w:sz w:val="24"/>
              </w:rPr>
              <w:t>к</w:t>
            </w:r>
            <w:r w:rsidRPr="0094154C">
              <w:rPr>
                <w:sz w:val="24"/>
              </w:rPr>
              <w:t>троэнергии</w:t>
            </w:r>
          </w:p>
        </w:tc>
        <w:tc>
          <w:tcPr>
            <w:tcW w:w="4678" w:type="dxa"/>
            <w:vMerge/>
            <w:vAlign w:val="center"/>
          </w:tcPr>
          <w:p w:rsidR="0024147B" w:rsidRPr="00D2714B" w:rsidRDefault="0024147B" w:rsidP="00A12BE5">
            <w:pPr>
              <w:ind w:firstLine="0"/>
              <w:jc w:val="center"/>
              <w:rPr>
                <w:bCs/>
                <w:szCs w:val="28"/>
              </w:rPr>
            </w:pPr>
          </w:p>
        </w:tc>
      </w:tr>
      <w:tr w:rsidR="0024147B" w:rsidRPr="00D2714B" w:rsidTr="00960011">
        <w:trPr>
          <w:jc w:val="center"/>
        </w:trPr>
        <w:tc>
          <w:tcPr>
            <w:tcW w:w="653" w:type="dxa"/>
            <w:vAlign w:val="center"/>
          </w:tcPr>
          <w:p w:rsidR="0024147B" w:rsidRDefault="0024147B" w:rsidP="00BE73EC">
            <w:pPr>
              <w:spacing w:line="264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07" w:type="dxa"/>
          </w:tcPr>
          <w:p w:rsidR="0024147B" w:rsidRPr="0094154C" w:rsidRDefault="0024147B" w:rsidP="00BE73EC">
            <w:pPr>
              <w:spacing w:line="264" w:lineRule="auto"/>
              <w:ind w:firstLine="0"/>
              <w:rPr>
                <w:sz w:val="24"/>
              </w:rPr>
            </w:pPr>
            <w:r w:rsidRPr="0094154C">
              <w:rPr>
                <w:sz w:val="24"/>
              </w:rPr>
              <w:t>Ценообразование, тарифы и ко</w:t>
            </w:r>
            <w:r w:rsidRPr="0094154C">
              <w:rPr>
                <w:sz w:val="24"/>
              </w:rPr>
              <w:t>н</w:t>
            </w:r>
            <w:r w:rsidRPr="0094154C">
              <w:rPr>
                <w:sz w:val="24"/>
              </w:rPr>
              <w:t>троль в электроэнергетике</w:t>
            </w:r>
            <w:r w:rsidR="00A879C1">
              <w:rPr>
                <w:sz w:val="24"/>
              </w:rPr>
              <w:t>.</w:t>
            </w:r>
            <w:r w:rsidRPr="0094154C">
              <w:rPr>
                <w:sz w:val="24"/>
              </w:rPr>
              <w:t xml:space="preserve"> </w:t>
            </w:r>
            <w:proofErr w:type="spellStart"/>
            <w:r w:rsidR="00A879C1" w:rsidRPr="0094154C">
              <w:rPr>
                <w:sz w:val="24"/>
              </w:rPr>
              <w:t>Эне</w:t>
            </w:r>
            <w:r w:rsidR="00A879C1" w:rsidRPr="0094154C">
              <w:rPr>
                <w:sz w:val="24"/>
              </w:rPr>
              <w:t>р</w:t>
            </w:r>
            <w:r w:rsidR="00A879C1" w:rsidRPr="0094154C">
              <w:rPr>
                <w:sz w:val="24"/>
              </w:rPr>
              <w:t>гоаудит</w:t>
            </w:r>
            <w:proofErr w:type="spellEnd"/>
          </w:p>
        </w:tc>
        <w:tc>
          <w:tcPr>
            <w:tcW w:w="4678" w:type="dxa"/>
            <w:vMerge/>
            <w:vAlign w:val="center"/>
          </w:tcPr>
          <w:p w:rsidR="0024147B" w:rsidRPr="00D2714B" w:rsidRDefault="0024147B" w:rsidP="00A12BE5">
            <w:pPr>
              <w:ind w:firstLine="0"/>
              <w:jc w:val="center"/>
              <w:rPr>
                <w:bCs/>
                <w:szCs w:val="28"/>
              </w:rPr>
            </w:pPr>
          </w:p>
        </w:tc>
      </w:tr>
    </w:tbl>
    <w:p w:rsidR="00EF6736" w:rsidRPr="00D2714B" w:rsidRDefault="00EF6736" w:rsidP="00EF6736">
      <w:pPr>
        <w:ind w:firstLine="851"/>
        <w:jc w:val="center"/>
        <w:rPr>
          <w:bCs/>
          <w:szCs w:val="28"/>
        </w:rPr>
      </w:pPr>
    </w:p>
    <w:p w:rsidR="00EF6736" w:rsidRPr="00D2714B" w:rsidRDefault="00EF6736" w:rsidP="00CC0286">
      <w:pPr>
        <w:spacing w:after="120"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Cs w:val="28"/>
        </w:rPr>
        <w:t>аттестации</w:t>
      </w:r>
      <w:proofErr w:type="gramEnd"/>
      <w:r w:rsidRPr="00D2714B">
        <w:rPr>
          <w:b/>
          <w:bCs/>
          <w:szCs w:val="28"/>
        </w:rPr>
        <w:t xml:space="preserve"> обучающихся по дисциплине</w:t>
      </w:r>
    </w:p>
    <w:p w:rsidR="00EF6736" w:rsidRPr="00D2714B" w:rsidRDefault="00EF6736" w:rsidP="00EF6736">
      <w:pPr>
        <w:ind w:firstLine="851"/>
        <w:rPr>
          <w:bCs/>
          <w:iCs/>
          <w:szCs w:val="28"/>
        </w:rPr>
      </w:pPr>
      <w:r w:rsidRPr="00D2714B">
        <w:rPr>
          <w:bCs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</w:t>
      </w:r>
      <w:r w:rsidRPr="00D2714B">
        <w:rPr>
          <w:bCs/>
          <w:szCs w:val="28"/>
        </w:rPr>
        <w:t>а</w:t>
      </w:r>
      <w:r w:rsidRPr="00D2714B">
        <w:rPr>
          <w:bCs/>
          <w:szCs w:val="28"/>
        </w:rPr>
        <w:t>седании кафедры и утвержденным заведующим кафедрой.</w:t>
      </w:r>
    </w:p>
    <w:p w:rsidR="00EF6736" w:rsidRPr="00D322E9" w:rsidRDefault="00EF6736" w:rsidP="00CC0286">
      <w:pPr>
        <w:spacing w:before="120" w:after="120"/>
        <w:ind w:firstLine="0"/>
        <w:jc w:val="center"/>
        <w:rPr>
          <w:b/>
          <w:bCs/>
          <w:szCs w:val="28"/>
        </w:rPr>
      </w:pPr>
      <w:r w:rsidRPr="00D322E9">
        <w:rPr>
          <w:b/>
          <w:bCs/>
          <w:szCs w:val="28"/>
        </w:rPr>
        <w:t>8. Перече</w:t>
      </w:r>
      <w:r>
        <w:rPr>
          <w:b/>
          <w:bCs/>
          <w:szCs w:val="28"/>
        </w:rPr>
        <w:t>н</w:t>
      </w:r>
      <w:r w:rsidRPr="00D322E9">
        <w:rPr>
          <w:b/>
          <w:bCs/>
          <w:szCs w:val="28"/>
        </w:rPr>
        <w:t xml:space="preserve">ь </w:t>
      </w:r>
      <w:r>
        <w:rPr>
          <w:b/>
          <w:bCs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</w:t>
      </w:r>
      <w:r>
        <w:rPr>
          <w:b/>
          <w:bCs/>
          <w:szCs w:val="28"/>
        </w:rPr>
        <w:t>с</w:t>
      </w:r>
      <w:r>
        <w:rPr>
          <w:b/>
          <w:bCs/>
          <w:szCs w:val="28"/>
        </w:rPr>
        <w:t>циплины</w:t>
      </w:r>
    </w:p>
    <w:p w:rsidR="00EF6736" w:rsidRDefault="00EF6736" w:rsidP="00EF6736">
      <w:pPr>
        <w:ind w:firstLine="851"/>
        <w:rPr>
          <w:bCs/>
          <w:szCs w:val="28"/>
        </w:rPr>
      </w:pPr>
      <w:r w:rsidRPr="00D2714B">
        <w:rPr>
          <w:bCs/>
          <w:szCs w:val="28"/>
        </w:rPr>
        <w:t>8.1 Перечень основной учебной литературы, необходимой для освоения дисциплины</w:t>
      </w:r>
    </w:p>
    <w:p w:rsidR="00AE6FEB" w:rsidRDefault="00AE6FEB" w:rsidP="00EF6736">
      <w:pPr>
        <w:ind w:firstLine="851"/>
        <w:rPr>
          <w:bCs/>
          <w:szCs w:val="28"/>
        </w:rPr>
      </w:pPr>
      <w:r>
        <w:t>1.   Бурков</w:t>
      </w:r>
      <w:r w:rsidRPr="00AE6FEB">
        <w:t xml:space="preserve"> </w:t>
      </w:r>
      <w:r>
        <w:t xml:space="preserve">А. Т., </w:t>
      </w:r>
      <w:proofErr w:type="spellStart"/>
      <w:r>
        <w:t>Сероносов</w:t>
      </w:r>
      <w:proofErr w:type="spellEnd"/>
      <w:r w:rsidRPr="00AE6FEB">
        <w:t xml:space="preserve"> </w:t>
      </w:r>
      <w:r>
        <w:t>В. В., Степанская</w:t>
      </w:r>
      <w:r w:rsidRPr="00AE6FEB">
        <w:t xml:space="preserve"> </w:t>
      </w:r>
      <w:r>
        <w:t>О. А..  Маркетинг в электр</w:t>
      </w:r>
      <w:r>
        <w:t>о</w:t>
      </w:r>
      <w:r>
        <w:t>энергетике: учебное пособие для студентов вузов железнодорожного транспорта. –  Москва</w:t>
      </w:r>
      <w:proofErr w:type="gramStart"/>
      <w:r>
        <w:t xml:space="preserve"> :</w:t>
      </w:r>
      <w:proofErr w:type="gramEnd"/>
      <w:r>
        <w:t xml:space="preserve"> Учебно-методический центр по образованию на железнодорожном транспорте, 2014. - 283 с.</w:t>
      </w:r>
    </w:p>
    <w:p w:rsidR="00AE6FEB" w:rsidRPr="00D2714B" w:rsidRDefault="00516E64" w:rsidP="00EF6736">
      <w:pPr>
        <w:ind w:firstLine="851"/>
        <w:rPr>
          <w:bCs/>
          <w:szCs w:val="28"/>
        </w:rPr>
      </w:pPr>
      <w:r>
        <w:t xml:space="preserve">2. Маркетинг менеджмент. 14-е изд. [Электронный ресурс] / Ф. </w:t>
      </w:r>
      <w:proofErr w:type="spellStart"/>
      <w:r>
        <w:t>Котлер</w:t>
      </w:r>
      <w:proofErr w:type="spellEnd"/>
      <w:r>
        <w:t xml:space="preserve">, </w:t>
      </w:r>
      <w:r w:rsidR="00CF1D46">
        <w:t xml:space="preserve">К. Л. </w:t>
      </w:r>
      <w:proofErr w:type="spellStart"/>
      <w:r w:rsidR="00CF1D46">
        <w:t>Келлер</w:t>
      </w:r>
      <w:proofErr w:type="spellEnd"/>
      <w:r w:rsidR="00CF1D46">
        <w:t>. - Санкт-Петербург</w:t>
      </w:r>
      <w:r>
        <w:t>: Питер, 2014. - 800 с. – Режим доступа:  http://ibooks.ru/reading.php?short=1&amp;isbn=978-5-496-00177-9</w:t>
      </w:r>
    </w:p>
    <w:p w:rsidR="00CF1D46" w:rsidRDefault="00CF1D46" w:rsidP="00EF6736">
      <w:pPr>
        <w:ind w:firstLine="851"/>
        <w:rPr>
          <w:bCs/>
          <w:szCs w:val="28"/>
        </w:rPr>
      </w:pPr>
    </w:p>
    <w:p w:rsidR="00EF6736" w:rsidRPr="00D2714B" w:rsidRDefault="00EF6736" w:rsidP="00EF6736">
      <w:pPr>
        <w:ind w:firstLine="851"/>
        <w:rPr>
          <w:bCs/>
          <w:szCs w:val="28"/>
        </w:rPr>
      </w:pPr>
      <w:r w:rsidRPr="00D2714B">
        <w:rPr>
          <w:bCs/>
          <w:szCs w:val="28"/>
        </w:rPr>
        <w:t>8.2 Перечень дополнительной учебной литературы, необходимой для осв</w:t>
      </w:r>
      <w:r w:rsidRPr="00D2714B">
        <w:rPr>
          <w:bCs/>
          <w:szCs w:val="28"/>
        </w:rPr>
        <w:t>о</w:t>
      </w:r>
      <w:r w:rsidRPr="00D2714B">
        <w:rPr>
          <w:bCs/>
          <w:szCs w:val="28"/>
        </w:rPr>
        <w:t>ения дисциплины</w:t>
      </w:r>
    </w:p>
    <w:p w:rsidR="00EF6736" w:rsidRDefault="0086727F" w:rsidP="0086727F">
      <w:pPr>
        <w:pStyle w:val="a6"/>
        <w:numPr>
          <w:ilvl w:val="0"/>
          <w:numId w:val="30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86727F">
        <w:rPr>
          <w:rFonts w:ascii="Times New Roman" w:hAnsi="Times New Roman"/>
          <w:sz w:val="28"/>
          <w:szCs w:val="28"/>
        </w:rPr>
        <w:t xml:space="preserve"> Громов Н.Н., Персианов В.А., </w:t>
      </w:r>
      <w:proofErr w:type="spellStart"/>
      <w:r w:rsidRPr="0086727F">
        <w:rPr>
          <w:rFonts w:ascii="Times New Roman" w:hAnsi="Times New Roman"/>
          <w:sz w:val="28"/>
          <w:szCs w:val="28"/>
        </w:rPr>
        <w:t>Усков</w:t>
      </w:r>
      <w:proofErr w:type="spellEnd"/>
      <w:r w:rsidRPr="0086727F">
        <w:rPr>
          <w:rFonts w:ascii="Times New Roman" w:hAnsi="Times New Roman"/>
          <w:sz w:val="28"/>
          <w:szCs w:val="28"/>
        </w:rPr>
        <w:t xml:space="preserve"> Н.С. Менеджмент на транспорте. – М.: Академия, 2012. – 528 с.</w:t>
      </w:r>
    </w:p>
    <w:p w:rsidR="00AE6FEB" w:rsidRDefault="00AE6FEB" w:rsidP="00AE6FEB">
      <w:pPr>
        <w:pStyle w:val="a6"/>
        <w:numPr>
          <w:ilvl w:val="0"/>
          <w:numId w:val="30"/>
        </w:numPr>
        <w:tabs>
          <w:tab w:val="left" w:pos="993"/>
        </w:tabs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37481">
        <w:rPr>
          <w:rFonts w:ascii="Times New Roman" w:hAnsi="Times New Roman"/>
          <w:color w:val="000000"/>
          <w:sz w:val="28"/>
          <w:szCs w:val="28"/>
        </w:rPr>
        <w:t xml:space="preserve">Дьяков А.Ф., Жуков В.В., Максимов Б.К. </w:t>
      </w:r>
      <w:r w:rsidRPr="00A37481">
        <w:rPr>
          <w:rFonts w:ascii="Times New Roman" w:hAnsi="Times New Roman"/>
          <w:sz w:val="28"/>
          <w:szCs w:val="28"/>
        </w:rPr>
        <w:t>Менеджмент и маркетинг в электроэнергетике: Учебное пособие. – М.: Московский энергетический институт, 2011. – 508 с.</w:t>
      </w:r>
    </w:p>
    <w:p w:rsidR="00516E64" w:rsidRPr="00516E64" w:rsidRDefault="00516E64" w:rsidP="00516E64">
      <w:pPr>
        <w:pStyle w:val="a6"/>
        <w:numPr>
          <w:ilvl w:val="0"/>
          <w:numId w:val="30"/>
        </w:numPr>
        <w:tabs>
          <w:tab w:val="left" w:pos="993"/>
        </w:tabs>
        <w:spacing w:line="264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16E64">
        <w:rPr>
          <w:rFonts w:ascii="Times New Roman" w:hAnsi="Times New Roman"/>
          <w:color w:val="000000"/>
          <w:sz w:val="28"/>
          <w:szCs w:val="28"/>
        </w:rPr>
        <w:t>Фомина В.Н. Экономика электроэнергетики. – М.: ГУУ, 2005. – 383 с.</w:t>
      </w:r>
    </w:p>
    <w:p w:rsidR="00516E64" w:rsidRPr="00516E64" w:rsidRDefault="00516E64" w:rsidP="00516E64">
      <w:pPr>
        <w:tabs>
          <w:tab w:val="left" w:pos="993"/>
        </w:tabs>
        <w:spacing w:line="264" w:lineRule="auto"/>
        <w:ind w:firstLine="0"/>
        <w:jc w:val="both"/>
        <w:rPr>
          <w:szCs w:val="28"/>
        </w:rPr>
      </w:pPr>
    </w:p>
    <w:p w:rsidR="00EF6736" w:rsidRPr="00D2714B" w:rsidRDefault="00EF6736" w:rsidP="00EF6736">
      <w:pPr>
        <w:ind w:firstLine="851"/>
        <w:rPr>
          <w:bCs/>
          <w:szCs w:val="28"/>
        </w:rPr>
      </w:pPr>
      <w:r w:rsidRPr="00D2714B">
        <w:rPr>
          <w:bCs/>
          <w:szCs w:val="28"/>
        </w:rPr>
        <w:t xml:space="preserve">8.3 Перечень </w:t>
      </w:r>
      <w:r>
        <w:rPr>
          <w:bCs/>
          <w:szCs w:val="28"/>
        </w:rPr>
        <w:t>нормативно-правовой документации, необходимой</w:t>
      </w:r>
      <w:r w:rsidRPr="00D2714B">
        <w:rPr>
          <w:bCs/>
          <w:szCs w:val="28"/>
        </w:rPr>
        <w:t xml:space="preserve"> для осв</w:t>
      </w:r>
      <w:r w:rsidRPr="00D2714B">
        <w:rPr>
          <w:bCs/>
          <w:szCs w:val="28"/>
        </w:rPr>
        <w:t>о</w:t>
      </w:r>
      <w:r w:rsidRPr="00D2714B">
        <w:rPr>
          <w:bCs/>
          <w:szCs w:val="28"/>
        </w:rPr>
        <w:t>ения дисциплины</w:t>
      </w:r>
    </w:p>
    <w:p w:rsidR="00EF6736" w:rsidRPr="00A429B1" w:rsidRDefault="0086727F" w:rsidP="00A429B1">
      <w:pPr>
        <w:pStyle w:val="a6"/>
        <w:numPr>
          <w:ilvl w:val="0"/>
          <w:numId w:val="3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29B1">
        <w:rPr>
          <w:rFonts w:ascii="Times New Roman" w:hAnsi="Times New Roman"/>
          <w:sz w:val="28"/>
          <w:szCs w:val="28"/>
        </w:rPr>
        <w:t>Энергетическая стратегия России на период до 2030 года, утвержде</w:t>
      </w:r>
      <w:r w:rsidRPr="00A429B1">
        <w:rPr>
          <w:rFonts w:ascii="Times New Roman" w:hAnsi="Times New Roman"/>
          <w:sz w:val="28"/>
          <w:szCs w:val="28"/>
        </w:rPr>
        <w:t>н</w:t>
      </w:r>
      <w:r w:rsidRPr="00A429B1">
        <w:rPr>
          <w:rFonts w:ascii="Times New Roman" w:hAnsi="Times New Roman"/>
          <w:sz w:val="28"/>
          <w:szCs w:val="28"/>
        </w:rPr>
        <w:t>ная распоряжением Правительства Российской Федерации от 13 ноября 2009 года № 1715-р.</w:t>
      </w:r>
      <w:r w:rsidR="00A429B1" w:rsidRPr="00A429B1">
        <w:rPr>
          <w:rFonts w:ascii="Times New Roman" w:hAnsi="Times New Roman"/>
          <w:sz w:val="28"/>
          <w:szCs w:val="28"/>
        </w:rPr>
        <w:t xml:space="preserve"> </w:t>
      </w:r>
      <w:r w:rsidR="00A429B1" w:rsidRPr="00A429B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[Электронный ресурс] – Режим доступа:  https://minenergo.gov.ru/node/1026 , свободный </w:t>
      </w:r>
    </w:p>
    <w:p w:rsidR="0086727F" w:rsidRPr="0086727F" w:rsidRDefault="0086727F" w:rsidP="00A429B1">
      <w:pPr>
        <w:pStyle w:val="a6"/>
        <w:numPr>
          <w:ilvl w:val="0"/>
          <w:numId w:val="35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86727F">
        <w:rPr>
          <w:rFonts w:ascii="Times New Roman" w:hAnsi="Times New Roman"/>
          <w:sz w:val="28"/>
          <w:szCs w:val="28"/>
        </w:rPr>
        <w:t>Постановление Правительства Российской Федерации от 15 апреля 2014 г. № 321 «Об утверждении государственной программы Российской Федерации «</w:t>
      </w:r>
      <w:proofErr w:type="spellStart"/>
      <w:r w:rsidRPr="0086727F">
        <w:rPr>
          <w:rFonts w:ascii="Times New Roman" w:hAnsi="Times New Roman"/>
          <w:sz w:val="28"/>
          <w:szCs w:val="28"/>
        </w:rPr>
        <w:t>Энергоэффективность</w:t>
      </w:r>
      <w:proofErr w:type="spellEnd"/>
      <w:r w:rsidRPr="0086727F">
        <w:rPr>
          <w:rFonts w:ascii="Times New Roman" w:hAnsi="Times New Roman"/>
          <w:sz w:val="28"/>
          <w:szCs w:val="28"/>
        </w:rPr>
        <w:t xml:space="preserve"> и развитие энергетики».</w:t>
      </w:r>
    </w:p>
    <w:p w:rsidR="0086727F" w:rsidRPr="0086727F" w:rsidRDefault="0086727F" w:rsidP="00A429B1">
      <w:pPr>
        <w:pStyle w:val="a6"/>
        <w:numPr>
          <w:ilvl w:val="0"/>
          <w:numId w:val="35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86727F">
        <w:rPr>
          <w:rFonts w:ascii="Times New Roman" w:hAnsi="Times New Roman"/>
          <w:sz w:val="28"/>
          <w:szCs w:val="28"/>
        </w:rPr>
        <w:t>Федеральный закон от 23 ноября 2009 года № 261-ФЗ «Об энергосбер</w:t>
      </w:r>
      <w:r w:rsidRPr="0086727F">
        <w:rPr>
          <w:rFonts w:ascii="Times New Roman" w:hAnsi="Times New Roman"/>
          <w:sz w:val="28"/>
          <w:szCs w:val="28"/>
        </w:rPr>
        <w:t>е</w:t>
      </w:r>
      <w:r w:rsidRPr="0086727F">
        <w:rPr>
          <w:rFonts w:ascii="Times New Roman" w:hAnsi="Times New Roman"/>
          <w:sz w:val="28"/>
          <w:szCs w:val="28"/>
        </w:rPr>
        <w:t>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86727F" w:rsidRPr="0086727F" w:rsidRDefault="0086727F" w:rsidP="00A429B1">
      <w:pPr>
        <w:pStyle w:val="a6"/>
        <w:numPr>
          <w:ilvl w:val="0"/>
          <w:numId w:val="35"/>
        </w:numPr>
        <w:tabs>
          <w:tab w:val="left" w:pos="993"/>
        </w:tabs>
        <w:ind w:left="0" w:firstLine="709"/>
        <w:rPr>
          <w:rFonts w:ascii="Times New Roman" w:hAnsi="Times New Roman"/>
          <w:bCs/>
          <w:sz w:val="28"/>
          <w:szCs w:val="28"/>
        </w:rPr>
      </w:pPr>
      <w:r w:rsidRPr="0086727F">
        <w:rPr>
          <w:rFonts w:ascii="Times New Roman" w:hAnsi="Times New Roman"/>
          <w:sz w:val="28"/>
          <w:szCs w:val="28"/>
        </w:rPr>
        <w:t>Федеральный закон от 21 ноября 1996 года № 129-ФЗ «О бухгалтерском учете».</w:t>
      </w:r>
    </w:p>
    <w:p w:rsidR="00EF6736" w:rsidRPr="0086727F" w:rsidRDefault="0086727F" w:rsidP="00791128">
      <w:pPr>
        <w:pStyle w:val="a6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86727F">
        <w:rPr>
          <w:rFonts w:ascii="Times New Roman" w:hAnsi="Times New Roman"/>
          <w:sz w:val="28"/>
          <w:szCs w:val="28"/>
        </w:rPr>
        <w:lastRenderedPageBreak/>
        <w:t>Федеральный закон от 26 марта 2003 года № 35-ФЗ «Об электроэнергет</w:t>
      </w:r>
      <w:r w:rsidRPr="0086727F">
        <w:rPr>
          <w:rFonts w:ascii="Times New Roman" w:hAnsi="Times New Roman"/>
          <w:sz w:val="28"/>
          <w:szCs w:val="28"/>
        </w:rPr>
        <w:t>и</w:t>
      </w:r>
      <w:r w:rsidRPr="0086727F">
        <w:rPr>
          <w:rFonts w:ascii="Times New Roman" w:hAnsi="Times New Roman"/>
          <w:sz w:val="28"/>
          <w:szCs w:val="28"/>
        </w:rPr>
        <w:t>ке».</w:t>
      </w:r>
    </w:p>
    <w:p w:rsidR="0086727F" w:rsidRDefault="0086727F" w:rsidP="00791128">
      <w:pPr>
        <w:numPr>
          <w:ilvl w:val="0"/>
          <w:numId w:val="35"/>
        </w:numPr>
        <w:ind w:left="0" w:firstLine="567"/>
        <w:jc w:val="both"/>
        <w:rPr>
          <w:rFonts w:cs="Times New Roman"/>
          <w:bCs/>
          <w:szCs w:val="28"/>
        </w:rPr>
      </w:pPr>
      <w:r w:rsidRPr="0086727F">
        <w:rPr>
          <w:rFonts w:cs="Times New Roman"/>
          <w:bCs/>
          <w:szCs w:val="28"/>
        </w:rPr>
        <w:t>ГОСТ 19431-84 Энергетика и электрификация. Термины и определ</w:t>
      </w:r>
      <w:r w:rsidRPr="0086727F">
        <w:rPr>
          <w:rFonts w:cs="Times New Roman"/>
          <w:bCs/>
          <w:szCs w:val="28"/>
        </w:rPr>
        <w:t>е</w:t>
      </w:r>
      <w:r w:rsidRPr="0086727F">
        <w:rPr>
          <w:rFonts w:cs="Times New Roman"/>
          <w:bCs/>
          <w:szCs w:val="28"/>
        </w:rPr>
        <w:t>ния</w:t>
      </w:r>
      <w:r w:rsidR="00CF1D46">
        <w:rPr>
          <w:rFonts w:cs="Times New Roman"/>
          <w:bCs/>
          <w:szCs w:val="28"/>
        </w:rPr>
        <w:t xml:space="preserve"> </w:t>
      </w:r>
      <w:r w:rsidR="00CF1D46" w:rsidRPr="001E0E90">
        <w:rPr>
          <w:rFonts w:cs="Times New Roman"/>
          <w:bCs/>
          <w:szCs w:val="28"/>
        </w:rPr>
        <w:t>[</w:t>
      </w:r>
      <w:r w:rsidR="00CF1D46">
        <w:rPr>
          <w:rFonts w:cs="Times New Roman"/>
          <w:bCs/>
          <w:szCs w:val="28"/>
        </w:rPr>
        <w:t>Электронный ресурс</w:t>
      </w:r>
      <w:r w:rsidR="00CF1D46" w:rsidRPr="001E0E90">
        <w:rPr>
          <w:rFonts w:cs="Times New Roman"/>
          <w:bCs/>
          <w:szCs w:val="28"/>
        </w:rPr>
        <w:t>]</w:t>
      </w:r>
      <w:r w:rsidR="00CF1D46">
        <w:rPr>
          <w:rFonts w:cs="Times New Roman"/>
          <w:bCs/>
          <w:szCs w:val="28"/>
        </w:rPr>
        <w:t xml:space="preserve"> – </w:t>
      </w:r>
      <w:proofErr w:type="spellStart"/>
      <w:r w:rsidR="00CF1D46">
        <w:rPr>
          <w:rFonts w:cs="Times New Roman"/>
          <w:bCs/>
          <w:szCs w:val="28"/>
        </w:rPr>
        <w:t>Введ</w:t>
      </w:r>
      <w:proofErr w:type="spellEnd"/>
      <w:r w:rsidR="00CF1D46">
        <w:rPr>
          <w:rFonts w:cs="Times New Roman"/>
          <w:bCs/>
          <w:szCs w:val="28"/>
        </w:rPr>
        <w:t xml:space="preserve">. </w:t>
      </w:r>
      <w:r w:rsidR="00CF1D46">
        <w:t xml:space="preserve">1986-01-01 – Режим доступа </w:t>
      </w:r>
      <w:r w:rsidR="00CF1D46" w:rsidRPr="00CF1D46">
        <w:t>http://docs.cntd.ru/document/1200005816</w:t>
      </w:r>
      <w:r w:rsidR="00CF1D46">
        <w:t xml:space="preserve">, свободный </w:t>
      </w:r>
    </w:p>
    <w:p w:rsidR="0086727F" w:rsidRPr="0086727F" w:rsidRDefault="0086727F" w:rsidP="00791128">
      <w:pPr>
        <w:numPr>
          <w:ilvl w:val="0"/>
          <w:numId w:val="35"/>
        </w:numPr>
        <w:ind w:left="0" w:firstLine="709"/>
        <w:jc w:val="both"/>
        <w:rPr>
          <w:rFonts w:cs="Times New Roman"/>
          <w:bCs/>
          <w:szCs w:val="28"/>
        </w:rPr>
      </w:pPr>
      <w:r w:rsidRPr="0086727F">
        <w:rPr>
          <w:rFonts w:cs="Times New Roman"/>
          <w:bCs/>
          <w:szCs w:val="28"/>
        </w:rPr>
        <w:t>ГОСТ </w:t>
      </w:r>
      <w:proofErr w:type="gramStart"/>
      <w:r w:rsidRPr="0086727F">
        <w:rPr>
          <w:rFonts w:cs="Times New Roman"/>
          <w:bCs/>
          <w:szCs w:val="28"/>
        </w:rPr>
        <w:t>Р</w:t>
      </w:r>
      <w:proofErr w:type="gramEnd"/>
      <w:r w:rsidRPr="0086727F">
        <w:rPr>
          <w:rFonts w:cs="Times New Roman"/>
          <w:bCs/>
          <w:szCs w:val="28"/>
        </w:rPr>
        <w:t> 54130-2010 Качество электрической энергии. Термины и определения </w:t>
      </w:r>
      <w:r w:rsidR="00A57BB7">
        <w:rPr>
          <w:rFonts w:cs="Times New Roman"/>
          <w:bCs/>
          <w:szCs w:val="28"/>
        </w:rPr>
        <w:t xml:space="preserve"> </w:t>
      </w:r>
      <w:r w:rsidR="00A57BB7">
        <w:t>201</w:t>
      </w:r>
      <w:r w:rsidR="00CF1D46">
        <w:t>2</w:t>
      </w:r>
      <w:r w:rsidR="00A57BB7">
        <w:t>-0</w:t>
      </w:r>
      <w:r w:rsidR="00CF1D46">
        <w:t>7</w:t>
      </w:r>
      <w:r w:rsidR="00A57BB7">
        <w:t xml:space="preserve">-01. – </w:t>
      </w:r>
      <w:r w:rsidR="00A57BB7" w:rsidRPr="001E0E90">
        <w:rPr>
          <w:szCs w:val="28"/>
        </w:rPr>
        <w:t xml:space="preserve">Режим доступа </w:t>
      </w:r>
      <w:r w:rsidR="00CF1D46" w:rsidRPr="00CF1D46">
        <w:rPr>
          <w:rFonts w:cs="Times New Roman"/>
          <w:bCs/>
          <w:szCs w:val="28"/>
        </w:rPr>
        <w:t>http://docs.cntd.ru/document/1200088552</w:t>
      </w:r>
      <w:r w:rsidR="00A57BB7" w:rsidRPr="001E0E90">
        <w:rPr>
          <w:rFonts w:cs="Times New Roman"/>
          <w:bCs/>
          <w:szCs w:val="28"/>
        </w:rPr>
        <w:t>, свободный</w:t>
      </w:r>
    </w:p>
    <w:p w:rsidR="00EF6736" w:rsidRPr="005B5D66" w:rsidRDefault="00EF6736" w:rsidP="00791128">
      <w:pPr>
        <w:ind w:firstLine="851"/>
        <w:rPr>
          <w:bCs/>
          <w:szCs w:val="28"/>
        </w:rPr>
      </w:pPr>
      <w:r w:rsidRPr="005B5D66">
        <w:rPr>
          <w:bCs/>
          <w:szCs w:val="28"/>
        </w:rPr>
        <w:t>8.4 Другие издания, необходимые для освоения дисциплины</w:t>
      </w:r>
    </w:p>
    <w:p w:rsidR="00CC0286" w:rsidRDefault="008F09BC" w:rsidP="00791128">
      <w:pPr>
        <w:pStyle w:val="a6"/>
        <w:tabs>
          <w:tab w:val="left" w:pos="318"/>
        </w:tabs>
        <w:spacing w:after="0" w:line="240" w:lineRule="auto"/>
        <w:ind w:left="34" w:firstLine="8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CC0286" w:rsidRPr="00CC0286">
        <w:rPr>
          <w:rFonts w:ascii="Times New Roman" w:hAnsi="Times New Roman"/>
          <w:sz w:val="28"/>
          <w:szCs w:val="28"/>
        </w:rPr>
        <w:t xml:space="preserve">.  Менеджмент в электроснабжении / А.Т. Бурков,  Л.Л. </w:t>
      </w:r>
      <w:proofErr w:type="spellStart"/>
      <w:r w:rsidR="00CC0286" w:rsidRPr="00CC0286">
        <w:rPr>
          <w:rFonts w:ascii="Times New Roman" w:hAnsi="Times New Roman"/>
          <w:sz w:val="28"/>
          <w:szCs w:val="28"/>
        </w:rPr>
        <w:t>Васютинская</w:t>
      </w:r>
      <w:proofErr w:type="spellEnd"/>
      <w:r w:rsidR="00CC0286" w:rsidRPr="00CC0286">
        <w:rPr>
          <w:rFonts w:ascii="Times New Roman" w:hAnsi="Times New Roman"/>
          <w:sz w:val="28"/>
          <w:szCs w:val="28"/>
        </w:rPr>
        <w:t xml:space="preserve">, А.А. Смирнов,  Н.А. </w:t>
      </w:r>
      <w:proofErr w:type="spellStart"/>
      <w:r w:rsidR="00CC0286" w:rsidRPr="00CC0286">
        <w:rPr>
          <w:rFonts w:ascii="Times New Roman" w:hAnsi="Times New Roman"/>
          <w:sz w:val="28"/>
          <w:szCs w:val="28"/>
        </w:rPr>
        <w:t>Борисенкова</w:t>
      </w:r>
      <w:proofErr w:type="spellEnd"/>
      <w:r w:rsidR="00CC0286" w:rsidRPr="00CC0286">
        <w:rPr>
          <w:rFonts w:ascii="Times New Roman" w:hAnsi="Times New Roman"/>
          <w:sz w:val="28"/>
          <w:szCs w:val="28"/>
        </w:rPr>
        <w:t>. – СПб</w:t>
      </w:r>
      <w:proofErr w:type="gramStart"/>
      <w:r w:rsidR="00CC0286" w:rsidRPr="00CC0286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="00CC0286" w:rsidRPr="00CC0286">
        <w:rPr>
          <w:rFonts w:ascii="Times New Roman" w:hAnsi="Times New Roman"/>
          <w:sz w:val="28"/>
          <w:szCs w:val="28"/>
        </w:rPr>
        <w:t>ПГУПС, 2010 – 90 с.</w:t>
      </w:r>
    </w:p>
    <w:p w:rsidR="008F09BC" w:rsidRPr="008F09BC" w:rsidRDefault="008F09BC" w:rsidP="00791128">
      <w:pPr>
        <w:pStyle w:val="a6"/>
        <w:tabs>
          <w:tab w:val="left" w:pos="318"/>
        </w:tabs>
        <w:spacing w:after="0" w:line="240" w:lineRule="auto"/>
        <w:ind w:left="34" w:firstLine="817"/>
        <w:jc w:val="both"/>
        <w:rPr>
          <w:rFonts w:ascii="Times New Roman" w:hAnsi="Times New Roman"/>
          <w:sz w:val="28"/>
          <w:szCs w:val="28"/>
        </w:rPr>
      </w:pPr>
      <w:r w:rsidRPr="008F09BC">
        <w:rPr>
          <w:rFonts w:ascii="Times New Roman" w:hAnsi="Times New Roman"/>
          <w:sz w:val="28"/>
          <w:szCs w:val="28"/>
        </w:rPr>
        <w:t>2. Менеджмент в электроснабжении: Методические указания /</w:t>
      </w:r>
      <w:proofErr w:type="spellStart"/>
      <w:r w:rsidRPr="008F09BC">
        <w:rPr>
          <w:rFonts w:ascii="Times New Roman" w:hAnsi="Times New Roman"/>
          <w:sz w:val="28"/>
          <w:szCs w:val="28"/>
        </w:rPr>
        <w:t>А.А.Смирнов</w:t>
      </w:r>
      <w:proofErr w:type="spellEnd"/>
      <w:r w:rsidRPr="008F09B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F09BC">
        <w:rPr>
          <w:rFonts w:ascii="Times New Roman" w:hAnsi="Times New Roman"/>
          <w:sz w:val="28"/>
          <w:szCs w:val="28"/>
        </w:rPr>
        <w:t>Л.Л.Васютинская</w:t>
      </w:r>
      <w:proofErr w:type="spellEnd"/>
      <w:r w:rsidRPr="008F09BC">
        <w:rPr>
          <w:rFonts w:ascii="Times New Roman" w:hAnsi="Times New Roman"/>
          <w:sz w:val="28"/>
          <w:szCs w:val="28"/>
        </w:rPr>
        <w:t>. - СПб.: Петербургский государственный ун</w:t>
      </w:r>
      <w:r w:rsidRPr="008F09BC">
        <w:rPr>
          <w:rFonts w:ascii="Times New Roman" w:hAnsi="Times New Roman"/>
          <w:sz w:val="28"/>
          <w:szCs w:val="28"/>
        </w:rPr>
        <w:t>и</w:t>
      </w:r>
      <w:r w:rsidRPr="008F09BC">
        <w:rPr>
          <w:rFonts w:ascii="Times New Roman" w:hAnsi="Times New Roman"/>
          <w:sz w:val="28"/>
          <w:szCs w:val="28"/>
        </w:rPr>
        <w:t>верситет  путей сообщения.2007.- 24с</w:t>
      </w:r>
      <w:proofErr w:type="gramStart"/>
      <w:r w:rsidRPr="008F09BC">
        <w:rPr>
          <w:rStyle w:val="FontStyle27"/>
          <w:sz w:val="28"/>
          <w:szCs w:val="28"/>
        </w:rPr>
        <w:t xml:space="preserve"> .</w:t>
      </w:r>
      <w:proofErr w:type="gramEnd"/>
    </w:p>
    <w:p w:rsidR="00860444" w:rsidRPr="008F09BC" w:rsidRDefault="00860444" w:rsidP="00791128">
      <w:pPr>
        <w:ind w:firstLine="851"/>
        <w:jc w:val="both"/>
        <w:rPr>
          <w:rFonts w:cs="Times New Roman"/>
          <w:bCs/>
          <w:szCs w:val="28"/>
        </w:rPr>
      </w:pPr>
    </w:p>
    <w:p w:rsidR="001744D4" w:rsidRDefault="001744D4" w:rsidP="001744D4">
      <w:pPr>
        <w:ind w:firstLine="708"/>
        <w:jc w:val="both"/>
        <w:rPr>
          <w:bCs/>
          <w:szCs w:val="28"/>
        </w:rPr>
      </w:pPr>
      <w:r w:rsidRPr="006338D7">
        <w:rPr>
          <w:b/>
          <w:bCs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744D4" w:rsidRDefault="001744D4" w:rsidP="001744D4">
      <w:pPr>
        <w:ind w:firstLine="708"/>
        <w:jc w:val="both"/>
        <w:rPr>
          <w:bCs/>
          <w:szCs w:val="28"/>
        </w:rPr>
      </w:pPr>
    </w:p>
    <w:p w:rsidR="001744D4" w:rsidRPr="0032122F" w:rsidRDefault="001744D4" w:rsidP="001744D4">
      <w:pPr>
        <w:numPr>
          <w:ilvl w:val="0"/>
          <w:numId w:val="34"/>
        </w:numPr>
        <w:ind w:left="0" w:firstLine="709"/>
        <w:jc w:val="both"/>
        <w:rPr>
          <w:szCs w:val="28"/>
        </w:rPr>
      </w:pPr>
      <w:r w:rsidRPr="004805FC">
        <w:rPr>
          <w:bCs/>
          <w:szCs w:val="28"/>
        </w:rPr>
        <w:t xml:space="preserve">Личный кабинет </w:t>
      </w:r>
      <w:proofErr w:type="gramStart"/>
      <w:r w:rsidRPr="004805FC">
        <w:rPr>
          <w:bCs/>
          <w:szCs w:val="28"/>
        </w:rPr>
        <w:t>обучающегося</w:t>
      </w:r>
      <w:proofErr w:type="gramEnd"/>
      <w:r w:rsidRPr="004805FC">
        <w:rPr>
          <w:bCs/>
          <w:szCs w:val="28"/>
        </w:rPr>
        <w:t xml:space="preserve"> и электронная информационно-образовательная среда. </w:t>
      </w:r>
      <w:r w:rsidRPr="004805FC">
        <w:rPr>
          <w:szCs w:val="28"/>
        </w:rPr>
        <w:t xml:space="preserve">[Электронный ресурс]. – Режим доступа: </w:t>
      </w:r>
      <w:r w:rsidRPr="004805FC">
        <w:rPr>
          <w:szCs w:val="28"/>
          <w:lang w:val="en-US"/>
        </w:rPr>
        <w:t>http</w:t>
      </w:r>
      <w:r w:rsidRPr="004805FC">
        <w:rPr>
          <w:szCs w:val="28"/>
        </w:rPr>
        <w:t>://</w:t>
      </w:r>
      <w:proofErr w:type="spellStart"/>
      <w:r w:rsidRPr="004805FC">
        <w:rPr>
          <w:szCs w:val="28"/>
          <w:lang w:val="en-US"/>
        </w:rPr>
        <w:t>sdo</w:t>
      </w:r>
      <w:proofErr w:type="spellEnd"/>
      <w:r w:rsidRPr="004805FC">
        <w:rPr>
          <w:szCs w:val="28"/>
        </w:rPr>
        <w:t>.</w:t>
      </w:r>
      <w:proofErr w:type="spellStart"/>
      <w:r w:rsidRPr="004805FC">
        <w:rPr>
          <w:szCs w:val="28"/>
          <w:lang w:val="en-US"/>
        </w:rPr>
        <w:t>pgups</w:t>
      </w:r>
      <w:proofErr w:type="spellEnd"/>
      <w:r w:rsidRPr="004805FC">
        <w:rPr>
          <w:szCs w:val="28"/>
        </w:rPr>
        <w:t>.</w:t>
      </w:r>
      <w:proofErr w:type="spellStart"/>
      <w:r w:rsidRPr="004805FC">
        <w:rPr>
          <w:szCs w:val="28"/>
          <w:lang w:val="en-US"/>
        </w:rPr>
        <w:t>ru</w:t>
      </w:r>
      <w:proofErr w:type="spellEnd"/>
      <w:r w:rsidRPr="004805FC">
        <w:rPr>
          <w:szCs w:val="28"/>
        </w:rPr>
        <w:t>/  (для доступа к полнотекстовым документам требуется автор</w:t>
      </w:r>
      <w:r w:rsidRPr="004805FC">
        <w:rPr>
          <w:szCs w:val="28"/>
        </w:rPr>
        <w:t>и</w:t>
      </w:r>
      <w:r w:rsidRPr="004805FC">
        <w:rPr>
          <w:szCs w:val="28"/>
        </w:rPr>
        <w:t>зация).</w:t>
      </w:r>
    </w:p>
    <w:p w:rsidR="001744D4" w:rsidRDefault="001744D4" w:rsidP="001744D4">
      <w:pPr>
        <w:ind w:firstLine="708"/>
        <w:jc w:val="both"/>
        <w:rPr>
          <w:bCs/>
          <w:szCs w:val="28"/>
        </w:rPr>
      </w:pPr>
      <w:r>
        <w:rPr>
          <w:szCs w:val="28"/>
        </w:rPr>
        <w:t xml:space="preserve">2. Единое окно доступа к образовательным ресурсам </w:t>
      </w:r>
      <w:r>
        <w:rPr>
          <w:bCs/>
          <w:szCs w:val="28"/>
        </w:rPr>
        <w:t xml:space="preserve">Плюс </w:t>
      </w:r>
      <w:r w:rsidRPr="00C9636A">
        <w:rPr>
          <w:szCs w:val="28"/>
        </w:rPr>
        <w:t xml:space="preserve">[Электронный ресурс]– Режим доступа: </w:t>
      </w:r>
      <w:hyperlink r:id="rId13" w:history="1">
        <w:r w:rsidRPr="00C7364D">
          <w:rPr>
            <w:rStyle w:val="ad"/>
            <w:bCs/>
            <w:szCs w:val="28"/>
          </w:rPr>
          <w:t>http://window.edu.ru</w:t>
        </w:r>
      </w:hyperlink>
    </w:p>
    <w:p w:rsidR="00EF6736" w:rsidRPr="00791128" w:rsidRDefault="00EF6736" w:rsidP="00EF6736">
      <w:pPr>
        <w:ind w:firstLine="851"/>
        <w:rPr>
          <w:bCs/>
          <w:sz w:val="16"/>
          <w:szCs w:val="16"/>
        </w:rPr>
      </w:pPr>
    </w:p>
    <w:p w:rsidR="00EF6736" w:rsidRPr="006338D7" w:rsidRDefault="00EF6736" w:rsidP="00EF6736">
      <w:pPr>
        <w:ind w:firstLine="0"/>
        <w:jc w:val="center"/>
        <w:rPr>
          <w:b/>
          <w:bCs/>
          <w:szCs w:val="28"/>
        </w:rPr>
      </w:pPr>
      <w:r w:rsidRPr="006338D7">
        <w:rPr>
          <w:b/>
          <w:bCs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Cs w:val="28"/>
        </w:rPr>
        <w:t>обучающихся</w:t>
      </w:r>
      <w:proofErr w:type="gramEnd"/>
      <w:r w:rsidRPr="006338D7">
        <w:rPr>
          <w:b/>
          <w:bCs/>
          <w:szCs w:val="28"/>
        </w:rPr>
        <w:t xml:space="preserve"> по освоению дисциплины</w:t>
      </w:r>
    </w:p>
    <w:p w:rsidR="00EF6736" w:rsidRPr="007150CC" w:rsidRDefault="00EF6736" w:rsidP="00EF6736">
      <w:pPr>
        <w:ind w:firstLine="851"/>
        <w:jc w:val="center"/>
        <w:rPr>
          <w:bCs/>
          <w:szCs w:val="28"/>
        </w:rPr>
      </w:pPr>
    </w:p>
    <w:p w:rsidR="00EF6736" w:rsidRPr="0024147B" w:rsidRDefault="00EF6736" w:rsidP="00EF6736">
      <w:pPr>
        <w:ind w:firstLine="851"/>
        <w:rPr>
          <w:rFonts w:cs="Times New Roman"/>
          <w:bCs/>
          <w:szCs w:val="28"/>
        </w:rPr>
      </w:pPr>
      <w:r w:rsidRPr="0024147B">
        <w:rPr>
          <w:rFonts w:cs="Times New Roman"/>
          <w:bCs/>
          <w:szCs w:val="28"/>
        </w:rPr>
        <w:t>Порядок изучения дисциплины следующий:</w:t>
      </w:r>
    </w:p>
    <w:p w:rsidR="00EF6736" w:rsidRPr="0024147B" w:rsidRDefault="00EF6736" w:rsidP="00EF6736">
      <w:pPr>
        <w:pStyle w:val="a6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24147B">
        <w:rPr>
          <w:rFonts w:ascii="Times New Roman" w:hAnsi="Times New Roman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</w:t>
      </w:r>
      <w:r w:rsidRPr="0024147B">
        <w:rPr>
          <w:rFonts w:ascii="Times New Roman" w:hAnsi="Times New Roman"/>
          <w:bCs/>
          <w:sz w:val="28"/>
          <w:szCs w:val="28"/>
        </w:rPr>
        <w:t>о</w:t>
      </w:r>
      <w:r w:rsidRPr="0024147B">
        <w:rPr>
          <w:rFonts w:ascii="Times New Roman" w:hAnsi="Times New Roman"/>
          <w:bCs/>
          <w:sz w:val="28"/>
          <w:szCs w:val="28"/>
        </w:rPr>
        <w:t xml:space="preserve">ить все разделы дисциплины с помощью учебно-методического обеспечения, приведенного в разделах 6, 8 и 9 рабочей программы. </w:t>
      </w:r>
    </w:p>
    <w:p w:rsidR="00EF6736" w:rsidRPr="0024147B" w:rsidRDefault="00EF6736" w:rsidP="00EF6736">
      <w:pPr>
        <w:pStyle w:val="a6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24147B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</w:t>
      </w:r>
      <w:r w:rsidRPr="0024147B">
        <w:rPr>
          <w:rFonts w:ascii="Times New Roman" w:hAnsi="Times New Roman"/>
          <w:bCs/>
          <w:sz w:val="28"/>
          <w:szCs w:val="28"/>
        </w:rPr>
        <w:t>н</w:t>
      </w:r>
      <w:r w:rsidRPr="0024147B">
        <w:rPr>
          <w:rFonts w:ascii="Times New Roman" w:hAnsi="Times New Roman"/>
          <w:bCs/>
          <w:sz w:val="28"/>
          <w:szCs w:val="28"/>
        </w:rPr>
        <w:t>ные текущим контролем (см. фонд оценочных средств по дисциплине).</w:t>
      </w:r>
    </w:p>
    <w:p w:rsidR="00EF6736" w:rsidRPr="0024147B" w:rsidRDefault="00EF6736" w:rsidP="00EF6736">
      <w:pPr>
        <w:pStyle w:val="a6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24147B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</w:t>
      </w:r>
      <w:r w:rsidRPr="0024147B">
        <w:rPr>
          <w:rFonts w:ascii="Times New Roman" w:hAnsi="Times New Roman"/>
          <w:bCs/>
          <w:sz w:val="28"/>
          <w:szCs w:val="28"/>
        </w:rPr>
        <w:t>и</w:t>
      </w:r>
      <w:r w:rsidRPr="0024147B">
        <w:rPr>
          <w:rFonts w:ascii="Times New Roman" w:hAnsi="Times New Roman"/>
          <w:bCs/>
          <w:sz w:val="28"/>
          <w:szCs w:val="28"/>
        </w:rPr>
        <w:t>плине).</w:t>
      </w:r>
    </w:p>
    <w:p w:rsidR="00EF6736" w:rsidRPr="007150CC" w:rsidRDefault="00EF6736" w:rsidP="00EF6736">
      <w:pPr>
        <w:ind w:firstLine="851"/>
        <w:jc w:val="center"/>
        <w:rPr>
          <w:bCs/>
          <w:szCs w:val="28"/>
        </w:rPr>
      </w:pPr>
    </w:p>
    <w:p w:rsidR="001744D4" w:rsidRDefault="001744D4" w:rsidP="001744D4">
      <w:pPr>
        <w:jc w:val="both"/>
        <w:rPr>
          <w:b/>
          <w:bCs/>
        </w:rPr>
      </w:pPr>
      <w:r w:rsidRPr="009B0DF6">
        <w:rPr>
          <w:b/>
          <w:bCs/>
        </w:rPr>
        <w:t>11. Перечень информационных технологий, используемых при ос</w:t>
      </w:r>
      <w:r w:rsidRPr="009B0DF6">
        <w:rPr>
          <w:b/>
          <w:bCs/>
        </w:rPr>
        <w:t>у</w:t>
      </w:r>
      <w:r w:rsidRPr="009B0DF6">
        <w:rPr>
          <w:b/>
          <w:bCs/>
        </w:rPr>
        <w:t>ществлении образовательного процесса по дисциплине, включая перечень программного обеспечения и информационных справочных систем</w:t>
      </w:r>
      <w:r>
        <w:rPr>
          <w:b/>
          <w:bCs/>
        </w:rPr>
        <w:t xml:space="preserve"> </w:t>
      </w:r>
    </w:p>
    <w:p w:rsidR="001744D4" w:rsidRPr="009B0DF6" w:rsidRDefault="001744D4" w:rsidP="001744D4">
      <w:pPr>
        <w:jc w:val="both"/>
        <w:rPr>
          <w:b/>
          <w:bCs/>
        </w:rPr>
      </w:pPr>
    </w:p>
    <w:p w:rsidR="001744D4" w:rsidRPr="009B0DF6" w:rsidRDefault="001744D4" w:rsidP="001744D4">
      <w:pPr>
        <w:jc w:val="both"/>
        <w:rPr>
          <w:bCs/>
        </w:rPr>
      </w:pPr>
      <w:r w:rsidRPr="009B0DF6">
        <w:rPr>
          <w:bCs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744D4" w:rsidRPr="009B0DF6" w:rsidRDefault="001744D4" w:rsidP="001744D4">
      <w:pPr>
        <w:numPr>
          <w:ilvl w:val="0"/>
          <w:numId w:val="8"/>
        </w:numPr>
        <w:spacing w:line="276" w:lineRule="auto"/>
        <w:ind w:left="357" w:hanging="357"/>
        <w:jc w:val="both"/>
        <w:rPr>
          <w:b/>
          <w:bCs/>
        </w:rPr>
      </w:pPr>
      <w:r w:rsidRPr="009B0DF6">
        <w:rPr>
          <w:bCs/>
        </w:rPr>
        <w:lastRenderedPageBreak/>
        <w:t>технические средства: компьютерная техника и средства связи</w:t>
      </w:r>
      <w:r w:rsidRPr="009B0DF6">
        <w:rPr>
          <w:b/>
          <w:bCs/>
        </w:rPr>
        <w:t xml:space="preserve"> </w:t>
      </w:r>
      <w:r w:rsidRPr="009B0DF6">
        <w:rPr>
          <w:bCs/>
        </w:rPr>
        <w:t>(персональные компьютеры, проектор);</w:t>
      </w:r>
    </w:p>
    <w:p w:rsidR="001744D4" w:rsidRPr="009B0DF6" w:rsidRDefault="001744D4" w:rsidP="001744D4">
      <w:pPr>
        <w:numPr>
          <w:ilvl w:val="0"/>
          <w:numId w:val="8"/>
        </w:numPr>
        <w:spacing w:line="276" w:lineRule="auto"/>
        <w:ind w:left="357" w:hanging="357"/>
        <w:jc w:val="both"/>
        <w:rPr>
          <w:b/>
          <w:bCs/>
        </w:rPr>
      </w:pPr>
      <w:r w:rsidRPr="009B0DF6">
        <w:rPr>
          <w:bCs/>
        </w:rPr>
        <w:t>методы обучения с использованием информационных технологий</w:t>
      </w:r>
      <w:r w:rsidRPr="009B0DF6">
        <w:rPr>
          <w:b/>
          <w:bCs/>
        </w:rPr>
        <w:t xml:space="preserve"> </w:t>
      </w:r>
      <w:r w:rsidRPr="009B0DF6">
        <w:rPr>
          <w:bCs/>
        </w:rPr>
        <w:t>(демонстр</w:t>
      </w:r>
      <w:r w:rsidRPr="009B0DF6">
        <w:rPr>
          <w:bCs/>
        </w:rPr>
        <w:t>а</w:t>
      </w:r>
      <w:r w:rsidRPr="009B0DF6">
        <w:rPr>
          <w:bCs/>
        </w:rPr>
        <w:t>ция мультимедийных</w:t>
      </w:r>
      <w:r w:rsidRPr="009B0DF6">
        <w:rPr>
          <w:b/>
          <w:bCs/>
        </w:rPr>
        <w:t xml:space="preserve"> </w:t>
      </w:r>
      <w:r w:rsidRPr="009B0DF6">
        <w:rPr>
          <w:bCs/>
        </w:rPr>
        <w:t>материалов);</w:t>
      </w:r>
    </w:p>
    <w:p w:rsidR="001744D4" w:rsidRPr="009B0DF6" w:rsidRDefault="001744D4" w:rsidP="001744D4">
      <w:pPr>
        <w:numPr>
          <w:ilvl w:val="0"/>
          <w:numId w:val="8"/>
        </w:numPr>
        <w:spacing w:line="276" w:lineRule="auto"/>
        <w:ind w:left="357" w:hanging="357"/>
        <w:jc w:val="both"/>
        <w:rPr>
          <w:bCs/>
        </w:rPr>
      </w:pPr>
      <w:r w:rsidRPr="009B0DF6">
        <w:rPr>
          <w:bCs/>
        </w:rPr>
        <w:t>электронная информационно-образовательная среда Петербургского госуда</w:t>
      </w:r>
      <w:r w:rsidRPr="009B0DF6">
        <w:rPr>
          <w:bCs/>
        </w:rPr>
        <w:t>р</w:t>
      </w:r>
      <w:r w:rsidRPr="009B0DF6">
        <w:rPr>
          <w:bCs/>
        </w:rPr>
        <w:t xml:space="preserve">ственного </w:t>
      </w:r>
      <w:proofErr w:type="gramStart"/>
      <w:r w:rsidRPr="009B0DF6">
        <w:rPr>
          <w:bCs/>
        </w:rPr>
        <w:t>университета путей сообщения Императора Александра</w:t>
      </w:r>
      <w:proofErr w:type="gramEnd"/>
      <w:r w:rsidRPr="009B0DF6">
        <w:rPr>
          <w:bCs/>
        </w:rPr>
        <w:t xml:space="preserve"> </w:t>
      </w:r>
      <w:r w:rsidRPr="009B0DF6">
        <w:rPr>
          <w:bCs/>
          <w:lang w:val="en-US"/>
        </w:rPr>
        <w:t>I</w:t>
      </w:r>
      <w:r w:rsidRPr="009B0DF6">
        <w:rPr>
          <w:bCs/>
        </w:rPr>
        <w:t xml:space="preserve"> [Эле</w:t>
      </w:r>
      <w:r w:rsidRPr="009B0DF6">
        <w:rPr>
          <w:bCs/>
        </w:rPr>
        <w:t>к</w:t>
      </w:r>
      <w:r w:rsidRPr="009B0DF6">
        <w:rPr>
          <w:bCs/>
        </w:rPr>
        <w:t xml:space="preserve">тронный ресурс]. Режим доступа: </w:t>
      </w:r>
      <w:r w:rsidRPr="009B0DF6">
        <w:rPr>
          <w:bCs/>
          <w:lang w:val="en-US"/>
        </w:rPr>
        <w:t>http://sdo.pgups.ru.</w:t>
      </w:r>
    </w:p>
    <w:p w:rsidR="001744D4" w:rsidRDefault="001744D4" w:rsidP="001744D4">
      <w:pPr>
        <w:ind w:firstLine="0"/>
        <w:jc w:val="both"/>
        <w:rPr>
          <w:bCs/>
        </w:rPr>
      </w:pPr>
      <w:r w:rsidRPr="009B0DF6">
        <w:rPr>
          <w:bCs/>
        </w:rPr>
        <w:tab/>
        <w:t>Дисциплина обеспечена необходимым комплектом лицензионного пр</w:t>
      </w:r>
      <w:r w:rsidRPr="009B0DF6">
        <w:rPr>
          <w:bCs/>
        </w:rPr>
        <w:t>о</w:t>
      </w:r>
      <w:r w:rsidRPr="009B0DF6">
        <w:rPr>
          <w:bCs/>
        </w:rPr>
        <w:t>граммного обеспечения, установленного на технических средствах, размещённых в специальных помещениях и помещениях для самостоятельной работы: операц</w:t>
      </w:r>
      <w:r w:rsidRPr="009B0DF6">
        <w:rPr>
          <w:bCs/>
        </w:rPr>
        <w:t>и</w:t>
      </w:r>
      <w:r w:rsidRPr="009B0DF6">
        <w:rPr>
          <w:bCs/>
        </w:rPr>
        <w:t xml:space="preserve">онная система </w:t>
      </w:r>
      <w:r w:rsidRPr="009B0DF6">
        <w:rPr>
          <w:bCs/>
          <w:lang w:val="en-US"/>
        </w:rPr>
        <w:t>Windows</w:t>
      </w:r>
      <w:r w:rsidRPr="009B0DF6">
        <w:rPr>
          <w:bCs/>
        </w:rPr>
        <w:t xml:space="preserve">, </w:t>
      </w:r>
      <w:r w:rsidRPr="009B0DF6">
        <w:rPr>
          <w:bCs/>
          <w:lang w:val="en-US"/>
        </w:rPr>
        <w:t>MS</w:t>
      </w:r>
      <w:r w:rsidRPr="009B0DF6">
        <w:rPr>
          <w:bCs/>
        </w:rPr>
        <w:t xml:space="preserve"> </w:t>
      </w:r>
      <w:r w:rsidRPr="009B0DF6">
        <w:rPr>
          <w:bCs/>
          <w:lang w:val="en-US"/>
        </w:rPr>
        <w:t>Office</w:t>
      </w:r>
      <w:r w:rsidRPr="009B0DF6">
        <w:rPr>
          <w:bCs/>
        </w:rPr>
        <w:t>.</w:t>
      </w:r>
    </w:p>
    <w:p w:rsidR="001744D4" w:rsidRPr="00791128" w:rsidRDefault="001744D4" w:rsidP="001744D4">
      <w:pPr>
        <w:jc w:val="both"/>
        <w:rPr>
          <w:bCs/>
          <w:sz w:val="16"/>
          <w:szCs w:val="16"/>
        </w:rPr>
      </w:pPr>
    </w:p>
    <w:p w:rsidR="001744D4" w:rsidRDefault="001744D4" w:rsidP="001744D4">
      <w:pPr>
        <w:jc w:val="both"/>
        <w:rPr>
          <w:b/>
          <w:bCs/>
        </w:rPr>
      </w:pPr>
      <w:r w:rsidRPr="009B0DF6">
        <w:rPr>
          <w:b/>
          <w:bCs/>
        </w:rPr>
        <w:t>12. Описание материально-технической базы, необходимой для ос</w:t>
      </w:r>
      <w:r w:rsidRPr="009B0DF6">
        <w:rPr>
          <w:b/>
          <w:bCs/>
        </w:rPr>
        <w:t>у</w:t>
      </w:r>
      <w:r w:rsidRPr="009B0DF6">
        <w:rPr>
          <w:b/>
          <w:bCs/>
        </w:rPr>
        <w:t>ществления образовательного процесса по дисциплине</w:t>
      </w:r>
    </w:p>
    <w:p w:rsidR="001744D4" w:rsidRPr="00791128" w:rsidRDefault="001744D4" w:rsidP="001744D4">
      <w:pPr>
        <w:jc w:val="both"/>
        <w:rPr>
          <w:b/>
          <w:bCs/>
          <w:sz w:val="16"/>
          <w:szCs w:val="16"/>
        </w:rPr>
      </w:pPr>
    </w:p>
    <w:p w:rsidR="001744D4" w:rsidRPr="009B0DF6" w:rsidRDefault="001744D4" w:rsidP="001744D4">
      <w:pPr>
        <w:jc w:val="both"/>
        <w:rPr>
          <w:bCs/>
        </w:rPr>
      </w:pPr>
      <w:r w:rsidRPr="009B0DF6">
        <w:rPr>
          <w:bCs/>
        </w:rPr>
        <w:t>Материально-техническая база обеспечивает проведение всех видов уче</w:t>
      </w:r>
      <w:r w:rsidRPr="009B0DF6">
        <w:rPr>
          <w:bCs/>
        </w:rPr>
        <w:t>б</w:t>
      </w:r>
      <w:r w:rsidRPr="009B0DF6">
        <w:rPr>
          <w:bCs/>
        </w:rPr>
        <w:t xml:space="preserve">ных занятий, предусмотренных учебным планом </w:t>
      </w:r>
      <w:r>
        <w:rPr>
          <w:bCs/>
        </w:rPr>
        <w:t>по направлению 13.03.02  «Эле</w:t>
      </w:r>
      <w:r>
        <w:rPr>
          <w:bCs/>
        </w:rPr>
        <w:t>к</w:t>
      </w:r>
      <w:r>
        <w:rPr>
          <w:bCs/>
        </w:rPr>
        <w:t xml:space="preserve">троэнергетика и электротехника» по профилю «Менеджмент в электроэнергетике и электротехнике» </w:t>
      </w:r>
      <w:r w:rsidRPr="009B0DF6">
        <w:rPr>
          <w:bCs/>
        </w:rPr>
        <w:t>и соответствует действующим санитарным и противопожа</w:t>
      </w:r>
      <w:r w:rsidRPr="009B0DF6">
        <w:rPr>
          <w:bCs/>
        </w:rPr>
        <w:t>р</w:t>
      </w:r>
      <w:r w:rsidRPr="009B0DF6">
        <w:rPr>
          <w:bCs/>
        </w:rPr>
        <w:t>ным нормам и правилам.</w:t>
      </w:r>
    </w:p>
    <w:p w:rsidR="001744D4" w:rsidRPr="009B0DF6" w:rsidRDefault="001744D4" w:rsidP="001744D4">
      <w:pPr>
        <w:ind w:firstLine="708"/>
        <w:jc w:val="both"/>
        <w:rPr>
          <w:bCs/>
        </w:rPr>
      </w:pPr>
      <w:r w:rsidRPr="009B0DF6">
        <w:rPr>
          <w:bCs/>
        </w:rPr>
        <w:t>Она содержит:</w:t>
      </w:r>
    </w:p>
    <w:p w:rsidR="001744D4" w:rsidRPr="009B0DF6" w:rsidRDefault="001744D4" w:rsidP="001744D4">
      <w:pPr>
        <w:jc w:val="both"/>
        <w:rPr>
          <w:bCs/>
        </w:rPr>
      </w:pPr>
      <w:r w:rsidRPr="009B0DF6">
        <w:rPr>
          <w:bCs/>
        </w:rPr>
        <w:t>– помещения для проведения занятий лекционного типа, занятий семина</w:t>
      </w:r>
      <w:r w:rsidRPr="009B0DF6">
        <w:rPr>
          <w:bCs/>
        </w:rPr>
        <w:t>р</w:t>
      </w:r>
      <w:r w:rsidRPr="009B0DF6">
        <w:rPr>
          <w:bCs/>
        </w:rPr>
        <w:t>ского (практического)</w:t>
      </w:r>
      <w:r>
        <w:rPr>
          <w:bCs/>
        </w:rPr>
        <w:t xml:space="preserve"> типа, курсового проектирования, </w:t>
      </w:r>
      <w:r w:rsidRPr="009B0DF6">
        <w:rPr>
          <w:bCs/>
        </w:rPr>
        <w:t>укомплектованных сп</w:t>
      </w:r>
      <w:r w:rsidRPr="009B0DF6">
        <w:rPr>
          <w:bCs/>
        </w:rPr>
        <w:t>е</w:t>
      </w:r>
      <w:r w:rsidRPr="009B0DF6">
        <w:rPr>
          <w:bCs/>
        </w:rPr>
        <w:t>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</w:t>
      </w:r>
      <w:r w:rsidRPr="009B0DF6">
        <w:rPr>
          <w:bCs/>
        </w:rPr>
        <w:t>и</w:t>
      </w:r>
      <w:r w:rsidRPr="009B0DF6">
        <w:rPr>
          <w:bCs/>
        </w:rPr>
        <w:t>онно-демонстрационными средствами). В случае отсутствия в аудитории техн</w:t>
      </w:r>
      <w:r w:rsidRPr="009B0DF6">
        <w:rPr>
          <w:bCs/>
        </w:rPr>
        <w:t>и</w:t>
      </w:r>
      <w:r w:rsidRPr="009B0DF6">
        <w:rPr>
          <w:bCs/>
        </w:rPr>
        <w:t>ческих средств обучения для предоставления учебной информации используется переносной проектор и маркерная доска (стена). Для проведения занятий лекц</w:t>
      </w:r>
      <w:r w:rsidRPr="009B0DF6">
        <w:rPr>
          <w:bCs/>
        </w:rPr>
        <w:t>и</w:t>
      </w:r>
      <w:r w:rsidRPr="009B0DF6">
        <w:rPr>
          <w:bCs/>
        </w:rPr>
        <w:t>онного типа используются учебно-наглядные пособия в виде презентаций, кот</w:t>
      </w:r>
      <w:r w:rsidRPr="009B0DF6">
        <w:rPr>
          <w:bCs/>
        </w:rPr>
        <w:t>о</w:t>
      </w:r>
      <w:r w:rsidRPr="009B0DF6">
        <w:rPr>
          <w:bCs/>
        </w:rPr>
        <w:t>рые обеспечивают тематические иллюстрации в соответствии с рабочей програ</w:t>
      </w:r>
      <w:r w:rsidRPr="009B0DF6">
        <w:rPr>
          <w:bCs/>
        </w:rPr>
        <w:t>м</w:t>
      </w:r>
      <w:r w:rsidRPr="009B0DF6">
        <w:rPr>
          <w:bCs/>
        </w:rPr>
        <w:t>мой дисциплины;</w:t>
      </w:r>
    </w:p>
    <w:p w:rsidR="001744D4" w:rsidRPr="009B0DF6" w:rsidRDefault="001744D4" w:rsidP="001744D4">
      <w:pPr>
        <w:jc w:val="both"/>
        <w:rPr>
          <w:bCs/>
        </w:rPr>
      </w:pPr>
      <w:r w:rsidRPr="009B0DF6">
        <w:rPr>
          <w:bCs/>
        </w:rPr>
        <w:t>– помещения для проведения групповых и индивидуальных консультаций;</w:t>
      </w:r>
    </w:p>
    <w:p w:rsidR="001744D4" w:rsidRPr="009B0DF6" w:rsidRDefault="001744D4" w:rsidP="001744D4">
      <w:pPr>
        <w:jc w:val="both"/>
        <w:rPr>
          <w:bCs/>
        </w:rPr>
      </w:pPr>
      <w:r w:rsidRPr="009B0DF6">
        <w:rPr>
          <w:bCs/>
        </w:rPr>
        <w:t>– помещения для проведения текущего контроля и промежуточной аттест</w:t>
      </w:r>
      <w:r w:rsidRPr="009B0DF6">
        <w:rPr>
          <w:bCs/>
        </w:rPr>
        <w:t>а</w:t>
      </w:r>
      <w:r w:rsidRPr="009B0DF6">
        <w:rPr>
          <w:bCs/>
        </w:rPr>
        <w:t>ции;</w:t>
      </w:r>
    </w:p>
    <w:p w:rsidR="001744D4" w:rsidRDefault="001744D4" w:rsidP="001744D4">
      <w:pPr>
        <w:jc w:val="both"/>
        <w:rPr>
          <w:bCs/>
        </w:rPr>
      </w:pPr>
      <w:r w:rsidRPr="009B0DF6">
        <w:rPr>
          <w:bCs/>
        </w:rPr>
        <w:t>– помещения для самостоятельной работы, оснащенные компьютерной те</w:t>
      </w:r>
      <w:r w:rsidRPr="009B0DF6">
        <w:rPr>
          <w:bCs/>
        </w:rPr>
        <w:t>х</w:t>
      </w:r>
      <w:r w:rsidRPr="009B0DF6">
        <w:rPr>
          <w:bCs/>
        </w:rPr>
        <w:t>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bCs/>
        </w:rPr>
        <w:t xml:space="preserve"> </w:t>
      </w:r>
    </w:p>
    <w:p w:rsidR="00EF6736" w:rsidRDefault="00EF6736" w:rsidP="00EF6736">
      <w:pPr>
        <w:ind w:firstLine="851"/>
        <w:rPr>
          <w:bCs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977"/>
        <w:gridCol w:w="2202"/>
      </w:tblGrid>
      <w:tr w:rsidR="00EF6736" w:rsidRPr="00D2714B" w:rsidTr="00CC0286">
        <w:tc>
          <w:tcPr>
            <w:tcW w:w="4786" w:type="dxa"/>
          </w:tcPr>
          <w:p w:rsidR="00EF6736" w:rsidRPr="00D2714B" w:rsidRDefault="00EF6736" w:rsidP="0024147B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 xml:space="preserve">Разработчик программы, </w:t>
            </w:r>
            <w:r w:rsidR="0024147B">
              <w:rPr>
                <w:szCs w:val="28"/>
              </w:rPr>
              <w:t>доцент</w:t>
            </w:r>
          </w:p>
        </w:tc>
        <w:tc>
          <w:tcPr>
            <w:tcW w:w="2977" w:type="dxa"/>
            <w:vAlign w:val="bottom"/>
          </w:tcPr>
          <w:p w:rsidR="00EF6736" w:rsidRPr="00D2714B" w:rsidRDefault="00EF6736" w:rsidP="00791128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szCs w:val="28"/>
              </w:rPr>
              <w:t>_____</w:t>
            </w:r>
            <w:r w:rsidR="00791128">
              <w:rPr>
                <w:noProof/>
                <w:szCs w:val="28"/>
              </w:rPr>
              <w:drawing>
                <wp:inline distT="0" distB="0" distL="0" distR="0" wp14:anchorId="11E8607E" wp14:editId="1ACA6E5C">
                  <wp:extent cx="1329070" cy="563526"/>
                  <wp:effectExtent l="0" t="0" r="444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- 000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24" t="41887" r="29561" b="51754"/>
                          <a:stretch/>
                        </pic:blipFill>
                        <pic:spPr bwMode="auto">
                          <a:xfrm>
                            <a:off x="0" y="0"/>
                            <a:ext cx="1330202" cy="564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vAlign w:val="bottom"/>
          </w:tcPr>
          <w:p w:rsidR="00EF6736" w:rsidRPr="00D2714B" w:rsidRDefault="0024147B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О.А. Степанская</w:t>
            </w:r>
          </w:p>
        </w:tc>
      </w:tr>
      <w:tr w:rsidR="00EF6736" w:rsidRPr="00D2714B" w:rsidTr="00CC0286">
        <w:tc>
          <w:tcPr>
            <w:tcW w:w="4786" w:type="dxa"/>
          </w:tcPr>
          <w:p w:rsidR="00EF6736" w:rsidRPr="00BE73EC" w:rsidRDefault="00EF6736" w:rsidP="003D7149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BE73EC">
              <w:rPr>
                <w:szCs w:val="28"/>
              </w:rPr>
              <w:t>«_</w:t>
            </w:r>
            <w:r w:rsidR="003D7149">
              <w:rPr>
                <w:szCs w:val="28"/>
              </w:rPr>
              <w:t>18</w:t>
            </w:r>
            <w:r w:rsidRPr="00BE73EC">
              <w:rPr>
                <w:szCs w:val="28"/>
              </w:rPr>
              <w:t>__» __</w:t>
            </w:r>
            <w:r w:rsidR="003D7149">
              <w:rPr>
                <w:szCs w:val="28"/>
              </w:rPr>
              <w:t>10</w:t>
            </w:r>
            <w:r w:rsidRPr="00BE73EC">
              <w:rPr>
                <w:szCs w:val="28"/>
              </w:rPr>
              <w:t>_______ 20</w:t>
            </w:r>
            <w:r w:rsidR="003D7149">
              <w:rPr>
                <w:szCs w:val="28"/>
              </w:rPr>
              <w:t>15</w:t>
            </w:r>
            <w:r w:rsidRPr="00BE73EC">
              <w:rPr>
                <w:szCs w:val="28"/>
              </w:rPr>
              <w:t>__ г.</w:t>
            </w:r>
          </w:p>
        </w:tc>
        <w:tc>
          <w:tcPr>
            <w:tcW w:w="2977" w:type="dxa"/>
          </w:tcPr>
          <w:p w:rsidR="00EF6736" w:rsidRPr="00D2714B" w:rsidRDefault="00EF6736" w:rsidP="00A12BE5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202" w:type="dxa"/>
          </w:tcPr>
          <w:p w:rsidR="00EF6736" w:rsidRPr="00D2714B" w:rsidRDefault="00EF6736" w:rsidP="00A12BE5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</w:tbl>
    <w:p w:rsidR="00EF6736" w:rsidRPr="00D2714B" w:rsidRDefault="00EF6736" w:rsidP="00EF6736">
      <w:pPr>
        <w:ind w:firstLine="0"/>
        <w:jc w:val="center"/>
        <w:rPr>
          <w:b/>
          <w:szCs w:val="28"/>
        </w:rPr>
      </w:pPr>
      <w:r w:rsidRPr="00D2714B">
        <w:rPr>
          <w:szCs w:val="28"/>
        </w:rPr>
        <w:br w:type="page"/>
      </w:r>
      <w:r w:rsidRPr="00D2714B">
        <w:rPr>
          <w:b/>
          <w:szCs w:val="28"/>
        </w:rPr>
        <w:lastRenderedPageBreak/>
        <w:t>Приложение</w:t>
      </w:r>
    </w:p>
    <w:p w:rsidR="00EF6736" w:rsidRPr="00D2714B" w:rsidRDefault="00EF6736" w:rsidP="00EF6736">
      <w:pPr>
        <w:ind w:firstLine="0"/>
        <w:jc w:val="center"/>
        <w:rPr>
          <w:szCs w:val="28"/>
        </w:rPr>
      </w:pPr>
    </w:p>
    <w:p w:rsidR="00EF6736" w:rsidRPr="00D2714B" w:rsidRDefault="00EF6736" w:rsidP="00EF6736">
      <w:pPr>
        <w:ind w:firstLine="0"/>
        <w:jc w:val="center"/>
        <w:rPr>
          <w:szCs w:val="28"/>
        </w:rPr>
      </w:pPr>
      <w:r w:rsidRPr="00D2714B">
        <w:rPr>
          <w:szCs w:val="28"/>
        </w:rPr>
        <w:t>ЛИСТ АКТУАЛИЗАЦИИ РАБОЧЕЙ ПРОГРАММЫ</w:t>
      </w:r>
    </w:p>
    <w:p w:rsidR="00EF6736" w:rsidRPr="00D2714B" w:rsidRDefault="00EF6736" w:rsidP="00EF6736">
      <w:pPr>
        <w:ind w:firstLine="0"/>
        <w:jc w:val="center"/>
        <w:rPr>
          <w:szCs w:val="28"/>
        </w:rPr>
      </w:pPr>
    </w:p>
    <w:p w:rsidR="00EF6736" w:rsidRPr="00D2714B" w:rsidRDefault="00EF6736" w:rsidP="0024147B">
      <w:pPr>
        <w:ind w:firstLine="851"/>
        <w:jc w:val="both"/>
        <w:rPr>
          <w:szCs w:val="28"/>
        </w:rPr>
      </w:pPr>
      <w:r w:rsidRPr="00D2714B">
        <w:rPr>
          <w:szCs w:val="28"/>
        </w:rPr>
        <w:t xml:space="preserve">Рабочая программа по дисциплине </w:t>
      </w:r>
      <w:r w:rsidR="0024147B">
        <w:t>«</w:t>
      </w:r>
      <w:r w:rsidR="0024147B" w:rsidRPr="0094148A">
        <w:t>Менеджмент, финансы, аудит в эле</w:t>
      </w:r>
      <w:r w:rsidR="0024147B" w:rsidRPr="0094148A">
        <w:t>к</w:t>
      </w:r>
      <w:r w:rsidR="0024147B" w:rsidRPr="0094148A">
        <w:t>троснабжении</w:t>
      </w:r>
      <w:r w:rsidR="0024147B">
        <w:t>»</w:t>
      </w:r>
      <w:r w:rsidRPr="00D2714B">
        <w:rPr>
          <w:szCs w:val="28"/>
        </w:rPr>
        <w:t xml:space="preserve"> (</w:t>
      </w:r>
      <w:r w:rsidR="001744D4">
        <w:rPr>
          <w:szCs w:val="28"/>
        </w:rPr>
        <w:t>Б</w:t>
      </w:r>
      <w:proofErr w:type="gramStart"/>
      <w:r w:rsidR="001744D4">
        <w:rPr>
          <w:szCs w:val="28"/>
        </w:rPr>
        <w:t>1</w:t>
      </w:r>
      <w:proofErr w:type="gramEnd"/>
      <w:r w:rsidR="001744D4">
        <w:rPr>
          <w:szCs w:val="28"/>
        </w:rPr>
        <w:t>.В.ОД.12</w:t>
      </w:r>
      <w:r w:rsidRPr="00D2714B">
        <w:rPr>
          <w:szCs w:val="28"/>
        </w:rPr>
        <w:t>) на 201</w:t>
      </w:r>
      <w:r w:rsidRPr="00BE73EC">
        <w:rPr>
          <w:szCs w:val="28"/>
        </w:rPr>
        <w:t xml:space="preserve">__/201__ учебный год актуализирована «____» _______ 20 __ г. </w:t>
      </w:r>
      <w:r w:rsidR="00CC0286">
        <w:rPr>
          <w:szCs w:val="28"/>
        </w:rPr>
        <w:t>без изменений.</w:t>
      </w:r>
    </w:p>
    <w:p w:rsidR="00EF6736" w:rsidRPr="00D2714B" w:rsidRDefault="00EF6736" w:rsidP="00EF6736">
      <w:pPr>
        <w:ind w:firstLine="851"/>
        <w:rPr>
          <w:szCs w:val="28"/>
        </w:rPr>
      </w:pPr>
    </w:p>
    <w:p w:rsidR="00EF6736" w:rsidRDefault="00EF6736" w:rsidP="00EF6736">
      <w:pPr>
        <w:rPr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50"/>
        <w:gridCol w:w="2546"/>
        <w:gridCol w:w="2586"/>
      </w:tblGrid>
      <w:tr w:rsidR="00EF6736" w:rsidRPr="00D2714B" w:rsidTr="0024147B">
        <w:tc>
          <w:tcPr>
            <w:tcW w:w="4650" w:type="dxa"/>
          </w:tcPr>
          <w:p w:rsidR="00EF6736" w:rsidRPr="00D2714B" w:rsidRDefault="00EF6736" w:rsidP="0024147B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 xml:space="preserve">Разработчик программы, </w:t>
            </w:r>
            <w:r w:rsidR="0024147B">
              <w:rPr>
                <w:szCs w:val="28"/>
              </w:rPr>
              <w:t>доцент</w:t>
            </w:r>
          </w:p>
        </w:tc>
        <w:tc>
          <w:tcPr>
            <w:tcW w:w="2546" w:type="dxa"/>
            <w:vAlign w:val="bottom"/>
          </w:tcPr>
          <w:p w:rsidR="00EF6736" w:rsidRPr="00D2714B" w:rsidRDefault="00EF6736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szCs w:val="28"/>
              </w:rPr>
              <w:t>____________</w:t>
            </w:r>
          </w:p>
        </w:tc>
        <w:tc>
          <w:tcPr>
            <w:tcW w:w="2586" w:type="dxa"/>
            <w:vAlign w:val="bottom"/>
          </w:tcPr>
          <w:p w:rsidR="00EF6736" w:rsidRPr="00D2714B" w:rsidRDefault="0024147B" w:rsidP="00A12BE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О.А. Степанская</w:t>
            </w:r>
          </w:p>
        </w:tc>
      </w:tr>
      <w:tr w:rsidR="00EF6736" w:rsidRPr="00D2714B" w:rsidTr="0024147B">
        <w:tc>
          <w:tcPr>
            <w:tcW w:w="4650" w:type="dxa"/>
          </w:tcPr>
          <w:p w:rsidR="00EF6736" w:rsidRPr="00D2714B" w:rsidRDefault="00EF6736" w:rsidP="00A12BE5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BE73EC">
              <w:rPr>
                <w:szCs w:val="28"/>
              </w:rPr>
              <w:t>«___» _________ 20 __ г.</w:t>
            </w:r>
          </w:p>
        </w:tc>
        <w:tc>
          <w:tcPr>
            <w:tcW w:w="2546" w:type="dxa"/>
          </w:tcPr>
          <w:p w:rsidR="00EF6736" w:rsidRPr="00D2714B" w:rsidRDefault="00EF6736" w:rsidP="00A12BE5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586" w:type="dxa"/>
          </w:tcPr>
          <w:p w:rsidR="00EF6736" w:rsidRPr="00D2714B" w:rsidRDefault="00EF6736" w:rsidP="00A12BE5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</w:tbl>
    <w:p w:rsidR="00EF6736" w:rsidRDefault="00EF6736" w:rsidP="00EF6736">
      <w:pPr>
        <w:rPr>
          <w:szCs w:val="28"/>
        </w:rPr>
      </w:pPr>
    </w:p>
    <w:p w:rsidR="00791128" w:rsidRDefault="00791128" w:rsidP="00EF6736">
      <w:pPr>
        <w:rPr>
          <w:szCs w:val="28"/>
        </w:rPr>
      </w:pPr>
    </w:p>
    <w:p w:rsidR="00791128" w:rsidRDefault="00791128" w:rsidP="00EF6736">
      <w:pPr>
        <w:rPr>
          <w:szCs w:val="28"/>
        </w:rPr>
      </w:pPr>
    </w:p>
    <w:p w:rsidR="00791128" w:rsidRDefault="00791128" w:rsidP="00EF6736">
      <w:pPr>
        <w:rPr>
          <w:szCs w:val="28"/>
        </w:rPr>
      </w:pPr>
    </w:p>
    <w:p w:rsidR="00791128" w:rsidRDefault="00791128" w:rsidP="00EF6736">
      <w:pPr>
        <w:rPr>
          <w:szCs w:val="28"/>
        </w:rPr>
      </w:pPr>
    </w:p>
    <w:p w:rsidR="00791128" w:rsidRDefault="00791128" w:rsidP="00EF6736">
      <w:pPr>
        <w:rPr>
          <w:noProof/>
          <w:szCs w:val="28"/>
        </w:rPr>
      </w:pPr>
    </w:p>
    <w:p w:rsidR="00791128" w:rsidRDefault="00791128" w:rsidP="00EF6736">
      <w:pPr>
        <w:rPr>
          <w:szCs w:val="28"/>
        </w:rPr>
      </w:pPr>
    </w:p>
    <w:sectPr w:rsidR="00791128" w:rsidSect="00EE4820">
      <w:footerReference w:type="default" r:id="rId15"/>
      <w:pgSz w:w="11906" w:h="16838" w:code="9"/>
      <w:pgMar w:top="1134" w:right="567" w:bottom="851" w:left="1418" w:header="709" w:footer="62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821" w:rsidRDefault="004B3821" w:rsidP="00F64E68">
      <w:r>
        <w:separator/>
      </w:r>
    </w:p>
  </w:endnote>
  <w:endnote w:type="continuationSeparator" w:id="0">
    <w:p w:rsidR="004B3821" w:rsidRDefault="004B3821" w:rsidP="00F64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My Ud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963220"/>
      <w:docPartObj>
        <w:docPartGallery w:val="Page Numbers (Bottom of Page)"/>
        <w:docPartUnique/>
      </w:docPartObj>
    </w:sdtPr>
    <w:sdtEndPr/>
    <w:sdtContent>
      <w:p w:rsidR="00A37481" w:rsidRDefault="00665951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1CB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821" w:rsidRDefault="004B3821" w:rsidP="00F64E68">
      <w:r>
        <w:separator/>
      </w:r>
    </w:p>
  </w:footnote>
  <w:footnote w:type="continuationSeparator" w:id="0">
    <w:p w:rsidR="004B3821" w:rsidRDefault="004B3821" w:rsidP="00F64E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95716"/>
    <w:multiLevelType w:val="hybridMultilevel"/>
    <w:tmpl w:val="3864B8AA"/>
    <w:lvl w:ilvl="0" w:tplc="470041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45D1089"/>
    <w:multiLevelType w:val="hybridMultilevel"/>
    <w:tmpl w:val="1BA85B66"/>
    <w:lvl w:ilvl="0" w:tplc="EA14BF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230B5E"/>
    <w:multiLevelType w:val="hybridMultilevel"/>
    <w:tmpl w:val="92F8A264"/>
    <w:lvl w:ilvl="0" w:tplc="4700414E">
      <w:start w:val="1"/>
      <w:numFmt w:val="bullet"/>
      <w:lvlText w:val=""/>
      <w:lvlJc w:val="left"/>
      <w:pPr>
        <w:ind w:left="4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7" w:hanging="360"/>
      </w:pPr>
      <w:rPr>
        <w:rFonts w:ascii="Wingdings" w:hAnsi="Wingdings" w:hint="default"/>
      </w:rPr>
    </w:lvl>
  </w:abstractNum>
  <w:abstractNum w:abstractNumId="3">
    <w:nsid w:val="06644C78"/>
    <w:multiLevelType w:val="hybridMultilevel"/>
    <w:tmpl w:val="DAC6807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7880BDA"/>
    <w:multiLevelType w:val="hybridMultilevel"/>
    <w:tmpl w:val="92CC366C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>
    <w:nsid w:val="08E857B3"/>
    <w:multiLevelType w:val="hybridMultilevel"/>
    <w:tmpl w:val="4DD8D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BF5BA0"/>
    <w:multiLevelType w:val="hybridMultilevel"/>
    <w:tmpl w:val="6A580DAA"/>
    <w:lvl w:ilvl="0" w:tplc="FC52977E">
      <w:start w:val="1"/>
      <w:numFmt w:val="decimal"/>
      <w:lvlText w:val="%1."/>
      <w:lvlJc w:val="left"/>
      <w:pPr>
        <w:ind w:left="150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7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8A165B9"/>
    <w:multiLevelType w:val="hybridMultilevel"/>
    <w:tmpl w:val="495E0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38B68F8"/>
    <w:multiLevelType w:val="hybridMultilevel"/>
    <w:tmpl w:val="8102B2C8"/>
    <w:lvl w:ilvl="0" w:tplc="470041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B81828"/>
    <w:multiLevelType w:val="hybridMultilevel"/>
    <w:tmpl w:val="E25440DC"/>
    <w:lvl w:ilvl="0" w:tplc="2F5400C6">
      <w:start w:val="1"/>
      <w:numFmt w:val="decimal"/>
      <w:lvlText w:val="%1."/>
      <w:lvlJc w:val="center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4F605B39"/>
    <w:multiLevelType w:val="hybridMultilevel"/>
    <w:tmpl w:val="11C4104E"/>
    <w:lvl w:ilvl="0" w:tplc="E5C8E2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4D4F37"/>
    <w:multiLevelType w:val="hybridMultilevel"/>
    <w:tmpl w:val="8A06820E"/>
    <w:lvl w:ilvl="0" w:tplc="470041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3D403F"/>
    <w:multiLevelType w:val="hybridMultilevel"/>
    <w:tmpl w:val="E3E8EF2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5975210D"/>
    <w:multiLevelType w:val="hybridMultilevel"/>
    <w:tmpl w:val="E20EE67C"/>
    <w:lvl w:ilvl="0" w:tplc="210E81AA">
      <w:start w:val="1"/>
      <w:numFmt w:val="decimal"/>
      <w:lvlText w:val="%1."/>
      <w:lvlJc w:val="left"/>
      <w:pPr>
        <w:ind w:left="2119" w:hanging="141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ADC6581"/>
    <w:multiLevelType w:val="hybridMultilevel"/>
    <w:tmpl w:val="A8C8A698"/>
    <w:lvl w:ilvl="0" w:tplc="2F5400C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AA7059"/>
    <w:multiLevelType w:val="hybridMultilevel"/>
    <w:tmpl w:val="C7B4D0A2"/>
    <w:lvl w:ilvl="0" w:tplc="4700414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6F4C26"/>
    <w:multiLevelType w:val="hybridMultilevel"/>
    <w:tmpl w:val="3250B8C2"/>
    <w:lvl w:ilvl="0" w:tplc="5802C80C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831967"/>
    <w:multiLevelType w:val="hybridMultilevel"/>
    <w:tmpl w:val="8842D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9949AF"/>
    <w:multiLevelType w:val="hybridMultilevel"/>
    <w:tmpl w:val="5710813C"/>
    <w:lvl w:ilvl="0" w:tplc="213EAAA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79C727C1"/>
    <w:multiLevelType w:val="hybridMultilevel"/>
    <w:tmpl w:val="B60A4BBA"/>
    <w:lvl w:ilvl="0" w:tplc="2F5400C6">
      <w:start w:val="1"/>
      <w:numFmt w:val="decimal"/>
      <w:lvlText w:val="%1."/>
      <w:lvlJc w:val="center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6"/>
  </w:num>
  <w:num w:numId="2">
    <w:abstractNumId w:val="30"/>
  </w:num>
  <w:num w:numId="3">
    <w:abstractNumId w:val="32"/>
  </w:num>
  <w:num w:numId="4">
    <w:abstractNumId w:val="2"/>
  </w:num>
  <w:num w:numId="5">
    <w:abstractNumId w:val="1"/>
  </w:num>
  <w:num w:numId="6">
    <w:abstractNumId w:val="28"/>
  </w:num>
  <w:num w:numId="7">
    <w:abstractNumId w:val="19"/>
  </w:num>
  <w:num w:numId="8">
    <w:abstractNumId w:val="17"/>
  </w:num>
  <w:num w:numId="9">
    <w:abstractNumId w:val="8"/>
  </w:num>
  <w:num w:numId="10">
    <w:abstractNumId w:val="31"/>
  </w:num>
  <w:num w:numId="11">
    <w:abstractNumId w:val="13"/>
  </w:num>
  <w:num w:numId="12">
    <w:abstractNumId w:val="18"/>
  </w:num>
  <w:num w:numId="13">
    <w:abstractNumId w:val="3"/>
  </w:num>
  <w:num w:numId="14">
    <w:abstractNumId w:val="25"/>
  </w:num>
  <w:num w:numId="15">
    <w:abstractNumId w:val="24"/>
  </w:num>
  <w:num w:numId="16">
    <w:abstractNumId w:val="29"/>
  </w:num>
  <w:num w:numId="17">
    <w:abstractNumId w:val="16"/>
  </w:num>
  <w:num w:numId="18">
    <w:abstractNumId w:val="7"/>
  </w:num>
  <w:num w:numId="19">
    <w:abstractNumId w:val="15"/>
  </w:num>
  <w:num w:numId="20">
    <w:abstractNumId w:val="14"/>
  </w:num>
  <w:num w:numId="21">
    <w:abstractNumId w:val="12"/>
  </w:num>
  <w:num w:numId="22">
    <w:abstractNumId w:val="33"/>
  </w:num>
  <w:num w:numId="23">
    <w:abstractNumId w:val="10"/>
  </w:num>
  <w:num w:numId="24">
    <w:abstractNumId w:val="22"/>
  </w:num>
  <w:num w:numId="25">
    <w:abstractNumId w:val="9"/>
  </w:num>
  <w:num w:numId="26">
    <w:abstractNumId w:val="11"/>
  </w:num>
  <w:num w:numId="27">
    <w:abstractNumId w:val="27"/>
  </w:num>
  <w:num w:numId="28">
    <w:abstractNumId w:val="0"/>
  </w:num>
  <w:num w:numId="29">
    <w:abstractNumId w:val="20"/>
  </w:num>
  <w:num w:numId="30">
    <w:abstractNumId w:val="34"/>
  </w:num>
  <w:num w:numId="31">
    <w:abstractNumId w:val="26"/>
  </w:num>
  <w:num w:numId="32">
    <w:abstractNumId w:val="5"/>
  </w:num>
  <w:num w:numId="33">
    <w:abstractNumId w:val="21"/>
  </w:num>
  <w:num w:numId="34">
    <w:abstractNumId w:val="23"/>
  </w:num>
  <w:num w:numId="35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4D0"/>
    <w:rsid w:val="000010ED"/>
    <w:rsid w:val="00004265"/>
    <w:rsid w:val="000045D7"/>
    <w:rsid w:val="00006FED"/>
    <w:rsid w:val="00020192"/>
    <w:rsid w:val="000204FE"/>
    <w:rsid w:val="00021A7B"/>
    <w:rsid w:val="00021CF8"/>
    <w:rsid w:val="0003482C"/>
    <w:rsid w:val="000406ED"/>
    <w:rsid w:val="000575C0"/>
    <w:rsid w:val="00065242"/>
    <w:rsid w:val="000702E1"/>
    <w:rsid w:val="00083759"/>
    <w:rsid w:val="00091829"/>
    <w:rsid w:val="000A1242"/>
    <w:rsid w:val="000A7F01"/>
    <w:rsid w:val="000B4C3B"/>
    <w:rsid w:val="000C4723"/>
    <w:rsid w:val="000C520A"/>
    <w:rsid w:val="000C5D78"/>
    <w:rsid w:val="000D010E"/>
    <w:rsid w:val="000D4AF5"/>
    <w:rsid w:val="000D6A2B"/>
    <w:rsid w:val="000E1AFD"/>
    <w:rsid w:val="000F2617"/>
    <w:rsid w:val="000F79B1"/>
    <w:rsid w:val="00132448"/>
    <w:rsid w:val="00141032"/>
    <w:rsid w:val="00144F08"/>
    <w:rsid w:val="00145A5F"/>
    <w:rsid w:val="00146E17"/>
    <w:rsid w:val="00147CCB"/>
    <w:rsid w:val="001576B5"/>
    <w:rsid w:val="001744D4"/>
    <w:rsid w:val="00180EF2"/>
    <w:rsid w:val="001838DE"/>
    <w:rsid w:val="001A2895"/>
    <w:rsid w:val="001B522F"/>
    <w:rsid w:val="001D203C"/>
    <w:rsid w:val="001D4AC0"/>
    <w:rsid w:val="001D4E39"/>
    <w:rsid w:val="001D59BD"/>
    <w:rsid w:val="001D663F"/>
    <w:rsid w:val="001E03A9"/>
    <w:rsid w:val="001E67A2"/>
    <w:rsid w:val="001F0713"/>
    <w:rsid w:val="00201D6C"/>
    <w:rsid w:val="00205720"/>
    <w:rsid w:val="00210D63"/>
    <w:rsid w:val="00213973"/>
    <w:rsid w:val="00221C2B"/>
    <w:rsid w:val="00222A5B"/>
    <w:rsid w:val="002253A3"/>
    <w:rsid w:val="002272F0"/>
    <w:rsid w:val="00232D97"/>
    <w:rsid w:val="00234D91"/>
    <w:rsid w:val="00240C24"/>
    <w:rsid w:val="00240FC1"/>
    <w:rsid w:val="0024147B"/>
    <w:rsid w:val="002453B7"/>
    <w:rsid w:val="0024669F"/>
    <w:rsid w:val="00251F90"/>
    <w:rsid w:val="00254D70"/>
    <w:rsid w:val="00260F07"/>
    <w:rsid w:val="00265B77"/>
    <w:rsid w:val="00271343"/>
    <w:rsid w:val="00272C34"/>
    <w:rsid w:val="002B187C"/>
    <w:rsid w:val="002C5FA3"/>
    <w:rsid w:val="002D0D8C"/>
    <w:rsid w:val="002D1DE2"/>
    <w:rsid w:val="002D3EAA"/>
    <w:rsid w:val="002E053A"/>
    <w:rsid w:val="002F4A94"/>
    <w:rsid w:val="002F4D5B"/>
    <w:rsid w:val="002F621A"/>
    <w:rsid w:val="002F657A"/>
    <w:rsid w:val="0030148B"/>
    <w:rsid w:val="00311CBB"/>
    <w:rsid w:val="003132B9"/>
    <w:rsid w:val="00316DC7"/>
    <w:rsid w:val="00321002"/>
    <w:rsid w:val="00323DD1"/>
    <w:rsid w:val="0032438B"/>
    <w:rsid w:val="003246A4"/>
    <w:rsid w:val="00333394"/>
    <w:rsid w:val="003445A7"/>
    <w:rsid w:val="003519D8"/>
    <w:rsid w:val="00352FC6"/>
    <w:rsid w:val="00355695"/>
    <w:rsid w:val="003614AB"/>
    <w:rsid w:val="00374DAD"/>
    <w:rsid w:val="003825EB"/>
    <w:rsid w:val="00394D73"/>
    <w:rsid w:val="003B4A2D"/>
    <w:rsid w:val="003B55F2"/>
    <w:rsid w:val="003C3158"/>
    <w:rsid w:val="003D5DCF"/>
    <w:rsid w:val="003D7149"/>
    <w:rsid w:val="003E4BF4"/>
    <w:rsid w:val="003E77B6"/>
    <w:rsid w:val="003F10C2"/>
    <w:rsid w:val="003F34EB"/>
    <w:rsid w:val="004029EE"/>
    <w:rsid w:val="00403DDA"/>
    <w:rsid w:val="0040640E"/>
    <w:rsid w:val="00407AD2"/>
    <w:rsid w:val="00414B4A"/>
    <w:rsid w:val="00425FA2"/>
    <w:rsid w:val="00425FBB"/>
    <w:rsid w:val="00431985"/>
    <w:rsid w:val="00432154"/>
    <w:rsid w:val="00441A15"/>
    <w:rsid w:val="00447ADA"/>
    <w:rsid w:val="00455C76"/>
    <w:rsid w:val="00470C12"/>
    <w:rsid w:val="0047238C"/>
    <w:rsid w:val="00481412"/>
    <w:rsid w:val="00485099"/>
    <w:rsid w:val="00485E52"/>
    <w:rsid w:val="0049005E"/>
    <w:rsid w:val="00490AA9"/>
    <w:rsid w:val="00491E41"/>
    <w:rsid w:val="004A13E9"/>
    <w:rsid w:val="004A2099"/>
    <w:rsid w:val="004A3BFE"/>
    <w:rsid w:val="004B3821"/>
    <w:rsid w:val="004B4B12"/>
    <w:rsid w:val="004C31FF"/>
    <w:rsid w:val="004C6C21"/>
    <w:rsid w:val="004D6917"/>
    <w:rsid w:val="004E67A5"/>
    <w:rsid w:val="004F25B2"/>
    <w:rsid w:val="004F60AB"/>
    <w:rsid w:val="00513960"/>
    <w:rsid w:val="0051666A"/>
    <w:rsid w:val="00516E64"/>
    <w:rsid w:val="005220C4"/>
    <w:rsid w:val="00530A94"/>
    <w:rsid w:val="00544574"/>
    <w:rsid w:val="00546081"/>
    <w:rsid w:val="0054672D"/>
    <w:rsid w:val="00551221"/>
    <w:rsid w:val="00552A84"/>
    <w:rsid w:val="00553489"/>
    <w:rsid w:val="00554314"/>
    <w:rsid w:val="005665E7"/>
    <w:rsid w:val="00567639"/>
    <w:rsid w:val="005709E0"/>
    <w:rsid w:val="00574D3A"/>
    <w:rsid w:val="0057555D"/>
    <w:rsid w:val="00576E75"/>
    <w:rsid w:val="00584596"/>
    <w:rsid w:val="005961C2"/>
    <w:rsid w:val="005A6A47"/>
    <w:rsid w:val="005C2487"/>
    <w:rsid w:val="005C3B98"/>
    <w:rsid w:val="005D3036"/>
    <w:rsid w:val="005D4879"/>
    <w:rsid w:val="005E293B"/>
    <w:rsid w:val="005E7535"/>
    <w:rsid w:val="005E7E7E"/>
    <w:rsid w:val="005F0B17"/>
    <w:rsid w:val="005F6E4B"/>
    <w:rsid w:val="006302B4"/>
    <w:rsid w:val="00636C6A"/>
    <w:rsid w:val="0064216D"/>
    <w:rsid w:val="0066201B"/>
    <w:rsid w:val="00665951"/>
    <w:rsid w:val="0067071E"/>
    <w:rsid w:val="00671920"/>
    <w:rsid w:val="00671FD2"/>
    <w:rsid w:val="00672DF1"/>
    <w:rsid w:val="0067367F"/>
    <w:rsid w:val="006736D9"/>
    <w:rsid w:val="0068013D"/>
    <w:rsid w:val="006821CF"/>
    <w:rsid w:val="00690F83"/>
    <w:rsid w:val="00695FA4"/>
    <w:rsid w:val="00697E06"/>
    <w:rsid w:val="006B3775"/>
    <w:rsid w:val="006B4721"/>
    <w:rsid w:val="006C068C"/>
    <w:rsid w:val="006C4076"/>
    <w:rsid w:val="006C6B5C"/>
    <w:rsid w:val="006D41BD"/>
    <w:rsid w:val="006D53C5"/>
    <w:rsid w:val="006D7F34"/>
    <w:rsid w:val="006F06B5"/>
    <w:rsid w:val="0070174B"/>
    <w:rsid w:val="00703D6B"/>
    <w:rsid w:val="00706297"/>
    <w:rsid w:val="007133D4"/>
    <w:rsid w:val="00713B5B"/>
    <w:rsid w:val="0071552F"/>
    <w:rsid w:val="007210CA"/>
    <w:rsid w:val="007328BB"/>
    <w:rsid w:val="007519C6"/>
    <w:rsid w:val="00755C94"/>
    <w:rsid w:val="00757C37"/>
    <w:rsid w:val="007671A0"/>
    <w:rsid w:val="00772928"/>
    <w:rsid w:val="0077301A"/>
    <w:rsid w:val="0077461C"/>
    <w:rsid w:val="0078013A"/>
    <w:rsid w:val="007831B4"/>
    <w:rsid w:val="00787779"/>
    <w:rsid w:val="00791128"/>
    <w:rsid w:val="007934D0"/>
    <w:rsid w:val="00794340"/>
    <w:rsid w:val="00794F81"/>
    <w:rsid w:val="007A52C2"/>
    <w:rsid w:val="007B0382"/>
    <w:rsid w:val="007B5145"/>
    <w:rsid w:val="007B6ED1"/>
    <w:rsid w:val="007D5D67"/>
    <w:rsid w:val="007F1F53"/>
    <w:rsid w:val="007F37AE"/>
    <w:rsid w:val="007F5269"/>
    <w:rsid w:val="007F58D6"/>
    <w:rsid w:val="007F7D3C"/>
    <w:rsid w:val="00800A68"/>
    <w:rsid w:val="0080344F"/>
    <w:rsid w:val="0080786A"/>
    <w:rsid w:val="008150A9"/>
    <w:rsid w:val="00821E2F"/>
    <w:rsid w:val="008246E8"/>
    <w:rsid w:val="00825FE5"/>
    <w:rsid w:val="00834596"/>
    <w:rsid w:val="00835B61"/>
    <w:rsid w:val="0083692E"/>
    <w:rsid w:val="008406FF"/>
    <w:rsid w:val="00842072"/>
    <w:rsid w:val="00843773"/>
    <w:rsid w:val="00846131"/>
    <w:rsid w:val="00847330"/>
    <w:rsid w:val="00855B7C"/>
    <w:rsid w:val="008570AC"/>
    <w:rsid w:val="00857C85"/>
    <w:rsid w:val="00860444"/>
    <w:rsid w:val="00865319"/>
    <w:rsid w:val="00866A30"/>
    <w:rsid w:val="0086727F"/>
    <w:rsid w:val="00872B7C"/>
    <w:rsid w:val="00891D73"/>
    <w:rsid w:val="00895D5B"/>
    <w:rsid w:val="008964DA"/>
    <w:rsid w:val="008A7FF4"/>
    <w:rsid w:val="008B2361"/>
    <w:rsid w:val="008C286F"/>
    <w:rsid w:val="008D3854"/>
    <w:rsid w:val="008D3CEF"/>
    <w:rsid w:val="008D7A39"/>
    <w:rsid w:val="008E1D5E"/>
    <w:rsid w:val="008E6323"/>
    <w:rsid w:val="008F09BC"/>
    <w:rsid w:val="00905A55"/>
    <w:rsid w:val="009219BF"/>
    <w:rsid w:val="00936329"/>
    <w:rsid w:val="009403FB"/>
    <w:rsid w:val="0094148A"/>
    <w:rsid w:val="0094154C"/>
    <w:rsid w:val="00941ABD"/>
    <w:rsid w:val="009453D2"/>
    <w:rsid w:val="00952679"/>
    <w:rsid w:val="009554C4"/>
    <w:rsid w:val="00957799"/>
    <w:rsid w:val="00960011"/>
    <w:rsid w:val="00973CA5"/>
    <w:rsid w:val="00975AB2"/>
    <w:rsid w:val="00982252"/>
    <w:rsid w:val="00982D16"/>
    <w:rsid w:val="00983870"/>
    <w:rsid w:val="00991D7C"/>
    <w:rsid w:val="009A44F6"/>
    <w:rsid w:val="009B108F"/>
    <w:rsid w:val="009B6122"/>
    <w:rsid w:val="009C18B5"/>
    <w:rsid w:val="009D7342"/>
    <w:rsid w:val="009E3DDF"/>
    <w:rsid w:val="009F1B02"/>
    <w:rsid w:val="009F6744"/>
    <w:rsid w:val="00A00C08"/>
    <w:rsid w:val="00A0213F"/>
    <w:rsid w:val="00A12BE5"/>
    <w:rsid w:val="00A2090A"/>
    <w:rsid w:val="00A37481"/>
    <w:rsid w:val="00A407DE"/>
    <w:rsid w:val="00A429B1"/>
    <w:rsid w:val="00A5121F"/>
    <w:rsid w:val="00A52661"/>
    <w:rsid w:val="00A57BB7"/>
    <w:rsid w:val="00A675C9"/>
    <w:rsid w:val="00A72D9A"/>
    <w:rsid w:val="00A763AC"/>
    <w:rsid w:val="00A879C1"/>
    <w:rsid w:val="00A93B33"/>
    <w:rsid w:val="00A97E57"/>
    <w:rsid w:val="00AA2A7D"/>
    <w:rsid w:val="00AA3032"/>
    <w:rsid w:val="00AA5F14"/>
    <w:rsid w:val="00AB0C55"/>
    <w:rsid w:val="00AB47DD"/>
    <w:rsid w:val="00AC0898"/>
    <w:rsid w:val="00AC4628"/>
    <w:rsid w:val="00AC690E"/>
    <w:rsid w:val="00AE3E1D"/>
    <w:rsid w:val="00AE6FEB"/>
    <w:rsid w:val="00AE706E"/>
    <w:rsid w:val="00AF4945"/>
    <w:rsid w:val="00AF72F4"/>
    <w:rsid w:val="00B15580"/>
    <w:rsid w:val="00B20645"/>
    <w:rsid w:val="00B248A7"/>
    <w:rsid w:val="00B30220"/>
    <w:rsid w:val="00B32312"/>
    <w:rsid w:val="00B3437C"/>
    <w:rsid w:val="00B45B4A"/>
    <w:rsid w:val="00B57352"/>
    <w:rsid w:val="00B60FBF"/>
    <w:rsid w:val="00B67069"/>
    <w:rsid w:val="00B71372"/>
    <w:rsid w:val="00B7741C"/>
    <w:rsid w:val="00B80F0C"/>
    <w:rsid w:val="00B851AF"/>
    <w:rsid w:val="00BA1828"/>
    <w:rsid w:val="00BA19C4"/>
    <w:rsid w:val="00BA33E0"/>
    <w:rsid w:val="00BA3810"/>
    <w:rsid w:val="00BA5810"/>
    <w:rsid w:val="00BB05D5"/>
    <w:rsid w:val="00BC01C4"/>
    <w:rsid w:val="00BC0C54"/>
    <w:rsid w:val="00BC3240"/>
    <w:rsid w:val="00BC61FA"/>
    <w:rsid w:val="00BC6ADC"/>
    <w:rsid w:val="00BC7768"/>
    <w:rsid w:val="00BD5A65"/>
    <w:rsid w:val="00BD5FCB"/>
    <w:rsid w:val="00BE01C0"/>
    <w:rsid w:val="00BE1663"/>
    <w:rsid w:val="00BE3922"/>
    <w:rsid w:val="00BE73EC"/>
    <w:rsid w:val="00BF079A"/>
    <w:rsid w:val="00C00ED3"/>
    <w:rsid w:val="00C0178A"/>
    <w:rsid w:val="00C11551"/>
    <w:rsid w:val="00C12578"/>
    <w:rsid w:val="00C24111"/>
    <w:rsid w:val="00C26FDC"/>
    <w:rsid w:val="00C637D5"/>
    <w:rsid w:val="00C64929"/>
    <w:rsid w:val="00C67BD8"/>
    <w:rsid w:val="00C7347A"/>
    <w:rsid w:val="00C819E2"/>
    <w:rsid w:val="00C934BE"/>
    <w:rsid w:val="00C95078"/>
    <w:rsid w:val="00CA305A"/>
    <w:rsid w:val="00CA45E2"/>
    <w:rsid w:val="00CA6562"/>
    <w:rsid w:val="00CB5D13"/>
    <w:rsid w:val="00CB68C4"/>
    <w:rsid w:val="00CC00AC"/>
    <w:rsid w:val="00CC0286"/>
    <w:rsid w:val="00CD23B5"/>
    <w:rsid w:val="00CE5B2D"/>
    <w:rsid w:val="00CE79D5"/>
    <w:rsid w:val="00CF1D46"/>
    <w:rsid w:val="00CF69DA"/>
    <w:rsid w:val="00CF7DC2"/>
    <w:rsid w:val="00D011E6"/>
    <w:rsid w:val="00D01692"/>
    <w:rsid w:val="00D05CE4"/>
    <w:rsid w:val="00D06640"/>
    <w:rsid w:val="00D06953"/>
    <w:rsid w:val="00D06DE7"/>
    <w:rsid w:val="00D177EB"/>
    <w:rsid w:val="00D231FC"/>
    <w:rsid w:val="00D30068"/>
    <w:rsid w:val="00D35CCB"/>
    <w:rsid w:val="00D41783"/>
    <w:rsid w:val="00D45215"/>
    <w:rsid w:val="00D64A82"/>
    <w:rsid w:val="00D9109E"/>
    <w:rsid w:val="00DA6A44"/>
    <w:rsid w:val="00DB2815"/>
    <w:rsid w:val="00DB5B4B"/>
    <w:rsid w:val="00DB7204"/>
    <w:rsid w:val="00DC1E2E"/>
    <w:rsid w:val="00DC285F"/>
    <w:rsid w:val="00DC35DE"/>
    <w:rsid w:val="00DD1C71"/>
    <w:rsid w:val="00DE188A"/>
    <w:rsid w:val="00DE1CC4"/>
    <w:rsid w:val="00DE2993"/>
    <w:rsid w:val="00DE6447"/>
    <w:rsid w:val="00DE6BF6"/>
    <w:rsid w:val="00DE7893"/>
    <w:rsid w:val="00DF36CD"/>
    <w:rsid w:val="00DF72C6"/>
    <w:rsid w:val="00E00C9B"/>
    <w:rsid w:val="00E12E82"/>
    <w:rsid w:val="00E2285F"/>
    <w:rsid w:val="00E26CC2"/>
    <w:rsid w:val="00E27C36"/>
    <w:rsid w:val="00E42193"/>
    <w:rsid w:val="00E43F7D"/>
    <w:rsid w:val="00E7400B"/>
    <w:rsid w:val="00E765C2"/>
    <w:rsid w:val="00E76962"/>
    <w:rsid w:val="00E829EC"/>
    <w:rsid w:val="00E84BF5"/>
    <w:rsid w:val="00E87813"/>
    <w:rsid w:val="00E91826"/>
    <w:rsid w:val="00E9552F"/>
    <w:rsid w:val="00EA183D"/>
    <w:rsid w:val="00EB3043"/>
    <w:rsid w:val="00ED4788"/>
    <w:rsid w:val="00EE00D3"/>
    <w:rsid w:val="00EE1A37"/>
    <w:rsid w:val="00EE4820"/>
    <w:rsid w:val="00EE7450"/>
    <w:rsid w:val="00EF54AD"/>
    <w:rsid w:val="00EF6736"/>
    <w:rsid w:val="00EF7FC6"/>
    <w:rsid w:val="00F01289"/>
    <w:rsid w:val="00F03327"/>
    <w:rsid w:val="00F054F7"/>
    <w:rsid w:val="00F05AE5"/>
    <w:rsid w:val="00F12F2D"/>
    <w:rsid w:val="00F1440E"/>
    <w:rsid w:val="00F2493F"/>
    <w:rsid w:val="00F3326E"/>
    <w:rsid w:val="00F34BC6"/>
    <w:rsid w:val="00F35B24"/>
    <w:rsid w:val="00F458BF"/>
    <w:rsid w:val="00F55F74"/>
    <w:rsid w:val="00F61380"/>
    <w:rsid w:val="00F64E68"/>
    <w:rsid w:val="00F66CE0"/>
    <w:rsid w:val="00F67123"/>
    <w:rsid w:val="00F7075B"/>
    <w:rsid w:val="00F72093"/>
    <w:rsid w:val="00F733FC"/>
    <w:rsid w:val="00F8316C"/>
    <w:rsid w:val="00F833A2"/>
    <w:rsid w:val="00F8603D"/>
    <w:rsid w:val="00FC4CFA"/>
    <w:rsid w:val="00FC5914"/>
    <w:rsid w:val="00FD2CD1"/>
    <w:rsid w:val="00FD3CAE"/>
    <w:rsid w:val="00FD483D"/>
    <w:rsid w:val="00FD6FFB"/>
    <w:rsid w:val="00FE13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19BF"/>
    <w:pPr>
      <w:ind w:firstLine="709"/>
    </w:pPr>
    <w:rPr>
      <w:rFonts w:cs="Arial"/>
      <w:color w:val="000000"/>
      <w:sz w:val="28"/>
      <w:szCs w:val="24"/>
    </w:rPr>
  </w:style>
  <w:style w:type="paragraph" w:styleId="1">
    <w:name w:val="heading 1"/>
    <w:basedOn w:val="a"/>
    <w:next w:val="a"/>
    <w:link w:val="10"/>
    <w:qFormat/>
    <w:rsid w:val="003519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CF7DC2"/>
    <w:pPr>
      <w:spacing w:before="100" w:beforeAutospacing="1" w:after="100" w:afterAutospacing="1"/>
      <w:ind w:firstLine="0"/>
      <w:outlineLvl w:val="1"/>
    </w:pPr>
    <w:rPr>
      <w:rFonts w:cs="Times New Roman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55C94"/>
    <w:pPr>
      <w:ind w:firstLine="70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C00ED3"/>
    <w:rPr>
      <w:rFonts w:ascii="Tahoma" w:hAnsi="Tahoma" w:cs="Tahoma"/>
      <w:sz w:val="16"/>
      <w:szCs w:val="16"/>
    </w:rPr>
  </w:style>
  <w:style w:type="paragraph" w:styleId="a5">
    <w:name w:val="Body Text Indent"/>
    <w:basedOn w:val="a"/>
    <w:rsid w:val="00C11551"/>
    <w:pPr>
      <w:ind w:firstLine="540"/>
      <w:jc w:val="both"/>
    </w:pPr>
    <w:rPr>
      <w:rFonts w:cs="Times My Uda"/>
      <w:color w:val="auto"/>
    </w:rPr>
  </w:style>
  <w:style w:type="paragraph" w:styleId="a6">
    <w:name w:val="List Paragraph"/>
    <w:basedOn w:val="a"/>
    <w:uiPriority w:val="34"/>
    <w:qFormat/>
    <w:rsid w:val="00546081"/>
    <w:pPr>
      <w:spacing w:after="200" w:line="276" w:lineRule="auto"/>
      <w:ind w:left="720" w:firstLine="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paragraph" w:styleId="a7">
    <w:name w:val="header"/>
    <w:basedOn w:val="a"/>
    <w:link w:val="a8"/>
    <w:rsid w:val="00F64E6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F64E68"/>
    <w:rPr>
      <w:rFonts w:cs="Arial"/>
      <w:color w:val="000000"/>
      <w:sz w:val="28"/>
      <w:szCs w:val="24"/>
    </w:rPr>
  </w:style>
  <w:style w:type="paragraph" w:styleId="a9">
    <w:name w:val="footer"/>
    <w:basedOn w:val="a"/>
    <w:link w:val="aa"/>
    <w:uiPriority w:val="99"/>
    <w:rsid w:val="00F64E6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64E68"/>
    <w:rPr>
      <w:rFonts w:cs="Arial"/>
      <w:color w:val="000000"/>
      <w:sz w:val="28"/>
      <w:szCs w:val="24"/>
    </w:rPr>
  </w:style>
  <w:style w:type="paragraph" w:styleId="ab">
    <w:name w:val="Normal (Web)"/>
    <w:basedOn w:val="a"/>
    <w:uiPriority w:val="99"/>
    <w:unhideWhenUsed/>
    <w:rsid w:val="00CF7DC2"/>
    <w:pPr>
      <w:spacing w:before="100" w:beforeAutospacing="1" w:after="100" w:afterAutospacing="1"/>
      <w:ind w:firstLine="0"/>
    </w:pPr>
    <w:rPr>
      <w:rFonts w:cs="Times New Roman"/>
      <w:color w:val="auto"/>
      <w:sz w:val="24"/>
    </w:rPr>
  </w:style>
  <w:style w:type="character" w:styleId="ac">
    <w:name w:val="Strong"/>
    <w:basedOn w:val="a0"/>
    <w:uiPriority w:val="22"/>
    <w:qFormat/>
    <w:rsid w:val="00CF7DC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F7DC2"/>
    <w:rPr>
      <w:b/>
      <w:bCs/>
      <w:sz w:val="36"/>
      <w:szCs w:val="36"/>
    </w:rPr>
  </w:style>
  <w:style w:type="paragraph" w:styleId="3">
    <w:name w:val="toc 3"/>
    <w:basedOn w:val="a"/>
    <w:next w:val="a"/>
    <w:autoRedefine/>
    <w:uiPriority w:val="39"/>
    <w:unhideWhenUsed/>
    <w:qFormat/>
    <w:rsid w:val="00544574"/>
    <w:pPr>
      <w:tabs>
        <w:tab w:val="right" w:leader="dot" w:pos="9638"/>
      </w:tabs>
      <w:spacing w:after="100" w:line="276" w:lineRule="auto"/>
      <w:ind w:left="851" w:hanging="567"/>
      <w:jc w:val="center"/>
    </w:pPr>
    <w:rPr>
      <w:rFonts w:cs="Times New Roman"/>
      <w:color w:val="auto"/>
      <w:sz w:val="24"/>
      <w:lang w:eastAsia="en-US"/>
    </w:rPr>
  </w:style>
  <w:style w:type="character" w:styleId="ad">
    <w:name w:val="Hyperlink"/>
    <w:basedOn w:val="a0"/>
    <w:uiPriority w:val="99"/>
    <w:unhideWhenUsed/>
    <w:rsid w:val="00544574"/>
    <w:rPr>
      <w:color w:val="0000FF"/>
      <w:u w:val="single"/>
    </w:rPr>
  </w:style>
  <w:style w:type="character" w:customStyle="1" w:styleId="apple-converted-space">
    <w:name w:val="apple-converted-space"/>
    <w:basedOn w:val="a0"/>
    <w:rsid w:val="00544574"/>
  </w:style>
  <w:style w:type="character" w:customStyle="1" w:styleId="10">
    <w:name w:val="Заголовок 1 Знак"/>
    <w:basedOn w:val="a0"/>
    <w:link w:val="1"/>
    <w:rsid w:val="003519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27">
    <w:name w:val="Font Style27"/>
    <w:rsid w:val="008F09BC"/>
    <w:rPr>
      <w:rFonts w:ascii="Times New Roman" w:hAnsi="Times New Roman" w:cs="Times New Roman" w:hint="default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19BF"/>
    <w:pPr>
      <w:ind w:firstLine="709"/>
    </w:pPr>
    <w:rPr>
      <w:rFonts w:cs="Arial"/>
      <w:color w:val="000000"/>
      <w:sz w:val="28"/>
      <w:szCs w:val="24"/>
    </w:rPr>
  </w:style>
  <w:style w:type="paragraph" w:styleId="1">
    <w:name w:val="heading 1"/>
    <w:basedOn w:val="a"/>
    <w:next w:val="a"/>
    <w:link w:val="10"/>
    <w:qFormat/>
    <w:rsid w:val="003519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CF7DC2"/>
    <w:pPr>
      <w:spacing w:before="100" w:beforeAutospacing="1" w:after="100" w:afterAutospacing="1"/>
      <w:ind w:firstLine="0"/>
      <w:outlineLvl w:val="1"/>
    </w:pPr>
    <w:rPr>
      <w:rFonts w:cs="Times New Roman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55C94"/>
    <w:pPr>
      <w:ind w:firstLine="70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C00ED3"/>
    <w:rPr>
      <w:rFonts w:ascii="Tahoma" w:hAnsi="Tahoma" w:cs="Tahoma"/>
      <w:sz w:val="16"/>
      <w:szCs w:val="16"/>
    </w:rPr>
  </w:style>
  <w:style w:type="paragraph" w:styleId="a5">
    <w:name w:val="Body Text Indent"/>
    <w:basedOn w:val="a"/>
    <w:rsid w:val="00C11551"/>
    <w:pPr>
      <w:ind w:firstLine="540"/>
      <w:jc w:val="both"/>
    </w:pPr>
    <w:rPr>
      <w:rFonts w:cs="Times My Uda"/>
      <w:color w:val="auto"/>
    </w:rPr>
  </w:style>
  <w:style w:type="paragraph" w:styleId="a6">
    <w:name w:val="List Paragraph"/>
    <w:basedOn w:val="a"/>
    <w:uiPriority w:val="34"/>
    <w:qFormat/>
    <w:rsid w:val="00546081"/>
    <w:pPr>
      <w:spacing w:after="200" w:line="276" w:lineRule="auto"/>
      <w:ind w:left="720" w:firstLine="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paragraph" w:styleId="a7">
    <w:name w:val="header"/>
    <w:basedOn w:val="a"/>
    <w:link w:val="a8"/>
    <w:rsid w:val="00F64E6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F64E68"/>
    <w:rPr>
      <w:rFonts w:cs="Arial"/>
      <w:color w:val="000000"/>
      <w:sz w:val="28"/>
      <w:szCs w:val="24"/>
    </w:rPr>
  </w:style>
  <w:style w:type="paragraph" w:styleId="a9">
    <w:name w:val="footer"/>
    <w:basedOn w:val="a"/>
    <w:link w:val="aa"/>
    <w:uiPriority w:val="99"/>
    <w:rsid w:val="00F64E6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64E68"/>
    <w:rPr>
      <w:rFonts w:cs="Arial"/>
      <w:color w:val="000000"/>
      <w:sz w:val="28"/>
      <w:szCs w:val="24"/>
    </w:rPr>
  </w:style>
  <w:style w:type="paragraph" w:styleId="ab">
    <w:name w:val="Normal (Web)"/>
    <w:basedOn w:val="a"/>
    <w:uiPriority w:val="99"/>
    <w:unhideWhenUsed/>
    <w:rsid w:val="00CF7DC2"/>
    <w:pPr>
      <w:spacing w:before="100" w:beforeAutospacing="1" w:after="100" w:afterAutospacing="1"/>
      <w:ind w:firstLine="0"/>
    </w:pPr>
    <w:rPr>
      <w:rFonts w:cs="Times New Roman"/>
      <w:color w:val="auto"/>
      <w:sz w:val="24"/>
    </w:rPr>
  </w:style>
  <w:style w:type="character" w:styleId="ac">
    <w:name w:val="Strong"/>
    <w:basedOn w:val="a0"/>
    <w:uiPriority w:val="22"/>
    <w:qFormat/>
    <w:rsid w:val="00CF7DC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F7DC2"/>
    <w:rPr>
      <w:b/>
      <w:bCs/>
      <w:sz w:val="36"/>
      <w:szCs w:val="36"/>
    </w:rPr>
  </w:style>
  <w:style w:type="paragraph" w:styleId="3">
    <w:name w:val="toc 3"/>
    <w:basedOn w:val="a"/>
    <w:next w:val="a"/>
    <w:autoRedefine/>
    <w:uiPriority w:val="39"/>
    <w:unhideWhenUsed/>
    <w:qFormat/>
    <w:rsid w:val="00544574"/>
    <w:pPr>
      <w:tabs>
        <w:tab w:val="right" w:leader="dot" w:pos="9638"/>
      </w:tabs>
      <w:spacing w:after="100" w:line="276" w:lineRule="auto"/>
      <w:ind w:left="851" w:hanging="567"/>
      <w:jc w:val="center"/>
    </w:pPr>
    <w:rPr>
      <w:rFonts w:cs="Times New Roman"/>
      <w:color w:val="auto"/>
      <w:sz w:val="24"/>
      <w:lang w:eastAsia="en-US"/>
    </w:rPr>
  </w:style>
  <w:style w:type="character" w:styleId="ad">
    <w:name w:val="Hyperlink"/>
    <w:basedOn w:val="a0"/>
    <w:uiPriority w:val="99"/>
    <w:unhideWhenUsed/>
    <w:rsid w:val="00544574"/>
    <w:rPr>
      <w:color w:val="0000FF"/>
      <w:u w:val="single"/>
    </w:rPr>
  </w:style>
  <w:style w:type="character" w:customStyle="1" w:styleId="apple-converted-space">
    <w:name w:val="apple-converted-space"/>
    <w:basedOn w:val="a0"/>
    <w:rsid w:val="00544574"/>
  </w:style>
  <w:style w:type="character" w:customStyle="1" w:styleId="10">
    <w:name w:val="Заголовок 1 Знак"/>
    <w:basedOn w:val="a0"/>
    <w:link w:val="1"/>
    <w:rsid w:val="003519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27">
    <w:name w:val="Font Style27"/>
    <w:rsid w:val="008F09BC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bliotekar.ru/audit/2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bliotekar.ru/audit/1.ht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3860E-4856-4042-B5B3-993D21326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11</Pages>
  <Words>2402</Words>
  <Characters>13693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</vt:lpstr>
    </vt:vector>
  </TitlesOfParts>
  <Company>ESPGUPS</Company>
  <LinksUpToDate>false</LinksUpToDate>
  <CharactersWithSpaces>16063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subject/>
  <dc:creator>Администратор</dc:creator>
  <cp:keywords/>
  <cp:lastModifiedBy>ВЕЧ_ФАК_3</cp:lastModifiedBy>
  <cp:revision>16</cp:revision>
  <cp:lastPrinted>2017-09-26T12:19:00Z</cp:lastPrinted>
  <dcterms:created xsi:type="dcterms:W3CDTF">2016-10-03T09:35:00Z</dcterms:created>
  <dcterms:modified xsi:type="dcterms:W3CDTF">2017-11-20T11:09:00Z</dcterms:modified>
</cp:coreProperties>
</file>